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0815D9" w14:textId="77777777" w:rsidR="00751AC7" w:rsidRDefault="00C87A47" w:rsidP="00C87A47">
      <w:pPr>
        <w:pStyle w:val="TNRH1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Attachment B</w:t>
      </w:r>
    </w:p>
    <w:p w14:paraId="4B97D062" w14:textId="5521D55B" w:rsidR="007711BA" w:rsidRDefault="00C87A47" w:rsidP="00C87A47">
      <w:pPr>
        <w:pStyle w:val="TNRH1"/>
        <w:spacing w:after="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Superintendent’s Memo </w:t>
      </w:r>
      <w:r w:rsidR="00751AC7">
        <w:rPr>
          <w:sz w:val="24"/>
          <w:szCs w:val="24"/>
        </w:rPr>
        <w:t>#142</w:t>
      </w:r>
      <w:bookmarkStart w:id="0" w:name="_GoBack"/>
      <w:bookmarkEnd w:id="0"/>
      <w:r w:rsidR="007C344F">
        <w:rPr>
          <w:sz w:val="24"/>
          <w:szCs w:val="24"/>
        </w:rPr>
        <w:t>-21</w:t>
      </w:r>
    </w:p>
    <w:p w14:paraId="5089473B" w14:textId="2677CCEB" w:rsidR="00C87A47" w:rsidRDefault="00345B76" w:rsidP="00C87A47">
      <w:pPr>
        <w:pStyle w:val="TNRH1"/>
        <w:spacing w:after="360"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May 28</w:t>
      </w:r>
      <w:r w:rsidR="007C344F">
        <w:rPr>
          <w:sz w:val="24"/>
          <w:szCs w:val="24"/>
        </w:rPr>
        <w:t>, 2021</w:t>
      </w:r>
    </w:p>
    <w:p w14:paraId="178299F8" w14:textId="1DB3C122" w:rsidR="00C87A47" w:rsidRDefault="00C87A47" w:rsidP="00C87A47">
      <w:pPr>
        <w:pStyle w:val="TNRH2"/>
        <w:spacing w:after="360"/>
        <w:ind w:left="360"/>
        <w:jc w:val="center"/>
        <w:rPr>
          <w:sz w:val="40"/>
          <w:szCs w:val="32"/>
        </w:rPr>
      </w:pPr>
      <w:r w:rsidRPr="00C87A47">
        <w:rPr>
          <w:sz w:val="40"/>
          <w:szCs w:val="32"/>
        </w:rPr>
        <w:t>202</w:t>
      </w:r>
      <w:r w:rsidR="007C344F">
        <w:rPr>
          <w:sz w:val="40"/>
          <w:szCs w:val="32"/>
        </w:rPr>
        <w:t>1</w:t>
      </w:r>
      <w:r w:rsidRPr="00C87A47">
        <w:rPr>
          <w:sz w:val="40"/>
          <w:szCs w:val="32"/>
        </w:rPr>
        <w:t xml:space="preserve"> New Director’s Academy Dates and Registration Links</w:t>
      </w:r>
    </w:p>
    <w:tbl>
      <w:tblPr>
        <w:tblStyle w:val="TableGrid"/>
        <w:tblW w:w="0" w:type="auto"/>
        <w:jc w:val="center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016"/>
        <w:gridCol w:w="3456"/>
        <w:gridCol w:w="2304"/>
        <w:gridCol w:w="3456"/>
      </w:tblGrid>
      <w:tr w:rsidR="00C87A47" w14:paraId="1A1BAFCD" w14:textId="77777777" w:rsidTr="00AF4574">
        <w:trPr>
          <w:tblHeader/>
          <w:jc w:val="center"/>
        </w:trPr>
        <w:tc>
          <w:tcPr>
            <w:tcW w:w="2016" w:type="dxa"/>
            <w:shd w:val="clear" w:color="auto" w:fill="F2F2F2" w:themeFill="background1" w:themeFillShade="F2"/>
            <w:vAlign w:val="center"/>
          </w:tcPr>
          <w:p w14:paraId="09D7AC12" w14:textId="6FE9CC83" w:rsidR="00C87A47" w:rsidRPr="00C87A47" w:rsidRDefault="00C87A47" w:rsidP="00C87A47">
            <w:pPr>
              <w:pStyle w:val="TNR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Segment</w:t>
            </w:r>
          </w:p>
        </w:tc>
        <w:tc>
          <w:tcPr>
            <w:tcW w:w="3456" w:type="dxa"/>
            <w:shd w:val="clear" w:color="auto" w:fill="F2F2F2" w:themeFill="background1" w:themeFillShade="F2"/>
            <w:vAlign w:val="center"/>
          </w:tcPr>
          <w:p w14:paraId="31F0DFD8" w14:textId="042A9492" w:rsidR="00C87A47" w:rsidRPr="00C87A47" w:rsidRDefault="00C87A47" w:rsidP="00C87A47">
            <w:pPr>
              <w:pStyle w:val="TNR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304" w:type="dxa"/>
            <w:shd w:val="clear" w:color="auto" w:fill="F2F2F2" w:themeFill="background1" w:themeFillShade="F2"/>
            <w:vAlign w:val="center"/>
          </w:tcPr>
          <w:p w14:paraId="00C828E1" w14:textId="1A8D0696" w:rsidR="00C87A47" w:rsidRPr="00C87A47" w:rsidRDefault="00C87A47" w:rsidP="00C87A47">
            <w:pPr>
              <w:pStyle w:val="TNR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3456" w:type="dxa"/>
            <w:shd w:val="clear" w:color="auto" w:fill="F2F2F2" w:themeFill="background1" w:themeFillShade="F2"/>
            <w:vAlign w:val="center"/>
          </w:tcPr>
          <w:p w14:paraId="19D4F730" w14:textId="09EEF261" w:rsidR="00C87A47" w:rsidRPr="00C87A47" w:rsidRDefault="00C87A47" w:rsidP="00C87A47">
            <w:pPr>
              <w:pStyle w:val="TNRNormal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Registration Form</w:t>
            </w:r>
          </w:p>
        </w:tc>
      </w:tr>
      <w:tr w:rsidR="00C87A47" w14:paraId="5B8CD3E1" w14:textId="77777777" w:rsidTr="00AF4574">
        <w:trPr>
          <w:jc w:val="center"/>
        </w:trPr>
        <w:tc>
          <w:tcPr>
            <w:tcW w:w="2016" w:type="dxa"/>
            <w:vAlign w:val="center"/>
          </w:tcPr>
          <w:p w14:paraId="333415C4" w14:textId="2ED53A6C" w:rsidR="00C87A47" w:rsidRDefault="00C87A47" w:rsidP="00C87A47">
            <w:pPr>
              <w:pStyle w:val="TNRNormal"/>
              <w:jc w:val="center"/>
            </w:pPr>
            <w:r>
              <w:t>1</w:t>
            </w:r>
          </w:p>
        </w:tc>
        <w:tc>
          <w:tcPr>
            <w:tcW w:w="3456" w:type="dxa"/>
            <w:vAlign w:val="center"/>
          </w:tcPr>
          <w:p w14:paraId="7033CA91" w14:textId="7786197B" w:rsidR="00C87A47" w:rsidRDefault="00AF4574" w:rsidP="00C87A47">
            <w:pPr>
              <w:pStyle w:val="TNRNormal"/>
            </w:pPr>
            <w:r>
              <w:t>Tuesday, October 26, 2021</w:t>
            </w:r>
          </w:p>
        </w:tc>
        <w:tc>
          <w:tcPr>
            <w:tcW w:w="2304" w:type="dxa"/>
            <w:vAlign w:val="center"/>
          </w:tcPr>
          <w:p w14:paraId="0DEF1461" w14:textId="0348FC09" w:rsidR="00C87A47" w:rsidRDefault="00C87A47" w:rsidP="00C87A47">
            <w:pPr>
              <w:pStyle w:val="TNRNormal"/>
            </w:pPr>
            <w:r w:rsidRPr="00C87A47">
              <w:t>12:30-4:30 p.m.</w:t>
            </w:r>
          </w:p>
        </w:tc>
        <w:tc>
          <w:tcPr>
            <w:tcW w:w="3456" w:type="dxa"/>
            <w:vAlign w:val="center"/>
          </w:tcPr>
          <w:p w14:paraId="27ED7421" w14:textId="6CC75370" w:rsidR="00C87A47" w:rsidRDefault="00751AC7" w:rsidP="00423C84">
            <w:pPr>
              <w:pStyle w:val="TNRNormal"/>
              <w:spacing w:after="120" w:line="276" w:lineRule="auto"/>
            </w:pPr>
            <w:hyperlink r:id="rId5" w:history="1">
              <w:r w:rsidR="00423C84">
                <w:rPr>
                  <w:rStyle w:val="Hyperlink"/>
                </w:rPr>
                <w:t>Segment 1 Registration Form</w:t>
              </w:r>
            </w:hyperlink>
          </w:p>
        </w:tc>
      </w:tr>
      <w:tr w:rsidR="00C87A47" w14:paraId="780E302A" w14:textId="77777777" w:rsidTr="00AF4574">
        <w:trPr>
          <w:jc w:val="center"/>
        </w:trPr>
        <w:tc>
          <w:tcPr>
            <w:tcW w:w="2016" w:type="dxa"/>
            <w:vAlign w:val="center"/>
          </w:tcPr>
          <w:p w14:paraId="44A939ED" w14:textId="452F0A24" w:rsidR="00C87A47" w:rsidRDefault="00C87A47" w:rsidP="00C87A47">
            <w:pPr>
              <w:pStyle w:val="TNRNormal"/>
              <w:jc w:val="center"/>
            </w:pPr>
            <w:r>
              <w:t>2</w:t>
            </w:r>
          </w:p>
        </w:tc>
        <w:tc>
          <w:tcPr>
            <w:tcW w:w="3456" w:type="dxa"/>
            <w:vAlign w:val="center"/>
          </w:tcPr>
          <w:p w14:paraId="2B20151C" w14:textId="23CBA60A" w:rsidR="00C87A47" w:rsidRDefault="00AF4574" w:rsidP="00C87A47">
            <w:pPr>
              <w:pStyle w:val="TNRNormal"/>
            </w:pPr>
            <w:r>
              <w:t>Wednesday, October 27, 2021</w:t>
            </w:r>
          </w:p>
        </w:tc>
        <w:tc>
          <w:tcPr>
            <w:tcW w:w="2304" w:type="dxa"/>
            <w:vAlign w:val="center"/>
          </w:tcPr>
          <w:p w14:paraId="08D6AF1D" w14:textId="7F8B0760" w:rsidR="00C87A47" w:rsidRDefault="00C87A47" w:rsidP="00C87A47">
            <w:pPr>
              <w:pStyle w:val="TNRNormal"/>
            </w:pPr>
            <w:r w:rsidRPr="00C87A47">
              <w:t>12:30-4:30 p.m.</w:t>
            </w:r>
          </w:p>
        </w:tc>
        <w:tc>
          <w:tcPr>
            <w:tcW w:w="3456" w:type="dxa"/>
            <w:vAlign w:val="center"/>
          </w:tcPr>
          <w:p w14:paraId="2F089A24" w14:textId="448130F8" w:rsidR="00C87A47" w:rsidRDefault="00751AC7" w:rsidP="00423C84">
            <w:pPr>
              <w:pStyle w:val="TNRNormal"/>
              <w:spacing w:after="120" w:line="276" w:lineRule="auto"/>
            </w:pPr>
            <w:hyperlink r:id="rId6" w:history="1">
              <w:r w:rsidR="00423C84">
                <w:rPr>
                  <w:rStyle w:val="Hyperlink"/>
                </w:rPr>
                <w:t>Segment 2 Registration Form</w:t>
              </w:r>
            </w:hyperlink>
          </w:p>
        </w:tc>
      </w:tr>
      <w:tr w:rsidR="00C87A47" w14:paraId="05273594" w14:textId="77777777" w:rsidTr="00AF4574">
        <w:trPr>
          <w:jc w:val="center"/>
        </w:trPr>
        <w:tc>
          <w:tcPr>
            <w:tcW w:w="2016" w:type="dxa"/>
            <w:vAlign w:val="center"/>
          </w:tcPr>
          <w:p w14:paraId="535ABA56" w14:textId="38A4D6CD" w:rsidR="00C87A47" w:rsidRDefault="00C87A47" w:rsidP="00C87A47">
            <w:pPr>
              <w:pStyle w:val="TNRNormal"/>
              <w:jc w:val="center"/>
            </w:pPr>
            <w:r>
              <w:t>3</w:t>
            </w:r>
          </w:p>
        </w:tc>
        <w:tc>
          <w:tcPr>
            <w:tcW w:w="3456" w:type="dxa"/>
            <w:vAlign w:val="center"/>
          </w:tcPr>
          <w:p w14:paraId="5AAB517A" w14:textId="3A951E66" w:rsidR="00C87A47" w:rsidRDefault="00AF4574" w:rsidP="00C87A47">
            <w:pPr>
              <w:pStyle w:val="TNRNormal"/>
            </w:pPr>
            <w:r>
              <w:t>Thursday, October 28, 2021</w:t>
            </w:r>
          </w:p>
        </w:tc>
        <w:tc>
          <w:tcPr>
            <w:tcW w:w="2304" w:type="dxa"/>
            <w:vAlign w:val="center"/>
          </w:tcPr>
          <w:p w14:paraId="7961A629" w14:textId="13A6F56C" w:rsidR="00C87A47" w:rsidRDefault="00C87A47" w:rsidP="00C87A47">
            <w:pPr>
              <w:pStyle w:val="TNRNormal"/>
            </w:pPr>
            <w:r w:rsidRPr="00C87A47">
              <w:t>12:30-4:30 p.m.</w:t>
            </w:r>
          </w:p>
        </w:tc>
        <w:tc>
          <w:tcPr>
            <w:tcW w:w="3456" w:type="dxa"/>
            <w:vAlign w:val="center"/>
          </w:tcPr>
          <w:p w14:paraId="323061DD" w14:textId="24E9137A" w:rsidR="00C87A47" w:rsidRDefault="00751AC7" w:rsidP="00423C84">
            <w:pPr>
              <w:pStyle w:val="TNRNormal"/>
              <w:spacing w:after="120" w:line="276" w:lineRule="auto"/>
            </w:pPr>
            <w:hyperlink r:id="rId7" w:history="1">
              <w:r w:rsidR="00423C84">
                <w:rPr>
                  <w:rStyle w:val="Hyperlink"/>
                </w:rPr>
                <w:t>Segment 3 Registration Form</w:t>
              </w:r>
            </w:hyperlink>
          </w:p>
        </w:tc>
      </w:tr>
      <w:tr w:rsidR="00C87A47" w14:paraId="5BD13524" w14:textId="77777777" w:rsidTr="00AF4574">
        <w:trPr>
          <w:jc w:val="center"/>
        </w:trPr>
        <w:tc>
          <w:tcPr>
            <w:tcW w:w="2016" w:type="dxa"/>
            <w:vAlign w:val="center"/>
          </w:tcPr>
          <w:p w14:paraId="4C3F1D85" w14:textId="26D15A81" w:rsidR="00C87A47" w:rsidRDefault="00C87A47" w:rsidP="00C87A47">
            <w:pPr>
              <w:pStyle w:val="TNRNormal"/>
              <w:jc w:val="center"/>
            </w:pPr>
            <w:r>
              <w:t>4</w:t>
            </w:r>
          </w:p>
        </w:tc>
        <w:tc>
          <w:tcPr>
            <w:tcW w:w="3456" w:type="dxa"/>
            <w:vAlign w:val="center"/>
          </w:tcPr>
          <w:p w14:paraId="2C5C5E58" w14:textId="64DE9C8E" w:rsidR="00C87A47" w:rsidRDefault="00AF4574" w:rsidP="00C87A47">
            <w:pPr>
              <w:pStyle w:val="TNRNormal"/>
            </w:pPr>
            <w:r>
              <w:t>Tuesday, November 2, 2021</w:t>
            </w:r>
          </w:p>
        </w:tc>
        <w:tc>
          <w:tcPr>
            <w:tcW w:w="2304" w:type="dxa"/>
            <w:vAlign w:val="center"/>
          </w:tcPr>
          <w:p w14:paraId="6E9C2670" w14:textId="0721FA58" w:rsidR="00C87A47" w:rsidRDefault="00C87A47" w:rsidP="00C87A47">
            <w:pPr>
              <w:pStyle w:val="TNRNormal"/>
            </w:pPr>
            <w:r w:rsidRPr="00C87A47">
              <w:t>12:30-4:30 p.m.</w:t>
            </w:r>
          </w:p>
        </w:tc>
        <w:tc>
          <w:tcPr>
            <w:tcW w:w="3456" w:type="dxa"/>
            <w:vAlign w:val="center"/>
          </w:tcPr>
          <w:p w14:paraId="777B9A09" w14:textId="18E689EC" w:rsidR="00C87A47" w:rsidRDefault="00751AC7" w:rsidP="00423C84">
            <w:pPr>
              <w:pStyle w:val="TNRNormal"/>
              <w:spacing w:after="120" w:line="276" w:lineRule="auto"/>
            </w:pPr>
            <w:hyperlink r:id="rId8" w:history="1">
              <w:r w:rsidR="00423C84">
                <w:rPr>
                  <w:rStyle w:val="Hyperlink"/>
                </w:rPr>
                <w:t>Segment 4 Registration Form</w:t>
              </w:r>
            </w:hyperlink>
          </w:p>
        </w:tc>
      </w:tr>
      <w:tr w:rsidR="00C87A47" w14:paraId="5660A546" w14:textId="77777777" w:rsidTr="00AF4574">
        <w:trPr>
          <w:jc w:val="center"/>
        </w:trPr>
        <w:tc>
          <w:tcPr>
            <w:tcW w:w="2016" w:type="dxa"/>
            <w:vAlign w:val="center"/>
          </w:tcPr>
          <w:p w14:paraId="03F0993F" w14:textId="4889CD25" w:rsidR="00C87A47" w:rsidRDefault="00C87A47" w:rsidP="00C87A47">
            <w:pPr>
              <w:pStyle w:val="TNRNormal"/>
              <w:jc w:val="center"/>
            </w:pPr>
            <w:r>
              <w:t>5</w:t>
            </w:r>
          </w:p>
        </w:tc>
        <w:tc>
          <w:tcPr>
            <w:tcW w:w="3456" w:type="dxa"/>
            <w:vAlign w:val="center"/>
          </w:tcPr>
          <w:p w14:paraId="4033C055" w14:textId="3CA62E48" w:rsidR="00C87A47" w:rsidRDefault="00AF4574" w:rsidP="00C87A47">
            <w:pPr>
              <w:pStyle w:val="TNRNormal"/>
            </w:pPr>
            <w:r>
              <w:t>Wednesday, November 3, 2021</w:t>
            </w:r>
          </w:p>
        </w:tc>
        <w:tc>
          <w:tcPr>
            <w:tcW w:w="2304" w:type="dxa"/>
            <w:vAlign w:val="center"/>
          </w:tcPr>
          <w:p w14:paraId="1C664A6F" w14:textId="3D8DA7BC" w:rsidR="00C87A47" w:rsidRDefault="00C87A47" w:rsidP="00C87A47">
            <w:pPr>
              <w:pStyle w:val="TNRNormal"/>
            </w:pPr>
            <w:r w:rsidRPr="00C87A47">
              <w:t>12:30-4:30 p.m.</w:t>
            </w:r>
          </w:p>
        </w:tc>
        <w:tc>
          <w:tcPr>
            <w:tcW w:w="3456" w:type="dxa"/>
            <w:vAlign w:val="center"/>
          </w:tcPr>
          <w:p w14:paraId="1B4237BA" w14:textId="407D044F" w:rsidR="00C87A47" w:rsidRDefault="00751AC7" w:rsidP="00121BC0">
            <w:pPr>
              <w:pStyle w:val="TNRNormal"/>
              <w:spacing w:after="120" w:line="276" w:lineRule="auto"/>
            </w:pPr>
            <w:hyperlink r:id="rId9" w:history="1">
              <w:r w:rsidR="00121BC0">
                <w:rPr>
                  <w:rStyle w:val="Hyperlink"/>
                </w:rPr>
                <w:t>Segment 5 Registration Form</w:t>
              </w:r>
            </w:hyperlink>
          </w:p>
        </w:tc>
      </w:tr>
      <w:tr w:rsidR="00C87A47" w14:paraId="010D4B1D" w14:textId="77777777" w:rsidTr="00AF4574">
        <w:trPr>
          <w:jc w:val="center"/>
        </w:trPr>
        <w:tc>
          <w:tcPr>
            <w:tcW w:w="2016" w:type="dxa"/>
            <w:vAlign w:val="center"/>
          </w:tcPr>
          <w:p w14:paraId="54B14BF0" w14:textId="698FECD0" w:rsidR="00C87A47" w:rsidRDefault="00C87A47" w:rsidP="00C87A47">
            <w:pPr>
              <w:pStyle w:val="TNRNormal"/>
              <w:jc w:val="center"/>
            </w:pPr>
            <w:r>
              <w:t>6</w:t>
            </w:r>
          </w:p>
        </w:tc>
        <w:tc>
          <w:tcPr>
            <w:tcW w:w="3456" w:type="dxa"/>
            <w:vAlign w:val="center"/>
          </w:tcPr>
          <w:p w14:paraId="30BB2A67" w14:textId="7AF0FAB6" w:rsidR="00C87A47" w:rsidRDefault="00AF4574" w:rsidP="00C87A47">
            <w:pPr>
              <w:pStyle w:val="TNRNormal"/>
            </w:pPr>
            <w:r>
              <w:t>Thursday, November 4, 2021</w:t>
            </w:r>
          </w:p>
        </w:tc>
        <w:tc>
          <w:tcPr>
            <w:tcW w:w="2304" w:type="dxa"/>
            <w:vAlign w:val="center"/>
          </w:tcPr>
          <w:p w14:paraId="175680B2" w14:textId="7E689FC0" w:rsidR="00C87A47" w:rsidRDefault="00C87A47" w:rsidP="00C87A47">
            <w:pPr>
              <w:pStyle w:val="TNRNormal"/>
            </w:pPr>
            <w:r w:rsidRPr="00C87A47">
              <w:t>12:30-4:30 p.m.</w:t>
            </w:r>
          </w:p>
        </w:tc>
        <w:tc>
          <w:tcPr>
            <w:tcW w:w="3456" w:type="dxa"/>
            <w:vAlign w:val="center"/>
          </w:tcPr>
          <w:p w14:paraId="6C93E6E2" w14:textId="596B1356" w:rsidR="00C87A47" w:rsidRDefault="00751AC7" w:rsidP="00121BC0">
            <w:pPr>
              <w:pStyle w:val="TNRNormal"/>
              <w:spacing w:after="120" w:line="276" w:lineRule="auto"/>
            </w:pPr>
            <w:hyperlink r:id="rId10" w:history="1">
              <w:r w:rsidR="00121BC0">
                <w:rPr>
                  <w:rStyle w:val="Hyperlink"/>
                </w:rPr>
                <w:t>Segment 6 Registration Form</w:t>
              </w:r>
            </w:hyperlink>
          </w:p>
        </w:tc>
      </w:tr>
      <w:tr w:rsidR="00C87A47" w14:paraId="2ABC6CD3" w14:textId="77777777" w:rsidTr="00AF4574">
        <w:trPr>
          <w:jc w:val="center"/>
        </w:trPr>
        <w:tc>
          <w:tcPr>
            <w:tcW w:w="2016" w:type="dxa"/>
            <w:vAlign w:val="center"/>
          </w:tcPr>
          <w:p w14:paraId="7607574C" w14:textId="517CE8BD" w:rsidR="00C87A47" w:rsidRDefault="00C87A47" w:rsidP="00C87A47">
            <w:pPr>
              <w:pStyle w:val="TNRNormal"/>
              <w:jc w:val="center"/>
            </w:pPr>
            <w:r>
              <w:t>7</w:t>
            </w:r>
          </w:p>
        </w:tc>
        <w:tc>
          <w:tcPr>
            <w:tcW w:w="3456" w:type="dxa"/>
            <w:vAlign w:val="center"/>
          </w:tcPr>
          <w:p w14:paraId="12ACEE8E" w14:textId="08718B42" w:rsidR="00C87A47" w:rsidRDefault="00AF4574" w:rsidP="00C87A47">
            <w:pPr>
              <w:pStyle w:val="TNRNormal"/>
            </w:pPr>
            <w:r>
              <w:t>Monday, November 8, 2021</w:t>
            </w:r>
          </w:p>
        </w:tc>
        <w:tc>
          <w:tcPr>
            <w:tcW w:w="2304" w:type="dxa"/>
            <w:vAlign w:val="center"/>
          </w:tcPr>
          <w:p w14:paraId="0F488AD7" w14:textId="0EC57B65" w:rsidR="00C87A47" w:rsidRDefault="00C87A47" w:rsidP="00C87A47">
            <w:pPr>
              <w:pStyle w:val="TNRNormal"/>
            </w:pPr>
            <w:r w:rsidRPr="00C87A47">
              <w:t>12:30-4:30 p.m.</w:t>
            </w:r>
          </w:p>
        </w:tc>
        <w:tc>
          <w:tcPr>
            <w:tcW w:w="3456" w:type="dxa"/>
            <w:vAlign w:val="center"/>
          </w:tcPr>
          <w:p w14:paraId="6D0317FE" w14:textId="6F38767C" w:rsidR="00C87A47" w:rsidRDefault="00751AC7" w:rsidP="00121BC0">
            <w:pPr>
              <w:pStyle w:val="TNRNormal"/>
              <w:spacing w:after="120" w:line="276" w:lineRule="auto"/>
            </w:pPr>
            <w:hyperlink r:id="rId11" w:history="1">
              <w:r w:rsidR="00121BC0">
                <w:rPr>
                  <w:rStyle w:val="Hyperlink"/>
                </w:rPr>
                <w:t>Segment 7 Registration Form</w:t>
              </w:r>
            </w:hyperlink>
          </w:p>
        </w:tc>
      </w:tr>
      <w:tr w:rsidR="00C87A47" w14:paraId="6D816578" w14:textId="77777777" w:rsidTr="00AF4574">
        <w:trPr>
          <w:jc w:val="center"/>
        </w:trPr>
        <w:tc>
          <w:tcPr>
            <w:tcW w:w="2016" w:type="dxa"/>
            <w:vAlign w:val="center"/>
          </w:tcPr>
          <w:p w14:paraId="717698A2" w14:textId="3FF97A32" w:rsidR="00C87A47" w:rsidRDefault="00C87A47" w:rsidP="00C87A47">
            <w:pPr>
              <w:pStyle w:val="TNRNormal"/>
              <w:jc w:val="center"/>
            </w:pPr>
            <w:r>
              <w:t>8</w:t>
            </w:r>
          </w:p>
        </w:tc>
        <w:tc>
          <w:tcPr>
            <w:tcW w:w="3456" w:type="dxa"/>
            <w:vAlign w:val="center"/>
          </w:tcPr>
          <w:p w14:paraId="6DCA6CD8" w14:textId="36CCE684" w:rsidR="00C87A47" w:rsidRDefault="00AF4574" w:rsidP="00C87A47">
            <w:pPr>
              <w:pStyle w:val="TNRNormal"/>
            </w:pPr>
            <w:r>
              <w:t>Tuesday, November 9, 2021</w:t>
            </w:r>
          </w:p>
        </w:tc>
        <w:tc>
          <w:tcPr>
            <w:tcW w:w="2304" w:type="dxa"/>
            <w:vAlign w:val="center"/>
          </w:tcPr>
          <w:p w14:paraId="09BE8D30" w14:textId="491B81DF" w:rsidR="00C87A47" w:rsidRDefault="00C87A47" w:rsidP="00C87A47">
            <w:pPr>
              <w:pStyle w:val="TNRNormal"/>
            </w:pPr>
            <w:r w:rsidRPr="00C87A47">
              <w:t>12:30-4:30 p.m.</w:t>
            </w:r>
          </w:p>
        </w:tc>
        <w:tc>
          <w:tcPr>
            <w:tcW w:w="3456" w:type="dxa"/>
            <w:vAlign w:val="center"/>
          </w:tcPr>
          <w:p w14:paraId="6E3B2182" w14:textId="6A200BAD" w:rsidR="00C87A47" w:rsidRDefault="00751AC7" w:rsidP="00121BC0">
            <w:pPr>
              <w:pStyle w:val="TNRNormal"/>
              <w:spacing w:after="120" w:line="276" w:lineRule="auto"/>
            </w:pPr>
            <w:hyperlink r:id="rId12" w:history="1">
              <w:r w:rsidR="00121BC0">
                <w:rPr>
                  <w:rStyle w:val="Hyperlink"/>
                </w:rPr>
                <w:t>Segment 8 Registration Form</w:t>
              </w:r>
            </w:hyperlink>
          </w:p>
        </w:tc>
      </w:tr>
      <w:tr w:rsidR="00C87A47" w14:paraId="1F6E5C71" w14:textId="77777777" w:rsidTr="00AF4574">
        <w:trPr>
          <w:jc w:val="center"/>
        </w:trPr>
        <w:tc>
          <w:tcPr>
            <w:tcW w:w="2016" w:type="dxa"/>
            <w:vAlign w:val="center"/>
          </w:tcPr>
          <w:p w14:paraId="1EF0DA32" w14:textId="60D19A57" w:rsidR="00C87A47" w:rsidRDefault="00C87A47" w:rsidP="00C87A47">
            <w:pPr>
              <w:pStyle w:val="TNRNormal"/>
              <w:jc w:val="center"/>
            </w:pPr>
            <w:r>
              <w:t>9</w:t>
            </w:r>
          </w:p>
        </w:tc>
        <w:tc>
          <w:tcPr>
            <w:tcW w:w="3456" w:type="dxa"/>
            <w:vAlign w:val="center"/>
          </w:tcPr>
          <w:p w14:paraId="18EF74E0" w14:textId="65FD96BB" w:rsidR="00C87A47" w:rsidRDefault="00AF4574" w:rsidP="00C87A47">
            <w:pPr>
              <w:pStyle w:val="TNRNormal"/>
            </w:pPr>
            <w:r>
              <w:t>Wednesday, November 10, 2021</w:t>
            </w:r>
          </w:p>
        </w:tc>
        <w:tc>
          <w:tcPr>
            <w:tcW w:w="2304" w:type="dxa"/>
            <w:vAlign w:val="center"/>
          </w:tcPr>
          <w:p w14:paraId="35637E82" w14:textId="3F5219FC" w:rsidR="00C87A47" w:rsidRDefault="00C87A47" w:rsidP="00C87A47">
            <w:pPr>
              <w:pStyle w:val="TNRNormal"/>
            </w:pPr>
            <w:r w:rsidRPr="00C87A47">
              <w:t>12:30-4:30 p.m.</w:t>
            </w:r>
          </w:p>
        </w:tc>
        <w:tc>
          <w:tcPr>
            <w:tcW w:w="3456" w:type="dxa"/>
            <w:vAlign w:val="center"/>
          </w:tcPr>
          <w:p w14:paraId="44F8FF7E" w14:textId="5BC36D74" w:rsidR="00C87A47" w:rsidRDefault="00751AC7" w:rsidP="00121BC0">
            <w:pPr>
              <w:pStyle w:val="TNRNormal"/>
              <w:spacing w:after="120" w:line="276" w:lineRule="auto"/>
            </w:pPr>
            <w:hyperlink r:id="rId13" w:history="1">
              <w:r w:rsidR="00121BC0">
                <w:rPr>
                  <w:rStyle w:val="Hyperlink"/>
                </w:rPr>
                <w:t>Segment 9 Registration Form</w:t>
              </w:r>
            </w:hyperlink>
          </w:p>
        </w:tc>
      </w:tr>
    </w:tbl>
    <w:p w14:paraId="1EC3FE42" w14:textId="77777777" w:rsidR="00C87A47" w:rsidRPr="00C87A47" w:rsidRDefault="00C87A47" w:rsidP="00C87A47">
      <w:pPr>
        <w:pStyle w:val="TNRNormal"/>
      </w:pPr>
    </w:p>
    <w:p w14:paraId="4499DE03" w14:textId="77777777" w:rsidR="00C87A47" w:rsidRPr="00C87A47" w:rsidRDefault="00C87A47" w:rsidP="00C87A47">
      <w:pPr>
        <w:pStyle w:val="TNRH2"/>
        <w:jc w:val="center"/>
        <w:rPr>
          <w:sz w:val="40"/>
          <w:szCs w:val="32"/>
        </w:rPr>
      </w:pPr>
    </w:p>
    <w:sectPr w:rsidR="00C87A47" w:rsidRPr="00C87A47" w:rsidSect="00C87A4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F42A4"/>
    <w:multiLevelType w:val="hybridMultilevel"/>
    <w:tmpl w:val="CCCAD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E3137"/>
    <w:multiLevelType w:val="hybridMultilevel"/>
    <w:tmpl w:val="A4E0A1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47"/>
    <w:rsid w:val="000010BD"/>
    <w:rsid w:val="0001031F"/>
    <w:rsid w:val="00121BC0"/>
    <w:rsid w:val="001A6501"/>
    <w:rsid w:val="001F074F"/>
    <w:rsid w:val="002B6460"/>
    <w:rsid w:val="00345B76"/>
    <w:rsid w:val="003D2D9C"/>
    <w:rsid w:val="00423C84"/>
    <w:rsid w:val="00511C8E"/>
    <w:rsid w:val="005539F9"/>
    <w:rsid w:val="005F208C"/>
    <w:rsid w:val="00751AC7"/>
    <w:rsid w:val="00755DB9"/>
    <w:rsid w:val="007675A5"/>
    <w:rsid w:val="007711BA"/>
    <w:rsid w:val="007C344F"/>
    <w:rsid w:val="00857EBA"/>
    <w:rsid w:val="008B58AA"/>
    <w:rsid w:val="009D48F5"/>
    <w:rsid w:val="00AF4574"/>
    <w:rsid w:val="00C20ED6"/>
    <w:rsid w:val="00C60E98"/>
    <w:rsid w:val="00C87A47"/>
    <w:rsid w:val="00CA58C8"/>
    <w:rsid w:val="00EE0303"/>
    <w:rsid w:val="00F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AD9DD"/>
  <w15:docId w15:val="{ECBA4A82-CD6A-4563-A426-2D71CA88C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64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64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64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64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H1">
    <w:name w:val="TNR H1"/>
    <w:basedOn w:val="Heading1"/>
    <w:qFormat/>
    <w:rsid w:val="000010BD"/>
    <w:pPr>
      <w:spacing w:before="0"/>
    </w:pPr>
    <w:rPr>
      <w:rFonts w:ascii="Times New Roman" w:hAnsi="Times New Roman"/>
      <w:color w:val="auto"/>
      <w:sz w:val="44"/>
    </w:rPr>
  </w:style>
  <w:style w:type="paragraph" w:customStyle="1" w:styleId="TNRH2">
    <w:name w:val="TNR H2"/>
    <w:basedOn w:val="Heading2"/>
    <w:qFormat/>
    <w:rsid w:val="000010BD"/>
    <w:pPr>
      <w:spacing w:before="0"/>
    </w:pPr>
    <w:rPr>
      <w:rFonts w:ascii="Times New Roman" w:hAnsi="Times New Roman"/>
      <w:color w:val="auto"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B6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NRH3">
    <w:name w:val="TNR H3"/>
    <w:basedOn w:val="Heading3"/>
    <w:qFormat/>
    <w:rsid w:val="000010BD"/>
    <w:pPr>
      <w:spacing w:before="0"/>
    </w:pPr>
    <w:rPr>
      <w:rFonts w:ascii="Times New Roman" w:hAnsi="Times New Roman"/>
      <w:b/>
      <w:color w:val="auto"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64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NRH4">
    <w:name w:val="TNR H4"/>
    <w:basedOn w:val="Heading4"/>
    <w:qFormat/>
    <w:rsid w:val="000010BD"/>
    <w:pPr>
      <w:spacing w:before="0"/>
    </w:pPr>
    <w:rPr>
      <w:rFonts w:ascii="Times New Roman" w:hAnsi="Times New Roman"/>
      <w:b/>
      <w:i w:val="0"/>
      <w:color w:val="aut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6460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TNRNormal">
    <w:name w:val="TNR Normal"/>
    <w:basedOn w:val="Normal"/>
    <w:qFormat/>
    <w:rsid w:val="000010BD"/>
    <w:pPr>
      <w:spacing w:after="0"/>
    </w:pPr>
    <w:rPr>
      <w:rFonts w:ascii="Times New Roman" w:hAnsi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646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OC1">
    <w:name w:val="toc 1"/>
    <w:basedOn w:val="Normal"/>
    <w:next w:val="Normal"/>
    <w:uiPriority w:val="39"/>
    <w:semiHidden/>
    <w:unhideWhenUsed/>
    <w:rsid w:val="00C60E98"/>
    <w:pPr>
      <w:spacing w:after="100"/>
    </w:pPr>
    <w:rPr>
      <w:rFonts w:ascii="Times New Roman" w:hAnsi="Times New Roman"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511C8E"/>
    <w:pPr>
      <w:spacing w:before="120"/>
      <w:ind w:left="475"/>
    </w:pPr>
    <w:rPr>
      <w:rFonts w:ascii="Times New Roman" w:hAnsi="Times New Roman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511C8E"/>
    <w:pPr>
      <w:spacing w:before="120"/>
      <w:ind w:left="720"/>
    </w:pPr>
    <w:rPr>
      <w:rFonts w:ascii="Times New Roman" w:hAnsi="Times New Roman"/>
    </w:rPr>
  </w:style>
  <w:style w:type="table" w:styleId="TableGrid">
    <w:name w:val="Table Grid"/>
    <w:basedOn w:val="TableNormal"/>
    <w:uiPriority w:val="39"/>
    <w:rsid w:val="00C87A4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3C8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3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doe-virginia-gov.zoom.us/meeting/register/tZ0ocu-rqzkiE9EkLTRy1XX-EMsQyDVNCcI-&amp;sa=D&amp;source=calendar&amp;ust=1620831845724000&amp;usg=AOvVaw1RK6vGdBjd-xmsq3AktZ75" TargetMode="External"/><Relationship Id="rId13" Type="http://schemas.openxmlformats.org/officeDocument/2006/relationships/hyperlink" Target="https://www.google.com/url?q=https://doe-virginia-gov.zoom.us/meeting/register/tZAqcOqprj8iHtDqH8hMXw6zA9gYpEX5k3oe&amp;sa=D&amp;source=calendar&amp;ust=1620832469723000&amp;usg=AOvVaw387uVBOIw7fQjHyIVAMOTZ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doe-virginia-gov.zoom.us/meeting/register/tZElduiqrzMrHdSrKPoSLOtIriVenQyo2EsS&amp;sa=D&amp;source=calendar&amp;ust=1620831699951000&amp;usg=AOvVaw12xkSkSnq__IkuqJhA39k4" TargetMode="External"/><Relationship Id="rId12" Type="http://schemas.openxmlformats.org/officeDocument/2006/relationships/hyperlink" Target="https://www.google.com/url?q=https://doe-virginia-gov.zoom.us/meeting/register/tZUtcemsqT8vGdE0GI3FNff7b1TFtfjGkOmy&amp;sa=D&amp;source=calendar&amp;ust=1620832367457000&amp;usg=AOvVaw2G74WjNQeXwRulNi9roZY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doe-virginia-gov.zoom.us/meeting/register/tZ0vf-qsrTsrHNRm8suFwJ6aPIu250gCXlLx&amp;sa=D&amp;source=calendar&amp;ust=1620831461094000&amp;usg=AOvVaw0MyFjLJtTmouDXUuxZBhfC" TargetMode="External"/><Relationship Id="rId11" Type="http://schemas.openxmlformats.org/officeDocument/2006/relationships/hyperlink" Target="https://www.google.com/url?q=https://doe-virginia-gov.zoom.us/meeting/register/tZwuceCqqD4sH9bibhnzUof4Zlj-fCbVwrqf&amp;sa=D&amp;source=calendar&amp;ust=1620832188291000&amp;usg=AOvVaw31zvhQEmq3zTR84aAbcSYT" TargetMode="External"/><Relationship Id="rId5" Type="http://schemas.openxmlformats.org/officeDocument/2006/relationships/hyperlink" Target="https://doe-virginia-gov.zoom.us/meeting/register/tZIvd-CgrjIqGdW8dMEAgg_a0MpLndCIO9iQ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s://doe-virginia-gov.zoom.us/meeting/register/tZEvfu6hrjgtE9QkOyQF95-5R1wU1-Vm5U75&amp;sa=D&amp;source=calendar&amp;ust=1620832043873000&amp;usg=AOvVaw0Wjp5KHB1_wyE1Vh01SJs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doe-virginia-gov.zoom.us/meeting/register/tZMrde2grzwsHdQ3Q4z8ZvUrEGMjPtThy3BP&amp;sa=D&amp;source=calendar&amp;ust=1620831956323000&amp;usg=AOvVaw3oy37CWua0r6z-RmrOK96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B, Supts. Memo #XXX-21, 2021 New Director’s Academy Dates and Registration Links</vt:lpstr>
    </vt:vector>
  </TitlesOfParts>
  <Manager/>
  <Company>VDOE</Company>
  <LinksUpToDate>false</LinksUpToDate>
  <CharactersWithSpaces>2571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B, Supts. Memo #XXX-21, 2021 New Director’s Academy Dates and Registration Links</dc:title>
  <dc:subject/>
  <dc:creator>DOE Nutrition</dc:creator>
  <cp:keywords/>
  <dc:description/>
  <cp:lastModifiedBy>VITA Program</cp:lastModifiedBy>
  <cp:revision>2</cp:revision>
  <dcterms:created xsi:type="dcterms:W3CDTF">2021-05-25T12:42:00Z</dcterms:created>
  <dcterms:modified xsi:type="dcterms:W3CDTF">2021-05-25T12:42:00Z</dcterms:modified>
  <cp:category/>
</cp:coreProperties>
</file>