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68E85" w14:textId="77777777" w:rsidR="00821C31" w:rsidRDefault="00846790" w:rsidP="00846790">
      <w:pPr>
        <w:pStyle w:val="Heading1"/>
        <w:spacing w:before="0"/>
        <w:rPr>
          <w:rFonts w:ascii="Times New Roman" w:eastAsia="Times New Roman" w:hAnsi="Times New Roman" w:cs="Times New Roman"/>
          <w:color w:val="auto"/>
        </w:rPr>
      </w:pPr>
      <w:r w:rsidRPr="00846790">
        <w:rPr>
          <w:rFonts w:ascii="Times New Roman" w:eastAsia="Times New Roman" w:hAnsi="Times New Roman" w:cs="Times New Roman"/>
          <w:color w:val="auto"/>
        </w:rPr>
        <w:t>Special Permission for Locally Awarded Verified Credit Accommodation</w:t>
      </w:r>
    </w:p>
    <w:p w14:paraId="1D664582" w14:textId="79AF169A" w:rsidR="00F53BD1" w:rsidRDefault="00847F83" w:rsidP="00383039">
      <w:pPr>
        <w:pStyle w:val="Heading1"/>
        <w:spacing w:before="0"/>
        <w:rPr>
          <w:rFonts w:ascii="Times New Roman" w:eastAsia="Times New Roman" w:hAnsi="Times New Roman" w:cs="Times New Roman"/>
          <w:color w:val="auto"/>
        </w:rPr>
      </w:pPr>
      <w:r w:rsidRPr="00846790">
        <w:rPr>
          <w:rFonts w:ascii="Times New Roman" w:eastAsia="Times New Roman" w:hAnsi="Times New Roman" w:cs="Times New Roman"/>
          <w:color w:val="auto"/>
        </w:rPr>
        <w:t>Frequently Asked Questions</w:t>
      </w:r>
      <w:r w:rsidR="006D6AFC">
        <w:rPr>
          <w:rFonts w:ascii="Times New Roman" w:eastAsia="Times New Roman" w:hAnsi="Times New Roman" w:cs="Times New Roman"/>
          <w:color w:val="auto"/>
        </w:rPr>
        <w:t xml:space="preserve"> </w:t>
      </w:r>
      <w:r w:rsidR="003777EB">
        <w:rPr>
          <w:rFonts w:ascii="Times New Roman" w:eastAsia="Times New Roman" w:hAnsi="Times New Roman" w:cs="Times New Roman"/>
          <w:color w:val="auto"/>
        </w:rPr>
        <w:t xml:space="preserve">Guidance </w:t>
      </w:r>
      <w:r w:rsidR="006D6AFC">
        <w:rPr>
          <w:rFonts w:ascii="Times New Roman" w:eastAsia="Times New Roman" w:hAnsi="Times New Roman" w:cs="Times New Roman"/>
          <w:color w:val="auto"/>
        </w:rPr>
        <w:t xml:space="preserve">February </w:t>
      </w:r>
      <w:r w:rsidR="008B16C3">
        <w:rPr>
          <w:rFonts w:ascii="Times New Roman" w:eastAsia="Times New Roman" w:hAnsi="Times New Roman" w:cs="Times New Roman"/>
          <w:color w:val="auto"/>
        </w:rPr>
        <w:t>1</w:t>
      </w:r>
      <w:r w:rsidR="007B6200">
        <w:rPr>
          <w:rFonts w:ascii="Times New Roman" w:eastAsia="Times New Roman" w:hAnsi="Times New Roman" w:cs="Times New Roman"/>
          <w:color w:val="auto"/>
        </w:rPr>
        <w:t>3</w:t>
      </w:r>
      <w:r w:rsidR="008B16C3">
        <w:rPr>
          <w:rFonts w:ascii="Times New Roman" w:eastAsia="Times New Roman" w:hAnsi="Times New Roman" w:cs="Times New Roman"/>
          <w:color w:val="auto"/>
        </w:rPr>
        <w:t>,</w:t>
      </w:r>
      <w:r w:rsidR="006D6AFC">
        <w:rPr>
          <w:rFonts w:ascii="Times New Roman" w:eastAsia="Times New Roman" w:hAnsi="Times New Roman" w:cs="Times New Roman"/>
          <w:color w:val="auto"/>
        </w:rPr>
        <w:t xml:space="preserve"> 2019</w:t>
      </w:r>
    </w:p>
    <w:p w14:paraId="3783F994" w14:textId="77777777" w:rsidR="002D1BC1" w:rsidRDefault="002D1BC1" w:rsidP="001130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11EC40" w14:textId="1B211015" w:rsidR="00F53BD1" w:rsidRDefault="0061023E" w:rsidP="001130B9">
      <w:pPr>
        <w:spacing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4069">
        <w:rPr>
          <w:rFonts w:ascii="Times New Roman" w:hAnsi="Times New Roman" w:cs="Times New Roman"/>
          <w:sz w:val="24"/>
          <w:szCs w:val="24"/>
        </w:rPr>
        <w:t>This F</w:t>
      </w:r>
      <w:r w:rsidR="00A74069">
        <w:rPr>
          <w:rFonts w:ascii="Times New Roman" w:hAnsi="Times New Roman" w:cs="Times New Roman"/>
          <w:sz w:val="24"/>
          <w:szCs w:val="24"/>
        </w:rPr>
        <w:t>requently Asked Questions (F</w:t>
      </w:r>
      <w:r w:rsidRPr="00A74069">
        <w:rPr>
          <w:rFonts w:ascii="Times New Roman" w:hAnsi="Times New Roman" w:cs="Times New Roman"/>
          <w:sz w:val="24"/>
          <w:szCs w:val="24"/>
        </w:rPr>
        <w:t>AQ</w:t>
      </w:r>
      <w:r w:rsidR="00A74069">
        <w:rPr>
          <w:rFonts w:ascii="Times New Roman" w:hAnsi="Times New Roman" w:cs="Times New Roman"/>
          <w:sz w:val="24"/>
          <w:szCs w:val="24"/>
        </w:rPr>
        <w:t>)</w:t>
      </w:r>
      <w:r w:rsidRPr="00A74069">
        <w:rPr>
          <w:rFonts w:ascii="Times New Roman" w:hAnsi="Times New Roman" w:cs="Times New Roman"/>
          <w:sz w:val="24"/>
          <w:szCs w:val="24"/>
        </w:rPr>
        <w:t xml:space="preserve"> document </w:t>
      </w:r>
      <w:r w:rsidR="008D6745">
        <w:rPr>
          <w:rFonts w:ascii="Times New Roman" w:hAnsi="Times New Roman" w:cs="Times New Roman"/>
          <w:sz w:val="24"/>
          <w:szCs w:val="24"/>
        </w:rPr>
        <w:t xml:space="preserve">provides guidance pertaining </w:t>
      </w:r>
      <w:r w:rsidRPr="00A74069">
        <w:rPr>
          <w:rFonts w:ascii="Times New Roman" w:hAnsi="Times New Roman" w:cs="Times New Roman"/>
          <w:sz w:val="24"/>
          <w:szCs w:val="24"/>
        </w:rPr>
        <w:t>to school division</w:t>
      </w:r>
      <w:r w:rsidR="008D6745">
        <w:rPr>
          <w:rFonts w:ascii="Times New Roman" w:hAnsi="Times New Roman" w:cs="Times New Roman"/>
          <w:sz w:val="24"/>
          <w:szCs w:val="24"/>
        </w:rPr>
        <w:t>s’</w:t>
      </w:r>
      <w:r w:rsidRPr="00A74069">
        <w:rPr>
          <w:rFonts w:ascii="Times New Roman" w:hAnsi="Times New Roman" w:cs="Times New Roman"/>
          <w:sz w:val="24"/>
          <w:szCs w:val="24"/>
        </w:rPr>
        <w:t xml:space="preserve"> requests for </w:t>
      </w:r>
      <w:r w:rsidR="00A74069" w:rsidRPr="00A74069">
        <w:rPr>
          <w:rFonts w:ascii="Times New Roman" w:hAnsi="Times New Roman" w:cs="Times New Roman"/>
          <w:sz w:val="24"/>
          <w:szCs w:val="24"/>
        </w:rPr>
        <w:t xml:space="preserve">Special Permission </w:t>
      </w:r>
      <w:r w:rsidRPr="00A74069">
        <w:rPr>
          <w:rFonts w:ascii="Times New Roman" w:hAnsi="Times New Roman" w:cs="Times New Roman"/>
          <w:sz w:val="24"/>
          <w:szCs w:val="24"/>
        </w:rPr>
        <w:t>for Locally Awarded Verified Credit Accommodations.  Local school division</w:t>
      </w:r>
      <w:r w:rsidR="008260F8">
        <w:rPr>
          <w:rFonts w:ascii="Times New Roman" w:hAnsi="Times New Roman" w:cs="Times New Roman"/>
          <w:sz w:val="24"/>
          <w:szCs w:val="24"/>
        </w:rPr>
        <w:t>s’</w:t>
      </w:r>
      <w:r w:rsidRPr="00A74069">
        <w:rPr>
          <w:rFonts w:ascii="Times New Roman" w:hAnsi="Times New Roman" w:cs="Times New Roman"/>
          <w:sz w:val="24"/>
          <w:szCs w:val="24"/>
        </w:rPr>
        <w:t xml:space="preserve"> policy and procedures for Locally </w:t>
      </w:r>
      <w:r w:rsidR="00180441" w:rsidRPr="00A74069">
        <w:rPr>
          <w:rFonts w:ascii="Times New Roman" w:hAnsi="Times New Roman" w:cs="Times New Roman"/>
          <w:sz w:val="24"/>
          <w:szCs w:val="24"/>
        </w:rPr>
        <w:t>Awarded</w:t>
      </w:r>
      <w:r w:rsidRPr="00A74069">
        <w:rPr>
          <w:rFonts w:ascii="Times New Roman" w:hAnsi="Times New Roman" w:cs="Times New Roman"/>
          <w:sz w:val="24"/>
          <w:szCs w:val="24"/>
        </w:rPr>
        <w:t xml:space="preserve"> Credit </w:t>
      </w:r>
      <w:r w:rsidR="00180441" w:rsidRPr="00A74069">
        <w:rPr>
          <w:rFonts w:ascii="Times New Roman" w:hAnsi="Times New Roman" w:cs="Times New Roman"/>
          <w:sz w:val="24"/>
          <w:szCs w:val="24"/>
        </w:rPr>
        <w:t>Accommodations</w:t>
      </w:r>
      <w:r w:rsidRPr="00A74069">
        <w:rPr>
          <w:rFonts w:ascii="Times New Roman" w:hAnsi="Times New Roman" w:cs="Times New Roman"/>
          <w:sz w:val="24"/>
          <w:szCs w:val="24"/>
        </w:rPr>
        <w:t xml:space="preserve"> should be reviewed to ensure compliance with </w:t>
      </w:r>
      <w:r w:rsidR="00A74069">
        <w:rPr>
          <w:rFonts w:ascii="Times New Roman" w:hAnsi="Times New Roman" w:cs="Times New Roman"/>
          <w:sz w:val="24"/>
          <w:szCs w:val="24"/>
        </w:rPr>
        <w:t xml:space="preserve">current state policies and </w:t>
      </w:r>
      <w:r w:rsidRPr="00A74069">
        <w:rPr>
          <w:rFonts w:ascii="Times New Roman" w:hAnsi="Times New Roman" w:cs="Times New Roman"/>
          <w:sz w:val="24"/>
          <w:szCs w:val="24"/>
        </w:rPr>
        <w:t>local practices.</w:t>
      </w:r>
      <w:r w:rsidR="00180441" w:rsidRPr="00A74069">
        <w:rPr>
          <w:rFonts w:ascii="Times New Roman" w:hAnsi="Times New Roman" w:cs="Times New Roman"/>
          <w:sz w:val="24"/>
          <w:szCs w:val="24"/>
        </w:rPr>
        <w:t xml:space="preserve">  Th</w:t>
      </w:r>
      <w:r w:rsidR="0081478B">
        <w:rPr>
          <w:rFonts w:ascii="Times New Roman" w:hAnsi="Times New Roman" w:cs="Times New Roman"/>
          <w:sz w:val="24"/>
          <w:szCs w:val="24"/>
        </w:rPr>
        <w:t>e</w:t>
      </w:r>
      <w:r w:rsidR="00180441" w:rsidRPr="00A74069">
        <w:rPr>
          <w:rFonts w:ascii="Times New Roman" w:hAnsi="Times New Roman" w:cs="Times New Roman"/>
          <w:sz w:val="24"/>
          <w:szCs w:val="24"/>
        </w:rPr>
        <w:t xml:space="preserve"> </w:t>
      </w:r>
      <w:r w:rsidR="00A74069" w:rsidRPr="00A74069">
        <w:rPr>
          <w:rFonts w:ascii="Times New Roman" w:hAnsi="Times New Roman" w:cs="Times New Roman"/>
          <w:sz w:val="24"/>
          <w:szCs w:val="24"/>
        </w:rPr>
        <w:t xml:space="preserve">Special Permission </w:t>
      </w:r>
      <w:r w:rsidR="00A74069">
        <w:rPr>
          <w:rFonts w:ascii="Times New Roman" w:hAnsi="Times New Roman" w:cs="Times New Roman"/>
          <w:sz w:val="24"/>
          <w:szCs w:val="24"/>
        </w:rPr>
        <w:t>f</w:t>
      </w:r>
      <w:r w:rsidR="00A74069" w:rsidRPr="00A74069">
        <w:rPr>
          <w:rFonts w:ascii="Times New Roman" w:hAnsi="Times New Roman" w:cs="Times New Roman"/>
          <w:sz w:val="24"/>
          <w:szCs w:val="24"/>
        </w:rPr>
        <w:t xml:space="preserve">or </w:t>
      </w:r>
      <w:r w:rsidR="00A74069">
        <w:rPr>
          <w:rFonts w:ascii="Times New Roman" w:hAnsi="Times New Roman" w:cs="Times New Roman"/>
          <w:sz w:val="24"/>
          <w:szCs w:val="24"/>
        </w:rPr>
        <w:t xml:space="preserve">Locally Awarded Verified Credit </w:t>
      </w:r>
      <w:r w:rsidR="00A74069" w:rsidRPr="00A74069">
        <w:rPr>
          <w:rFonts w:ascii="Times New Roman" w:hAnsi="Times New Roman" w:cs="Times New Roman"/>
          <w:sz w:val="24"/>
          <w:szCs w:val="24"/>
        </w:rPr>
        <w:t>Accom</w:t>
      </w:r>
      <w:r w:rsidR="00A74069">
        <w:rPr>
          <w:rFonts w:ascii="Times New Roman" w:hAnsi="Times New Roman" w:cs="Times New Roman"/>
          <w:sz w:val="24"/>
          <w:szCs w:val="24"/>
        </w:rPr>
        <w:t>m</w:t>
      </w:r>
      <w:r w:rsidR="00A74069" w:rsidRPr="00A74069">
        <w:rPr>
          <w:rFonts w:ascii="Times New Roman" w:hAnsi="Times New Roman" w:cs="Times New Roman"/>
          <w:sz w:val="24"/>
          <w:szCs w:val="24"/>
        </w:rPr>
        <w:t xml:space="preserve">odation </w:t>
      </w:r>
      <w:r w:rsidR="00180441" w:rsidRPr="00A74069">
        <w:rPr>
          <w:rFonts w:ascii="Times New Roman" w:hAnsi="Times New Roman" w:cs="Times New Roman"/>
          <w:sz w:val="24"/>
          <w:szCs w:val="24"/>
        </w:rPr>
        <w:t>is</w:t>
      </w:r>
      <w:r w:rsidR="002468A3">
        <w:rPr>
          <w:rFonts w:ascii="Times New Roman" w:hAnsi="Times New Roman" w:cs="Times New Roman"/>
          <w:sz w:val="24"/>
          <w:szCs w:val="24"/>
        </w:rPr>
        <w:t xml:space="preserve"> </w:t>
      </w:r>
      <w:r w:rsidR="00180441" w:rsidRPr="00A74069">
        <w:rPr>
          <w:rFonts w:ascii="Times New Roman" w:hAnsi="Times New Roman" w:cs="Times New Roman"/>
          <w:sz w:val="24"/>
          <w:szCs w:val="24"/>
        </w:rPr>
        <w:t>intended for students who would have been eligible to participate in the</w:t>
      </w:r>
      <w:r w:rsidR="008147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state accountability system using the </w:t>
      </w:r>
      <w:r w:rsidR="00180441" w:rsidRPr="00A74069">
        <w:rPr>
          <w:rFonts w:ascii="Times New Roman" w:eastAsia="Times New Roman" w:hAnsi="Times New Roman" w:cs="Times New Roman"/>
          <w:color w:val="222222"/>
          <w:sz w:val="24"/>
          <w:szCs w:val="24"/>
        </w:rPr>
        <w:t>Virginia Subst</w:t>
      </w:r>
      <w:r w:rsidR="00A74069">
        <w:rPr>
          <w:rFonts w:ascii="Times New Roman" w:eastAsia="Times New Roman" w:hAnsi="Times New Roman" w:cs="Times New Roman"/>
          <w:color w:val="222222"/>
          <w:sz w:val="24"/>
          <w:szCs w:val="24"/>
        </w:rPr>
        <w:t>itute Evaluation Program (VSEP)</w:t>
      </w:r>
      <w:r w:rsidR="0081478B">
        <w:rPr>
          <w:rFonts w:ascii="Times New Roman" w:eastAsia="Times New Roman" w:hAnsi="Times New Roman" w:cs="Times New Roman"/>
          <w:color w:val="222222"/>
          <w:sz w:val="24"/>
          <w:szCs w:val="24"/>
        </w:rPr>
        <w:t>, which is no longer available as an assessment option</w:t>
      </w:r>
      <w:r w:rsidR="00A7406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8147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</w:t>
      </w:r>
      <w:r w:rsidR="0081478B" w:rsidRPr="0081478B">
        <w:rPr>
          <w:rFonts w:ascii="Times New Roman" w:eastAsia="Times New Roman" w:hAnsi="Times New Roman" w:cs="Times New Roman"/>
          <w:bCs/>
          <w:sz w:val="24"/>
          <w:szCs w:val="24"/>
        </w:rPr>
        <w:t xml:space="preserve">he </w:t>
      </w:r>
      <w:r w:rsidR="0081478B">
        <w:rPr>
          <w:rFonts w:ascii="Times New Roman" w:eastAsia="Times New Roman" w:hAnsi="Times New Roman" w:cs="Times New Roman"/>
          <w:bCs/>
          <w:sz w:val="24"/>
          <w:szCs w:val="24"/>
        </w:rPr>
        <w:t xml:space="preserve">Virginia </w:t>
      </w:r>
      <w:r w:rsidR="0081478B" w:rsidRPr="0081478B">
        <w:rPr>
          <w:rFonts w:ascii="Times New Roman" w:eastAsia="Times New Roman" w:hAnsi="Times New Roman" w:cs="Times New Roman"/>
          <w:bCs/>
          <w:sz w:val="24"/>
          <w:szCs w:val="24"/>
        </w:rPr>
        <w:t xml:space="preserve">Board of Education approved the use of </w:t>
      </w:r>
      <w:r w:rsidR="0081478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81478B" w:rsidRPr="0081478B">
        <w:rPr>
          <w:rFonts w:ascii="Times New Roman" w:eastAsia="Times New Roman" w:hAnsi="Times New Roman" w:cs="Times New Roman"/>
          <w:bCs/>
          <w:sz w:val="24"/>
          <w:szCs w:val="24"/>
        </w:rPr>
        <w:t xml:space="preserve">Special Permission </w:t>
      </w:r>
      <w:r w:rsidR="0081478B">
        <w:rPr>
          <w:rFonts w:ascii="Times New Roman" w:eastAsia="Times New Roman" w:hAnsi="Times New Roman" w:cs="Times New Roman"/>
          <w:bCs/>
          <w:sz w:val="24"/>
          <w:szCs w:val="24"/>
        </w:rPr>
        <w:t xml:space="preserve">for Locally Awarded </w:t>
      </w:r>
      <w:r w:rsidR="002468A3">
        <w:rPr>
          <w:rFonts w:ascii="Times New Roman" w:eastAsia="Times New Roman" w:hAnsi="Times New Roman" w:cs="Times New Roman"/>
          <w:bCs/>
          <w:sz w:val="24"/>
          <w:szCs w:val="24"/>
        </w:rPr>
        <w:t xml:space="preserve">Verified </w:t>
      </w:r>
      <w:r w:rsidR="0081478B" w:rsidRPr="0081478B">
        <w:rPr>
          <w:rFonts w:ascii="Times New Roman" w:eastAsia="Times New Roman" w:hAnsi="Times New Roman" w:cs="Times New Roman"/>
          <w:bCs/>
          <w:sz w:val="24"/>
          <w:szCs w:val="24"/>
        </w:rPr>
        <w:t>Credit Accommodation to provide those students with disabilities who previously might have used the VSEP with a pathway to earn the necessary locally awarded verified credits to obtain a standard diploma.</w:t>
      </w:r>
      <w:r w:rsidR="0081478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1478B" w:rsidRPr="0081478B">
        <w:rPr>
          <w:rFonts w:ascii="Times New Roman" w:hAnsi="Times New Roman" w:cs="Times New Roman"/>
          <w:bCs/>
          <w:sz w:val="24"/>
          <w:szCs w:val="24"/>
        </w:rPr>
        <w:t xml:space="preserve">This </w:t>
      </w:r>
      <w:r w:rsidR="0081478B" w:rsidRPr="0081478B">
        <w:rPr>
          <w:rFonts w:ascii="Times New Roman" w:hAnsi="Times New Roman" w:cs="Times New Roman"/>
          <w:sz w:val="24"/>
          <w:szCs w:val="24"/>
        </w:rPr>
        <w:t>Special Permission for Locally Awarded Verified Credit Accommodation</w:t>
      </w:r>
      <w:r w:rsidR="0081478B">
        <w:rPr>
          <w:rFonts w:ascii="Times New Roman" w:hAnsi="Times New Roman" w:cs="Times New Roman"/>
          <w:sz w:val="24"/>
          <w:szCs w:val="24"/>
        </w:rPr>
        <w:t xml:space="preserve"> </w:t>
      </w:r>
      <w:r w:rsidR="0081478B" w:rsidRPr="0081478B">
        <w:rPr>
          <w:rFonts w:ascii="Times New Roman" w:hAnsi="Times New Roman" w:cs="Times New Roman"/>
          <w:sz w:val="24"/>
          <w:szCs w:val="24"/>
        </w:rPr>
        <w:t>Frequently Asked Questions</w:t>
      </w:r>
      <w:r w:rsidR="0081478B">
        <w:rPr>
          <w:rFonts w:ascii="Times New Roman" w:hAnsi="Times New Roman" w:cs="Times New Roman"/>
          <w:sz w:val="24"/>
          <w:szCs w:val="24"/>
        </w:rPr>
        <w:t xml:space="preserve"> resource</w:t>
      </w:r>
      <w:r w:rsidR="001130B9">
        <w:rPr>
          <w:rFonts w:ascii="Times New Roman" w:hAnsi="Times New Roman" w:cs="Times New Roman"/>
          <w:sz w:val="24"/>
          <w:szCs w:val="24"/>
        </w:rPr>
        <w:t>, wh</w:t>
      </w:r>
      <w:r w:rsidR="000A60AF">
        <w:rPr>
          <w:rFonts w:ascii="Times New Roman" w:hAnsi="Times New Roman" w:cs="Times New Roman"/>
          <w:sz w:val="24"/>
          <w:szCs w:val="24"/>
        </w:rPr>
        <w:t xml:space="preserve">ich is available at the website </w:t>
      </w:r>
      <w:hyperlink r:id="rId9" w:history="1">
        <w:r w:rsidR="002C4B4D" w:rsidRPr="00CA40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Credit Accommodations</w:t>
        </w:r>
      </w:hyperlink>
      <w:r w:rsidR="002C4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1478B">
        <w:rPr>
          <w:rFonts w:ascii="Times New Roman" w:hAnsi="Times New Roman" w:cs="Times New Roman"/>
          <w:sz w:val="24"/>
          <w:szCs w:val="24"/>
        </w:rPr>
        <w:t>will be periodically updated as more questions</w:t>
      </w:r>
      <w:r w:rsidR="001130B9">
        <w:rPr>
          <w:rFonts w:ascii="Times New Roman" w:hAnsi="Times New Roman" w:cs="Times New Roman"/>
          <w:sz w:val="24"/>
          <w:szCs w:val="24"/>
        </w:rPr>
        <w:t xml:space="preserve"> and answers</w:t>
      </w:r>
      <w:r w:rsidR="0081478B">
        <w:rPr>
          <w:rFonts w:ascii="Times New Roman" w:hAnsi="Times New Roman" w:cs="Times New Roman"/>
          <w:sz w:val="24"/>
          <w:szCs w:val="24"/>
        </w:rPr>
        <w:t xml:space="preserve"> are </w:t>
      </w:r>
      <w:r w:rsidR="001130B9">
        <w:rPr>
          <w:rFonts w:ascii="Times New Roman" w:hAnsi="Times New Roman" w:cs="Times New Roman"/>
          <w:sz w:val="24"/>
          <w:szCs w:val="24"/>
        </w:rPr>
        <w:t>added.</w:t>
      </w:r>
    </w:p>
    <w:p w14:paraId="20A13FAC" w14:textId="77777777" w:rsidR="0081478B" w:rsidRDefault="0081478B" w:rsidP="00A74069">
      <w:pPr>
        <w:spacing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C661E3E" w14:textId="0D94C3D8" w:rsidR="00CA407B" w:rsidRPr="00DD1CFA" w:rsidRDefault="00CA407B" w:rsidP="00CA407B">
      <w:pPr>
        <w:keepNext/>
        <w:keepLines/>
        <w:shd w:val="clear" w:color="auto" w:fill="A6A6A6" w:themeFill="background1" w:themeFillShade="A6"/>
        <w:spacing w:after="0" w:line="240" w:lineRule="auto"/>
        <w:contextualSpacing/>
        <w:outlineLvl w:val="1"/>
        <w:rPr>
          <w:rFonts w:ascii="Times New Roman" w:eastAsiaTheme="majorEastAsia" w:hAnsi="Times New Roman" w:cs="Times New Roman"/>
          <w:b/>
          <w:bCs/>
          <w:sz w:val="24"/>
          <w:szCs w:val="26"/>
        </w:rPr>
      </w:pPr>
      <w:r w:rsidRPr="00DD1CFA">
        <w:rPr>
          <w:rFonts w:ascii="Times New Roman" w:eastAsiaTheme="majorEastAsia" w:hAnsi="Times New Roman" w:cs="Times New Roman"/>
          <w:b/>
          <w:bCs/>
          <w:sz w:val="24"/>
          <w:szCs w:val="26"/>
        </w:rPr>
        <w:t xml:space="preserve">Question </w:t>
      </w:r>
      <w:r w:rsidR="00B35237">
        <w:rPr>
          <w:rFonts w:ascii="Times New Roman" w:eastAsiaTheme="majorEastAsia" w:hAnsi="Times New Roman" w:cs="Times New Roman"/>
          <w:b/>
          <w:bCs/>
          <w:sz w:val="24"/>
          <w:szCs w:val="26"/>
        </w:rPr>
        <w:t>1: VDOE Review Responses</w:t>
      </w:r>
    </w:p>
    <w:p w14:paraId="74A326AF" w14:textId="3BD441B4" w:rsidR="00CA407B" w:rsidRPr="0002404C" w:rsidRDefault="00CA407B" w:rsidP="00CA407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After the Virginia Department of Education (VDOE) reviews the Special Permission for Locally Awarded Verified Credit Accommodation, w</w:t>
      </w:r>
      <w:r w:rsidRPr="000240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are the possible responses back to the school division?</w:t>
      </w:r>
    </w:p>
    <w:p w14:paraId="320FF2A6" w14:textId="77777777" w:rsidR="00CA407B" w:rsidRDefault="00CA407B" w:rsidP="00CA407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8DC9383" w14:textId="33415F24" w:rsidR="00CA407B" w:rsidRPr="00DD1CFA" w:rsidRDefault="00CA407B" w:rsidP="00CA407B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CFA">
        <w:rPr>
          <w:rFonts w:ascii="Times New Roman" w:hAnsi="Times New Roman" w:cs="Times New Roman"/>
          <w:b/>
          <w:sz w:val="24"/>
          <w:szCs w:val="24"/>
        </w:rPr>
        <w:t>Answer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574">
        <w:rPr>
          <w:rFonts w:ascii="Times New Roman" w:hAnsi="Times New Roman" w:cs="Times New Roman"/>
          <w:b/>
          <w:sz w:val="24"/>
          <w:szCs w:val="24"/>
        </w:rPr>
        <w:t>1</w:t>
      </w:r>
    </w:p>
    <w:p w14:paraId="3113CDD3" w14:textId="77777777" w:rsidR="00CA407B" w:rsidRPr="0002404C" w:rsidRDefault="00CA407B" w:rsidP="00CA407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Pr="000240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VDOE’s</w:t>
      </w:r>
      <w:r w:rsidRPr="000240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review response options are: </w:t>
      </w:r>
    </w:p>
    <w:p w14:paraId="5FCBEB32" w14:textId="77777777" w:rsidR="00CA407B" w:rsidRDefault="00CA407B" w:rsidP="00CA407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139A">
        <w:rPr>
          <w:rFonts w:ascii="Times New Roman" w:eastAsia="Times New Roman" w:hAnsi="Times New Roman" w:cs="Times New Roman"/>
          <w:color w:val="222222"/>
          <w:sz w:val="24"/>
          <w:szCs w:val="24"/>
        </w:rPr>
        <w:t>Based on the information provided, the school division may move forward with the local policy and procedures for awarding the locally awarded verified credit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  <w:r w:rsidRPr="00CC13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 w:rsidRPr="00CC13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 </w:t>
      </w:r>
    </w:p>
    <w:p w14:paraId="2D0ACB4F" w14:textId="77777777" w:rsidR="00CA407B" w:rsidRDefault="00CA407B" w:rsidP="00CA407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139A">
        <w:rPr>
          <w:rFonts w:ascii="Times New Roman" w:eastAsia="Times New Roman" w:hAnsi="Times New Roman" w:cs="Times New Roman"/>
          <w:color w:val="222222"/>
          <w:sz w:val="24"/>
          <w:szCs w:val="24"/>
        </w:rPr>
        <w:t>The information provided is insufficient to complete the review.</w:t>
      </w:r>
    </w:p>
    <w:p w14:paraId="1CF90C6C" w14:textId="3E935416" w:rsidR="003777EB" w:rsidRPr="003777EB" w:rsidRDefault="003777EB" w:rsidP="003777E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Comments will be included.</w:t>
      </w:r>
    </w:p>
    <w:p w14:paraId="5C16211E" w14:textId="77777777" w:rsidR="00CA407B" w:rsidRDefault="00CA407B" w:rsidP="00A74069">
      <w:pPr>
        <w:spacing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26477B3" w14:textId="77777777" w:rsidR="00B330EB" w:rsidRDefault="00B330EB" w:rsidP="009B211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FC7D95" w14:textId="126B6D99" w:rsidR="00B330EB" w:rsidRPr="0002404C" w:rsidRDefault="00B330EB" w:rsidP="00B330EB">
      <w:pPr>
        <w:keepNext/>
        <w:keepLines/>
        <w:shd w:val="clear" w:color="auto" w:fill="A6A6A6" w:themeFill="background1" w:themeFillShade="A6"/>
        <w:spacing w:after="0" w:line="240" w:lineRule="auto"/>
        <w:contextualSpacing/>
        <w:outlineLvl w:val="1"/>
        <w:rPr>
          <w:rFonts w:ascii="Times New Roman" w:eastAsiaTheme="majorEastAsia" w:hAnsi="Times New Roman" w:cs="Times New Roman"/>
          <w:b/>
          <w:bCs/>
          <w:sz w:val="24"/>
          <w:szCs w:val="26"/>
        </w:rPr>
      </w:pPr>
      <w:r w:rsidRPr="0002404C">
        <w:rPr>
          <w:rFonts w:ascii="Times New Roman" w:eastAsiaTheme="majorEastAsia" w:hAnsi="Times New Roman" w:cs="Times New Roman"/>
          <w:b/>
          <w:bCs/>
          <w:sz w:val="24"/>
          <w:szCs w:val="26"/>
        </w:rPr>
        <w:t>Question</w:t>
      </w:r>
      <w:r>
        <w:rPr>
          <w:rFonts w:ascii="Times New Roman" w:eastAsiaTheme="majorEastAsia" w:hAnsi="Times New Roman" w:cs="Times New Roman"/>
          <w:b/>
          <w:bCs/>
          <w:sz w:val="24"/>
          <w:szCs w:val="26"/>
        </w:rPr>
        <w:t xml:space="preserve"> </w:t>
      </w:r>
      <w:r w:rsidR="006F3C53">
        <w:rPr>
          <w:rFonts w:ascii="Times New Roman" w:eastAsiaTheme="majorEastAsia" w:hAnsi="Times New Roman" w:cs="Times New Roman"/>
          <w:b/>
          <w:bCs/>
          <w:sz w:val="24"/>
          <w:szCs w:val="26"/>
        </w:rPr>
        <w:t>2</w:t>
      </w:r>
      <w:r>
        <w:rPr>
          <w:rFonts w:ascii="Times New Roman" w:eastAsiaTheme="majorEastAsia" w:hAnsi="Times New Roman" w:cs="Times New Roman"/>
          <w:b/>
          <w:bCs/>
          <w:sz w:val="24"/>
          <w:szCs w:val="26"/>
        </w:rPr>
        <w:t>: VDOE Response Return</w:t>
      </w:r>
    </w:p>
    <w:p w14:paraId="406A7B65" w14:textId="77777777" w:rsidR="00B330EB" w:rsidRDefault="00B330EB" w:rsidP="00B330EB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the VDOE’s response be sent back to the school division?</w:t>
      </w:r>
    </w:p>
    <w:p w14:paraId="500CA95B" w14:textId="77777777" w:rsidR="00B330EB" w:rsidRPr="006D6AFC" w:rsidRDefault="00B330EB" w:rsidP="00B330EB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C9F5D5" w14:textId="5BA68CE0" w:rsidR="00B330EB" w:rsidRPr="0002404C" w:rsidRDefault="00B330EB" w:rsidP="00B330EB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6F3C53">
        <w:rPr>
          <w:rFonts w:ascii="Times New Roman" w:hAnsi="Times New Roman" w:cs="Times New Roman"/>
          <w:b/>
          <w:sz w:val="24"/>
          <w:szCs w:val="24"/>
        </w:rPr>
        <w:t>2</w:t>
      </w:r>
    </w:p>
    <w:p w14:paraId="2EE8A3D4" w14:textId="77777777" w:rsidR="00B330EB" w:rsidRPr="006D6AFC" w:rsidRDefault="00B330EB" w:rsidP="00B330EB">
      <w:pPr>
        <w:spacing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result </w:t>
      </w:r>
      <w:r w:rsidRPr="006D6AFC">
        <w:rPr>
          <w:rFonts w:ascii="Times New Roman" w:eastAsia="Times New Roman" w:hAnsi="Times New Roman" w:cs="Times New Roman"/>
          <w:sz w:val="24"/>
          <w:szCs w:val="24"/>
        </w:rPr>
        <w:t>of the VDOE review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6AFC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D6AF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sent </w:t>
      </w:r>
      <w:r w:rsidRPr="006D6AFC">
        <w:rPr>
          <w:rFonts w:ascii="Times New Roman" w:eastAsia="Times New Roman" w:hAnsi="Times New Roman" w:cs="Times New Roman"/>
          <w:sz w:val="24"/>
          <w:szCs w:val="24"/>
        </w:rPr>
        <w:t>to the school division’s Special Education Director through the SSWS Dropbox.</w:t>
      </w:r>
    </w:p>
    <w:p w14:paraId="2DE1BF61" w14:textId="77777777" w:rsidR="00B330EB" w:rsidRPr="006D6AFC" w:rsidRDefault="00B330EB" w:rsidP="00B330EB">
      <w:pPr>
        <w:spacing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14:paraId="4877AB07" w14:textId="77777777" w:rsidR="00B330EB" w:rsidRPr="00856004" w:rsidRDefault="00B330EB" w:rsidP="00B330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1E90DA0" w14:textId="40E4F8C5" w:rsidR="00B330EB" w:rsidRPr="00846790" w:rsidRDefault="00B330EB" w:rsidP="00B330EB">
      <w:pPr>
        <w:pStyle w:val="Heading2"/>
        <w:spacing w:line="240" w:lineRule="auto"/>
        <w:contextualSpacing/>
        <w:rPr>
          <w:rFonts w:cs="Times New Roman"/>
        </w:rPr>
      </w:pPr>
      <w:r w:rsidRPr="00846790">
        <w:rPr>
          <w:rFonts w:cs="Times New Roman"/>
        </w:rPr>
        <w:t xml:space="preserve">Question </w:t>
      </w:r>
      <w:r w:rsidR="006F3C53">
        <w:rPr>
          <w:rFonts w:cs="Times New Roman"/>
        </w:rPr>
        <w:t>3</w:t>
      </w:r>
      <w:r>
        <w:rPr>
          <w:rFonts w:cs="Times New Roman"/>
        </w:rPr>
        <w:t xml:space="preserve">: Submission Deadline for the VDOE Review </w:t>
      </w:r>
    </w:p>
    <w:p w14:paraId="54BC840C" w14:textId="77777777" w:rsidR="00B330EB" w:rsidRPr="003F640C" w:rsidRDefault="00B330EB" w:rsidP="00B330E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F640C">
        <w:rPr>
          <w:rFonts w:ascii="Times New Roman" w:hAnsi="Times New Roman" w:cs="Times New Roman"/>
          <w:sz w:val="24"/>
          <w:szCs w:val="24"/>
        </w:rPr>
        <w:t xml:space="preserve">s there a time frame to </w:t>
      </w:r>
      <w:r>
        <w:rPr>
          <w:rFonts w:ascii="Times New Roman" w:hAnsi="Times New Roman" w:cs="Times New Roman"/>
          <w:sz w:val="24"/>
          <w:szCs w:val="24"/>
        </w:rPr>
        <w:t xml:space="preserve">submit student information for the VDOE review of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Special Permission for Locally Awarded Verified Credit Accommodation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5F22A0CA" w14:textId="77777777" w:rsidR="00B330EB" w:rsidRDefault="00B330EB" w:rsidP="00B330EB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E7F5CD1" w14:textId="4993ACCD" w:rsidR="00B330EB" w:rsidRDefault="00B330EB" w:rsidP="00B330EB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6004">
        <w:rPr>
          <w:rFonts w:ascii="Times New Roman" w:hAnsi="Times New Roman" w:cs="Times New Roman"/>
          <w:b/>
          <w:sz w:val="24"/>
          <w:szCs w:val="24"/>
        </w:rPr>
        <w:t>Answer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C53">
        <w:rPr>
          <w:rFonts w:ascii="Times New Roman" w:hAnsi="Times New Roman" w:cs="Times New Roman"/>
          <w:b/>
          <w:sz w:val="24"/>
          <w:szCs w:val="24"/>
        </w:rPr>
        <w:t>3</w:t>
      </w:r>
    </w:p>
    <w:p w14:paraId="0718AC4D" w14:textId="0458AA0B" w:rsidR="002D1BC1" w:rsidRDefault="00B330EB" w:rsidP="00B330EB">
      <w:pPr>
        <w:shd w:val="clear" w:color="auto" w:fill="FFFFFF" w:themeFill="background1"/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F640C">
        <w:rPr>
          <w:rFonts w:ascii="Times New Roman" w:eastAsia="Times New Roman" w:hAnsi="Times New Roman" w:cs="Times New Roman"/>
          <w:color w:val="222222"/>
          <w:sz w:val="24"/>
          <w:szCs w:val="24"/>
        </w:rPr>
        <w:t>There is no time frame or deadline.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School divisions </w:t>
      </w:r>
      <w:r w:rsidRPr="003F640C">
        <w:rPr>
          <w:rFonts w:ascii="Times New Roman" w:eastAsia="Times New Roman" w:hAnsi="Times New Roman" w:cs="Times New Roman"/>
          <w:color w:val="222222"/>
          <w:sz w:val="24"/>
          <w:szCs w:val="24"/>
        </w:rPr>
        <w:t>may submit multiple students at the same time on one form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that is available at the website </w:t>
      </w:r>
      <w:hyperlink r:id="rId10" w:history="1">
        <w:r w:rsidRPr="00CA40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Credit Accommodations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8800B96" w14:textId="77777777" w:rsidR="002D1BC1" w:rsidRDefault="002D1BC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14:paraId="26C8BFCF" w14:textId="77777777" w:rsidR="00B330EB" w:rsidRDefault="00B330EB" w:rsidP="00B330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E7329FC" w14:textId="0E1FC06A" w:rsidR="00B330EB" w:rsidRPr="00846790" w:rsidRDefault="00B330EB" w:rsidP="00B330EB">
      <w:pPr>
        <w:pStyle w:val="Heading2"/>
        <w:spacing w:line="240" w:lineRule="auto"/>
        <w:contextualSpacing/>
        <w:rPr>
          <w:rFonts w:cs="Times New Roman"/>
        </w:rPr>
      </w:pPr>
      <w:r w:rsidRPr="00846790">
        <w:rPr>
          <w:rFonts w:cs="Times New Roman"/>
        </w:rPr>
        <w:t xml:space="preserve">Question </w:t>
      </w:r>
      <w:r w:rsidR="006F3C53">
        <w:rPr>
          <w:rFonts w:cs="Times New Roman"/>
        </w:rPr>
        <w:t>4</w:t>
      </w:r>
      <w:r>
        <w:rPr>
          <w:rFonts w:cs="Times New Roman"/>
        </w:rPr>
        <w:t>: VDOE Review Response Time Frame</w:t>
      </w:r>
    </w:p>
    <w:p w14:paraId="231E94D2" w14:textId="77777777" w:rsidR="00B330EB" w:rsidRDefault="00B330EB" w:rsidP="00B330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1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What is the expected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VDOE </w:t>
      </w:r>
      <w:r w:rsidRPr="00DD1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</w:t>
      </w:r>
      <w:r w:rsidRPr="00DD1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around time after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Special Permission for Locally Awarded Verified Credit Accommodation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review request form </w:t>
      </w:r>
      <w:r w:rsidRPr="00DD1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has been submitted?</w:t>
      </w:r>
      <w:r w:rsidRPr="00DD1CF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674001E5" w14:textId="77777777" w:rsidR="00B330EB" w:rsidRDefault="00B330EB" w:rsidP="00B330EB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D95A495" w14:textId="7A3DF7C4" w:rsidR="00B330EB" w:rsidRDefault="00B330EB" w:rsidP="00B330EB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6004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6F3C53">
        <w:rPr>
          <w:rFonts w:ascii="Times New Roman" w:hAnsi="Times New Roman" w:cs="Times New Roman"/>
          <w:b/>
          <w:sz w:val="24"/>
          <w:szCs w:val="24"/>
        </w:rPr>
        <w:t>4</w:t>
      </w:r>
    </w:p>
    <w:p w14:paraId="10D79B4F" w14:textId="77777777" w:rsidR="00B330EB" w:rsidRDefault="00B330EB" w:rsidP="00B330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t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>urn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around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time will vary as it i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based 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students’ 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anticipated graduation date.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 VDOE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review team 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prioritize reviews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current seniors anticipating to graduate this year.</w:t>
      </w:r>
    </w:p>
    <w:p w14:paraId="1350FF79" w14:textId="77777777" w:rsidR="00B330EB" w:rsidRDefault="00B330EB" w:rsidP="009B211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3432575" w14:textId="4835072A" w:rsidR="00B330EB" w:rsidRPr="00846790" w:rsidRDefault="00B330EB" w:rsidP="00B330EB">
      <w:pPr>
        <w:pStyle w:val="Heading2"/>
        <w:spacing w:line="240" w:lineRule="auto"/>
        <w:contextualSpacing/>
        <w:rPr>
          <w:rFonts w:cs="Times New Roman"/>
        </w:rPr>
      </w:pPr>
      <w:r w:rsidRPr="00846790">
        <w:rPr>
          <w:rFonts w:cs="Times New Roman"/>
        </w:rPr>
        <w:t xml:space="preserve">Question </w:t>
      </w:r>
      <w:r w:rsidR="006F3C53">
        <w:rPr>
          <w:rFonts w:cs="Times New Roman"/>
        </w:rPr>
        <w:t>5</w:t>
      </w:r>
      <w:r>
        <w:rPr>
          <w:rFonts w:cs="Times New Roman"/>
        </w:rPr>
        <w:t>:  IEP Team and 504 Plan Committee Role</w:t>
      </w:r>
    </w:p>
    <w:p w14:paraId="0200DA64" w14:textId="77777777" w:rsidR="00B330EB" w:rsidRPr="004E47D8" w:rsidRDefault="00B330EB" w:rsidP="00B330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E47D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Does the criteria for this </w:t>
      </w:r>
      <w:r w:rsidRPr="004E47D8">
        <w:rPr>
          <w:rFonts w:ascii="Times New Roman" w:eastAsia="Times New Roman" w:hAnsi="Times New Roman" w:cs="Times New Roman"/>
          <w:sz w:val="24"/>
          <w:szCs w:val="24"/>
        </w:rPr>
        <w:t xml:space="preserve">Special Permission Locally Awarded Verified Credit Accommodation </w:t>
      </w:r>
      <w:r w:rsidRPr="004E47D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need to be discussed and documented on the Individualized Education Program (IEP) or 504 Plan?  If so, what if the VDOE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suggests that there is insufficient information to proceed?</w:t>
      </w:r>
    </w:p>
    <w:p w14:paraId="75C6DC7B" w14:textId="77777777" w:rsidR="00B330EB" w:rsidRDefault="00B330EB" w:rsidP="00B330EB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90556B1" w14:textId="58D4E650" w:rsidR="00B330EB" w:rsidRDefault="00B330EB" w:rsidP="00B330EB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6004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6F3C53">
        <w:rPr>
          <w:rFonts w:ascii="Times New Roman" w:hAnsi="Times New Roman" w:cs="Times New Roman"/>
          <w:b/>
          <w:sz w:val="24"/>
          <w:szCs w:val="24"/>
        </w:rPr>
        <w:t>5</w:t>
      </w:r>
    </w:p>
    <w:p w14:paraId="7B6784D2" w14:textId="0660A7E6" w:rsidR="007A630F" w:rsidRDefault="003777EB" w:rsidP="00B330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Yes</w:t>
      </w:r>
      <w:r w:rsidR="007A630F">
        <w:rPr>
          <w:rFonts w:ascii="Times New Roman" w:eastAsia="Times New Roman" w:hAnsi="Times New Roman" w:cs="Times New Roman"/>
          <w:color w:val="222222"/>
          <w:sz w:val="24"/>
          <w:szCs w:val="24"/>
        </w:rPr>
        <w:t>, a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fter </w:t>
      </w:r>
      <w:r w:rsidR="007B6200">
        <w:rPr>
          <w:rFonts w:ascii="Times New Roman" w:eastAsia="Times New Roman" w:hAnsi="Times New Roman" w:cs="Times New Roman"/>
          <w:color w:val="222222"/>
          <w:sz w:val="24"/>
          <w:szCs w:val="24"/>
        </w:rPr>
        <w:t>the IEP T</w:t>
      </w:r>
      <w:r w:rsidR="007A63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eam or 504 </w:t>
      </w:r>
      <w:r w:rsidR="009427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Plan </w:t>
      </w:r>
      <w:r w:rsidR="007A63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Committee 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>determin</w:t>
      </w:r>
      <w:r w:rsidR="007A630F">
        <w:rPr>
          <w:rFonts w:ascii="Times New Roman" w:eastAsia="Times New Roman" w:hAnsi="Times New Roman" w:cs="Times New Roman"/>
          <w:color w:val="222222"/>
          <w:sz w:val="24"/>
          <w:szCs w:val="24"/>
        </w:rPr>
        <w:t>es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that the student is eligible to receive a Locally Awarded Verified Credit Accommodation, the</w:t>
      </w:r>
      <w:r w:rsidR="007A63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</w:t>
      </w:r>
      <w:r w:rsidR="007B6200">
        <w:rPr>
          <w:rFonts w:ascii="Times New Roman" w:eastAsia="Times New Roman" w:hAnsi="Times New Roman" w:cs="Times New Roman"/>
          <w:color w:val="222222"/>
          <w:sz w:val="24"/>
          <w:szCs w:val="24"/>
        </w:rPr>
        <w:t>IEP T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eam or 504 Plan committee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needs to determine 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>which credit accommodation</w:t>
      </w:r>
      <w:r w:rsidR="004966F9">
        <w:rPr>
          <w:rFonts w:ascii="Times New Roman" w:eastAsia="Times New Roman" w:hAnsi="Times New Roman" w:cs="Times New Roman"/>
          <w:color w:val="222222"/>
          <w:sz w:val="24"/>
          <w:szCs w:val="24"/>
        </w:rPr>
        <w:t>(s)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would </w:t>
      </w:r>
      <w:r w:rsidR="007A63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 appropriate for 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student, including the </w:t>
      </w:r>
      <w:r w:rsidR="00B330EB" w:rsidRPr="004E47D8">
        <w:rPr>
          <w:rFonts w:ascii="Times New Roman" w:eastAsia="Times New Roman" w:hAnsi="Times New Roman" w:cs="Times New Roman"/>
          <w:sz w:val="24"/>
          <w:szCs w:val="24"/>
        </w:rPr>
        <w:t>Special Permission for Locally Awarded Verified Credit Accommodation</w:t>
      </w:r>
      <w:r w:rsidR="00B330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034FDA" w14:textId="77777777" w:rsidR="007A630F" w:rsidRDefault="007A630F" w:rsidP="00B330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18ACE86" w14:textId="3F2F0F82" w:rsidR="00B330EB" w:rsidRDefault="0094278D" w:rsidP="00B330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IEP Team or 504 Plan C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>ommittee is not making the decision to award a verified credit</w:t>
      </w:r>
      <w:r w:rsidR="008D6745">
        <w:rPr>
          <w:rFonts w:ascii="Times New Roman" w:eastAsia="Times New Roman" w:hAnsi="Times New Roman" w:cs="Times New Roman"/>
          <w:color w:val="222222"/>
          <w:sz w:val="24"/>
          <w:szCs w:val="24"/>
        </w:rPr>
        <w:t>; the public school division has the authority to award a verified credit through its policy and procedures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B330EB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67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IEP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eam or </w:t>
      </w:r>
      <w:r w:rsidR="008D67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504 Plan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>ommittee</w:t>
      </w:r>
      <w:r w:rsidR="00B330EB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should discuss if </w:t>
      </w:r>
      <w:r w:rsidR="007A63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student meets the criteria 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</w:t>
      </w:r>
      <w:r w:rsidR="00B330EB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recommend 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>that, the</w:t>
      </w:r>
      <w:r w:rsidR="00B330EB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school division </w:t>
      </w:r>
      <w:r w:rsidR="00B330EB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request 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4966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VDOE 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>review, or not</w:t>
      </w:r>
      <w:r w:rsidR="003777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If there is insufficient information </w:t>
      </w:r>
      <w:r w:rsidR="003777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provided 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>to complete the</w:t>
      </w:r>
      <w:r w:rsidR="003777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VDOE </w:t>
      </w:r>
      <w:r w:rsidR="00B330EB">
        <w:rPr>
          <w:rFonts w:ascii="Times New Roman" w:eastAsia="Times New Roman" w:hAnsi="Times New Roman" w:cs="Times New Roman"/>
          <w:color w:val="222222"/>
          <w:sz w:val="24"/>
          <w:szCs w:val="24"/>
        </w:rPr>
        <w:t>review, then the school division may resubmit with additional information.</w:t>
      </w:r>
    </w:p>
    <w:p w14:paraId="6D5DD1B6" w14:textId="77777777" w:rsidR="00B330EB" w:rsidRDefault="00B330EB" w:rsidP="009B211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5657896" w14:textId="77777777" w:rsidR="00B330EB" w:rsidRDefault="00B330EB" w:rsidP="009B211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CF1D7CB" w14:textId="2D6DBB5F" w:rsidR="00294A4E" w:rsidRPr="00846790" w:rsidRDefault="00294A4E" w:rsidP="00294A4E">
      <w:pPr>
        <w:pStyle w:val="Heading2"/>
        <w:spacing w:line="240" w:lineRule="auto"/>
        <w:contextualSpacing/>
        <w:rPr>
          <w:rFonts w:cs="Times New Roman"/>
        </w:rPr>
      </w:pPr>
      <w:r w:rsidRPr="00846790">
        <w:rPr>
          <w:rFonts w:cs="Times New Roman"/>
        </w:rPr>
        <w:t xml:space="preserve">Question </w:t>
      </w:r>
      <w:r w:rsidR="006F3C53">
        <w:rPr>
          <w:rFonts w:cs="Times New Roman"/>
        </w:rPr>
        <w:t>6</w:t>
      </w:r>
      <w:r w:rsidR="00B35237">
        <w:rPr>
          <w:rFonts w:cs="Times New Roman"/>
        </w:rPr>
        <w:t>: Number of Test Attempts</w:t>
      </w:r>
    </w:p>
    <w:p w14:paraId="14F06EF9" w14:textId="77777777" w:rsidR="00294A4E" w:rsidRDefault="00294A4E" w:rsidP="00294A4E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01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Under the regular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Locally Awarded Verified Credit </w:t>
      </w:r>
      <w:r w:rsidRPr="004B01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procedure, students have to take an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End of Course (</w:t>
      </w:r>
      <w:r w:rsidRPr="004B01BF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OC) </w:t>
      </w:r>
      <w:r w:rsidRPr="004B01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test twice to be eligible for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verified credit</w:t>
      </w:r>
      <w:r w:rsidRPr="004B01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 there a required number of attempts for the </w:t>
      </w:r>
      <w:r w:rsidRPr="004B01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Special Permission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</w:t>
      </w:r>
      <w:r w:rsidRPr="004B01BF">
        <w:rPr>
          <w:rFonts w:ascii="Times New Roman" w:eastAsia="Times New Roman" w:hAnsi="Times New Roman" w:cs="Times New Roman"/>
          <w:color w:val="2222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ocally Awarded Verified Credit Accommodation?</w:t>
      </w:r>
    </w:p>
    <w:p w14:paraId="66DE1368" w14:textId="77777777" w:rsidR="00294A4E" w:rsidRDefault="00294A4E" w:rsidP="00294A4E">
      <w:pPr>
        <w:shd w:val="clear" w:color="auto" w:fill="FFFFFF" w:themeFill="background1"/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09B6B86" w14:textId="2A04FB0B" w:rsidR="00294A4E" w:rsidRPr="00856004" w:rsidRDefault="00294A4E" w:rsidP="00294A4E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6F3C53">
        <w:rPr>
          <w:rFonts w:ascii="Times New Roman" w:hAnsi="Times New Roman" w:cs="Times New Roman"/>
          <w:b/>
          <w:sz w:val="24"/>
          <w:szCs w:val="24"/>
        </w:rPr>
        <w:t>6</w:t>
      </w:r>
    </w:p>
    <w:p w14:paraId="1578DF5B" w14:textId="05FFA7C7" w:rsidR="00294A4E" w:rsidRDefault="00B35237" w:rsidP="00294A4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No.</w:t>
      </w:r>
      <w:r w:rsidR="00294A4E" w:rsidRPr="004B01B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294A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stated in the criteria for the </w:t>
      </w:r>
      <w:r w:rsidR="00294A4E" w:rsidRPr="004B01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Special Permission </w:t>
      </w:r>
      <w:r w:rsidR="00294A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</w:t>
      </w:r>
      <w:r w:rsidR="00294A4E" w:rsidRPr="004B01BF">
        <w:rPr>
          <w:rFonts w:ascii="Times New Roman" w:eastAsia="Times New Roman" w:hAnsi="Times New Roman" w:cs="Times New Roman"/>
          <w:color w:val="222222"/>
          <w:sz w:val="24"/>
          <w:szCs w:val="24"/>
        </w:rPr>
        <w:t>L</w:t>
      </w:r>
      <w:r w:rsidR="00294A4E">
        <w:rPr>
          <w:rFonts w:ascii="Times New Roman" w:eastAsia="Times New Roman" w:hAnsi="Times New Roman" w:cs="Times New Roman"/>
          <w:color w:val="222222"/>
          <w:sz w:val="24"/>
          <w:szCs w:val="24"/>
        </w:rPr>
        <w:t>ocally Awarded Verified Credit Accommodation, only one state test attempt is required.</w:t>
      </w:r>
    </w:p>
    <w:p w14:paraId="591D5A48" w14:textId="77777777" w:rsidR="00294A4E" w:rsidRDefault="00294A4E" w:rsidP="00294A4E">
      <w:pPr>
        <w:spacing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1F12159" w14:textId="06609AF8" w:rsidR="00294A4E" w:rsidRPr="00846790" w:rsidRDefault="00294A4E" w:rsidP="00294A4E">
      <w:pPr>
        <w:pStyle w:val="Heading2"/>
        <w:spacing w:line="240" w:lineRule="auto"/>
        <w:contextualSpacing/>
        <w:rPr>
          <w:rFonts w:cs="Times New Roman"/>
        </w:rPr>
      </w:pPr>
      <w:r w:rsidRPr="00B00520">
        <w:rPr>
          <w:rFonts w:cs="Times New Roman"/>
        </w:rPr>
        <w:t xml:space="preserve">Question </w:t>
      </w:r>
      <w:r w:rsidR="006F3C53">
        <w:rPr>
          <w:rFonts w:cs="Times New Roman"/>
        </w:rPr>
        <w:t>7</w:t>
      </w:r>
      <w:r w:rsidR="00B35237">
        <w:rPr>
          <w:rFonts w:cs="Times New Roman"/>
        </w:rPr>
        <w:t>: Documentation</w:t>
      </w:r>
    </w:p>
    <w:p w14:paraId="5A99254D" w14:textId="49B659F9" w:rsidR="00294A4E" w:rsidRPr="003F640C" w:rsidRDefault="00B35237" w:rsidP="00B3523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Should</w:t>
      </w:r>
      <w:r w:rsidR="00294A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school divisions</w:t>
      </w:r>
      <w:r w:rsidR="00294A4E" w:rsidRPr="003F64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produce </w:t>
      </w:r>
      <w:r w:rsidR="00294A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their own </w:t>
      </w:r>
      <w:r w:rsidR="00294A4E" w:rsidRPr="003F640C">
        <w:rPr>
          <w:rFonts w:ascii="Times New Roman" w:eastAsia="Times New Roman" w:hAnsi="Times New Roman" w:cs="Times New Roman"/>
          <w:color w:val="222222"/>
          <w:sz w:val="24"/>
          <w:szCs w:val="24"/>
        </w:rPr>
        <w:t>form</w:t>
      </w:r>
      <w:r w:rsidR="00294A4E">
        <w:rPr>
          <w:rFonts w:ascii="Times New Roman" w:eastAsia="Times New Roman" w:hAnsi="Times New Roman" w:cs="Times New Roman"/>
          <w:color w:val="222222"/>
          <w:sz w:val="24"/>
          <w:szCs w:val="24"/>
        </w:rPr>
        <w:t>s or documentation</w:t>
      </w:r>
      <w:r w:rsidR="00294A4E" w:rsidRPr="003F64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keep track of locally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94A4E" w:rsidRPr="003F64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awarded </w:t>
      </w:r>
      <w:r w:rsidR="00294A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verified </w:t>
      </w:r>
      <w:r w:rsidR="00294A4E" w:rsidRPr="003F640C">
        <w:rPr>
          <w:rFonts w:ascii="Times New Roman" w:eastAsia="Times New Roman" w:hAnsi="Times New Roman" w:cs="Times New Roman"/>
          <w:color w:val="222222"/>
          <w:sz w:val="24"/>
          <w:szCs w:val="24"/>
        </w:rPr>
        <w:t>credit</w:t>
      </w:r>
      <w:r w:rsidR="00294A4E">
        <w:rPr>
          <w:rFonts w:ascii="Times New Roman" w:eastAsia="Times New Roman" w:hAnsi="Times New Roman" w:cs="Times New Roman"/>
          <w:color w:val="222222"/>
          <w:sz w:val="24"/>
          <w:szCs w:val="24"/>
        </w:rPr>
        <w:t>s?</w:t>
      </w:r>
    </w:p>
    <w:p w14:paraId="4038F03C" w14:textId="77777777" w:rsidR="00294A4E" w:rsidRDefault="00294A4E" w:rsidP="00294A4E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36511E6" w14:textId="1E311359" w:rsidR="00294A4E" w:rsidRDefault="00294A4E" w:rsidP="00294A4E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6004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6F3C53">
        <w:rPr>
          <w:rFonts w:ascii="Times New Roman" w:hAnsi="Times New Roman" w:cs="Times New Roman"/>
          <w:b/>
          <w:sz w:val="24"/>
          <w:szCs w:val="24"/>
        </w:rPr>
        <w:t>7</w:t>
      </w:r>
    </w:p>
    <w:p w14:paraId="376C982B" w14:textId="1EFE17AA" w:rsidR="00294A4E" w:rsidRDefault="00B35237" w:rsidP="00294A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Yes. </w:t>
      </w:r>
      <w:r w:rsidR="00A648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94A4E">
        <w:rPr>
          <w:rFonts w:ascii="Times New Roman" w:eastAsia="Times New Roman" w:hAnsi="Times New Roman" w:cs="Times New Roman"/>
          <w:color w:val="222222"/>
          <w:sz w:val="24"/>
          <w:szCs w:val="24"/>
        </w:rPr>
        <w:t>Local school divisions</w:t>
      </w:r>
      <w:r w:rsidR="00294A4E" w:rsidRPr="003F64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should have a way to track </w:t>
      </w:r>
      <w:r w:rsidR="00294A4E">
        <w:rPr>
          <w:rFonts w:ascii="Times New Roman" w:eastAsia="Times New Roman" w:hAnsi="Times New Roman" w:cs="Times New Roman"/>
          <w:color w:val="222222"/>
          <w:sz w:val="24"/>
          <w:szCs w:val="24"/>
        </w:rPr>
        <w:t>Locally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94A4E">
        <w:rPr>
          <w:rFonts w:ascii="Times New Roman" w:eastAsia="Times New Roman" w:hAnsi="Times New Roman" w:cs="Times New Roman"/>
          <w:color w:val="222222"/>
          <w:sz w:val="24"/>
          <w:szCs w:val="24"/>
        </w:rPr>
        <w:t>Awarded Verified Credits,</w:t>
      </w:r>
      <w:r w:rsidR="00383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A4E">
        <w:rPr>
          <w:rFonts w:ascii="Times New Roman" w:eastAsia="Times New Roman" w:hAnsi="Times New Roman" w:cs="Times New Roman"/>
          <w:sz w:val="24"/>
          <w:szCs w:val="24"/>
        </w:rPr>
        <w:t>including Locally Awarded Verified Credit Accommodations.</w:t>
      </w:r>
      <w:r w:rsidR="00294A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294A4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94A4E" w:rsidRPr="00846790">
        <w:rPr>
          <w:rFonts w:ascii="Times New Roman" w:eastAsia="Times New Roman" w:hAnsi="Times New Roman" w:cs="Times New Roman"/>
          <w:sz w:val="24"/>
          <w:szCs w:val="24"/>
        </w:rPr>
        <w:t>school division’s</w:t>
      </w:r>
      <w:r w:rsidR="00294A4E">
        <w:rPr>
          <w:rFonts w:ascii="Times New Roman" w:eastAsia="Times New Roman" w:hAnsi="Times New Roman" w:cs="Times New Roman"/>
          <w:sz w:val="24"/>
          <w:szCs w:val="24"/>
        </w:rPr>
        <w:t xml:space="preserve"> policy and procedures </w:t>
      </w:r>
      <w:r w:rsidR="006D6AF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294A4E">
        <w:rPr>
          <w:rFonts w:ascii="Times New Roman" w:eastAsia="Times New Roman" w:hAnsi="Times New Roman" w:cs="Times New Roman"/>
          <w:sz w:val="24"/>
          <w:szCs w:val="24"/>
        </w:rPr>
        <w:t xml:space="preserve"> Locally Awarded Verified Credit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94A4E">
        <w:rPr>
          <w:rFonts w:ascii="Times New Roman" w:eastAsia="Times New Roman" w:hAnsi="Times New Roman" w:cs="Times New Roman"/>
          <w:sz w:val="24"/>
          <w:szCs w:val="24"/>
        </w:rPr>
        <w:t xml:space="preserve"> should include tracking and documentation procedures.  Local documentation will be accessed in VDOE’s monitoring of the use of </w:t>
      </w:r>
      <w:r w:rsidR="00294A4E">
        <w:rPr>
          <w:rFonts w:ascii="Times New Roman" w:eastAsia="Times New Roman" w:hAnsi="Times New Roman" w:cs="Times New Roman"/>
          <w:color w:val="222222"/>
          <w:sz w:val="24"/>
          <w:szCs w:val="24"/>
        </w:rPr>
        <w:t>Locally Awarded Verified Credits,</w:t>
      </w:r>
      <w:r w:rsidR="00294A4E" w:rsidRPr="002C1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A4E">
        <w:rPr>
          <w:rFonts w:ascii="Times New Roman" w:eastAsia="Times New Roman" w:hAnsi="Times New Roman" w:cs="Times New Roman"/>
          <w:sz w:val="24"/>
          <w:szCs w:val="24"/>
        </w:rPr>
        <w:t>including the Locally Awarded Verified Credit Accommodations.</w:t>
      </w:r>
    </w:p>
    <w:p w14:paraId="1D68143E" w14:textId="77777777" w:rsidR="008B0EEC" w:rsidRDefault="008B0EEC" w:rsidP="009B2118"/>
    <w:p w14:paraId="2FDFD81C" w14:textId="4C327C31" w:rsidR="000B0EB1" w:rsidRPr="00846790" w:rsidRDefault="00CC139A" w:rsidP="000B0EB1">
      <w:pPr>
        <w:pStyle w:val="Heading2"/>
        <w:rPr>
          <w:rFonts w:cs="Times New Roman"/>
        </w:rPr>
      </w:pPr>
      <w:r>
        <w:rPr>
          <w:rFonts w:cs="Times New Roman"/>
        </w:rPr>
        <w:lastRenderedPageBreak/>
        <w:t xml:space="preserve">Question </w:t>
      </w:r>
      <w:r w:rsidR="004252BE">
        <w:rPr>
          <w:rFonts w:cs="Times New Roman"/>
        </w:rPr>
        <w:t>8</w:t>
      </w:r>
      <w:r w:rsidR="00CF272A">
        <w:rPr>
          <w:rFonts w:cs="Times New Roman"/>
        </w:rPr>
        <w:t>: Course Documentation</w:t>
      </w:r>
    </w:p>
    <w:p w14:paraId="397289E5" w14:textId="67A72478" w:rsidR="00847F83" w:rsidRPr="00846790" w:rsidRDefault="006F6726" w:rsidP="00847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Under the </w:t>
      </w:r>
      <w:r w:rsidR="005A3579"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Special Permission </w:t>
      </w:r>
      <w:r w:rsidR="005A35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Locally Awarded Verified </w:t>
      </w:r>
      <w:r w:rsidR="005A3579"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>Credit Accommodation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the student </w:t>
      </w:r>
      <w:r w:rsidR="007E271B">
        <w:rPr>
          <w:rFonts w:ascii="Times New Roman" w:eastAsia="Times New Roman" w:hAnsi="Times New Roman" w:cs="Times New Roman"/>
          <w:color w:val="222222"/>
          <w:sz w:val="24"/>
          <w:szCs w:val="24"/>
        </w:rPr>
        <w:t>must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take the SOL test and fail it.</w:t>
      </w:r>
      <w:r w:rsidR="005665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Then, if the</w:t>
      </w:r>
      <w:r w:rsidR="007600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student is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approved for </w:t>
      </w:r>
      <w:r w:rsidR="00064433"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Special Permission </w:t>
      </w:r>
      <w:r w:rsidR="000644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Locally Awarded Verified </w:t>
      </w:r>
      <w:r w:rsidR="00064433"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Credit Accommodation </w:t>
      </w:r>
      <w:r w:rsidR="007600B9">
        <w:rPr>
          <w:rFonts w:ascii="Times New Roman" w:eastAsia="Times New Roman" w:hAnsi="Times New Roman" w:cs="Times New Roman"/>
          <w:color w:val="222222"/>
          <w:sz w:val="24"/>
          <w:szCs w:val="24"/>
        </w:rPr>
        <w:t>he/she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would have to produce work samples or evidence of student work to a committee in the </w:t>
      </w:r>
      <w:r w:rsidR="000B0EB1"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>school division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determine if a verified credit is to be awarded. </w:t>
      </w:r>
      <w:r w:rsidR="005665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Could this </w:t>
      </w:r>
      <w:r w:rsidR="00841902">
        <w:rPr>
          <w:rFonts w:ascii="Times New Roman" w:eastAsia="Times New Roman" w:hAnsi="Times New Roman" w:cs="Times New Roman"/>
          <w:color w:val="222222"/>
          <w:sz w:val="24"/>
          <w:szCs w:val="24"/>
        </w:rPr>
        <w:t>documentation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evidence consist of the student being enrolled in an elective Credit Recovery course (taught based on </w:t>
      </w:r>
      <w:r w:rsidR="00CF27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064433">
        <w:rPr>
          <w:rFonts w:ascii="Times New Roman" w:eastAsia="Times New Roman" w:hAnsi="Times New Roman" w:cs="Times New Roman"/>
          <w:color w:val="222222"/>
          <w:sz w:val="24"/>
          <w:szCs w:val="24"/>
        </w:rPr>
        <w:t>tandards of Learning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>) for a semester and passing that course?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14:paraId="7A20DE9B" w14:textId="77777777" w:rsidR="000B0EB1" w:rsidRPr="00846790" w:rsidRDefault="00CC139A" w:rsidP="00566584">
      <w:pPr>
        <w:shd w:val="clear" w:color="auto" w:fill="FFFFFF" w:themeFill="background1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4252BE">
        <w:rPr>
          <w:rFonts w:ascii="Times New Roman" w:hAnsi="Times New Roman" w:cs="Times New Roman"/>
          <w:b/>
          <w:sz w:val="24"/>
          <w:szCs w:val="24"/>
        </w:rPr>
        <w:t>8</w:t>
      </w:r>
    </w:p>
    <w:p w14:paraId="5A08E2AF" w14:textId="004493B7" w:rsidR="000B0EB1" w:rsidRDefault="007600B9" w:rsidP="00CF27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Yes. </w:t>
      </w:r>
      <w:r w:rsidR="00A64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6F6726" w:rsidRPr="00846790">
        <w:rPr>
          <w:rFonts w:ascii="Times New Roman" w:hAnsi="Times New Roman" w:cs="Times New Roman"/>
          <w:sz w:val="24"/>
          <w:szCs w:val="24"/>
          <w:shd w:val="clear" w:color="auto" w:fill="FFFFFF"/>
        </w:rPr>
        <w:t>ltimately,</w:t>
      </w:r>
      <w:r w:rsidR="000B0EB1" w:rsidRPr="00846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6726" w:rsidRPr="00846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will be up to </w:t>
      </w:r>
      <w:r w:rsidR="000B0EB1" w:rsidRPr="0084679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6F6726" w:rsidRPr="00846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local </w:t>
      </w:r>
      <w:r w:rsidR="000B0EB1" w:rsidRPr="00846790">
        <w:rPr>
          <w:rFonts w:ascii="Times New Roman" w:hAnsi="Times New Roman" w:cs="Times New Roman"/>
          <w:sz w:val="24"/>
          <w:szCs w:val="24"/>
          <w:shd w:val="clear" w:color="auto" w:fill="FFFFFF"/>
        </w:rPr>
        <w:t>school division</w:t>
      </w:r>
      <w:r w:rsidR="007E271B">
        <w:rPr>
          <w:rFonts w:ascii="Times New Roman" w:hAnsi="Times New Roman" w:cs="Times New Roman"/>
          <w:sz w:val="24"/>
          <w:szCs w:val="24"/>
          <w:shd w:val="clear" w:color="auto" w:fill="FFFFFF"/>
        </w:rPr>
        <w:t>’s</w:t>
      </w:r>
      <w:r w:rsidR="000B0EB1" w:rsidRPr="00846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6726" w:rsidRPr="00846790">
        <w:rPr>
          <w:rFonts w:ascii="Times New Roman" w:hAnsi="Times New Roman" w:cs="Times New Roman"/>
          <w:sz w:val="24"/>
          <w:szCs w:val="24"/>
          <w:shd w:val="clear" w:color="auto" w:fill="FFFFFF"/>
        </w:rPr>
        <w:t>panel of educators to determine if the</w:t>
      </w:r>
      <w:r w:rsidR="000B0EB1" w:rsidRPr="00846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6726" w:rsidRPr="00846790">
        <w:rPr>
          <w:rFonts w:ascii="Times New Roman" w:hAnsi="Times New Roman" w:cs="Times New Roman"/>
          <w:sz w:val="24"/>
          <w:szCs w:val="24"/>
          <w:shd w:val="clear" w:color="auto" w:fill="FFFFFF"/>
        </w:rPr>
        <w:t>evidence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from a specific course</w:t>
      </w:r>
      <w:r w:rsidR="006F6726" w:rsidRPr="00846790">
        <w:rPr>
          <w:rFonts w:ascii="Times New Roman" w:hAnsi="Times New Roman" w:cs="Times New Roman"/>
          <w:sz w:val="24"/>
          <w:szCs w:val="24"/>
          <w:shd w:val="clear" w:color="auto" w:fill="FFFFFF"/>
        </w:rPr>
        <w:t> warrants the local awarding of the verified credit.</w:t>
      </w:r>
      <w:r w:rsidR="007E27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E271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E271B" w:rsidRPr="00846790">
        <w:rPr>
          <w:rFonts w:ascii="Times New Roman" w:eastAsia="Times New Roman" w:hAnsi="Times New Roman" w:cs="Times New Roman"/>
          <w:sz w:val="24"/>
          <w:szCs w:val="24"/>
        </w:rPr>
        <w:t>local school division’s</w:t>
      </w:r>
      <w:r w:rsidR="007E271B">
        <w:rPr>
          <w:rFonts w:ascii="Times New Roman" w:eastAsia="Times New Roman" w:hAnsi="Times New Roman" w:cs="Times New Roman"/>
          <w:sz w:val="24"/>
          <w:szCs w:val="24"/>
        </w:rPr>
        <w:t xml:space="preserve"> policy and procedures on </w:t>
      </w:r>
      <w:r w:rsidR="00841902">
        <w:rPr>
          <w:rFonts w:ascii="Times New Roman" w:eastAsia="Times New Roman" w:hAnsi="Times New Roman" w:cs="Times New Roman"/>
          <w:sz w:val="24"/>
          <w:szCs w:val="24"/>
        </w:rPr>
        <w:t xml:space="preserve">Locally Awarded Verified Credit </w:t>
      </w:r>
      <w:r w:rsidR="007E271B"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 w:rsidR="007E271B">
        <w:rPr>
          <w:rFonts w:ascii="Times New Roman" w:eastAsia="Times New Roman" w:hAnsi="Times New Roman" w:cs="Times New Roman"/>
          <w:sz w:val="24"/>
          <w:szCs w:val="24"/>
        </w:rPr>
        <w:t>what evidence is sufficient.</w:t>
      </w:r>
    </w:p>
    <w:p w14:paraId="21ED2F83" w14:textId="77777777" w:rsidR="00566584" w:rsidRDefault="00566584" w:rsidP="00CF27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448990" w14:textId="77777777" w:rsidR="00F53BD1" w:rsidRDefault="00F53BD1" w:rsidP="0056658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5E0C0B" w14:textId="1DA4B61C" w:rsidR="00F53BD1" w:rsidRPr="00846790" w:rsidRDefault="00F53BD1" w:rsidP="00F53BD1">
      <w:pPr>
        <w:pStyle w:val="Heading2"/>
        <w:spacing w:line="240" w:lineRule="auto"/>
        <w:contextualSpacing/>
        <w:rPr>
          <w:rFonts w:cs="Times New Roman"/>
        </w:rPr>
      </w:pPr>
      <w:r w:rsidRPr="00846790">
        <w:rPr>
          <w:rFonts w:cs="Times New Roman"/>
        </w:rPr>
        <w:t>Question</w:t>
      </w:r>
      <w:r>
        <w:rPr>
          <w:rFonts w:cs="Times New Roman"/>
        </w:rPr>
        <w:t xml:space="preserve"> </w:t>
      </w:r>
      <w:r w:rsidR="004252BE">
        <w:rPr>
          <w:rFonts w:cs="Times New Roman"/>
        </w:rPr>
        <w:t>9</w:t>
      </w:r>
      <w:r w:rsidR="00C51D42">
        <w:rPr>
          <w:rFonts w:cs="Times New Roman"/>
        </w:rPr>
        <w:t>: Retroactive</w:t>
      </w:r>
      <w:r w:rsidR="00284B68">
        <w:rPr>
          <w:rFonts w:cs="Times New Roman"/>
        </w:rPr>
        <w:t xml:space="preserve"> for Students Who Have Exited School</w:t>
      </w:r>
    </w:p>
    <w:p w14:paraId="0E00B45A" w14:textId="52CD0EC9" w:rsidR="00F53BD1" w:rsidRPr="004105A9" w:rsidRDefault="00284B68" w:rsidP="00F53BD1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F53BD1">
        <w:rPr>
          <w:rFonts w:ascii="Times New Roman" w:hAnsi="Times New Roman" w:cs="Times New Roman"/>
          <w:bCs/>
          <w:sz w:val="24"/>
          <w:szCs w:val="24"/>
        </w:rPr>
        <w:t>this</w:t>
      </w:r>
      <w:r w:rsidR="00F53BD1" w:rsidRPr="004105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32CB">
        <w:rPr>
          <w:rFonts w:ascii="Times New Roman" w:hAnsi="Times New Roman" w:cs="Times New Roman"/>
          <w:bCs/>
          <w:sz w:val="24"/>
          <w:szCs w:val="24"/>
        </w:rPr>
        <w:t xml:space="preserve">Special Permission for </w:t>
      </w:r>
      <w:r w:rsidR="007E27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Locally Awarded Verified Credit </w:t>
      </w:r>
      <w:r w:rsidR="005A32CB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F53BD1" w:rsidRPr="004105A9">
        <w:rPr>
          <w:rFonts w:ascii="Times New Roman" w:hAnsi="Times New Roman" w:cs="Times New Roman"/>
          <w:bCs/>
          <w:sz w:val="24"/>
          <w:szCs w:val="24"/>
        </w:rPr>
        <w:t>ccommodation retroactive</w:t>
      </w:r>
      <w:r w:rsidR="006C5F74">
        <w:rPr>
          <w:rFonts w:ascii="Times New Roman" w:hAnsi="Times New Roman" w:cs="Times New Roman"/>
          <w:bCs/>
          <w:sz w:val="24"/>
          <w:szCs w:val="24"/>
        </w:rPr>
        <w:t xml:space="preserve"> for</w:t>
      </w:r>
      <w:r w:rsidR="00F53BD1" w:rsidRPr="004105A9">
        <w:rPr>
          <w:rFonts w:ascii="Times New Roman" w:hAnsi="Times New Roman" w:cs="Times New Roman"/>
          <w:bCs/>
          <w:sz w:val="24"/>
          <w:szCs w:val="24"/>
        </w:rPr>
        <w:t xml:space="preserve"> students </w:t>
      </w:r>
      <w:r>
        <w:rPr>
          <w:rFonts w:ascii="Times New Roman" w:hAnsi="Times New Roman" w:cs="Times New Roman"/>
          <w:bCs/>
          <w:sz w:val="24"/>
          <w:szCs w:val="24"/>
        </w:rPr>
        <w:t xml:space="preserve">with IEPs </w:t>
      </w:r>
      <w:r w:rsidR="00F53BD1" w:rsidRPr="004105A9">
        <w:rPr>
          <w:rFonts w:ascii="Times New Roman" w:hAnsi="Times New Roman" w:cs="Times New Roman"/>
          <w:bCs/>
          <w:sz w:val="24"/>
          <w:szCs w:val="24"/>
        </w:rPr>
        <w:t>who have previously graduated with</w:t>
      </w:r>
      <w:r w:rsidR="005A32CB">
        <w:rPr>
          <w:rFonts w:ascii="Times New Roman" w:hAnsi="Times New Roman" w:cs="Times New Roman"/>
          <w:bCs/>
          <w:sz w:val="24"/>
          <w:szCs w:val="24"/>
        </w:rPr>
        <w:t xml:space="preserve"> a Modified </w:t>
      </w:r>
      <w:r w:rsidR="00F53BD1">
        <w:rPr>
          <w:rFonts w:ascii="Times New Roman" w:hAnsi="Times New Roman" w:cs="Times New Roman"/>
          <w:bCs/>
          <w:sz w:val="24"/>
          <w:szCs w:val="24"/>
        </w:rPr>
        <w:t>or Applied Studies D</w:t>
      </w:r>
      <w:r w:rsidR="00F53BD1" w:rsidRPr="004105A9">
        <w:rPr>
          <w:rFonts w:ascii="Times New Roman" w:hAnsi="Times New Roman" w:cs="Times New Roman"/>
          <w:bCs/>
          <w:sz w:val="24"/>
          <w:szCs w:val="24"/>
        </w:rPr>
        <w:t>iploma who have not yet turned 22?</w:t>
      </w:r>
      <w:r w:rsidR="00F53BD1" w:rsidRPr="004105A9">
        <w:rPr>
          <w:rFonts w:ascii="Times New Roman" w:hAnsi="Times New Roman" w:cs="Times New Roman"/>
          <w:sz w:val="24"/>
          <w:szCs w:val="24"/>
        </w:rPr>
        <w:t> </w:t>
      </w:r>
    </w:p>
    <w:p w14:paraId="4C139691" w14:textId="77777777" w:rsidR="00F53BD1" w:rsidRDefault="00F53BD1" w:rsidP="00F53BD1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6842985" w14:textId="77777777" w:rsidR="00F53BD1" w:rsidRDefault="00F53BD1" w:rsidP="00F53BD1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6004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4252BE">
        <w:rPr>
          <w:rFonts w:ascii="Times New Roman" w:hAnsi="Times New Roman" w:cs="Times New Roman"/>
          <w:b/>
          <w:sz w:val="24"/>
          <w:szCs w:val="24"/>
        </w:rPr>
        <w:t>9</w:t>
      </w:r>
    </w:p>
    <w:p w14:paraId="37399BEC" w14:textId="61E38442" w:rsidR="00566584" w:rsidRDefault="00F53BD1" w:rsidP="005A32C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>Yes</w:t>
      </w:r>
      <w:r w:rsidR="00284B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however there are different age of eligibility requirements for students with IEPs and students with 504 Plans. </w:t>
      </w:r>
      <w:r w:rsidR="007E27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F30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local policy should be consulted for the age that the school division accepts returning students with 504 Plans. </w:t>
      </w:r>
      <w:r w:rsidR="00A648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F3071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0F3071">
        <w:rPr>
          <w:rFonts w:ascii="Times New Roman" w:eastAsia="Times New Roman" w:hAnsi="Times New Roman" w:cs="Times New Roman"/>
          <w:color w:val="222222"/>
          <w:sz w:val="24"/>
          <w:szCs w:val="24"/>
        </w:rPr>
        <w:t>school division</w:t>
      </w:r>
      <w:r w:rsidR="000F3071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F30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may identify students who would be eligible and contact them.  </w:t>
      </w:r>
      <w:r w:rsidR="007E271B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student </w:t>
      </w:r>
      <w:r w:rsidR="007E27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may return for 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 IEP </w:t>
      </w:r>
      <w:r w:rsidR="005A32C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or 504 Plan 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>meeting</w:t>
      </w:r>
      <w:r w:rsidR="007E27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</w:t>
      </w:r>
      <w:r w:rsidR="005A32C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>discuss</w:t>
      </w:r>
      <w:r w:rsidR="00ED47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</w:t>
      </w:r>
      <w:r w:rsidR="005A32C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criteria for </w:t>
      </w:r>
      <w:r w:rsidR="00841902">
        <w:rPr>
          <w:rFonts w:ascii="Times New Roman" w:eastAsia="Times New Roman" w:hAnsi="Times New Roman" w:cs="Times New Roman"/>
          <w:color w:val="222222"/>
          <w:sz w:val="24"/>
          <w:szCs w:val="24"/>
        </w:rPr>
        <w:t>Locally Awarded C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redit </w:t>
      </w:r>
      <w:r w:rsidR="00841902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>ccommodation</w:t>
      </w:r>
      <w:r w:rsidR="005A32CB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well as the specific </w:t>
      </w:r>
      <w:r w:rsidR="005A32CB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Special Permission </w:t>
      </w:r>
      <w:r w:rsidR="005A32C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Locally Awarded Verified </w:t>
      </w:r>
      <w:r w:rsidR="005A32CB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>Credit Accommodation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7E27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14:paraId="381F86F3" w14:textId="77777777" w:rsidR="005A32CB" w:rsidRDefault="005A32CB" w:rsidP="005A32C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6B8B94B" w14:textId="77777777" w:rsidR="000A60AF" w:rsidRDefault="000A60AF" w:rsidP="005A32C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93B32EC" w14:textId="39CD639C" w:rsidR="000A60AF" w:rsidRPr="00846790" w:rsidRDefault="000A60AF" w:rsidP="000A60AF">
      <w:pPr>
        <w:pStyle w:val="Heading2"/>
        <w:rPr>
          <w:rFonts w:eastAsia="Times New Roman" w:cs="Times New Roman"/>
        </w:rPr>
      </w:pPr>
      <w:r w:rsidRPr="00846790">
        <w:rPr>
          <w:rFonts w:eastAsia="Times New Roman" w:cs="Times New Roman"/>
        </w:rPr>
        <w:t xml:space="preserve">Question </w:t>
      </w:r>
      <w:r>
        <w:rPr>
          <w:rFonts w:eastAsia="Times New Roman" w:cs="Times New Roman"/>
        </w:rPr>
        <w:t>1</w:t>
      </w:r>
      <w:r w:rsidR="00056FCF">
        <w:rPr>
          <w:rFonts w:eastAsia="Times New Roman" w:cs="Times New Roman"/>
        </w:rPr>
        <w:t>0</w:t>
      </w:r>
      <w:r>
        <w:rPr>
          <w:rFonts w:eastAsia="Times New Roman" w:cs="Times New Roman"/>
        </w:rPr>
        <w:t>: Student Work Documentation</w:t>
      </w:r>
    </w:p>
    <w:p w14:paraId="2F1D470D" w14:textId="47A928CC" w:rsidR="000A60AF" w:rsidRPr="00846790" w:rsidRDefault="000A60AF" w:rsidP="000A6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Must the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evidence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the 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Special Permission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Locally Awarded Verified 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>Credit Accommodation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that is submitted to the local school division’s panel of educators be 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>a collection of work or notebook of work samples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? 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hat options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may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schools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consider as evidence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?  </w:t>
      </w:r>
    </w:p>
    <w:p w14:paraId="113B83DC" w14:textId="35EC668B" w:rsidR="000A60AF" w:rsidRPr="00846790" w:rsidRDefault="000A60AF" w:rsidP="000A60AF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846790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56FCF">
        <w:rPr>
          <w:rFonts w:ascii="Times New Roman" w:hAnsi="Times New Roman" w:cs="Times New Roman"/>
          <w:b/>
          <w:sz w:val="24"/>
          <w:szCs w:val="24"/>
        </w:rPr>
        <w:t>0</w:t>
      </w:r>
    </w:p>
    <w:p w14:paraId="769D13B0" w14:textId="7055BB55" w:rsidR="000A60AF" w:rsidRDefault="000A60AF" w:rsidP="000A60A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6790">
        <w:rPr>
          <w:rFonts w:ascii="Times New Roman" w:eastAsia="Times New Roman" w:hAnsi="Times New Roman" w:cs="Times New Roman"/>
          <w:sz w:val="24"/>
          <w:szCs w:val="24"/>
        </w:rPr>
        <w:t>The local review panel will review information that provides evidence of the student’s achievement of adequate knowledge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course’s</w:t>
      </w:r>
      <w:r w:rsidRPr="00846790">
        <w:rPr>
          <w:rFonts w:ascii="Times New Roman" w:eastAsia="Times New Roman" w:hAnsi="Times New Roman" w:cs="Times New Roman"/>
          <w:sz w:val="24"/>
          <w:szCs w:val="24"/>
        </w:rPr>
        <w:t xml:space="preserve"> content.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790">
        <w:rPr>
          <w:rFonts w:ascii="Times New Roman" w:eastAsia="Times New Roman" w:hAnsi="Times New Roman" w:cs="Times New Roman"/>
          <w:sz w:val="24"/>
          <w:szCs w:val="24"/>
        </w:rPr>
        <w:t xml:space="preserve"> The panel shall have discretion in determining the information to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790">
        <w:rPr>
          <w:rFonts w:ascii="Times New Roman" w:eastAsia="Times New Roman" w:hAnsi="Times New Roman" w:cs="Times New Roman"/>
          <w:sz w:val="24"/>
          <w:szCs w:val="24"/>
        </w:rPr>
        <w:t>considered and may include, but not be limited to, results of classroom assessments, division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6790">
        <w:rPr>
          <w:rFonts w:ascii="Times New Roman" w:eastAsia="Times New Roman" w:hAnsi="Times New Roman" w:cs="Times New Roman"/>
          <w:sz w:val="24"/>
          <w:szCs w:val="24"/>
        </w:rPr>
        <w:t>wide exams, course grades, and additional academic assignments (e.g., papers, projects, essay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6790">
        <w:rPr>
          <w:rFonts w:ascii="Times New Roman" w:eastAsia="Times New Roman" w:hAnsi="Times New Roman" w:cs="Times New Roman"/>
          <w:sz w:val="24"/>
          <w:szCs w:val="24"/>
        </w:rPr>
        <w:t xml:space="preserve"> or written questions) as deemed appropriate.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16B7D">
        <w:rPr>
          <w:rFonts w:ascii="Times New Roman" w:eastAsia="Times New Roman" w:hAnsi="Times New Roman" w:cs="Times New Roman"/>
          <w:sz w:val="24"/>
          <w:szCs w:val="24"/>
        </w:rPr>
        <w:t>Based on the evidence reviewed, the local review panel may award the verified credit, deny the verified credit, suggest participation in a remedial program and retesting, or make additional academic assignments as deemed appropriate prior to determining wheth</w:t>
      </w:r>
      <w:r>
        <w:rPr>
          <w:rFonts w:ascii="Times New Roman" w:eastAsia="Times New Roman" w:hAnsi="Times New Roman" w:cs="Times New Roman"/>
          <w:sz w:val="24"/>
          <w:szCs w:val="24"/>
        </w:rPr>
        <w:t>er to award the verified credit (</w:t>
      </w:r>
      <w:r w:rsidRPr="00716B7D">
        <w:rPr>
          <w:rFonts w:ascii="Times New Roman" w:eastAsia="Times New Roman" w:hAnsi="Times New Roman" w:cs="Times New Roman"/>
          <w:i/>
          <w:sz w:val="24"/>
          <w:szCs w:val="24"/>
        </w:rPr>
        <w:t>Guidance on the Use of Locally Awarded Verified Credits,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B7D">
        <w:rPr>
          <w:rFonts w:ascii="Times New Roman" w:eastAsia="Times New Roman" w:hAnsi="Times New Roman" w:cs="Times New Roman"/>
          <w:sz w:val="24"/>
          <w:szCs w:val="24"/>
        </w:rPr>
        <w:t xml:space="preserve">Attachment B,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Superintendent’s </w:t>
      </w:r>
      <w:r w:rsidRPr="00716B7D">
        <w:rPr>
          <w:rFonts w:ascii="Times New Roman" w:eastAsia="Times New Roman" w:hAnsi="Times New Roman" w:cs="Times New Roman"/>
          <w:sz w:val="24"/>
          <w:szCs w:val="24"/>
        </w:rPr>
        <w:t>Memo No. 130-18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B7D">
        <w:rPr>
          <w:rFonts w:ascii="Times New Roman" w:eastAsia="Times New Roman" w:hAnsi="Times New Roman" w:cs="Times New Roman"/>
          <w:sz w:val="24"/>
          <w:szCs w:val="24"/>
        </w:rPr>
        <w:t>May 11, 2018</w:t>
      </w:r>
      <w:r>
        <w:rPr>
          <w:rFonts w:ascii="Times New Roman" w:eastAsia="Times New Roman" w:hAnsi="Times New Roman" w:cs="Times New Roman"/>
          <w:sz w:val="24"/>
          <w:szCs w:val="24"/>
        </w:rPr>
        <w:t>) at the website</w:t>
      </w:r>
      <w:r w:rsidRPr="00423809">
        <w:t xml:space="preserve">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Superintendent's Memos 2018</w:t>
        </w:r>
      </w:hyperlink>
      <w:r w:rsidR="00A648A5" w:rsidRPr="00022CD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14:paraId="03094C17" w14:textId="77777777" w:rsidR="000A60AF" w:rsidRPr="00716B7D" w:rsidRDefault="000A60AF" w:rsidP="000A60A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250B1E1" w14:textId="77777777" w:rsidR="000A60AF" w:rsidRDefault="000A60AF" w:rsidP="005A32C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C88E66E" w14:textId="77777777" w:rsidR="005A32CB" w:rsidRPr="00846790" w:rsidRDefault="005A32CB" w:rsidP="005A32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FCCEBF" w14:textId="6CD7CF23" w:rsidR="000B0EB1" w:rsidRPr="00846790" w:rsidRDefault="000B0EB1" w:rsidP="000B0EB1">
      <w:pPr>
        <w:pStyle w:val="Heading2"/>
        <w:rPr>
          <w:rFonts w:eastAsia="Times New Roman" w:cs="Times New Roman"/>
        </w:rPr>
      </w:pPr>
      <w:r w:rsidRPr="00846790">
        <w:rPr>
          <w:rFonts w:eastAsia="Times New Roman" w:cs="Times New Roman"/>
        </w:rPr>
        <w:lastRenderedPageBreak/>
        <w:t xml:space="preserve">Question </w:t>
      </w:r>
      <w:r w:rsidR="004252BE">
        <w:rPr>
          <w:rFonts w:eastAsia="Times New Roman" w:cs="Times New Roman"/>
        </w:rPr>
        <w:t>1</w:t>
      </w:r>
      <w:r w:rsidR="00056FCF">
        <w:rPr>
          <w:rFonts w:eastAsia="Times New Roman" w:cs="Times New Roman"/>
        </w:rPr>
        <w:t>1</w:t>
      </w:r>
      <w:r w:rsidR="00A74E74">
        <w:rPr>
          <w:rFonts w:eastAsia="Times New Roman" w:cs="Times New Roman"/>
        </w:rPr>
        <w:t>: Retroactive Documentation</w:t>
      </w:r>
    </w:p>
    <w:p w14:paraId="2CBA0EB9" w14:textId="581BB15F" w:rsidR="00A74E74" w:rsidRPr="00A74E74" w:rsidRDefault="006F6726" w:rsidP="00A74E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Since </w:t>
      </w:r>
      <w:r w:rsidR="00ED47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ED4736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Special Permission </w:t>
      </w:r>
      <w:r w:rsidR="00ED47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Locally Awarded Verified </w:t>
      </w:r>
      <w:r w:rsidR="00ED4736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>Credit Accommodation</w:t>
      </w:r>
      <w:r w:rsidR="00ED47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retroactive, </w:t>
      </w:r>
      <w:r w:rsidR="007E27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may a </w:t>
      </w:r>
      <w:r w:rsidR="000B0EB1"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school division 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>grant verified credits to</w:t>
      </w:r>
      <w:r w:rsidR="005665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students </w:t>
      </w:r>
      <w:r w:rsidR="007E271B">
        <w:rPr>
          <w:rFonts w:ascii="Times New Roman" w:eastAsia="Times New Roman" w:hAnsi="Times New Roman" w:cs="Times New Roman"/>
          <w:color w:val="222222"/>
          <w:sz w:val="24"/>
          <w:szCs w:val="24"/>
        </w:rPr>
        <w:t>who</w:t>
      </w:r>
      <w:r w:rsidR="005665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took a class two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years ago</w:t>
      </w:r>
      <w:r w:rsidR="000B0EB1"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passed </w:t>
      </w:r>
      <w:r w:rsidR="007E271B">
        <w:rPr>
          <w:rFonts w:ascii="Times New Roman" w:eastAsia="Times New Roman" w:hAnsi="Times New Roman" w:cs="Times New Roman"/>
          <w:color w:val="222222"/>
          <w:sz w:val="24"/>
          <w:szCs w:val="24"/>
        </w:rPr>
        <w:t>the course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but did not pass the </w:t>
      </w:r>
      <w:r w:rsidR="00ED47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state </w:t>
      </w:r>
      <w:r w:rsidR="00A74E74">
        <w:rPr>
          <w:rFonts w:ascii="Times New Roman" w:eastAsia="Times New Roman" w:hAnsi="Times New Roman" w:cs="Times New Roman"/>
          <w:color w:val="222222"/>
          <w:sz w:val="24"/>
          <w:szCs w:val="24"/>
        </w:rPr>
        <w:t>End of Course</w:t>
      </w:r>
      <w:r w:rsidR="000B0EB1"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test</w:t>
      </w:r>
      <w:r w:rsidR="007E271B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  <w:r w:rsidR="000B0EB1"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4679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A74E74"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 w:rsidR="00A74E74" w:rsidRPr="00A74E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hat evidence do we need to collect at the division level to show this student’s performance since there might not be classwork that was kept from </w:t>
      </w:r>
      <w:r w:rsidR="00A74E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two years </w:t>
      </w:r>
      <w:r w:rsidR="0097383E">
        <w:rPr>
          <w:rFonts w:ascii="Times New Roman" w:eastAsia="Times New Roman" w:hAnsi="Times New Roman" w:cs="Times New Roman"/>
          <w:color w:val="222222"/>
          <w:sz w:val="24"/>
          <w:szCs w:val="24"/>
        </w:rPr>
        <w:t>ago,</w:t>
      </w:r>
      <w:r w:rsidR="00A74E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</w:t>
      </w:r>
      <w:r w:rsidR="00A74E74" w:rsidRPr="00A74E74">
        <w:rPr>
          <w:rFonts w:ascii="Times New Roman" w:eastAsia="Times New Roman" w:hAnsi="Times New Roman" w:cs="Times New Roman"/>
          <w:color w:val="222222"/>
          <w:sz w:val="24"/>
          <w:szCs w:val="24"/>
        </w:rPr>
        <w:t>we did not anticipate Special Credit Accommodation policy.  Would a review of records be sufficient to say that the student mastered the concepts given our ability to go back historically and look at grades from that class in PowerSchool?</w:t>
      </w:r>
    </w:p>
    <w:p w14:paraId="2E48CDA1" w14:textId="5F29A30D" w:rsidR="000B0EB1" w:rsidRPr="00846790" w:rsidRDefault="000B0EB1" w:rsidP="006D1F9E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846790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4252BE">
        <w:rPr>
          <w:rFonts w:ascii="Times New Roman" w:hAnsi="Times New Roman" w:cs="Times New Roman"/>
          <w:b/>
          <w:sz w:val="24"/>
          <w:szCs w:val="24"/>
        </w:rPr>
        <w:t>1</w:t>
      </w:r>
      <w:r w:rsidR="00056FCF">
        <w:rPr>
          <w:rFonts w:ascii="Times New Roman" w:hAnsi="Times New Roman" w:cs="Times New Roman"/>
          <w:b/>
          <w:sz w:val="24"/>
          <w:szCs w:val="24"/>
        </w:rPr>
        <w:t>1</w:t>
      </w:r>
    </w:p>
    <w:p w14:paraId="3AEC5293" w14:textId="3E7B4A4C" w:rsidR="00A74E74" w:rsidRPr="00DD1CFA" w:rsidRDefault="00A74E74" w:rsidP="00A74E7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56E6A">
        <w:rPr>
          <w:rFonts w:ascii="Times New Roman" w:eastAsia="Times New Roman" w:hAnsi="Times New Roman" w:cs="Times New Roman"/>
          <w:color w:val="222222"/>
          <w:sz w:val="24"/>
          <w:szCs w:val="24"/>
        </w:rPr>
        <w:t>School divisions have the authority to award verified credit through the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ir policies and procedures. </w:t>
      </w:r>
      <w:r w:rsidR="00A648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These situations should</w:t>
      </w:r>
      <w:r w:rsidRPr="00C56E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 </w:t>
      </w:r>
      <w:r w:rsidRPr="00C56E6A">
        <w:rPr>
          <w:rFonts w:ascii="Times New Roman" w:eastAsia="Times New Roman" w:hAnsi="Times New Roman" w:cs="Times New Roman"/>
          <w:color w:val="222222"/>
          <w:sz w:val="24"/>
          <w:szCs w:val="24"/>
        </w:rPr>
        <w:t>discuss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ed</w:t>
      </w:r>
      <w:r w:rsidRPr="00C56E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with content specialists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56E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locally since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locally awarded verified credit</w:t>
      </w:r>
      <w:r w:rsidRPr="00C56E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policy is not specific to special education.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school division’s </w:t>
      </w:r>
      <w:r w:rsidRPr="00C56E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leadership team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might want </w:t>
      </w:r>
      <w:r w:rsidRPr="00C56E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consider what evidence would be required of a general education student in the same circumstance.  For example, if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Pr="00C56E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division's </w:t>
      </w:r>
      <w:r w:rsidR="00A42550" w:rsidRPr="00C56E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team </w:t>
      </w:r>
      <w:r w:rsidR="00A425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of </w:t>
      </w:r>
      <w:r w:rsidR="00A42550" w:rsidRPr="00C56E6A">
        <w:rPr>
          <w:rFonts w:ascii="Times New Roman" w:eastAsia="Times New Roman" w:hAnsi="Times New Roman" w:cs="Times New Roman"/>
          <w:color w:val="222222"/>
          <w:sz w:val="24"/>
          <w:szCs w:val="24"/>
        </w:rPr>
        <w:t>content specialists/teachers agrees</w:t>
      </w:r>
      <w:r w:rsidRPr="00C56E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that a review of records and grades in </w:t>
      </w:r>
      <w:r w:rsidR="00FB0A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 archived system, such as </w:t>
      </w:r>
      <w:r w:rsidRPr="00C56E6A">
        <w:rPr>
          <w:rFonts w:ascii="Times New Roman" w:eastAsia="Times New Roman" w:hAnsi="Times New Roman" w:cs="Times New Roman"/>
          <w:color w:val="222222"/>
          <w:sz w:val="24"/>
          <w:szCs w:val="24"/>
        </w:rPr>
        <w:t>PowerSchool</w:t>
      </w:r>
      <w:r w:rsidR="00FB0AE2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56E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suffice for any student, then that would be part of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Pr="00C56E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local procedures for implementation</w:t>
      </w:r>
      <w:r w:rsidR="003372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credit accommodations, as well</w:t>
      </w:r>
      <w:r w:rsidRPr="00C56E6A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14:paraId="7ADBF514" w14:textId="77777777" w:rsidR="006D1F9E" w:rsidRDefault="006D1F9E" w:rsidP="006D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AFFEA" w14:textId="77777777" w:rsidR="00716B7D" w:rsidRDefault="00716B7D" w:rsidP="00716B7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4D89BC9" w14:textId="0DAE713A" w:rsidR="005118D8" w:rsidRPr="00846790" w:rsidRDefault="005118D8" w:rsidP="006D1F9E">
      <w:pPr>
        <w:pStyle w:val="Heading2"/>
        <w:rPr>
          <w:rFonts w:eastAsia="Times New Roman" w:cs="Times New Roman"/>
        </w:rPr>
      </w:pPr>
      <w:r w:rsidRPr="00846790">
        <w:rPr>
          <w:rFonts w:eastAsia="Times New Roman" w:cs="Times New Roman"/>
        </w:rPr>
        <w:t xml:space="preserve">Question </w:t>
      </w:r>
      <w:r w:rsidR="00CC139A">
        <w:rPr>
          <w:rFonts w:eastAsia="Times New Roman" w:cs="Times New Roman"/>
        </w:rPr>
        <w:t>1</w:t>
      </w:r>
      <w:r w:rsidR="004252BE">
        <w:rPr>
          <w:rFonts w:eastAsia="Times New Roman" w:cs="Times New Roman"/>
        </w:rPr>
        <w:t>2</w:t>
      </w:r>
      <w:r w:rsidR="0037582A">
        <w:rPr>
          <w:rFonts w:eastAsia="Times New Roman" w:cs="Times New Roman"/>
        </w:rPr>
        <w:t xml:space="preserve">: Impact on School Accreditation </w:t>
      </w:r>
    </w:p>
    <w:p w14:paraId="54DD3773" w14:textId="7588B03A" w:rsidR="005118D8" w:rsidRPr="00846790" w:rsidRDefault="006F6726" w:rsidP="00847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790">
        <w:rPr>
          <w:rFonts w:ascii="Times New Roman" w:eastAsia="Times New Roman" w:hAnsi="Times New Roman" w:cs="Times New Roman"/>
          <w:sz w:val="24"/>
          <w:szCs w:val="24"/>
        </w:rPr>
        <w:t>Would th</w:t>
      </w:r>
      <w:r w:rsidR="005118D8" w:rsidRPr="0084679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46790">
        <w:rPr>
          <w:rFonts w:ascii="Times New Roman" w:eastAsia="Times New Roman" w:hAnsi="Times New Roman" w:cs="Times New Roman"/>
          <w:sz w:val="24"/>
          <w:szCs w:val="24"/>
        </w:rPr>
        <w:t xml:space="preserve"> student </w:t>
      </w:r>
      <w:r w:rsidR="005118D8" w:rsidRPr="00846790">
        <w:rPr>
          <w:rFonts w:ascii="Times New Roman" w:eastAsia="Times New Roman" w:hAnsi="Times New Roman" w:cs="Times New Roman"/>
          <w:sz w:val="24"/>
          <w:szCs w:val="24"/>
        </w:rPr>
        <w:t xml:space="preserve">with this </w:t>
      </w:r>
      <w:r w:rsidR="00936FFF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Special Permission </w:t>
      </w:r>
      <w:r w:rsidR="00936F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Locally Awarded Verified </w:t>
      </w:r>
      <w:r w:rsidR="00936FFF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>Credit Accommodation</w:t>
      </w:r>
      <w:r w:rsidR="00936F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46790">
        <w:rPr>
          <w:rFonts w:ascii="Times New Roman" w:eastAsia="Times New Roman" w:hAnsi="Times New Roman" w:cs="Times New Roman"/>
          <w:sz w:val="24"/>
          <w:szCs w:val="24"/>
        </w:rPr>
        <w:t>still be counted in the S</w:t>
      </w:r>
      <w:r w:rsidR="00936FFF">
        <w:rPr>
          <w:rFonts w:ascii="Times New Roman" w:eastAsia="Times New Roman" w:hAnsi="Times New Roman" w:cs="Times New Roman"/>
          <w:sz w:val="24"/>
          <w:szCs w:val="24"/>
        </w:rPr>
        <w:t>tandards of Learning</w:t>
      </w:r>
      <w:r w:rsidRPr="00846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725">
        <w:rPr>
          <w:rFonts w:ascii="Times New Roman" w:eastAsia="Times New Roman" w:hAnsi="Times New Roman" w:cs="Times New Roman"/>
          <w:sz w:val="24"/>
          <w:szCs w:val="24"/>
        </w:rPr>
        <w:t xml:space="preserve">assessments </w:t>
      </w:r>
      <w:r w:rsidRPr="00846790">
        <w:rPr>
          <w:rFonts w:ascii="Times New Roman" w:eastAsia="Times New Roman" w:hAnsi="Times New Roman" w:cs="Times New Roman"/>
          <w:sz w:val="24"/>
          <w:szCs w:val="24"/>
        </w:rPr>
        <w:t>pass rate for schools? </w:t>
      </w:r>
    </w:p>
    <w:p w14:paraId="45A510EB" w14:textId="77777777" w:rsidR="005118D8" w:rsidRPr="00846790" w:rsidRDefault="005118D8" w:rsidP="006D1F9E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846790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937FEC">
        <w:rPr>
          <w:rFonts w:ascii="Times New Roman" w:hAnsi="Times New Roman" w:cs="Times New Roman"/>
          <w:b/>
          <w:sz w:val="24"/>
          <w:szCs w:val="24"/>
        </w:rPr>
        <w:t>1</w:t>
      </w:r>
      <w:r w:rsidR="004252BE">
        <w:rPr>
          <w:rFonts w:ascii="Times New Roman" w:hAnsi="Times New Roman" w:cs="Times New Roman"/>
          <w:b/>
          <w:sz w:val="24"/>
          <w:szCs w:val="24"/>
        </w:rPr>
        <w:t>2</w:t>
      </w:r>
    </w:p>
    <w:p w14:paraId="6886CE8D" w14:textId="4D553B38" w:rsidR="00127268" w:rsidRDefault="006F6726" w:rsidP="00420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790">
        <w:rPr>
          <w:rFonts w:ascii="Times New Roman" w:eastAsia="Times New Roman" w:hAnsi="Times New Roman" w:cs="Times New Roman"/>
          <w:sz w:val="24"/>
          <w:szCs w:val="24"/>
        </w:rPr>
        <w:t>No. </w:t>
      </w:r>
      <w:r w:rsidR="0042052C" w:rsidRPr="0084679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031FF">
        <w:rPr>
          <w:rFonts w:ascii="Times New Roman" w:eastAsia="Times New Roman" w:hAnsi="Times New Roman" w:cs="Times New Roman"/>
          <w:sz w:val="24"/>
          <w:szCs w:val="24"/>
        </w:rPr>
        <w:t xml:space="preserve">locally awarded </w:t>
      </w:r>
      <w:r w:rsidR="0042052C" w:rsidRPr="00846790">
        <w:rPr>
          <w:rFonts w:ascii="Times New Roman" w:eastAsia="Times New Roman" w:hAnsi="Times New Roman" w:cs="Times New Roman"/>
          <w:sz w:val="24"/>
          <w:szCs w:val="24"/>
        </w:rPr>
        <w:t>verified credits under this guidance will not be used to recalculate a school’s accreditation rating.</w:t>
      </w:r>
      <w:r w:rsidR="00375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AEE67E" w14:textId="77777777" w:rsidR="00DB28A2" w:rsidRDefault="00DB28A2" w:rsidP="00420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D3F7F" w14:textId="77777777" w:rsidR="00441EED" w:rsidRDefault="00441EED" w:rsidP="00420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9CF2B" w14:textId="4EAEC983" w:rsidR="00441EED" w:rsidRPr="00846790" w:rsidRDefault="00441EED" w:rsidP="00441EED">
      <w:pPr>
        <w:pStyle w:val="Heading2"/>
        <w:rPr>
          <w:rFonts w:eastAsia="Times New Roman" w:cs="Times New Roman"/>
        </w:rPr>
      </w:pPr>
      <w:r w:rsidRPr="00846790">
        <w:rPr>
          <w:rFonts w:eastAsia="Times New Roman" w:cs="Times New Roman"/>
        </w:rPr>
        <w:t xml:space="preserve">Question </w:t>
      </w:r>
      <w:r>
        <w:rPr>
          <w:rFonts w:eastAsia="Times New Roman" w:cs="Times New Roman"/>
        </w:rPr>
        <w:t>1</w:t>
      </w:r>
      <w:r w:rsidR="004252BE">
        <w:rPr>
          <w:rFonts w:eastAsia="Times New Roman" w:cs="Times New Roman"/>
        </w:rPr>
        <w:t>3</w:t>
      </w:r>
      <w:r w:rsidR="0037582A">
        <w:rPr>
          <w:rFonts w:eastAsia="Times New Roman" w:cs="Times New Roman"/>
        </w:rPr>
        <w:t>: Impact on School Graduation Rate</w:t>
      </w:r>
    </w:p>
    <w:p w14:paraId="1A5D6AE8" w14:textId="17DD8F25" w:rsidR="00441EED" w:rsidRPr="00441EED" w:rsidRDefault="00441EED" w:rsidP="00441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EED">
        <w:rPr>
          <w:rFonts w:ascii="Times New Roman" w:eastAsia="Times New Roman" w:hAnsi="Times New Roman" w:cs="Times New Roman"/>
          <w:sz w:val="24"/>
          <w:szCs w:val="24"/>
        </w:rPr>
        <w:t xml:space="preserve">How will the </w:t>
      </w:r>
      <w:r w:rsidR="002A3080">
        <w:rPr>
          <w:rFonts w:ascii="Times New Roman" w:eastAsia="Times New Roman" w:hAnsi="Times New Roman" w:cs="Times New Roman"/>
          <w:sz w:val="24"/>
          <w:szCs w:val="24"/>
        </w:rPr>
        <w:t xml:space="preserve">diploma status of the </w:t>
      </w:r>
      <w:r w:rsidRPr="00441EED"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who receives </w:t>
      </w:r>
      <w:r w:rsidR="002A3080">
        <w:rPr>
          <w:rFonts w:ascii="Times New Roman" w:eastAsia="Times New Roman" w:hAnsi="Times New Roman" w:cs="Times New Roman"/>
          <w:sz w:val="24"/>
          <w:szCs w:val="24"/>
        </w:rPr>
        <w:t xml:space="preserve">verified credits under the 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Special Permission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Locally Awarded Verified </w:t>
      </w:r>
      <w:r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>Credit Accommodation</w:t>
      </w:r>
      <w:r w:rsidR="002A30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441EED">
        <w:rPr>
          <w:rFonts w:ascii="Times New Roman" w:eastAsia="Times New Roman" w:hAnsi="Times New Roman" w:cs="Times New Roman"/>
          <w:sz w:val="24"/>
          <w:szCs w:val="24"/>
        </w:rPr>
        <w:t xml:space="preserve">be included in cohort graduation rates, especially if the student left school before this year? </w:t>
      </w:r>
    </w:p>
    <w:p w14:paraId="0CDB084C" w14:textId="77777777" w:rsidR="00441EED" w:rsidRPr="00846790" w:rsidRDefault="00441EED" w:rsidP="00441EE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846790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252BE">
        <w:rPr>
          <w:rFonts w:ascii="Times New Roman" w:hAnsi="Times New Roman" w:cs="Times New Roman"/>
          <w:b/>
          <w:sz w:val="24"/>
          <w:szCs w:val="24"/>
        </w:rPr>
        <w:t>3</w:t>
      </w:r>
    </w:p>
    <w:p w14:paraId="49DA000F" w14:textId="45D1E57C" w:rsidR="00B00520" w:rsidRDefault="00441EED" w:rsidP="00441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EED">
        <w:rPr>
          <w:rFonts w:ascii="Times New Roman" w:eastAsia="Times New Roman" w:hAnsi="Times New Roman" w:cs="Times New Roman"/>
          <w:sz w:val="24"/>
          <w:szCs w:val="24"/>
        </w:rPr>
        <w:t xml:space="preserve">All three of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VDOE </w:t>
      </w:r>
      <w:r w:rsidRPr="00441EED">
        <w:rPr>
          <w:rFonts w:ascii="Times New Roman" w:eastAsia="Times New Roman" w:hAnsi="Times New Roman" w:cs="Times New Roman"/>
          <w:sz w:val="24"/>
          <w:szCs w:val="24"/>
        </w:rPr>
        <w:t>cohort graduation calculations are refreshed quarterly for at least four years after the cohort year.  The refreshed On-Time Graduation Rates (OGR) are published on the VDOE website.</w:t>
      </w:r>
      <w:r w:rsidR="004252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41EED">
        <w:rPr>
          <w:rFonts w:ascii="Times New Roman" w:eastAsia="Times New Roman" w:hAnsi="Times New Roman" w:cs="Times New Roman"/>
          <w:sz w:val="24"/>
          <w:szCs w:val="24"/>
        </w:rPr>
        <w:t xml:space="preserve">Once </w:t>
      </w:r>
      <w:r w:rsidR="002A3080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 w:rsidRPr="00441EED">
        <w:rPr>
          <w:rFonts w:ascii="Times New Roman" w:eastAsia="Times New Roman" w:hAnsi="Times New Roman" w:cs="Times New Roman"/>
          <w:sz w:val="24"/>
          <w:szCs w:val="24"/>
        </w:rPr>
        <w:t xml:space="preserve">Accreditation and </w:t>
      </w:r>
      <w:r w:rsidR="002A3080">
        <w:rPr>
          <w:rFonts w:ascii="Times New Roman" w:eastAsia="Times New Roman" w:hAnsi="Times New Roman" w:cs="Times New Roman"/>
          <w:sz w:val="24"/>
          <w:szCs w:val="24"/>
        </w:rPr>
        <w:t xml:space="preserve">federal </w:t>
      </w:r>
      <w:r w:rsidRPr="00441EED">
        <w:rPr>
          <w:rFonts w:ascii="Times New Roman" w:eastAsia="Times New Roman" w:hAnsi="Times New Roman" w:cs="Times New Roman"/>
          <w:sz w:val="24"/>
          <w:szCs w:val="24"/>
        </w:rPr>
        <w:t xml:space="preserve">ESSA ratings are published, neither the Federal Graduation Indicator (FGI in ESSA) nor the Graduation and Completion Index (GCI in Accreditation) will be updated to reflect a new graduation rate.  However, when calculating either of those accountability programs in future years, the refreshed rates will be used to calculate </w:t>
      </w:r>
      <w:r w:rsidR="00383039">
        <w:rPr>
          <w:rFonts w:ascii="Times New Roman" w:eastAsia="Times New Roman" w:hAnsi="Times New Roman" w:cs="Times New Roman"/>
          <w:sz w:val="24"/>
          <w:szCs w:val="24"/>
        </w:rPr>
        <w:t>three</w:t>
      </w:r>
      <w:r w:rsidRPr="00441EE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 w:rsidRPr="00441EED">
        <w:rPr>
          <w:rFonts w:ascii="Times New Roman" w:eastAsia="Times New Roman" w:hAnsi="Times New Roman" w:cs="Times New Roman"/>
          <w:sz w:val="24"/>
          <w:szCs w:val="24"/>
        </w:rPr>
        <w:t xml:space="preserve"> averages when applicable.</w:t>
      </w:r>
    </w:p>
    <w:p w14:paraId="205D93F9" w14:textId="77777777" w:rsidR="00B00520" w:rsidRDefault="00B005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C4E73BA" w14:textId="77777777" w:rsidR="00936FFF" w:rsidRDefault="00936FFF" w:rsidP="00420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A79AB" w14:textId="201458B0" w:rsidR="00DB28A2" w:rsidRDefault="00DB28A2" w:rsidP="00DB28A2">
      <w:pPr>
        <w:pStyle w:val="Heading2"/>
        <w:spacing w:line="240" w:lineRule="auto"/>
        <w:contextualSpacing/>
        <w:rPr>
          <w:rFonts w:cs="Times New Roman"/>
        </w:rPr>
      </w:pPr>
      <w:r w:rsidRPr="00846790">
        <w:rPr>
          <w:rFonts w:cs="Times New Roman"/>
        </w:rPr>
        <w:t>Question</w:t>
      </w:r>
      <w:r w:rsidR="00F2141C">
        <w:rPr>
          <w:rFonts w:cs="Times New Roman"/>
        </w:rPr>
        <w:t xml:space="preserve"> </w:t>
      </w:r>
      <w:r w:rsidR="00CC139A">
        <w:rPr>
          <w:rFonts w:cs="Times New Roman"/>
        </w:rPr>
        <w:t>1</w:t>
      </w:r>
      <w:r w:rsidR="004252BE">
        <w:rPr>
          <w:rFonts w:cs="Times New Roman"/>
        </w:rPr>
        <w:t>4</w:t>
      </w:r>
      <w:r w:rsidR="00F33509">
        <w:rPr>
          <w:rFonts w:cs="Times New Roman"/>
        </w:rPr>
        <w:t>: Newly Identified Student with a Disability</w:t>
      </w:r>
    </w:p>
    <w:p w14:paraId="74DA5974" w14:textId="13E08DCB" w:rsidR="00DB28A2" w:rsidRPr="0000775C" w:rsidRDefault="00DB28A2" w:rsidP="00DB28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have a student that has qualified as </w:t>
      </w:r>
      <w:r w:rsidR="00B42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student with a disability needing </w:t>
      </w: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>special 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ucation</w:t>
      </w: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an 11</w:t>
      </w: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grader.  </w:t>
      </w:r>
      <w:r w:rsidR="005031FF">
        <w:rPr>
          <w:rFonts w:ascii="Times New Roman" w:hAnsi="Times New Roman" w:cs="Times New Roman"/>
          <w:sz w:val="24"/>
          <w:szCs w:val="24"/>
          <w:shd w:val="clear" w:color="auto" w:fill="FFFFFF"/>
        </w:rPr>
        <w:t>The student</w:t>
      </w: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</w:t>
      </w:r>
      <w:r w:rsidR="00011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previous </w:t>
      </w:r>
      <w:r w:rsidR="00A839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End of Course (EOC) </w:t>
      </w: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test that </w:t>
      </w:r>
      <w:r w:rsidR="00B428B7">
        <w:rPr>
          <w:rFonts w:ascii="Times New Roman" w:hAnsi="Times New Roman" w:cs="Times New Roman"/>
          <w:sz w:val="24"/>
          <w:szCs w:val="24"/>
          <w:shd w:val="clear" w:color="auto" w:fill="FFFFFF"/>
        </w:rPr>
        <w:t>he</w:t>
      </w: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did not pass in </w:t>
      </w:r>
      <w:r w:rsidR="00B42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his </w:t>
      </w: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>earlier grades (9</w:t>
      </w: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> and 10</w:t>
      </w: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B75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prior to being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identified as a student with a disability</w:t>
      </w:r>
      <w:r w:rsidR="000110B6">
        <w:rPr>
          <w:rFonts w:ascii="Times New Roman" w:hAnsi="Times New Roman" w:cs="Times New Roman"/>
          <w:sz w:val="24"/>
          <w:szCs w:val="24"/>
          <w:shd w:val="clear" w:color="auto" w:fill="FFFFFF"/>
        </w:rPr>
        <w:t>, but he did pass the course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43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 </w:t>
      </w:r>
      <w:r w:rsidR="00B75127">
        <w:rPr>
          <w:rFonts w:ascii="Times New Roman" w:hAnsi="Times New Roman" w:cs="Times New Roman"/>
          <w:sz w:val="24"/>
          <w:szCs w:val="24"/>
          <w:shd w:val="clear" w:color="auto" w:fill="FFFFFF"/>
        </w:rPr>
        <w:t>th</w:t>
      </w:r>
      <w:r w:rsidR="00B428B7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="00B75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student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considered for the </w:t>
      </w:r>
      <w:r w:rsidR="00B428B7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Special Permission </w:t>
      </w:r>
      <w:r w:rsidR="00B428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Locally Awarded Verified </w:t>
      </w:r>
      <w:r w:rsidR="00B428B7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>Credit Accommodation</w:t>
      </w:r>
      <w:r w:rsidR="00B428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428B7">
        <w:rPr>
          <w:rFonts w:ascii="Times New Roman" w:hAnsi="Times New Roman" w:cs="Times New Roman"/>
          <w:sz w:val="24"/>
          <w:szCs w:val="24"/>
          <w:shd w:val="clear" w:color="auto" w:fill="FFFFFF"/>
        </w:rPr>
        <w:t>for EOC</w:t>
      </w: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test that </w:t>
      </w:r>
      <w:r w:rsidR="000110B6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below 375 when he was not identified as </w:t>
      </w:r>
      <w:r w:rsidR="00B428B7">
        <w:rPr>
          <w:rFonts w:ascii="Times New Roman" w:hAnsi="Times New Roman" w:cs="Times New Roman"/>
          <w:sz w:val="24"/>
          <w:szCs w:val="24"/>
          <w:shd w:val="clear" w:color="auto" w:fill="FFFFFF"/>
        </w:rPr>
        <w:t>having a disability</w:t>
      </w:r>
      <w:r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bookmarkStart w:id="0" w:name="_GoBack"/>
      <w:bookmarkEnd w:id="0"/>
    </w:p>
    <w:p w14:paraId="77A6AA27" w14:textId="77777777" w:rsidR="00DB28A2" w:rsidRDefault="00DB28A2" w:rsidP="00DB28A2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FDA937A" w14:textId="77777777" w:rsidR="00DB28A2" w:rsidRPr="00846790" w:rsidRDefault="00DB28A2" w:rsidP="00DB28A2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6790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CC139A">
        <w:rPr>
          <w:rFonts w:ascii="Times New Roman" w:hAnsi="Times New Roman" w:cs="Times New Roman"/>
          <w:b/>
          <w:sz w:val="24"/>
          <w:szCs w:val="24"/>
        </w:rPr>
        <w:t>1</w:t>
      </w:r>
      <w:r w:rsidR="004252BE">
        <w:rPr>
          <w:rFonts w:ascii="Times New Roman" w:hAnsi="Times New Roman" w:cs="Times New Roman"/>
          <w:b/>
          <w:sz w:val="24"/>
          <w:szCs w:val="24"/>
        </w:rPr>
        <w:t>4</w:t>
      </w:r>
    </w:p>
    <w:p w14:paraId="0F588C29" w14:textId="39707243" w:rsidR="00DB28A2" w:rsidRPr="0000775C" w:rsidRDefault="00536328" w:rsidP="00DB28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Yes. </w:t>
      </w:r>
      <w:r w:rsidR="00A64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28A2"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There is no requirement that the student was identified as a student with disability when </w:t>
      </w:r>
      <w:r w:rsidR="0088387D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r w:rsidR="00DB28A2"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assessment was administered.  If the student's IEP </w:t>
      </w:r>
      <w:r w:rsidR="0014339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B28A2"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>eam and school division personnel determine that the student meets all other</w:t>
      </w:r>
      <w:r w:rsidR="00883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28A2"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criteria to be considered for a Special Permission Credit Accommodation for Locally Awarded Verified Credit </w:t>
      </w:r>
      <w:r w:rsidR="00883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then the school division may </w:t>
      </w:r>
      <w:r w:rsidR="00DB28A2"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>submi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 the request for VD</w:t>
      </w:r>
      <w:r w:rsidR="0014339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 to review.</w:t>
      </w:r>
      <w:r w:rsidR="00DB28A2" w:rsidRPr="0000775C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</w:p>
    <w:p w14:paraId="5305B664" w14:textId="77777777" w:rsidR="00DB28A2" w:rsidRDefault="00DB28A2" w:rsidP="00DB28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330EB2" w14:textId="77777777" w:rsidR="00DB28A2" w:rsidRDefault="00DB28A2" w:rsidP="00DB28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C77983" w14:textId="54F2CBBB" w:rsidR="00DB28A2" w:rsidRPr="00846790" w:rsidRDefault="00DB28A2" w:rsidP="00DB28A2">
      <w:pPr>
        <w:pStyle w:val="Heading2"/>
        <w:spacing w:line="240" w:lineRule="auto"/>
        <w:contextualSpacing/>
        <w:rPr>
          <w:rFonts w:cs="Times New Roman"/>
        </w:rPr>
      </w:pPr>
      <w:r w:rsidRPr="00846790">
        <w:rPr>
          <w:rFonts w:cs="Times New Roman"/>
        </w:rPr>
        <w:t xml:space="preserve">Question </w:t>
      </w:r>
      <w:r w:rsidR="00CC139A">
        <w:rPr>
          <w:rFonts w:cs="Times New Roman"/>
        </w:rPr>
        <w:t>1</w:t>
      </w:r>
      <w:r w:rsidR="004252BE">
        <w:rPr>
          <w:rFonts w:cs="Times New Roman"/>
        </w:rPr>
        <w:t>5</w:t>
      </w:r>
      <w:r w:rsidR="00F33509">
        <w:rPr>
          <w:rFonts w:cs="Times New Roman"/>
        </w:rPr>
        <w:t>: Limits on the Number of Verified Credit Accommodations</w:t>
      </w:r>
    </w:p>
    <w:p w14:paraId="618D6EEE" w14:textId="77777777" w:rsidR="00DB28A2" w:rsidRPr="00856004" w:rsidRDefault="00DB28A2" w:rsidP="00DB28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B75127">
        <w:rPr>
          <w:rFonts w:ascii="Times New Roman" w:eastAsia="Times New Roman" w:hAnsi="Times New Roman" w:cs="Times New Roman"/>
          <w:sz w:val="24"/>
          <w:szCs w:val="24"/>
        </w:rPr>
        <w:t>there a limit on the number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358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Special Permission </w:t>
      </w:r>
      <w:r w:rsidR="0085535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Locally Awarded Verified </w:t>
      </w:r>
      <w:r w:rsidR="00855358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>Credit Accommodation</w:t>
      </w:r>
      <w:r w:rsidR="00855358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B75127" w:rsidRPr="008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127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 w:rsidR="00855358">
        <w:rPr>
          <w:rFonts w:ascii="Times New Roman" w:eastAsia="Times New Roman" w:hAnsi="Times New Roman" w:cs="Times New Roman"/>
          <w:sz w:val="24"/>
          <w:szCs w:val="24"/>
        </w:rPr>
        <w:t xml:space="preserve">with IEPs and 504 Plans </w:t>
      </w:r>
      <w:r w:rsidR="00B75127">
        <w:rPr>
          <w:rFonts w:ascii="Times New Roman" w:eastAsia="Times New Roman" w:hAnsi="Times New Roman" w:cs="Times New Roman"/>
          <w:sz w:val="24"/>
          <w:szCs w:val="24"/>
        </w:rPr>
        <w:t>may receive</w:t>
      </w:r>
      <w:r w:rsidRPr="0085600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9E58039" w14:textId="77777777" w:rsidR="00DB28A2" w:rsidRDefault="00DB28A2" w:rsidP="00DB28A2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74C36E" w14:textId="77777777" w:rsidR="00DB28A2" w:rsidRPr="00856004" w:rsidRDefault="00DB28A2" w:rsidP="00DB28A2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6004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CC139A">
        <w:rPr>
          <w:rFonts w:ascii="Times New Roman" w:hAnsi="Times New Roman" w:cs="Times New Roman"/>
          <w:b/>
          <w:sz w:val="24"/>
          <w:szCs w:val="24"/>
        </w:rPr>
        <w:t>1</w:t>
      </w:r>
      <w:r w:rsidR="004252BE">
        <w:rPr>
          <w:rFonts w:ascii="Times New Roman" w:hAnsi="Times New Roman" w:cs="Times New Roman"/>
          <w:b/>
          <w:sz w:val="24"/>
          <w:szCs w:val="24"/>
        </w:rPr>
        <w:t>5</w:t>
      </w:r>
    </w:p>
    <w:p w14:paraId="4E7A19B1" w14:textId="2DB61150" w:rsidR="00DB28A2" w:rsidRPr="00856004" w:rsidRDefault="00D810FF" w:rsidP="00DB28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No.</w:t>
      </w:r>
      <w:r w:rsidR="00A648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41DBD">
        <w:rPr>
          <w:rFonts w:ascii="Times New Roman" w:eastAsia="Times New Roman" w:hAnsi="Times New Roman" w:cs="Times New Roman"/>
          <w:color w:val="222222"/>
          <w:sz w:val="24"/>
          <w:szCs w:val="24"/>
        </w:rPr>
        <w:t>Students with IEPs or 504 Plans who qualify for</w:t>
      </w:r>
      <w:r w:rsidR="00B751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63E38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Special Permission </w:t>
      </w:r>
      <w:r w:rsidR="00D63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Locally Awarded Verified </w:t>
      </w:r>
      <w:r w:rsidR="00D63E38" w:rsidRPr="004105A9">
        <w:rPr>
          <w:rFonts w:ascii="Times New Roman" w:eastAsia="Times New Roman" w:hAnsi="Times New Roman" w:cs="Times New Roman"/>
          <w:color w:val="222222"/>
          <w:sz w:val="24"/>
          <w:szCs w:val="24"/>
        </w:rPr>
        <w:t>Credit Accommodation</w:t>
      </w:r>
      <w:r w:rsidR="00D63E38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D41D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DB28A2" w:rsidRPr="00856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are not subject to </w:t>
      </w:r>
      <w:r w:rsidR="00B751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DB28A2" w:rsidRPr="00856004">
        <w:rPr>
          <w:rFonts w:ascii="Times New Roman" w:eastAsia="Times New Roman" w:hAnsi="Times New Roman" w:cs="Times New Roman"/>
          <w:color w:val="222222"/>
          <w:sz w:val="24"/>
          <w:szCs w:val="24"/>
        </w:rPr>
        <w:t>limit o</w:t>
      </w:r>
      <w:r w:rsidR="00D41DBD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DB28A2" w:rsidRPr="00856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number of </w:t>
      </w:r>
      <w:r w:rsidR="00D63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verified credits </w:t>
      </w:r>
      <w:r w:rsidR="00DB28A2" w:rsidRPr="00856004">
        <w:rPr>
          <w:rFonts w:ascii="Times New Roman" w:eastAsia="Times New Roman" w:hAnsi="Times New Roman" w:cs="Times New Roman"/>
          <w:color w:val="222222"/>
          <w:sz w:val="24"/>
          <w:szCs w:val="24"/>
        </w:rPr>
        <w:t>that they can apply for</w:t>
      </w:r>
      <w:r w:rsidR="00B751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from the local school division</w:t>
      </w:r>
      <w:r w:rsidR="00DB28A2" w:rsidRPr="00856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D388720" w14:textId="77777777" w:rsidR="00DB28A2" w:rsidRPr="00856004" w:rsidRDefault="00DB28A2" w:rsidP="00DB28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CA498B6" w14:textId="77777777" w:rsidR="00DB28A2" w:rsidRDefault="00DB28A2" w:rsidP="00DB28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835FE7" w14:textId="0384BE8C" w:rsidR="00DB28A2" w:rsidRPr="00846790" w:rsidRDefault="00DB28A2" w:rsidP="00DB28A2">
      <w:pPr>
        <w:pStyle w:val="Heading2"/>
        <w:spacing w:line="240" w:lineRule="auto"/>
        <w:contextualSpacing/>
        <w:rPr>
          <w:rFonts w:cs="Times New Roman"/>
        </w:rPr>
      </w:pPr>
      <w:r w:rsidRPr="00846790">
        <w:rPr>
          <w:rFonts w:cs="Times New Roman"/>
        </w:rPr>
        <w:t>Question</w:t>
      </w:r>
      <w:r w:rsidR="00CC139A">
        <w:rPr>
          <w:rFonts w:cs="Times New Roman"/>
        </w:rPr>
        <w:t xml:space="preserve"> 1</w:t>
      </w:r>
      <w:r w:rsidR="004252BE">
        <w:rPr>
          <w:rFonts w:cs="Times New Roman"/>
        </w:rPr>
        <w:t>6</w:t>
      </w:r>
      <w:r w:rsidR="009212C4">
        <w:rPr>
          <w:rFonts w:cs="Times New Roman"/>
        </w:rPr>
        <w:t>: Sample Credit Accommodation Form</w:t>
      </w:r>
    </w:p>
    <w:p w14:paraId="7802D5F7" w14:textId="571E302E" w:rsidR="00DB28A2" w:rsidRPr="004B01BF" w:rsidRDefault="00F33509" w:rsidP="00565859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 the </w:t>
      </w:r>
      <w:r w:rsidR="00DB28A2" w:rsidRPr="004B01BF">
        <w:rPr>
          <w:rFonts w:ascii="Times New Roman" w:eastAsia="Times New Roman" w:hAnsi="Times New Roman" w:cs="Times New Roman"/>
          <w:sz w:val="24"/>
          <w:szCs w:val="24"/>
        </w:rPr>
        <w:t>sample credit accommodation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 on VDOE’s </w:t>
      </w:r>
      <w:r w:rsidR="00DB28A2" w:rsidRPr="004B01BF">
        <w:rPr>
          <w:rFonts w:ascii="Times New Roman" w:eastAsia="Times New Roman" w:hAnsi="Times New Roman" w:cs="Times New Roman"/>
          <w:sz w:val="24"/>
          <w:szCs w:val="24"/>
        </w:rPr>
        <w:t xml:space="preserve">website </w:t>
      </w:r>
      <w:r>
        <w:rPr>
          <w:rFonts w:ascii="Times New Roman" w:eastAsia="Times New Roman" w:hAnsi="Times New Roman" w:cs="Times New Roman"/>
          <w:sz w:val="24"/>
          <w:szCs w:val="24"/>
        </w:rPr>
        <w:t>be used or s</w:t>
      </w:r>
      <w:r w:rsidR="00DB28A2" w:rsidRPr="004B01BF">
        <w:rPr>
          <w:rFonts w:ascii="Times New Roman" w:eastAsia="Times New Roman" w:hAnsi="Times New Roman" w:cs="Times New Roman"/>
          <w:sz w:val="24"/>
          <w:szCs w:val="24"/>
        </w:rPr>
        <w:t xml:space="preserve">hould </w:t>
      </w:r>
      <w:r w:rsidR="00F1586E">
        <w:rPr>
          <w:rFonts w:ascii="Times New Roman" w:eastAsia="Times New Roman" w:hAnsi="Times New Roman" w:cs="Times New Roman"/>
          <w:sz w:val="24"/>
          <w:szCs w:val="24"/>
        </w:rPr>
        <w:t>school divisions</w:t>
      </w:r>
      <w:r w:rsidR="00DB28A2" w:rsidRPr="004B01BF">
        <w:rPr>
          <w:rFonts w:ascii="Times New Roman" w:eastAsia="Times New Roman" w:hAnsi="Times New Roman" w:cs="Times New Roman"/>
          <w:sz w:val="24"/>
          <w:szCs w:val="24"/>
        </w:rPr>
        <w:t xml:space="preserve"> develop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DB28A2" w:rsidRPr="004B01BF">
        <w:rPr>
          <w:rFonts w:ascii="Times New Roman" w:eastAsia="Times New Roman" w:hAnsi="Times New Roman" w:cs="Times New Roman"/>
          <w:sz w:val="24"/>
          <w:szCs w:val="24"/>
        </w:rPr>
        <w:t xml:space="preserve"> own local form? </w:t>
      </w:r>
    </w:p>
    <w:p w14:paraId="1FD755A6" w14:textId="77777777" w:rsidR="00DB28A2" w:rsidRDefault="00DB28A2" w:rsidP="00565859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FD90F5" w14:textId="77777777" w:rsidR="00DB28A2" w:rsidRPr="00856004" w:rsidRDefault="00CC139A" w:rsidP="00565859">
      <w:pPr>
        <w:shd w:val="clear" w:color="auto" w:fill="FFFFFF" w:themeFill="background1"/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1</w:t>
      </w:r>
      <w:r w:rsidR="004252BE">
        <w:rPr>
          <w:rFonts w:ascii="Times New Roman" w:hAnsi="Times New Roman" w:cs="Times New Roman"/>
          <w:b/>
          <w:sz w:val="24"/>
          <w:szCs w:val="24"/>
        </w:rPr>
        <w:t>6</w:t>
      </w:r>
    </w:p>
    <w:p w14:paraId="26B30A5B" w14:textId="29DC4BA2" w:rsidR="005274C6" w:rsidRPr="00D810FF" w:rsidRDefault="00D810FF" w:rsidP="00F33509">
      <w:pPr>
        <w:spacing w:after="0" w:line="240" w:lineRule="auto"/>
        <w:contextualSpacing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Yes. </w:t>
      </w:r>
      <w:r w:rsidR="0014339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The </w:t>
      </w:r>
      <w:r w:rsidR="005274C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VDOE </w:t>
      </w:r>
      <w:r w:rsidR="005274C6" w:rsidRPr="0016136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Credit Accommodation </w:t>
      </w:r>
      <w:r w:rsidR="005274C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Sample Form has been revised and is available on the </w:t>
      </w:r>
      <w:r w:rsidR="00EB1A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VDOE </w:t>
      </w:r>
      <w:r w:rsidR="0016136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website </w:t>
      </w:r>
      <w:hyperlink r:id="rId12" w:history="1">
        <w:r w:rsidR="00161369" w:rsidRPr="0016136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Credit Accommodations</w:t>
        </w:r>
      </w:hyperlink>
      <w:r w:rsidR="005274C6" w:rsidRPr="00022CDC"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</w:rPr>
        <w:t>.</w:t>
      </w:r>
      <w:r w:rsidRPr="00022CDC"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</w:t>
      </w:r>
      <w:r w:rsidR="00A648A5">
        <w:rPr>
          <w:rStyle w:val="Hyperlink"/>
          <w:rFonts w:ascii="Times New Roman" w:eastAsia="Times New Roman" w:hAnsi="Times New Roman" w:cs="Times New Roman"/>
          <w:bCs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School divisions may develop a local form.</w:t>
      </w:r>
    </w:p>
    <w:p w14:paraId="676AC366" w14:textId="77777777" w:rsidR="005274C6" w:rsidRDefault="005274C6" w:rsidP="00F33509">
      <w:pPr>
        <w:spacing w:after="0" w:line="240" w:lineRule="auto"/>
        <w:contextualSpacing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6EB06CCB" w14:textId="77777777" w:rsidR="00DB28A2" w:rsidRDefault="00DB28A2" w:rsidP="00565859">
      <w:pPr>
        <w:spacing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DB28A2" w:rsidSect="0056658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EB9E3" w14:textId="77777777" w:rsidR="002F5E33" w:rsidRDefault="002F5E33" w:rsidP="006D1F9E">
      <w:pPr>
        <w:spacing w:after="0" w:line="240" w:lineRule="auto"/>
      </w:pPr>
      <w:r>
        <w:separator/>
      </w:r>
    </w:p>
  </w:endnote>
  <w:endnote w:type="continuationSeparator" w:id="0">
    <w:p w14:paraId="6FEF907D" w14:textId="77777777" w:rsidR="002F5E33" w:rsidRDefault="002F5E33" w:rsidP="006D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20D7A" w14:textId="77777777" w:rsidR="002F5E33" w:rsidRDefault="002F5E33" w:rsidP="006D1F9E">
      <w:pPr>
        <w:spacing w:after="0" w:line="240" w:lineRule="auto"/>
      </w:pPr>
      <w:r>
        <w:separator/>
      </w:r>
    </w:p>
  </w:footnote>
  <w:footnote w:type="continuationSeparator" w:id="0">
    <w:p w14:paraId="72293AE7" w14:textId="77777777" w:rsidR="002F5E33" w:rsidRDefault="002F5E33" w:rsidP="006D1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C37"/>
    <w:multiLevelType w:val="hybridMultilevel"/>
    <w:tmpl w:val="EDB4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60A35"/>
    <w:multiLevelType w:val="hybridMultilevel"/>
    <w:tmpl w:val="3294C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D4A6E"/>
    <w:multiLevelType w:val="hybridMultilevel"/>
    <w:tmpl w:val="26B42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B2725"/>
    <w:multiLevelType w:val="hybridMultilevel"/>
    <w:tmpl w:val="C83E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B771A"/>
    <w:multiLevelType w:val="hybridMultilevel"/>
    <w:tmpl w:val="EA6CE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057E2"/>
    <w:multiLevelType w:val="hybridMultilevel"/>
    <w:tmpl w:val="3294C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A4E7F"/>
    <w:multiLevelType w:val="hybridMultilevel"/>
    <w:tmpl w:val="3294C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67C51"/>
    <w:multiLevelType w:val="hybridMultilevel"/>
    <w:tmpl w:val="33884760"/>
    <w:lvl w:ilvl="0" w:tplc="91A83D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oNotDisplayPageBoundarie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26"/>
    <w:rsid w:val="000110B6"/>
    <w:rsid w:val="00022CDC"/>
    <w:rsid w:val="00047960"/>
    <w:rsid w:val="00056FCF"/>
    <w:rsid w:val="00064433"/>
    <w:rsid w:val="00074BED"/>
    <w:rsid w:val="00083162"/>
    <w:rsid w:val="000A60AF"/>
    <w:rsid w:val="000B0EB1"/>
    <w:rsid w:val="000C7749"/>
    <w:rsid w:val="000F3071"/>
    <w:rsid w:val="001130B9"/>
    <w:rsid w:val="00125245"/>
    <w:rsid w:val="001257A7"/>
    <w:rsid w:val="00127268"/>
    <w:rsid w:val="00143395"/>
    <w:rsid w:val="00161369"/>
    <w:rsid w:val="00180441"/>
    <w:rsid w:val="001A0324"/>
    <w:rsid w:val="001A05A3"/>
    <w:rsid w:val="001F11AA"/>
    <w:rsid w:val="00211346"/>
    <w:rsid w:val="00220A1C"/>
    <w:rsid w:val="0022528A"/>
    <w:rsid w:val="002468A3"/>
    <w:rsid w:val="00251788"/>
    <w:rsid w:val="00284B68"/>
    <w:rsid w:val="00294A4E"/>
    <w:rsid w:val="002A3080"/>
    <w:rsid w:val="002A3197"/>
    <w:rsid w:val="002C1A33"/>
    <w:rsid w:val="002C4B4D"/>
    <w:rsid w:val="002D09F0"/>
    <w:rsid w:val="002D1041"/>
    <w:rsid w:val="002D1725"/>
    <w:rsid w:val="002D1BC1"/>
    <w:rsid w:val="002F5E33"/>
    <w:rsid w:val="0033725B"/>
    <w:rsid w:val="003605CD"/>
    <w:rsid w:val="00360E2A"/>
    <w:rsid w:val="003723BE"/>
    <w:rsid w:val="0037582A"/>
    <w:rsid w:val="003777EB"/>
    <w:rsid w:val="00383039"/>
    <w:rsid w:val="0042052C"/>
    <w:rsid w:val="00423809"/>
    <w:rsid w:val="004252BE"/>
    <w:rsid w:val="00441EED"/>
    <w:rsid w:val="00445A27"/>
    <w:rsid w:val="004966F9"/>
    <w:rsid w:val="00497D40"/>
    <w:rsid w:val="004B7C9E"/>
    <w:rsid w:val="004C5422"/>
    <w:rsid w:val="004E47D8"/>
    <w:rsid w:val="004F6EE5"/>
    <w:rsid w:val="005031FF"/>
    <w:rsid w:val="005118D8"/>
    <w:rsid w:val="005274C6"/>
    <w:rsid w:val="00532C82"/>
    <w:rsid w:val="00536328"/>
    <w:rsid w:val="00536E3D"/>
    <w:rsid w:val="00565859"/>
    <w:rsid w:val="00566584"/>
    <w:rsid w:val="005A32CB"/>
    <w:rsid w:val="005A3579"/>
    <w:rsid w:val="005E2181"/>
    <w:rsid w:val="00602A9D"/>
    <w:rsid w:val="0061023E"/>
    <w:rsid w:val="0063107D"/>
    <w:rsid w:val="00650278"/>
    <w:rsid w:val="00653B75"/>
    <w:rsid w:val="00661986"/>
    <w:rsid w:val="00676183"/>
    <w:rsid w:val="00692856"/>
    <w:rsid w:val="006C5F74"/>
    <w:rsid w:val="006D1F9E"/>
    <w:rsid w:val="006D6AFC"/>
    <w:rsid w:val="006E550D"/>
    <w:rsid w:val="006F3C53"/>
    <w:rsid w:val="006F6726"/>
    <w:rsid w:val="00716B7D"/>
    <w:rsid w:val="007600B9"/>
    <w:rsid w:val="007A630F"/>
    <w:rsid w:val="007B6200"/>
    <w:rsid w:val="007C2636"/>
    <w:rsid w:val="007E10AB"/>
    <w:rsid w:val="007E271B"/>
    <w:rsid w:val="007F414A"/>
    <w:rsid w:val="0081478B"/>
    <w:rsid w:val="00821C31"/>
    <w:rsid w:val="008260F8"/>
    <w:rsid w:val="00841902"/>
    <w:rsid w:val="00846790"/>
    <w:rsid w:val="00847F83"/>
    <w:rsid w:val="008530B0"/>
    <w:rsid w:val="00855358"/>
    <w:rsid w:val="0088387D"/>
    <w:rsid w:val="008A2E9B"/>
    <w:rsid w:val="008A4CED"/>
    <w:rsid w:val="008B0EEC"/>
    <w:rsid w:val="008B16C3"/>
    <w:rsid w:val="008D6745"/>
    <w:rsid w:val="009212C4"/>
    <w:rsid w:val="00936FFF"/>
    <w:rsid w:val="00937FEC"/>
    <w:rsid w:val="0094278D"/>
    <w:rsid w:val="00946A20"/>
    <w:rsid w:val="00953A63"/>
    <w:rsid w:val="00965A1A"/>
    <w:rsid w:val="0097383E"/>
    <w:rsid w:val="00997C09"/>
    <w:rsid w:val="009A31DE"/>
    <w:rsid w:val="009B2118"/>
    <w:rsid w:val="009C79A3"/>
    <w:rsid w:val="00A42550"/>
    <w:rsid w:val="00A648A5"/>
    <w:rsid w:val="00A74069"/>
    <w:rsid w:val="00A74E74"/>
    <w:rsid w:val="00A839BF"/>
    <w:rsid w:val="00AC7265"/>
    <w:rsid w:val="00B00520"/>
    <w:rsid w:val="00B330EB"/>
    <w:rsid w:val="00B35237"/>
    <w:rsid w:val="00B428B7"/>
    <w:rsid w:val="00B75127"/>
    <w:rsid w:val="00BA343D"/>
    <w:rsid w:val="00BA3C89"/>
    <w:rsid w:val="00BB462A"/>
    <w:rsid w:val="00BD32C6"/>
    <w:rsid w:val="00BF659E"/>
    <w:rsid w:val="00C3177F"/>
    <w:rsid w:val="00C31A8C"/>
    <w:rsid w:val="00C45F16"/>
    <w:rsid w:val="00C463B6"/>
    <w:rsid w:val="00C51D42"/>
    <w:rsid w:val="00C56E6A"/>
    <w:rsid w:val="00C76B0F"/>
    <w:rsid w:val="00C83BFE"/>
    <w:rsid w:val="00C84B9C"/>
    <w:rsid w:val="00CA407B"/>
    <w:rsid w:val="00CC139A"/>
    <w:rsid w:val="00CD0CBA"/>
    <w:rsid w:val="00CD2B74"/>
    <w:rsid w:val="00CF272A"/>
    <w:rsid w:val="00CF3425"/>
    <w:rsid w:val="00D04009"/>
    <w:rsid w:val="00D156BD"/>
    <w:rsid w:val="00D32BA5"/>
    <w:rsid w:val="00D41DBD"/>
    <w:rsid w:val="00D43574"/>
    <w:rsid w:val="00D4556D"/>
    <w:rsid w:val="00D4791A"/>
    <w:rsid w:val="00D63E38"/>
    <w:rsid w:val="00D810FF"/>
    <w:rsid w:val="00D87F2C"/>
    <w:rsid w:val="00DB28A2"/>
    <w:rsid w:val="00E506C4"/>
    <w:rsid w:val="00EB1AB2"/>
    <w:rsid w:val="00ED4736"/>
    <w:rsid w:val="00F05EDD"/>
    <w:rsid w:val="00F1586E"/>
    <w:rsid w:val="00F15E64"/>
    <w:rsid w:val="00F2141C"/>
    <w:rsid w:val="00F33509"/>
    <w:rsid w:val="00F53BD1"/>
    <w:rsid w:val="00F560BF"/>
    <w:rsid w:val="00FB0AE2"/>
    <w:rsid w:val="00FB74EF"/>
    <w:rsid w:val="00FC552A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CC0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E6A"/>
  </w:style>
  <w:style w:type="paragraph" w:styleId="Heading1">
    <w:name w:val="heading 1"/>
    <w:basedOn w:val="Normal"/>
    <w:next w:val="Normal"/>
    <w:link w:val="Heading1Char"/>
    <w:uiPriority w:val="9"/>
    <w:qFormat/>
    <w:rsid w:val="00847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584"/>
    <w:pPr>
      <w:keepNext/>
      <w:keepLines/>
      <w:shd w:val="clear" w:color="auto" w:fill="A6A6A6" w:themeFill="background1" w:themeFillShade="A6"/>
      <w:spacing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F83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584"/>
    <w:rPr>
      <w:rFonts w:ascii="Times New Roman" w:eastAsiaTheme="majorEastAsia" w:hAnsi="Times New Roman" w:cstheme="majorBidi"/>
      <w:b/>
      <w:bCs/>
      <w:sz w:val="24"/>
      <w:szCs w:val="26"/>
      <w:shd w:val="clear" w:color="auto" w:fill="A6A6A6" w:themeFill="background1" w:themeFillShade="A6"/>
    </w:rPr>
  </w:style>
  <w:style w:type="paragraph" w:styleId="Header">
    <w:name w:val="header"/>
    <w:basedOn w:val="Normal"/>
    <w:link w:val="HeaderChar"/>
    <w:uiPriority w:val="99"/>
    <w:unhideWhenUsed/>
    <w:rsid w:val="006D1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F9E"/>
  </w:style>
  <w:style w:type="paragraph" w:styleId="Footer">
    <w:name w:val="footer"/>
    <w:basedOn w:val="Normal"/>
    <w:link w:val="FooterChar"/>
    <w:uiPriority w:val="99"/>
    <w:unhideWhenUsed/>
    <w:rsid w:val="006D1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F9E"/>
  </w:style>
  <w:style w:type="character" w:styleId="Hyperlink">
    <w:name w:val="Hyperlink"/>
    <w:basedOn w:val="DefaultParagraphFont"/>
    <w:uiPriority w:val="99"/>
    <w:unhideWhenUsed/>
    <w:rsid w:val="006E550D"/>
    <w:rPr>
      <w:color w:val="67AAB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1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441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3830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8303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3039"/>
    <w:rPr>
      <w:color w:val="B1B5AB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E6A"/>
  </w:style>
  <w:style w:type="paragraph" w:styleId="Heading1">
    <w:name w:val="heading 1"/>
    <w:basedOn w:val="Normal"/>
    <w:next w:val="Normal"/>
    <w:link w:val="Heading1Char"/>
    <w:uiPriority w:val="9"/>
    <w:qFormat/>
    <w:rsid w:val="00847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584"/>
    <w:pPr>
      <w:keepNext/>
      <w:keepLines/>
      <w:shd w:val="clear" w:color="auto" w:fill="A6A6A6" w:themeFill="background1" w:themeFillShade="A6"/>
      <w:spacing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F83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584"/>
    <w:rPr>
      <w:rFonts w:ascii="Times New Roman" w:eastAsiaTheme="majorEastAsia" w:hAnsi="Times New Roman" w:cstheme="majorBidi"/>
      <w:b/>
      <w:bCs/>
      <w:sz w:val="24"/>
      <w:szCs w:val="26"/>
      <w:shd w:val="clear" w:color="auto" w:fill="A6A6A6" w:themeFill="background1" w:themeFillShade="A6"/>
    </w:rPr>
  </w:style>
  <w:style w:type="paragraph" w:styleId="Header">
    <w:name w:val="header"/>
    <w:basedOn w:val="Normal"/>
    <w:link w:val="HeaderChar"/>
    <w:uiPriority w:val="99"/>
    <w:unhideWhenUsed/>
    <w:rsid w:val="006D1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F9E"/>
  </w:style>
  <w:style w:type="paragraph" w:styleId="Footer">
    <w:name w:val="footer"/>
    <w:basedOn w:val="Normal"/>
    <w:link w:val="FooterChar"/>
    <w:uiPriority w:val="99"/>
    <w:unhideWhenUsed/>
    <w:rsid w:val="006D1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F9E"/>
  </w:style>
  <w:style w:type="character" w:styleId="Hyperlink">
    <w:name w:val="Hyperlink"/>
    <w:basedOn w:val="DefaultParagraphFont"/>
    <w:uiPriority w:val="99"/>
    <w:unhideWhenUsed/>
    <w:rsid w:val="006E550D"/>
    <w:rPr>
      <w:color w:val="67AAB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1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441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3830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8303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3039"/>
    <w:rPr>
      <w:color w:val="B1B5A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e.virginia.gov/instruction/graduation/credit_accommodations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e.virginia.gov/administrators/superintendents_memos/2018/130-18.s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e.virginia.gov/instruction/graduation/credit_accommodations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e.virginia.gov/instruction/graduation/credit_accommodations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872D-C1A5-4EFD-9676-2FB343D7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2019-02-12T19:03:00Z</dcterms:created>
  <dcterms:modified xsi:type="dcterms:W3CDTF">2019-02-12T19:16:00Z</dcterms:modified>
</cp:coreProperties>
</file>