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E27B" w14:textId="3EA52E61" w:rsidR="00167950" w:rsidRPr="00F517E7" w:rsidRDefault="00C24D60" w:rsidP="00F517E7">
      <w:pPr>
        <w:pStyle w:val="Heading1"/>
      </w:pPr>
      <w:r w:rsidRPr="00F517E7">
        <w:t>S</w:t>
      </w:r>
      <w:r w:rsidR="00ED2A48" w:rsidRPr="00F517E7">
        <w:t>C</w:t>
      </w:r>
      <w:r w:rsidRPr="00F517E7">
        <w:t>NP</w:t>
      </w:r>
      <w:r w:rsidR="003B009D">
        <w:t xml:space="preserve"> (Dir.)</w:t>
      </w:r>
      <w:r w:rsidRPr="00F517E7">
        <w:t xml:space="preserve"> </w:t>
      </w:r>
      <w:r w:rsidR="00167950" w:rsidRPr="00F517E7">
        <w:t>Memo #</w:t>
      </w:r>
      <w:r w:rsidR="00847D2C" w:rsidRPr="00F517E7">
        <w:t>202</w:t>
      </w:r>
      <w:r w:rsidR="00ED2A48" w:rsidRPr="00F517E7">
        <w:t>4</w:t>
      </w:r>
      <w:r w:rsidR="00773AFD" w:rsidRPr="00F517E7">
        <w:t>-</w:t>
      </w:r>
      <w:r w:rsidR="00847D2C" w:rsidRPr="00F517E7">
        <w:t>202</w:t>
      </w:r>
      <w:r w:rsidR="00ED2A48" w:rsidRPr="00F517E7">
        <w:t>5</w:t>
      </w:r>
      <w:r w:rsidR="00773AFD" w:rsidRPr="00F517E7">
        <w:t>-</w:t>
      </w:r>
      <w:r w:rsidR="00F84AD9">
        <w:t>38</w:t>
      </w:r>
    </w:p>
    <w:p w14:paraId="525673D5" w14:textId="77777777" w:rsidR="00167950" w:rsidRDefault="00167950" w:rsidP="00F517E7">
      <w:pPr>
        <w:spacing w:after="240"/>
        <w:jc w:val="center"/>
      </w:pPr>
      <w:r>
        <w:rPr>
          <w:noProof/>
        </w:rPr>
        <w:drawing>
          <wp:inline distT="0" distB="0" distL="0" distR="0" wp14:anchorId="29EAE7AF" wp14:editId="33C6F0D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9A6827A" w14:textId="4DA26AF8" w:rsidR="00167950" w:rsidRPr="00A65EE6" w:rsidRDefault="00167950" w:rsidP="00F517E7">
      <w:pPr>
        <w:spacing w:after="240"/>
      </w:pPr>
      <w:r w:rsidRPr="00A65EE6">
        <w:t xml:space="preserve">DATE: </w:t>
      </w:r>
      <w:r w:rsidR="00ED2A48">
        <w:t>October</w:t>
      </w:r>
      <w:r w:rsidR="007F724D">
        <w:t xml:space="preserve"> </w:t>
      </w:r>
      <w:r w:rsidR="0020352C">
        <w:t>10</w:t>
      </w:r>
      <w:r w:rsidR="00E60292">
        <w:t>, 2024</w:t>
      </w:r>
    </w:p>
    <w:p w14:paraId="63E862D3" w14:textId="77777777" w:rsidR="00167950" w:rsidRPr="00A65EE6" w:rsidRDefault="00167950" w:rsidP="0070302A">
      <w:pPr>
        <w:spacing w:before="240" w:after="240"/>
      </w:pPr>
      <w:r w:rsidRPr="00A65EE6">
        <w:t xml:space="preserve">TO: </w:t>
      </w:r>
      <w:r w:rsidR="003D79AA">
        <w:t>Directors, Supervisors, and Contact Persons Addressed</w:t>
      </w:r>
    </w:p>
    <w:p w14:paraId="6524370E" w14:textId="77777777" w:rsidR="00167950" w:rsidRPr="00A65EE6" w:rsidRDefault="00167950" w:rsidP="00F517E7">
      <w:pPr>
        <w:spacing w:after="240"/>
      </w:pPr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</w:t>
      </w:r>
      <w:r w:rsidR="00E45319">
        <w:rPr>
          <w:color w:val="000000"/>
          <w:szCs w:val="24"/>
        </w:rPr>
        <w:t>PhD.</w:t>
      </w:r>
      <w:r w:rsidR="003D79AA" w:rsidRPr="003D79AA">
        <w:rPr>
          <w:color w:val="000000"/>
          <w:szCs w:val="24"/>
        </w:rPr>
        <w:t xml:space="preserve">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3960FE56" w14:textId="233399AE" w:rsidR="00167950" w:rsidRPr="00F517E7" w:rsidRDefault="00167950" w:rsidP="0070302A">
      <w:pPr>
        <w:pStyle w:val="Heading2"/>
        <w:spacing w:before="240"/>
      </w:pPr>
      <w:r w:rsidRPr="00F517E7">
        <w:t xml:space="preserve">SUBJECT: </w:t>
      </w:r>
      <w:r w:rsidR="00EC1ED7" w:rsidRPr="00F517E7">
        <w:t xml:space="preserve">Fiscal Year 2025 </w:t>
      </w:r>
      <w:r w:rsidR="00773AFD" w:rsidRPr="00F517E7">
        <w:t>Federal Award Identification Numbers</w:t>
      </w:r>
    </w:p>
    <w:p w14:paraId="2105DE5A" w14:textId="77777777" w:rsidR="00ED2A48" w:rsidRDefault="00773AFD" w:rsidP="0070302A">
      <w:pPr>
        <w:spacing w:before="240" w:after="240"/>
      </w:pPr>
      <w:r>
        <w:t xml:space="preserve">The Virginia Department of Education, Office of School </w:t>
      </w:r>
      <w:r w:rsidR="00E60292">
        <w:t xml:space="preserve">and Community </w:t>
      </w:r>
      <w:r>
        <w:t>Nutrition Programs (VDOE-S</w:t>
      </w:r>
      <w:r w:rsidR="00E60292">
        <w:t>C</w:t>
      </w:r>
      <w:r>
        <w:t xml:space="preserve">NP), </w:t>
      </w:r>
      <w:r w:rsidR="00ED2A48">
        <w:t>per</w:t>
      </w:r>
      <w:r>
        <w:t xml:space="preserve"> 2 CFR §200.</w:t>
      </w:r>
      <w:r w:rsidR="00634D6E">
        <w:t>332</w:t>
      </w:r>
      <w:r>
        <w:t xml:space="preserve">, is providing </w:t>
      </w:r>
      <w:r w:rsidR="00000F0F">
        <w:t xml:space="preserve">information </w:t>
      </w:r>
      <w:r>
        <w:t xml:space="preserve">to </w:t>
      </w:r>
      <w:r w:rsidR="00C94390">
        <w:t xml:space="preserve">its </w:t>
      </w:r>
      <w:r>
        <w:t xml:space="preserve">grant awardees of the following federal award identification numbers (FAINs) for awards </w:t>
      </w:r>
      <w:r w:rsidR="00C94390">
        <w:t xml:space="preserve">granted by </w:t>
      </w:r>
      <w:r w:rsidR="00E60292">
        <w:t xml:space="preserve">the </w:t>
      </w:r>
      <w:r w:rsidR="00C94390" w:rsidRPr="00C94390">
        <w:t>U</w:t>
      </w:r>
      <w:r w:rsidR="00E60292">
        <w:t>.</w:t>
      </w:r>
      <w:r w:rsidR="00C94390" w:rsidRPr="00C94390">
        <w:t>S</w:t>
      </w:r>
      <w:r w:rsidR="00E60292">
        <w:t xml:space="preserve">. </w:t>
      </w:r>
      <w:r w:rsidR="00C94390" w:rsidRPr="00C94390">
        <w:t>D</w:t>
      </w:r>
      <w:r w:rsidR="00E60292">
        <w:t xml:space="preserve">epartment of </w:t>
      </w:r>
      <w:r w:rsidR="00C94390" w:rsidRPr="00C94390">
        <w:t>A</w:t>
      </w:r>
      <w:r w:rsidR="00E60292">
        <w:t>griculture,</w:t>
      </w:r>
      <w:r w:rsidR="00C94390" w:rsidRPr="00C94390">
        <w:t xml:space="preserve"> Food and Nutrition Service </w:t>
      </w:r>
      <w:r w:rsidR="00E60292">
        <w:t xml:space="preserve">(USDA-FNS) </w:t>
      </w:r>
      <w:r w:rsidR="00C94390">
        <w:t xml:space="preserve">to </w:t>
      </w:r>
      <w:r w:rsidR="00E60292">
        <w:t xml:space="preserve">the </w:t>
      </w:r>
      <w:r>
        <w:t>VDOE-S</w:t>
      </w:r>
      <w:r w:rsidR="00E60292">
        <w:t>C</w:t>
      </w:r>
      <w:r>
        <w:t xml:space="preserve">NP. </w:t>
      </w:r>
    </w:p>
    <w:p w14:paraId="4182D5B6" w14:textId="38C218A6" w:rsidR="00570B9C" w:rsidRDefault="00570B9C" w:rsidP="0070302A">
      <w:pPr>
        <w:spacing w:before="240" w:after="240"/>
      </w:pPr>
      <w:r>
        <w:t xml:space="preserve">This is for information only and no action is required. </w:t>
      </w:r>
    </w:p>
    <w:p w14:paraId="5909F272" w14:textId="7A0ADDC2" w:rsidR="00773AFD" w:rsidRDefault="00634D6E" w:rsidP="0070302A">
      <w:pPr>
        <w:spacing w:before="240" w:after="240"/>
      </w:pPr>
      <w:r w:rsidRPr="00634D6E">
        <w:t xml:space="preserve">The FAIN is the unique identifying number assigned to all federal financial assistance awards. </w:t>
      </w:r>
    </w:p>
    <w:tbl>
      <w:tblPr>
        <w:tblStyle w:val="TableGrid"/>
        <w:tblW w:w="93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  <w:tblDescription w:val="Table containing federal grant award numbers, federal award identification numbers (FAINs), and Award Type"/>
      </w:tblPr>
      <w:tblGrid>
        <w:gridCol w:w="2697"/>
        <w:gridCol w:w="2973"/>
        <w:gridCol w:w="3714"/>
      </w:tblGrid>
      <w:tr w:rsidR="00773AFD" w:rsidRPr="00F517E7" w14:paraId="7E6661CB" w14:textId="77777777" w:rsidTr="0041257A">
        <w:trPr>
          <w:trHeight w:val="305"/>
          <w:tblHeader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DA6EB02" w14:textId="77777777" w:rsidR="00773AFD" w:rsidRPr="00F517E7" w:rsidRDefault="00773AFD" w:rsidP="00ED2A48">
            <w:pPr>
              <w:jc w:val="center"/>
              <w:rPr>
                <w:rFonts w:cs="Times New Roman"/>
                <w:b/>
                <w:szCs w:val="24"/>
              </w:rPr>
            </w:pPr>
            <w:r w:rsidRPr="00F517E7">
              <w:rPr>
                <w:rFonts w:cs="Times New Roman"/>
                <w:b/>
                <w:szCs w:val="24"/>
              </w:rPr>
              <w:t>Award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3792A5A3" w14:textId="77777777" w:rsidR="00773AFD" w:rsidRPr="00F517E7" w:rsidRDefault="00773AFD" w:rsidP="00ED2A48">
            <w:pPr>
              <w:jc w:val="center"/>
              <w:rPr>
                <w:rFonts w:cs="Times New Roman"/>
                <w:b/>
                <w:szCs w:val="24"/>
              </w:rPr>
            </w:pPr>
            <w:r w:rsidRPr="00F517E7">
              <w:rPr>
                <w:rFonts w:cs="Times New Roman"/>
                <w:b/>
                <w:szCs w:val="24"/>
              </w:rPr>
              <w:t>FAIN #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14:paraId="0FE92613" w14:textId="12E4F136" w:rsidR="00773AFD" w:rsidRPr="00F517E7" w:rsidRDefault="00773AFD" w:rsidP="00ED2A48">
            <w:pPr>
              <w:jc w:val="center"/>
              <w:rPr>
                <w:rFonts w:cs="Times New Roman"/>
                <w:b/>
                <w:szCs w:val="24"/>
              </w:rPr>
            </w:pPr>
            <w:r w:rsidRPr="00F517E7">
              <w:rPr>
                <w:rFonts w:cs="Times New Roman"/>
                <w:b/>
                <w:szCs w:val="24"/>
              </w:rPr>
              <w:t>Award T</w:t>
            </w:r>
            <w:r w:rsidR="00C94390" w:rsidRPr="00F517E7">
              <w:rPr>
                <w:rFonts w:cs="Times New Roman"/>
                <w:b/>
                <w:szCs w:val="24"/>
              </w:rPr>
              <w:t>itle</w:t>
            </w:r>
          </w:p>
        </w:tc>
      </w:tr>
      <w:tr w:rsidR="00C476A7" w:rsidRPr="00F517E7" w14:paraId="141DA557" w14:textId="77777777" w:rsidTr="0041257A">
        <w:trPr>
          <w:trHeight w:val="472"/>
        </w:trPr>
        <w:tc>
          <w:tcPr>
            <w:tcW w:w="2697" w:type="dxa"/>
            <w:vAlign w:val="center"/>
          </w:tcPr>
          <w:p w14:paraId="55DE3084" w14:textId="33F18C8A" w:rsidR="00C476A7" w:rsidRPr="00DF5BB6" w:rsidRDefault="00C476A7" w:rsidP="00ED2A48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202323N810341</w:t>
            </w:r>
          </w:p>
        </w:tc>
        <w:tc>
          <w:tcPr>
            <w:tcW w:w="2973" w:type="dxa"/>
            <w:vAlign w:val="center"/>
          </w:tcPr>
          <w:p w14:paraId="47F82C77" w14:textId="4338F64B" w:rsidR="00C476A7" w:rsidRPr="00DF5BB6" w:rsidRDefault="00C476A7" w:rsidP="00ED2A48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231VA377N8103</w:t>
            </w:r>
          </w:p>
        </w:tc>
        <w:tc>
          <w:tcPr>
            <w:tcW w:w="3714" w:type="dxa"/>
            <w:vAlign w:val="center"/>
          </w:tcPr>
          <w:p w14:paraId="16CEBC61" w14:textId="0FB754CD" w:rsidR="00C476A7" w:rsidRPr="00DF5BB6" w:rsidRDefault="00C476A7" w:rsidP="00ED2A48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NSLP Equipment Assistance</w:t>
            </w:r>
          </w:p>
        </w:tc>
      </w:tr>
      <w:tr w:rsidR="0040162C" w:rsidRPr="00F517E7" w14:paraId="3EDDCD50" w14:textId="77777777" w:rsidTr="0041257A">
        <w:trPr>
          <w:trHeight w:val="472"/>
        </w:trPr>
        <w:tc>
          <w:tcPr>
            <w:tcW w:w="2697" w:type="dxa"/>
            <w:vAlign w:val="center"/>
          </w:tcPr>
          <w:p w14:paraId="7B14D1D2" w14:textId="34E4F4E3" w:rsidR="0040162C" w:rsidRPr="00DF5BB6" w:rsidRDefault="00157137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 xml:space="preserve">202424N810341 </w:t>
            </w:r>
          </w:p>
        </w:tc>
        <w:tc>
          <w:tcPr>
            <w:tcW w:w="2973" w:type="dxa"/>
            <w:vAlign w:val="center"/>
          </w:tcPr>
          <w:p w14:paraId="68C25A2D" w14:textId="5863D5C8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241VA377N8103</w:t>
            </w:r>
          </w:p>
        </w:tc>
        <w:tc>
          <w:tcPr>
            <w:tcW w:w="3714" w:type="dxa"/>
            <w:vAlign w:val="center"/>
          </w:tcPr>
          <w:p w14:paraId="030A57FA" w14:textId="090D4927" w:rsidR="0040162C" w:rsidRPr="00DF5BB6" w:rsidRDefault="0040162C" w:rsidP="0040162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NSLP Equipment Assistance</w:t>
            </w:r>
          </w:p>
        </w:tc>
      </w:tr>
      <w:tr w:rsidR="0040162C" w:rsidRPr="00F517E7" w14:paraId="1AFE768A" w14:textId="77777777" w:rsidTr="0041257A">
        <w:trPr>
          <w:trHeight w:val="472"/>
        </w:trPr>
        <w:tc>
          <w:tcPr>
            <w:tcW w:w="2697" w:type="dxa"/>
            <w:shd w:val="clear" w:color="auto" w:fill="auto"/>
            <w:vAlign w:val="center"/>
          </w:tcPr>
          <w:p w14:paraId="5FFE6FF2" w14:textId="1B4FBC85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</w:t>
            </w:r>
            <w:r w:rsidR="009F64C5" w:rsidRPr="00DF5BB6">
              <w:rPr>
                <w:rFonts w:cs="Times New Roman"/>
                <w:bCs/>
                <w:szCs w:val="24"/>
              </w:rPr>
              <w:t>3</w:t>
            </w:r>
            <w:r w:rsidRPr="00DF5BB6">
              <w:rPr>
                <w:rFonts w:cs="Times New Roman"/>
                <w:bCs/>
                <w:szCs w:val="24"/>
              </w:rPr>
              <w:t>2</w:t>
            </w:r>
            <w:r w:rsidR="009F64C5" w:rsidRPr="00DF5BB6">
              <w:rPr>
                <w:rFonts w:cs="Times New Roman"/>
                <w:bCs/>
                <w:szCs w:val="24"/>
              </w:rPr>
              <w:t>3</w:t>
            </w:r>
            <w:r w:rsidRPr="00DF5BB6">
              <w:rPr>
                <w:rFonts w:cs="Times New Roman"/>
                <w:bCs/>
                <w:szCs w:val="24"/>
              </w:rPr>
              <w:t>N253341</w:t>
            </w:r>
            <w:r w:rsidR="009F64C5" w:rsidRPr="00DF5BB6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F19923F" w14:textId="33DBD716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241VA337N2533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530C53FA" w14:textId="20E2AEC3" w:rsidR="0040162C" w:rsidRPr="00DF5BB6" w:rsidRDefault="001749C0" w:rsidP="0040162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Administrative Funds</w:t>
            </w:r>
          </w:p>
        </w:tc>
      </w:tr>
      <w:tr w:rsidR="009D18E4" w:rsidRPr="00F517E7" w14:paraId="6B3FD298" w14:textId="77777777" w:rsidTr="0041257A">
        <w:trPr>
          <w:trHeight w:val="472"/>
        </w:trPr>
        <w:tc>
          <w:tcPr>
            <w:tcW w:w="2697" w:type="dxa"/>
            <w:vAlign w:val="center"/>
          </w:tcPr>
          <w:p w14:paraId="35F14B45" w14:textId="62B5B4F7" w:rsidR="009D18E4" w:rsidRPr="00DF5BB6" w:rsidRDefault="009D18E4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bCs/>
              </w:rPr>
              <w:t>202</w:t>
            </w:r>
            <w:r w:rsidR="009F64C5" w:rsidRPr="00DF5BB6">
              <w:rPr>
                <w:bCs/>
              </w:rPr>
              <w:t>424</w:t>
            </w:r>
            <w:r w:rsidRPr="00DF5BB6">
              <w:rPr>
                <w:bCs/>
              </w:rPr>
              <w:t>N253341</w:t>
            </w:r>
          </w:p>
        </w:tc>
        <w:tc>
          <w:tcPr>
            <w:tcW w:w="2973" w:type="dxa"/>
            <w:vAlign w:val="center"/>
          </w:tcPr>
          <w:p w14:paraId="04E17501" w14:textId="5E20E235" w:rsidR="009D18E4" w:rsidRPr="00DF5BB6" w:rsidRDefault="009D18E4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bCs/>
              </w:rPr>
              <w:t>231VA337N2533</w:t>
            </w:r>
          </w:p>
        </w:tc>
        <w:tc>
          <w:tcPr>
            <w:tcW w:w="3714" w:type="dxa"/>
            <w:vAlign w:val="center"/>
          </w:tcPr>
          <w:p w14:paraId="58526028" w14:textId="214EA0B1" w:rsidR="009D18E4" w:rsidRPr="00DF5BB6" w:rsidRDefault="009D18E4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Administrative Funds</w:t>
            </w:r>
          </w:p>
        </w:tc>
      </w:tr>
      <w:tr w:rsidR="0040162C" w:rsidRPr="00F517E7" w14:paraId="3CCE93D4" w14:textId="77777777" w:rsidTr="0041257A">
        <w:trPr>
          <w:trHeight w:val="472"/>
        </w:trPr>
        <w:tc>
          <w:tcPr>
            <w:tcW w:w="2697" w:type="dxa"/>
            <w:vAlign w:val="center"/>
          </w:tcPr>
          <w:p w14:paraId="69B6E616" w14:textId="77777777" w:rsidR="0040162C" w:rsidRPr="00DF5BB6" w:rsidRDefault="0040162C" w:rsidP="0040162C">
            <w:pPr>
              <w:rPr>
                <w:rFonts w:cs="Times New Roman"/>
                <w:bCs/>
                <w:strike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202121N760330</w:t>
            </w:r>
          </w:p>
        </w:tc>
        <w:tc>
          <w:tcPr>
            <w:tcW w:w="2973" w:type="dxa"/>
            <w:vAlign w:val="center"/>
          </w:tcPr>
          <w:p w14:paraId="28A5C897" w14:textId="77777777" w:rsidR="0040162C" w:rsidRPr="00DF5BB6" w:rsidRDefault="0040162C" w:rsidP="0040162C">
            <w:pPr>
              <w:rPr>
                <w:rFonts w:cs="Times New Roman"/>
                <w:bCs/>
                <w:strike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218VA788N7603</w:t>
            </w:r>
          </w:p>
        </w:tc>
        <w:tc>
          <w:tcPr>
            <w:tcW w:w="3714" w:type="dxa"/>
            <w:vAlign w:val="center"/>
          </w:tcPr>
          <w:p w14:paraId="7B0D0039" w14:textId="77777777" w:rsidR="0040162C" w:rsidRPr="00DF5BB6" w:rsidRDefault="0040162C" w:rsidP="0040162C">
            <w:pPr>
              <w:rPr>
                <w:rFonts w:cs="Times New Roman"/>
                <w:strike/>
                <w:szCs w:val="24"/>
              </w:rPr>
            </w:pPr>
            <w:r w:rsidRPr="00DF5BB6">
              <w:rPr>
                <w:rFonts w:cs="Times New Roman"/>
                <w:szCs w:val="24"/>
              </w:rPr>
              <w:t>Technology &amp; Innovation</w:t>
            </w:r>
          </w:p>
        </w:tc>
      </w:tr>
      <w:tr w:rsidR="0040162C" w:rsidRPr="00F517E7" w14:paraId="001A508E" w14:textId="77777777" w:rsidTr="0041257A">
        <w:trPr>
          <w:trHeight w:val="472"/>
        </w:trPr>
        <w:tc>
          <w:tcPr>
            <w:tcW w:w="2697" w:type="dxa"/>
            <w:vAlign w:val="center"/>
          </w:tcPr>
          <w:p w14:paraId="577F2717" w14:textId="20EF043C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202322N760341</w:t>
            </w:r>
          </w:p>
        </w:tc>
        <w:tc>
          <w:tcPr>
            <w:tcW w:w="2973" w:type="dxa"/>
            <w:vAlign w:val="center"/>
          </w:tcPr>
          <w:p w14:paraId="440B8D86" w14:textId="1176DCB8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231VA389N7603</w:t>
            </w:r>
          </w:p>
        </w:tc>
        <w:tc>
          <w:tcPr>
            <w:tcW w:w="3714" w:type="dxa"/>
            <w:vAlign w:val="center"/>
          </w:tcPr>
          <w:p w14:paraId="0A41244D" w14:textId="4C12FEC5" w:rsidR="0040162C" w:rsidRPr="00DF5BB6" w:rsidRDefault="0040162C" w:rsidP="0040162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Technology &amp; Innovation</w:t>
            </w:r>
          </w:p>
        </w:tc>
      </w:tr>
      <w:tr w:rsidR="009F64C5" w:rsidRPr="00F517E7" w14:paraId="76C720D3" w14:textId="77777777" w:rsidTr="0041257A">
        <w:trPr>
          <w:trHeight w:val="473"/>
        </w:trPr>
        <w:tc>
          <w:tcPr>
            <w:tcW w:w="2697" w:type="dxa"/>
            <w:vAlign w:val="center"/>
          </w:tcPr>
          <w:p w14:paraId="41EC5CFC" w14:textId="1BD398EE" w:rsidR="009F64C5" w:rsidRPr="00DF5BB6" w:rsidRDefault="009F64C5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202220L510330</w:t>
            </w:r>
          </w:p>
        </w:tc>
        <w:tc>
          <w:tcPr>
            <w:tcW w:w="2973" w:type="dxa"/>
            <w:vAlign w:val="center"/>
          </w:tcPr>
          <w:p w14:paraId="23B812D4" w14:textId="30480D7F" w:rsidR="009F64C5" w:rsidRPr="00DF5BB6" w:rsidRDefault="00F64371" w:rsidP="0040162C">
            <w:pPr>
              <w:ind w:left="12"/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228VA200</w:t>
            </w:r>
            <w:r w:rsidR="00DF5BB6" w:rsidRPr="00DF5BB6">
              <w:rPr>
                <w:rFonts w:cs="Times New Roman"/>
                <w:bCs/>
                <w:szCs w:val="24"/>
              </w:rPr>
              <w:t>L5103</w:t>
            </w:r>
          </w:p>
        </w:tc>
        <w:tc>
          <w:tcPr>
            <w:tcW w:w="3714" w:type="dxa"/>
            <w:vAlign w:val="center"/>
          </w:tcPr>
          <w:p w14:paraId="67B71C57" w14:textId="5592322B" w:rsidR="009F64C5" w:rsidRPr="00DF5BB6" w:rsidRDefault="009F64C5" w:rsidP="0040162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Farm to School</w:t>
            </w:r>
          </w:p>
        </w:tc>
      </w:tr>
      <w:tr w:rsidR="0040162C" w:rsidRPr="00F517E7" w14:paraId="020067A1" w14:textId="77777777" w:rsidTr="0041257A">
        <w:trPr>
          <w:trHeight w:val="473"/>
        </w:trPr>
        <w:tc>
          <w:tcPr>
            <w:tcW w:w="2697" w:type="dxa"/>
            <w:vAlign w:val="center"/>
          </w:tcPr>
          <w:p w14:paraId="2881CDF1" w14:textId="31C943B8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202221</w:t>
            </w:r>
            <w:r w:rsidR="001749C0" w:rsidRPr="00DF5BB6">
              <w:rPr>
                <w:rFonts w:cs="Times New Roman"/>
                <w:bCs/>
                <w:szCs w:val="24"/>
              </w:rPr>
              <w:t>L</w:t>
            </w:r>
            <w:r w:rsidRPr="00DF5BB6">
              <w:rPr>
                <w:rFonts w:cs="Times New Roman"/>
                <w:bCs/>
                <w:szCs w:val="24"/>
              </w:rPr>
              <w:t>200341</w:t>
            </w:r>
          </w:p>
        </w:tc>
        <w:tc>
          <w:tcPr>
            <w:tcW w:w="2973" w:type="dxa"/>
            <w:vAlign w:val="center"/>
          </w:tcPr>
          <w:p w14:paraId="16C654D2" w14:textId="06F07BF4" w:rsidR="0040162C" w:rsidRPr="00DF5BB6" w:rsidRDefault="0040162C" w:rsidP="0040162C">
            <w:pPr>
              <w:ind w:left="12"/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221VA307I2003</w:t>
            </w:r>
          </w:p>
        </w:tc>
        <w:tc>
          <w:tcPr>
            <w:tcW w:w="3714" w:type="dxa"/>
            <w:vAlign w:val="center"/>
          </w:tcPr>
          <w:p w14:paraId="51B0AD97" w14:textId="013357E3" w:rsidR="0040162C" w:rsidRPr="00DF5BB6" w:rsidRDefault="0040162C" w:rsidP="0040162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Farm to School</w:t>
            </w:r>
            <w:r w:rsidR="00E06699" w:rsidRPr="00DF5BB6">
              <w:rPr>
                <w:rFonts w:cs="Times New Roman"/>
                <w:szCs w:val="24"/>
              </w:rPr>
              <w:t xml:space="preserve"> – </w:t>
            </w:r>
            <w:r w:rsidRPr="00DF5BB6">
              <w:rPr>
                <w:rFonts w:cs="Times New Roman"/>
                <w:szCs w:val="24"/>
              </w:rPr>
              <w:t>A</w:t>
            </w:r>
            <w:r w:rsidR="00775E0E" w:rsidRPr="00DF5BB6">
              <w:rPr>
                <w:rFonts w:cs="Times New Roman"/>
                <w:szCs w:val="24"/>
              </w:rPr>
              <w:t>merican Rescue Plan</w:t>
            </w:r>
          </w:p>
        </w:tc>
      </w:tr>
      <w:tr w:rsidR="0040162C" w:rsidRPr="00F517E7" w14:paraId="5C96D8BA" w14:textId="77777777" w:rsidTr="0041257A">
        <w:trPr>
          <w:trHeight w:val="368"/>
        </w:trPr>
        <w:tc>
          <w:tcPr>
            <w:tcW w:w="2697" w:type="dxa"/>
            <w:vAlign w:val="center"/>
          </w:tcPr>
          <w:p w14:paraId="5FA13354" w14:textId="26E3E128" w:rsidR="0040162C" w:rsidRPr="00DF5BB6" w:rsidRDefault="0040162C" w:rsidP="0040162C">
            <w:pPr>
              <w:rPr>
                <w:rFonts w:cs="Times New Roman"/>
                <w:bCs/>
                <w:color w:val="000000"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202423L160341</w:t>
            </w:r>
          </w:p>
        </w:tc>
        <w:tc>
          <w:tcPr>
            <w:tcW w:w="2973" w:type="dxa"/>
            <w:vAlign w:val="center"/>
          </w:tcPr>
          <w:p w14:paraId="463AF5B5" w14:textId="0F4184E4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241VA307L1603</w:t>
            </w:r>
          </w:p>
        </w:tc>
        <w:tc>
          <w:tcPr>
            <w:tcW w:w="3714" w:type="dxa"/>
            <w:vAlign w:val="center"/>
          </w:tcPr>
          <w:p w14:paraId="5EF0F293" w14:textId="5F93CBA2" w:rsidR="0040162C" w:rsidRPr="00DF5BB6" w:rsidRDefault="0040162C" w:rsidP="0040162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Fresh Fruit and Vegetable</w:t>
            </w:r>
          </w:p>
        </w:tc>
      </w:tr>
      <w:tr w:rsidR="0040162C" w:rsidRPr="00F517E7" w14:paraId="7B69C088" w14:textId="77777777" w:rsidTr="0041257A">
        <w:trPr>
          <w:trHeight w:val="472"/>
        </w:trPr>
        <w:tc>
          <w:tcPr>
            <w:tcW w:w="2697" w:type="dxa"/>
            <w:vAlign w:val="center"/>
          </w:tcPr>
          <w:p w14:paraId="74FDD487" w14:textId="20F1631F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202424N202041</w:t>
            </w:r>
          </w:p>
        </w:tc>
        <w:tc>
          <w:tcPr>
            <w:tcW w:w="2973" w:type="dxa"/>
            <w:vAlign w:val="center"/>
          </w:tcPr>
          <w:p w14:paraId="48CF3009" w14:textId="02E20861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241VA307N2020</w:t>
            </w:r>
          </w:p>
        </w:tc>
        <w:tc>
          <w:tcPr>
            <w:tcW w:w="3714" w:type="dxa"/>
            <w:vAlign w:val="center"/>
          </w:tcPr>
          <w:p w14:paraId="4F729FD0" w14:textId="73C791A3" w:rsidR="0040162C" w:rsidRPr="00DF5BB6" w:rsidRDefault="0040162C" w:rsidP="0040162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CACFP Cash In Lieu</w:t>
            </w:r>
          </w:p>
        </w:tc>
      </w:tr>
      <w:tr w:rsidR="0040162C" w:rsidRPr="00F517E7" w14:paraId="027E14E7" w14:textId="77777777" w:rsidTr="0041257A">
        <w:trPr>
          <w:trHeight w:val="472"/>
        </w:trPr>
        <w:tc>
          <w:tcPr>
            <w:tcW w:w="2697" w:type="dxa"/>
            <w:vAlign w:val="center"/>
          </w:tcPr>
          <w:p w14:paraId="2DD4EF30" w14:textId="699437C1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202424N109941</w:t>
            </w:r>
          </w:p>
        </w:tc>
        <w:tc>
          <w:tcPr>
            <w:tcW w:w="2973" w:type="dxa"/>
            <w:vAlign w:val="center"/>
          </w:tcPr>
          <w:p w14:paraId="5CE8DC07" w14:textId="318E9D67" w:rsidR="0040162C" w:rsidRPr="00DF5BB6" w:rsidRDefault="0040162C" w:rsidP="0040162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241VA307N1099</w:t>
            </w:r>
          </w:p>
        </w:tc>
        <w:tc>
          <w:tcPr>
            <w:tcW w:w="3714" w:type="dxa"/>
            <w:vAlign w:val="center"/>
          </w:tcPr>
          <w:p w14:paraId="6C4DDF58" w14:textId="20DB8953" w:rsidR="0040162C" w:rsidRPr="00DF5BB6" w:rsidRDefault="0040162C" w:rsidP="0040162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CNP Block Award</w:t>
            </w:r>
          </w:p>
        </w:tc>
      </w:tr>
      <w:tr w:rsidR="002327AC" w:rsidRPr="00F517E7" w14:paraId="716D4B9C" w14:textId="77777777" w:rsidTr="0041257A">
        <w:trPr>
          <w:trHeight w:val="350"/>
        </w:trPr>
        <w:tc>
          <w:tcPr>
            <w:tcW w:w="2697" w:type="dxa"/>
            <w:vAlign w:val="center"/>
          </w:tcPr>
          <w:p w14:paraId="42D410A6" w14:textId="3A8DD5CD" w:rsidR="002327AC" w:rsidRPr="00DF5BB6" w:rsidRDefault="002327AC" w:rsidP="002327A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202423N109941</w:t>
            </w:r>
          </w:p>
        </w:tc>
        <w:tc>
          <w:tcPr>
            <w:tcW w:w="2973" w:type="dxa"/>
            <w:vAlign w:val="center"/>
          </w:tcPr>
          <w:p w14:paraId="5C8F8B0B" w14:textId="476FCB0A" w:rsidR="002327AC" w:rsidRPr="00DF5BB6" w:rsidRDefault="002327AC" w:rsidP="002327A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241VA307N1099</w:t>
            </w:r>
          </w:p>
        </w:tc>
        <w:tc>
          <w:tcPr>
            <w:tcW w:w="3714" w:type="dxa"/>
            <w:vAlign w:val="center"/>
          </w:tcPr>
          <w:p w14:paraId="09D5FD91" w14:textId="36C1F7BB" w:rsidR="002327AC" w:rsidRPr="00DF5BB6" w:rsidRDefault="002327AC" w:rsidP="002327A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CNP Block Award</w:t>
            </w:r>
          </w:p>
        </w:tc>
      </w:tr>
      <w:tr w:rsidR="009F64C5" w:rsidRPr="00F517E7" w14:paraId="49894E70" w14:textId="77777777" w:rsidTr="0041257A">
        <w:trPr>
          <w:trHeight w:val="350"/>
        </w:trPr>
        <w:tc>
          <w:tcPr>
            <w:tcW w:w="2697" w:type="dxa"/>
            <w:vAlign w:val="center"/>
          </w:tcPr>
          <w:p w14:paraId="1FD1853B" w14:textId="5126C7CB" w:rsidR="009F64C5" w:rsidRPr="00DF5BB6" w:rsidRDefault="009F64C5" w:rsidP="002327A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lastRenderedPageBreak/>
              <w:t>202423N119941</w:t>
            </w:r>
          </w:p>
        </w:tc>
        <w:tc>
          <w:tcPr>
            <w:tcW w:w="2973" w:type="dxa"/>
            <w:vAlign w:val="center"/>
          </w:tcPr>
          <w:p w14:paraId="43F0DA1C" w14:textId="67483F5C" w:rsidR="009F64C5" w:rsidRPr="00DF5BB6" w:rsidRDefault="00F64371" w:rsidP="002327A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241VA307N1199</w:t>
            </w:r>
          </w:p>
        </w:tc>
        <w:tc>
          <w:tcPr>
            <w:tcW w:w="3714" w:type="dxa"/>
            <w:vAlign w:val="center"/>
          </w:tcPr>
          <w:p w14:paraId="09EC4E6C" w14:textId="2E909CB7" w:rsidR="009F64C5" w:rsidRPr="00DF5BB6" w:rsidRDefault="009F64C5" w:rsidP="002327A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CNP Block Award</w:t>
            </w:r>
          </w:p>
        </w:tc>
      </w:tr>
      <w:tr w:rsidR="00F64371" w:rsidRPr="00F517E7" w14:paraId="2F40E9E2" w14:textId="77777777" w:rsidTr="0041257A">
        <w:trPr>
          <w:trHeight w:val="350"/>
        </w:trPr>
        <w:tc>
          <w:tcPr>
            <w:tcW w:w="2697" w:type="dxa"/>
            <w:vAlign w:val="center"/>
          </w:tcPr>
          <w:p w14:paraId="3D0C131A" w14:textId="011F8FB6" w:rsidR="00F64371" w:rsidRPr="00DF5BB6" w:rsidRDefault="00F64371" w:rsidP="00F64371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202424N119941</w:t>
            </w:r>
          </w:p>
        </w:tc>
        <w:tc>
          <w:tcPr>
            <w:tcW w:w="2973" w:type="dxa"/>
            <w:vAlign w:val="center"/>
          </w:tcPr>
          <w:p w14:paraId="1345B0C7" w14:textId="43DFF896" w:rsidR="00F64371" w:rsidRPr="00DF5BB6" w:rsidRDefault="00F64371" w:rsidP="00F64371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241VA307N1199</w:t>
            </w:r>
          </w:p>
        </w:tc>
        <w:tc>
          <w:tcPr>
            <w:tcW w:w="3714" w:type="dxa"/>
            <w:vAlign w:val="center"/>
          </w:tcPr>
          <w:p w14:paraId="739B7E15" w14:textId="3512779F" w:rsidR="00F64371" w:rsidRPr="00DF5BB6" w:rsidRDefault="00F64371" w:rsidP="00F64371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CNP Block Award</w:t>
            </w:r>
          </w:p>
        </w:tc>
      </w:tr>
      <w:tr w:rsidR="002327AC" w:rsidRPr="00F517E7" w14:paraId="353773E0" w14:textId="77777777" w:rsidTr="0041257A">
        <w:trPr>
          <w:trHeight w:val="350"/>
        </w:trPr>
        <w:tc>
          <w:tcPr>
            <w:tcW w:w="2697" w:type="dxa"/>
            <w:vAlign w:val="center"/>
          </w:tcPr>
          <w:p w14:paraId="27800D99" w14:textId="3E31E6E3" w:rsidR="002327AC" w:rsidRPr="00DF5BB6" w:rsidRDefault="002327AC" w:rsidP="002327A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202424N103841</w:t>
            </w:r>
          </w:p>
        </w:tc>
        <w:tc>
          <w:tcPr>
            <w:tcW w:w="2973" w:type="dxa"/>
            <w:vAlign w:val="center"/>
          </w:tcPr>
          <w:p w14:paraId="7696637F" w14:textId="7807B406" w:rsidR="002327AC" w:rsidRPr="00DF5BB6" w:rsidRDefault="002327AC" w:rsidP="002327A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241VA307N1038</w:t>
            </w:r>
          </w:p>
        </w:tc>
        <w:tc>
          <w:tcPr>
            <w:tcW w:w="3714" w:type="dxa"/>
            <w:vAlign w:val="center"/>
          </w:tcPr>
          <w:p w14:paraId="0273F2D5" w14:textId="6B680226" w:rsidR="002327AC" w:rsidRPr="00DF5BB6" w:rsidRDefault="002327AC" w:rsidP="002327A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Summer Food Service Program</w:t>
            </w:r>
          </w:p>
        </w:tc>
      </w:tr>
      <w:tr w:rsidR="002327AC" w:rsidRPr="00F517E7" w14:paraId="0DB81892" w14:textId="77777777" w:rsidTr="0041257A">
        <w:trPr>
          <w:trHeight w:val="350"/>
        </w:trPr>
        <w:tc>
          <w:tcPr>
            <w:tcW w:w="2697" w:type="dxa"/>
            <w:vAlign w:val="center"/>
          </w:tcPr>
          <w:p w14:paraId="39A9EB36" w14:textId="0F2D6B8A" w:rsidR="002327AC" w:rsidRPr="00DF5BB6" w:rsidRDefault="002327AC" w:rsidP="002327A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202424N113841</w:t>
            </w:r>
          </w:p>
        </w:tc>
        <w:tc>
          <w:tcPr>
            <w:tcW w:w="2973" w:type="dxa"/>
            <w:vAlign w:val="center"/>
          </w:tcPr>
          <w:p w14:paraId="46B152A1" w14:textId="473D6DC5" w:rsidR="002327AC" w:rsidRPr="00DF5BB6" w:rsidRDefault="002327AC" w:rsidP="002327AC">
            <w:pPr>
              <w:rPr>
                <w:rFonts w:cs="Times New Roman"/>
                <w:bCs/>
                <w:szCs w:val="24"/>
              </w:rPr>
            </w:pPr>
            <w:r w:rsidRPr="00DF5BB6">
              <w:rPr>
                <w:rFonts w:cs="Times New Roman"/>
                <w:bCs/>
                <w:szCs w:val="24"/>
              </w:rPr>
              <w:t>241VA307N1138</w:t>
            </w:r>
          </w:p>
        </w:tc>
        <w:tc>
          <w:tcPr>
            <w:tcW w:w="3714" w:type="dxa"/>
            <w:vAlign w:val="center"/>
          </w:tcPr>
          <w:p w14:paraId="1BBBC66E" w14:textId="06D40032" w:rsidR="002327AC" w:rsidRPr="00DF5BB6" w:rsidRDefault="002327AC" w:rsidP="002327AC">
            <w:pPr>
              <w:rPr>
                <w:rFonts w:cs="Times New Roman"/>
                <w:szCs w:val="24"/>
              </w:rPr>
            </w:pPr>
            <w:r w:rsidRPr="00DF5BB6">
              <w:rPr>
                <w:rFonts w:cs="Times New Roman"/>
                <w:szCs w:val="24"/>
              </w:rPr>
              <w:t>Summer Food Service Program</w:t>
            </w:r>
          </w:p>
        </w:tc>
      </w:tr>
    </w:tbl>
    <w:p w14:paraId="030BB089" w14:textId="1C7E726E" w:rsidR="00773AFD" w:rsidRPr="008E6966" w:rsidRDefault="00773AFD" w:rsidP="0070302A">
      <w:pPr>
        <w:pStyle w:val="Heading3"/>
        <w:spacing w:before="240" w:after="240" w:line="240" w:lineRule="auto"/>
        <w:rPr>
          <w:szCs w:val="24"/>
        </w:rPr>
      </w:pPr>
      <w:r w:rsidRPr="008E6966">
        <w:rPr>
          <w:szCs w:val="24"/>
        </w:rPr>
        <w:t xml:space="preserve">For </w:t>
      </w:r>
      <w:r w:rsidR="00ED2A48">
        <w:rPr>
          <w:szCs w:val="24"/>
        </w:rPr>
        <w:t>M</w:t>
      </w:r>
      <w:r w:rsidRPr="008E6966">
        <w:rPr>
          <w:szCs w:val="24"/>
        </w:rPr>
        <w:t>ore information</w:t>
      </w:r>
    </w:p>
    <w:p w14:paraId="772DC353" w14:textId="11A09F33" w:rsidR="00ED2A48" w:rsidRDefault="00ED2A48" w:rsidP="0070302A">
      <w:pPr>
        <w:spacing w:after="240"/>
      </w:pPr>
      <w:r>
        <w:t xml:space="preserve">For more information, </w:t>
      </w:r>
      <w:r>
        <w:rPr>
          <w:color w:val="222222"/>
          <w:highlight w:val="white"/>
        </w:rPr>
        <w:t xml:space="preserve">contact your assigned School </w:t>
      </w:r>
      <w:r w:rsidR="00E26479">
        <w:rPr>
          <w:color w:val="222222"/>
          <w:highlight w:val="white"/>
        </w:rPr>
        <w:t xml:space="preserve">and Community </w:t>
      </w:r>
      <w:r>
        <w:rPr>
          <w:color w:val="222222"/>
          <w:highlight w:val="white"/>
        </w:rPr>
        <w:t xml:space="preserve">Nutrition Programs regional specialist or </w:t>
      </w:r>
      <w:r w:rsidR="0020352C">
        <w:rPr>
          <w:color w:val="222222"/>
          <w:highlight w:val="white"/>
        </w:rPr>
        <w:t xml:space="preserve">send questions to </w:t>
      </w:r>
      <w:r>
        <w:rPr>
          <w:color w:val="222222"/>
          <w:highlight w:val="white"/>
        </w:rPr>
        <w:t xml:space="preserve">the SNP policy mailbox via email at </w:t>
      </w:r>
      <w:hyperlink r:id="rId10" w:history="1">
        <w:r w:rsidRPr="008B5DA2">
          <w:rPr>
            <w:rStyle w:val="Hyperlink"/>
            <w:highlight w:val="white"/>
          </w:rPr>
          <w:t>SNPPolicy@doe.virginia.gov</w:t>
        </w:r>
      </w:hyperlink>
      <w:r>
        <w:rPr>
          <w:color w:val="222222"/>
          <w:highlight w:val="white"/>
        </w:rPr>
        <w:t xml:space="preserve">. </w:t>
      </w:r>
    </w:p>
    <w:p w14:paraId="3B82F482" w14:textId="66A0728D" w:rsidR="008C4A46" w:rsidRPr="008E6966" w:rsidRDefault="004829E4" w:rsidP="00652979">
      <w:pPr>
        <w:spacing w:after="240"/>
        <w:rPr>
          <w:color w:val="000000"/>
          <w:szCs w:val="24"/>
        </w:rPr>
      </w:pPr>
      <w:r w:rsidRPr="008E6966">
        <w:rPr>
          <w:color w:val="000000"/>
          <w:szCs w:val="24"/>
        </w:rPr>
        <w:t>SCC/</w:t>
      </w:r>
      <w:r w:rsidR="00ED2A48">
        <w:rPr>
          <w:color w:val="000000"/>
          <w:szCs w:val="24"/>
        </w:rPr>
        <w:t>ST/cc</w:t>
      </w:r>
    </w:p>
    <w:sectPr w:rsidR="008C4A46" w:rsidRPr="008E6966" w:rsidSect="008E6966"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BD9D" w14:textId="77777777" w:rsidR="005B0C8A" w:rsidRDefault="005B0C8A" w:rsidP="00B25322">
      <w:pPr>
        <w:spacing w:after="0" w:line="240" w:lineRule="auto"/>
      </w:pPr>
      <w:r>
        <w:separator/>
      </w:r>
    </w:p>
  </w:endnote>
  <w:endnote w:type="continuationSeparator" w:id="0">
    <w:p w14:paraId="2B5D6178" w14:textId="77777777" w:rsidR="005B0C8A" w:rsidRDefault="005B0C8A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D1B6F" w14:textId="77777777" w:rsidR="005B0C8A" w:rsidRDefault="005B0C8A" w:rsidP="00B25322">
      <w:pPr>
        <w:spacing w:after="0" w:line="240" w:lineRule="auto"/>
      </w:pPr>
      <w:r>
        <w:separator/>
      </w:r>
    </w:p>
  </w:footnote>
  <w:footnote w:type="continuationSeparator" w:id="0">
    <w:p w14:paraId="07C077EF" w14:textId="77777777" w:rsidR="005B0C8A" w:rsidRDefault="005B0C8A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6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0F0F"/>
    <w:rsid w:val="000110C7"/>
    <w:rsid w:val="000158CE"/>
    <w:rsid w:val="000308A6"/>
    <w:rsid w:val="000375B8"/>
    <w:rsid w:val="00062952"/>
    <w:rsid w:val="00071E27"/>
    <w:rsid w:val="000825FC"/>
    <w:rsid w:val="000C5180"/>
    <w:rsid w:val="000E2D83"/>
    <w:rsid w:val="000F16E2"/>
    <w:rsid w:val="000F6B21"/>
    <w:rsid w:val="0012700E"/>
    <w:rsid w:val="0013534D"/>
    <w:rsid w:val="00157137"/>
    <w:rsid w:val="00167950"/>
    <w:rsid w:val="001749C0"/>
    <w:rsid w:val="001B5929"/>
    <w:rsid w:val="001D78D2"/>
    <w:rsid w:val="0020352C"/>
    <w:rsid w:val="00223595"/>
    <w:rsid w:val="00227B1E"/>
    <w:rsid w:val="002327AC"/>
    <w:rsid w:val="0023290E"/>
    <w:rsid w:val="0024217B"/>
    <w:rsid w:val="00244F88"/>
    <w:rsid w:val="0025619B"/>
    <w:rsid w:val="002606C8"/>
    <w:rsid w:val="0027145D"/>
    <w:rsid w:val="002923CD"/>
    <w:rsid w:val="00297990"/>
    <w:rsid w:val="002A6350"/>
    <w:rsid w:val="002B0FFD"/>
    <w:rsid w:val="002C0CD3"/>
    <w:rsid w:val="002D435E"/>
    <w:rsid w:val="002F2DAF"/>
    <w:rsid w:val="003107CA"/>
    <w:rsid w:val="0031177E"/>
    <w:rsid w:val="00315849"/>
    <w:rsid w:val="003238EA"/>
    <w:rsid w:val="00335999"/>
    <w:rsid w:val="00346F95"/>
    <w:rsid w:val="003720F4"/>
    <w:rsid w:val="003A44D8"/>
    <w:rsid w:val="003B009D"/>
    <w:rsid w:val="003D79AA"/>
    <w:rsid w:val="0040162C"/>
    <w:rsid w:val="00406FF4"/>
    <w:rsid w:val="0041257A"/>
    <w:rsid w:val="00430DC9"/>
    <w:rsid w:val="004665A5"/>
    <w:rsid w:val="00480879"/>
    <w:rsid w:val="004829E4"/>
    <w:rsid w:val="00483D6B"/>
    <w:rsid w:val="004B0FD6"/>
    <w:rsid w:val="004B6762"/>
    <w:rsid w:val="004D248B"/>
    <w:rsid w:val="004E6F08"/>
    <w:rsid w:val="004F6547"/>
    <w:rsid w:val="004F6D9C"/>
    <w:rsid w:val="00544584"/>
    <w:rsid w:val="005622B5"/>
    <w:rsid w:val="0057043F"/>
    <w:rsid w:val="00570B9C"/>
    <w:rsid w:val="00585D18"/>
    <w:rsid w:val="005872E9"/>
    <w:rsid w:val="005954CA"/>
    <w:rsid w:val="005B0C8A"/>
    <w:rsid w:val="005B7538"/>
    <w:rsid w:val="005D5DF9"/>
    <w:rsid w:val="005E06EF"/>
    <w:rsid w:val="006147FB"/>
    <w:rsid w:val="006229A3"/>
    <w:rsid w:val="00625A9B"/>
    <w:rsid w:val="00634D6E"/>
    <w:rsid w:val="00652979"/>
    <w:rsid w:val="0065392A"/>
    <w:rsid w:val="00653DCC"/>
    <w:rsid w:val="00662F35"/>
    <w:rsid w:val="00684780"/>
    <w:rsid w:val="006B2725"/>
    <w:rsid w:val="006C128E"/>
    <w:rsid w:val="006C2377"/>
    <w:rsid w:val="006D3BC0"/>
    <w:rsid w:val="00702168"/>
    <w:rsid w:val="0070302A"/>
    <w:rsid w:val="00710441"/>
    <w:rsid w:val="007165B0"/>
    <w:rsid w:val="0073236D"/>
    <w:rsid w:val="0076760B"/>
    <w:rsid w:val="00773AFD"/>
    <w:rsid w:val="00775E0E"/>
    <w:rsid w:val="007770BB"/>
    <w:rsid w:val="00793593"/>
    <w:rsid w:val="007A6393"/>
    <w:rsid w:val="007A73B4"/>
    <w:rsid w:val="007C0B3F"/>
    <w:rsid w:val="007C3E67"/>
    <w:rsid w:val="007F724D"/>
    <w:rsid w:val="00802D98"/>
    <w:rsid w:val="00821F82"/>
    <w:rsid w:val="008226DD"/>
    <w:rsid w:val="00830608"/>
    <w:rsid w:val="00846B0C"/>
    <w:rsid w:val="00847D2C"/>
    <w:rsid w:val="0085015E"/>
    <w:rsid w:val="00851C0B"/>
    <w:rsid w:val="008631A7"/>
    <w:rsid w:val="00870D51"/>
    <w:rsid w:val="008722AD"/>
    <w:rsid w:val="008A2CD3"/>
    <w:rsid w:val="008B04DD"/>
    <w:rsid w:val="008B2D01"/>
    <w:rsid w:val="008B5E63"/>
    <w:rsid w:val="008B633E"/>
    <w:rsid w:val="008C4A46"/>
    <w:rsid w:val="008C5B74"/>
    <w:rsid w:val="008D1623"/>
    <w:rsid w:val="008E6966"/>
    <w:rsid w:val="008F47B1"/>
    <w:rsid w:val="00925BD5"/>
    <w:rsid w:val="00967844"/>
    <w:rsid w:val="00971BD8"/>
    <w:rsid w:val="00977AFA"/>
    <w:rsid w:val="00982BBB"/>
    <w:rsid w:val="009940F9"/>
    <w:rsid w:val="009B03AD"/>
    <w:rsid w:val="009B301C"/>
    <w:rsid w:val="009B51FA"/>
    <w:rsid w:val="009C7253"/>
    <w:rsid w:val="009D18E4"/>
    <w:rsid w:val="009F6315"/>
    <w:rsid w:val="009F64C5"/>
    <w:rsid w:val="00A26586"/>
    <w:rsid w:val="00A30BC9"/>
    <w:rsid w:val="00A3144F"/>
    <w:rsid w:val="00A45BDA"/>
    <w:rsid w:val="00A65EE6"/>
    <w:rsid w:val="00A67B2F"/>
    <w:rsid w:val="00A7579B"/>
    <w:rsid w:val="00A81B21"/>
    <w:rsid w:val="00A8270E"/>
    <w:rsid w:val="00AA0752"/>
    <w:rsid w:val="00AC0465"/>
    <w:rsid w:val="00AC2FBC"/>
    <w:rsid w:val="00AC5D9C"/>
    <w:rsid w:val="00AD228F"/>
    <w:rsid w:val="00AD5098"/>
    <w:rsid w:val="00AE03C4"/>
    <w:rsid w:val="00AE65FD"/>
    <w:rsid w:val="00AF32CF"/>
    <w:rsid w:val="00B01E92"/>
    <w:rsid w:val="00B160C0"/>
    <w:rsid w:val="00B25322"/>
    <w:rsid w:val="00B275DD"/>
    <w:rsid w:val="00B41CA6"/>
    <w:rsid w:val="00B556B4"/>
    <w:rsid w:val="00BB5380"/>
    <w:rsid w:val="00BC1A9C"/>
    <w:rsid w:val="00BD6775"/>
    <w:rsid w:val="00BD6C1C"/>
    <w:rsid w:val="00BE00E6"/>
    <w:rsid w:val="00BF2D8E"/>
    <w:rsid w:val="00C02773"/>
    <w:rsid w:val="00C0292C"/>
    <w:rsid w:val="00C07DFE"/>
    <w:rsid w:val="00C23584"/>
    <w:rsid w:val="00C24D60"/>
    <w:rsid w:val="00C25FA1"/>
    <w:rsid w:val="00C476A7"/>
    <w:rsid w:val="00C81009"/>
    <w:rsid w:val="00C9043C"/>
    <w:rsid w:val="00C94390"/>
    <w:rsid w:val="00C96F43"/>
    <w:rsid w:val="00CA70A4"/>
    <w:rsid w:val="00CD1D44"/>
    <w:rsid w:val="00CE0B32"/>
    <w:rsid w:val="00CF0233"/>
    <w:rsid w:val="00CF21E1"/>
    <w:rsid w:val="00CF2785"/>
    <w:rsid w:val="00D534B4"/>
    <w:rsid w:val="00D55B56"/>
    <w:rsid w:val="00D70B1F"/>
    <w:rsid w:val="00D85DDA"/>
    <w:rsid w:val="00D96B81"/>
    <w:rsid w:val="00D96DE0"/>
    <w:rsid w:val="00DA14B1"/>
    <w:rsid w:val="00DD11BE"/>
    <w:rsid w:val="00DD21D5"/>
    <w:rsid w:val="00DD368F"/>
    <w:rsid w:val="00DD41B7"/>
    <w:rsid w:val="00DE36A1"/>
    <w:rsid w:val="00DF5BB6"/>
    <w:rsid w:val="00E06699"/>
    <w:rsid w:val="00E12E2F"/>
    <w:rsid w:val="00E2298E"/>
    <w:rsid w:val="00E26479"/>
    <w:rsid w:val="00E279D5"/>
    <w:rsid w:val="00E4085F"/>
    <w:rsid w:val="00E45319"/>
    <w:rsid w:val="00E53861"/>
    <w:rsid w:val="00E539F4"/>
    <w:rsid w:val="00E60292"/>
    <w:rsid w:val="00E75FCE"/>
    <w:rsid w:val="00E760E6"/>
    <w:rsid w:val="00E90366"/>
    <w:rsid w:val="00EA173D"/>
    <w:rsid w:val="00EA1D67"/>
    <w:rsid w:val="00EC1ED7"/>
    <w:rsid w:val="00EC712F"/>
    <w:rsid w:val="00ED2A48"/>
    <w:rsid w:val="00ED79E7"/>
    <w:rsid w:val="00F02D8B"/>
    <w:rsid w:val="00F120E3"/>
    <w:rsid w:val="00F41943"/>
    <w:rsid w:val="00F517E7"/>
    <w:rsid w:val="00F64371"/>
    <w:rsid w:val="00F81813"/>
    <w:rsid w:val="00F84AD9"/>
    <w:rsid w:val="00FB4265"/>
    <w:rsid w:val="00FC031E"/>
    <w:rsid w:val="00FC38C5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7F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7E7"/>
    <w:pPr>
      <w:spacing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725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517E7"/>
    <w:rPr>
      <w:rFonts w:ascii="Times New Roman" w:hAnsi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2725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table" w:customStyle="1" w:styleId="TableGrid">
    <w:name w:val="TableGrid"/>
    <w:rsid w:val="00773AF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7A6393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NPPolicy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EF49-4680-4A46-8F85-282262FA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228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Memo- #2024-2025-38-fain-identification</vt:lpstr>
    </vt:vector>
  </TitlesOfParts>
  <Manager/>
  <Company/>
  <LinksUpToDate>false</LinksUpToDate>
  <CharactersWithSpaces>1886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Memo- #2024-2025-38-fain-identification</dc:title>
  <dc:subject/>
  <dc:creator/>
  <cp:keywords/>
  <dc:description/>
  <cp:lastModifiedBy/>
  <cp:revision>1</cp:revision>
  <dcterms:created xsi:type="dcterms:W3CDTF">2024-10-10T13:00:00Z</dcterms:created>
  <dcterms:modified xsi:type="dcterms:W3CDTF">2024-10-10T13:00:00Z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1cf67164dfbc3e2204f0db44ca5dcd16997cfe2fd20ae34eb389c1f1144654b6</vt:lpwstr>
  </property>
</Properties>
</file>