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E158F" w14:textId="227341D0" w:rsidR="00167950" w:rsidRPr="00F32D13" w:rsidRDefault="00C24D60" w:rsidP="00F32D13">
      <w:pPr>
        <w:pStyle w:val="Heading1"/>
        <w:tabs>
          <w:tab w:val="left" w:pos="1440"/>
        </w:tabs>
        <w:rPr>
          <w:rFonts w:cs="Times New Roman"/>
          <w:szCs w:val="24"/>
        </w:rPr>
      </w:pPr>
      <w:r w:rsidRPr="00F32D13">
        <w:rPr>
          <w:rFonts w:cs="Times New Roman"/>
          <w:szCs w:val="24"/>
        </w:rPr>
        <w:t>S</w:t>
      </w:r>
      <w:r w:rsidR="0098384D" w:rsidRPr="00F32D13">
        <w:rPr>
          <w:rFonts w:cs="Times New Roman"/>
          <w:szCs w:val="24"/>
        </w:rPr>
        <w:t>C</w:t>
      </w:r>
      <w:r w:rsidRPr="00F32D13">
        <w:rPr>
          <w:rFonts w:cs="Times New Roman"/>
          <w:szCs w:val="24"/>
        </w:rPr>
        <w:t xml:space="preserve">NP </w:t>
      </w:r>
      <w:r w:rsidR="00167950" w:rsidRPr="00F32D13">
        <w:rPr>
          <w:rFonts w:cs="Times New Roman"/>
          <w:szCs w:val="24"/>
        </w:rPr>
        <w:t>Memo #</w:t>
      </w:r>
      <w:r w:rsidR="0098384D" w:rsidRPr="00F32D13">
        <w:rPr>
          <w:rFonts w:cs="Times New Roman"/>
          <w:szCs w:val="24"/>
        </w:rPr>
        <w:t>2024-2025</w:t>
      </w:r>
      <w:r w:rsidR="00FD2088" w:rsidRPr="00F32D13">
        <w:rPr>
          <w:rFonts w:cs="Times New Roman"/>
          <w:szCs w:val="24"/>
        </w:rPr>
        <w:t>-</w:t>
      </w:r>
      <w:r w:rsidR="00705FE4">
        <w:rPr>
          <w:rFonts w:cs="Times New Roman"/>
          <w:szCs w:val="24"/>
        </w:rPr>
        <w:t>13</w:t>
      </w:r>
    </w:p>
    <w:p w14:paraId="3DDDD6CE" w14:textId="77777777" w:rsidR="00167950" w:rsidRPr="00F32D13" w:rsidRDefault="00167950" w:rsidP="00F32D13">
      <w:pPr>
        <w:jc w:val="center"/>
        <w:rPr>
          <w:rFonts w:cs="Times New Roman"/>
          <w:szCs w:val="24"/>
        </w:rPr>
      </w:pPr>
      <w:r w:rsidRPr="00F32D13">
        <w:rPr>
          <w:rFonts w:cs="Times New Roman"/>
          <w:noProof/>
          <w:szCs w:val="24"/>
        </w:rPr>
        <w:drawing>
          <wp:inline distT="0" distB="0" distL="0" distR="0" wp14:anchorId="536341C9" wp14:editId="21DFA6B8">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F32D13">
        <w:rPr>
          <w:rFonts w:cs="Times New Roman"/>
          <w:szCs w:val="24"/>
        </w:rPr>
        <w:br/>
      </w:r>
      <w:r w:rsidRPr="00F32D13">
        <w:rPr>
          <w:rStyle w:val="Strong"/>
          <w:rFonts w:cs="Times New Roman"/>
          <w:color w:val="000000"/>
          <w:szCs w:val="24"/>
        </w:rPr>
        <w:t>COMMONWEALTH of VIRGINIA </w:t>
      </w:r>
      <w:r w:rsidRPr="00F32D13">
        <w:rPr>
          <w:rFonts w:cs="Times New Roman"/>
          <w:b/>
          <w:bCs/>
          <w:color w:val="000000"/>
          <w:szCs w:val="24"/>
        </w:rPr>
        <w:br/>
      </w:r>
      <w:r w:rsidRPr="00F32D13">
        <w:rPr>
          <w:rStyle w:val="Strong"/>
          <w:rFonts w:cs="Times New Roman"/>
          <w:color w:val="000000"/>
          <w:szCs w:val="24"/>
        </w:rPr>
        <w:t>Department of Education</w:t>
      </w:r>
    </w:p>
    <w:p w14:paraId="02867E19" w14:textId="22AF1CD6" w:rsidR="00167950" w:rsidRPr="00F32D13" w:rsidRDefault="00167950" w:rsidP="00164F0F">
      <w:pPr>
        <w:spacing w:after="120"/>
        <w:rPr>
          <w:rFonts w:cs="Times New Roman"/>
          <w:szCs w:val="24"/>
        </w:rPr>
      </w:pPr>
      <w:r w:rsidRPr="00F32D13">
        <w:rPr>
          <w:rFonts w:cs="Times New Roman"/>
          <w:szCs w:val="24"/>
        </w:rPr>
        <w:t xml:space="preserve">DATE: </w:t>
      </w:r>
      <w:r w:rsidR="000C289B" w:rsidRPr="00F32D13">
        <w:rPr>
          <w:rFonts w:cs="Times New Roman"/>
          <w:szCs w:val="24"/>
        </w:rPr>
        <w:t xml:space="preserve">August </w:t>
      </w:r>
      <w:r w:rsidR="0033358A">
        <w:rPr>
          <w:rFonts w:cs="Times New Roman"/>
          <w:szCs w:val="24"/>
        </w:rPr>
        <w:t>22</w:t>
      </w:r>
      <w:r w:rsidR="000C289B" w:rsidRPr="00F32D13">
        <w:rPr>
          <w:rFonts w:cs="Times New Roman"/>
          <w:szCs w:val="24"/>
        </w:rPr>
        <w:t>, 2024</w:t>
      </w:r>
    </w:p>
    <w:p w14:paraId="7CA02FB6" w14:textId="77777777" w:rsidR="00167950" w:rsidRPr="00F32D13" w:rsidRDefault="00167950" w:rsidP="00164F0F">
      <w:pPr>
        <w:spacing w:after="120"/>
        <w:rPr>
          <w:rFonts w:cs="Times New Roman"/>
          <w:szCs w:val="24"/>
        </w:rPr>
      </w:pPr>
      <w:r w:rsidRPr="00F32D13">
        <w:rPr>
          <w:rFonts w:cs="Times New Roman"/>
          <w:szCs w:val="24"/>
        </w:rPr>
        <w:t xml:space="preserve">TO: </w:t>
      </w:r>
      <w:r w:rsidR="003D79AA" w:rsidRPr="00F32D13">
        <w:rPr>
          <w:rFonts w:cs="Times New Roman"/>
          <w:szCs w:val="24"/>
        </w:rPr>
        <w:t>Directors, Supervisors, and Contact Persons Addressed</w:t>
      </w:r>
    </w:p>
    <w:p w14:paraId="285366E3" w14:textId="77777777" w:rsidR="00167950" w:rsidRPr="00F32D13" w:rsidRDefault="00167950" w:rsidP="00164F0F">
      <w:pPr>
        <w:spacing w:after="120"/>
        <w:rPr>
          <w:rFonts w:cs="Times New Roman"/>
          <w:szCs w:val="24"/>
        </w:rPr>
      </w:pPr>
      <w:r w:rsidRPr="00F32D13">
        <w:rPr>
          <w:rFonts w:cs="Times New Roman"/>
          <w:szCs w:val="24"/>
        </w:rPr>
        <w:t xml:space="preserve">FROM: </w:t>
      </w:r>
      <w:r w:rsidR="003D79AA" w:rsidRPr="00F32D13">
        <w:rPr>
          <w:rFonts w:cs="Times New Roman"/>
          <w:color w:val="000000"/>
          <w:szCs w:val="24"/>
        </w:rPr>
        <w:t xml:space="preserve">Sandra C. Curwood, PhD, RDN, </w:t>
      </w:r>
      <w:r w:rsidR="003D79AA" w:rsidRPr="00F32D13">
        <w:rPr>
          <w:rFonts w:cs="Times New Roman"/>
          <w:b/>
          <w:i/>
          <w:color w:val="000000"/>
          <w:szCs w:val="24"/>
        </w:rPr>
        <w:t>Sandy</w:t>
      </w:r>
    </w:p>
    <w:p w14:paraId="229ED022" w14:textId="59FAD031" w:rsidR="00B17BA8" w:rsidRPr="00164F0F" w:rsidRDefault="00D2218A" w:rsidP="00164F0F">
      <w:pPr>
        <w:pStyle w:val="Heading2"/>
        <w:spacing w:after="120"/>
        <w:rPr>
          <w:rFonts w:cs="Times New Roman"/>
          <w:sz w:val="28"/>
          <w:szCs w:val="28"/>
        </w:rPr>
      </w:pPr>
      <w:r w:rsidRPr="00164F0F">
        <w:rPr>
          <w:rFonts w:cs="Times New Roman"/>
          <w:sz w:val="28"/>
          <w:szCs w:val="28"/>
        </w:rPr>
        <w:t>SUBJECT:</w:t>
      </w:r>
      <w:r w:rsidR="00A14DD3" w:rsidRPr="00164F0F">
        <w:rPr>
          <w:rFonts w:cs="Times New Roman"/>
          <w:sz w:val="28"/>
          <w:szCs w:val="28"/>
        </w:rPr>
        <w:t xml:space="preserve"> Guidance for School</w:t>
      </w:r>
      <w:r w:rsidR="004D20B9" w:rsidRPr="00164F0F">
        <w:rPr>
          <w:rFonts w:cs="Times New Roman"/>
          <w:sz w:val="28"/>
          <w:szCs w:val="28"/>
        </w:rPr>
        <w:t xml:space="preserve"> Year 202</w:t>
      </w:r>
      <w:r w:rsidR="000517FA" w:rsidRPr="00164F0F">
        <w:rPr>
          <w:rFonts w:cs="Times New Roman"/>
          <w:sz w:val="28"/>
          <w:szCs w:val="28"/>
        </w:rPr>
        <w:t>4</w:t>
      </w:r>
      <w:r w:rsidR="008F2664" w:rsidRPr="00164F0F">
        <w:rPr>
          <w:rFonts w:cs="Times New Roman"/>
          <w:sz w:val="28"/>
          <w:szCs w:val="28"/>
        </w:rPr>
        <w:t>–</w:t>
      </w:r>
      <w:r w:rsidR="004D20B9" w:rsidRPr="00164F0F">
        <w:rPr>
          <w:rFonts w:cs="Times New Roman"/>
          <w:sz w:val="28"/>
          <w:szCs w:val="28"/>
        </w:rPr>
        <w:t>202</w:t>
      </w:r>
      <w:r w:rsidR="000517FA" w:rsidRPr="00164F0F">
        <w:rPr>
          <w:rFonts w:cs="Times New Roman"/>
          <w:sz w:val="28"/>
          <w:szCs w:val="28"/>
        </w:rPr>
        <w:t>5</w:t>
      </w:r>
      <w:r w:rsidR="004D20B9" w:rsidRPr="00164F0F">
        <w:rPr>
          <w:rFonts w:cs="Times New Roman"/>
          <w:sz w:val="28"/>
          <w:szCs w:val="28"/>
        </w:rPr>
        <w:t xml:space="preserve"> </w:t>
      </w:r>
      <w:r w:rsidR="00A14DD3" w:rsidRPr="00164F0F">
        <w:rPr>
          <w:rFonts w:cs="Times New Roman"/>
          <w:sz w:val="28"/>
          <w:szCs w:val="28"/>
        </w:rPr>
        <w:t>Meal Claims</w:t>
      </w:r>
      <w:r w:rsidR="00ED0889" w:rsidRPr="00164F0F">
        <w:rPr>
          <w:rFonts w:cs="Times New Roman"/>
          <w:sz w:val="28"/>
          <w:szCs w:val="28"/>
        </w:rPr>
        <w:t xml:space="preserve"> for </w:t>
      </w:r>
      <w:r w:rsidR="00A14DD3" w:rsidRPr="00164F0F">
        <w:rPr>
          <w:rFonts w:cs="Times New Roman"/>
          <w:sz w:val="28"/>
          <w:szCs w:val="28"/>
        </w:rPr>
        <w:t xml:space="preserve">Reimbursement for </w:t>
      </w:r>
      <w:r w:rsidR="00ED0889" w:rsidRPr="00164F0F">
        <w:rPr>
          <w:rFonts w:cs="Times New Roman"/>
          <w:sz w:val="28"/>
          <w:szCs w:val="28"/>
        </w:rPr>
        <w:t>School and Community Nutrition Program</w:t>
      </w:r>
      <w:r w:rsidR="00A14DD3" w:rsidRPr="00164F0F">
        <w:rPr>
          <w:rFonts w:cs="Times New Roman"/>
          <w:sz w:val="28"/>
          <w:szCs w:val="28"/>
        </w:rPr>
        <w:t xml:space="preserve"> Sponsors</w:t>
      </w:r>
    </w:p>
    <w:p w14:paraId="3BE7FFB0" w14:textId="7AC0A9AA" w:rsidR="00146D75" w:rsidRDefault="00600640" w:rsidP="00F32D13">
      <w:pPr>
        <w:pStyle w:val="NoSpacing"/>
        <w:spacing w:after="240" w:line="276" w:lineRule="auto"/>
        <w:rPr>
          <w:rFonts w:ascii="Times New Roman" w:hAnsi="Times New Roman" w:cs="Times New Roman"/>
          <w:sz w:val="24"/>
          <w:szCs w:val="24"/>
        </w:rPr>
      </w:pPr>
      <w:r>
        <w:rPr>
          <w:rFonts w:ascii="Times New Roman" w:hAnsi="Times New Roman" w:cs="Times New Roman"/>
          <w:sz w:val="24"/>
          <w:szCs w:val="24"/>
        </w:rPr>
        <w:t xml:space="preserve">The Virginia Department of Education, Office of School and Community Nutrition Programs (VDOE-SCNP) </w:t>
      </w:r>
      <w:r w:rsidR="00D10D46">
        <w:rPr>
          <w:rFonts w:ascii="Times New Roman" w:hAnsi="Times New Roman" w:cs="Times New Roman"/>
          <w:sz w:val="24"/>
          <w:szCs w:val="24"/>
        </w:rPr>
        <w:t>details information on claim uploads for school year (SY) 202</w:t>
      </w:r>
      <w:r w:rsidR="000517FA">
        <w:rPr>
          <w:rFonts w:ascii="Times New Roman" w:hAnsi="Times New Roman" w:cs="Times New Roman"/>
          <w:sz w:val="24"/>
          <w:szCs w:val="24"/>
        </w:rPr>
        <w:t>4</w:t>
      </w:r>
      <w:r w:rsidR="008F2664">
        <w:rPr>
          <w:rFonts w:ascii="Times New Roman" w:hAnsi="Times New Roman" w:cs="Times New Roman"/>
          <w:sz w:val="24"/>
          <w:szCs w:val="24"/>
        </w:rPr>
        <w:t>–</w:t>
      </w:r>
      <w:r w:rsidR="00D10D46">
        <w:rPr>
          <w:rFonts w:ascii="Times New Roman" w:hAnsi="Times New Roman" w:cs="Times New Roman"/>
          <w:sz w:val="24"/>
          <w:szCs w:val="24"/>
        </w:rPr>
        <w:t>202</w:t>
      </w:r>
      <w:r w:rsidR="000517FA">
        <w:rPr>
          <w:rFonts w:ascii="Times New Roman" w:hAnsi="Times New Roman" w:cs="Times New Roman"/>
          <w:sz w:val="24"/>
          <w:szCs w:val="24"/>
        </w:rPr>
        <w:t>5</w:t>
      </w:r>
      <w:r w:rsidR="00D10D46">
        <w:rPr>
          <w:rFonts w:ascii="Times New Roman" w:hAnsi="Times New Roman" w:cs="Times New Roman"/>
          <w:sz w:val="24"/>
          <w:szCs w:val="24"/>
        </w:rPr>
        <w:t xml:space="preserve"> below.</w:t>
      </w:r>
      <w:r w:rsidR="006B1075">
        <w:rPr>
          <w:rFonts w:ascii="Times New Roman" w:hAnsi="Times New Roman" w:cs="Times New Roman"/>
          <w:sz w:val="24"/>
          <w:szCs w:val="24"/>
        </w:rPr>
        <w:t xml:space="preserve"> Instructions on how to </w:t>
      </w:r>
      <w:r w:rsidR="00A14DD3">
        <w:rPr>
          <w:rFonts w:ascii="Times New Roman" w:hAnsi="Times New Roman" w:cs="Times New Roman"/>
          <w:sz w:val="24"/>
          <w:szCs w:val="24"/>
        </w:rPr>
        <w:t>submit</w:t>
      </w:r>
      <w:r w:rsidR="006B1075">
        <w:rPr>
          <w:rFonts w:ascii="Times New Roman" w:hAnsi="Times New Roman" w:cs="Times New Roman"/>
          <w:sz w:val="24"/>
          <w:szCs w:val="24"/>
        </w:rPr>
        <w:t xml:space="preserve"> a </w:t>
      </w:r>
      <w:r w:rsidR="00A14DD3">
        <w:rPr>
          <w:rFonts w:ascii="Times New Roman" w:hAnsi="Times New Roman" w:cs="Times New Roman"/>
          <w:sz w:val="24"/>
          <w:szCs w:val="24"/>
        </w:rPr>
        <w:t>meal</w:t>
      </w:r>
      <w:r w:rsidR="006B1075">
        <w:rPr>
          <w:rFonts w:ascii="Times New Roman" w:hAnsi="Times New Roman" w:cs="Times New Roman"/>
          <w:sz w:val="24"/>
          <w:szCs w:val="24"/>
        </w:rPr>
        <w:t xml:space="preserve"> claim for reimbursement </w:t>
      </w:r>
      <w:r w:rsidR="00A14DD3">
        <w:rPr>
          <w:rFonts w:ascii="Times New Roman" w:hAnsi="Times New Roman" w:cs="Times New Roman"/>
          <w:sz w:val="24"/>
          <w:szCs w:val="24"/>
        </w:rPr>
        <w:t xml:space="preserve">are </w:t>
      </w:r>
      <w:r w:rsidR="006B1075">
        <w:rPr>
          <w:rFonts w:ascii="Times New Roman" w:hAnsi="Times New Roman" w:cs="Times New Roman"/>
          <w:sz w:val="24"/>
          <w:szCs w:val="24"/>
        </w:rPr>
        <w:t>found in</w:t>
      </w:r>
      <w:r w:rsidR="008F2664">
        <w:rPr>
          <w:rFonts w:ascii="Times New Roman" w:hAnsi="Times New Roman" w:cs="Times New Roman"/>
          <w:sz w:val="24"/>
          <w:szCs w:val="24"/>
        </w:rPr>
        <w:t xml:space="preserve"> the</w:t>
      </w:r>
      <w:r w:rsidR="006B1075">
        <w:rPr>
          <w:rFonts w:ascii="Times New Roman" w:hAnsi="Times New Roman" w:cs="Times New Roman"/>
          <w:sz w:val="24"/>
          <w:szCs w:val="24"/>
        </w:rPr>
        <w:t xml:space="preserve"> </w:t>
      </w:r>
      <w:r w:rsidR="006B1075" w:rsidRPr="00A14DD3">
        <w:rPr>
          <w:rFonts w:ascii="Times New Roman" w:hAnsi="Times New Roman" w:cs="Times New Roman"/>
          <w:i/>
          <w:iCs/>
          <w:sz w:val="24"/>
          <w:szCs w:val="24"/>
        </w:rPr>
        <w:t>Download Forms</w:t>
      </w:r>
      <w:r w:rsidR="008F2664">
        <w:rPr>
          <w:rFonts w:ascii="Times New Roman" w:hAnsi="Times New Roman" w:cs="Times New Roman"/>
          <w:sz w:val="24"/>
          <w:szCs w:val="24"/>
        </w:rPr>
        <w:t xml:space="preserve"> section</w:t>
      </w:r>
      <w:r w:rsidR="006B1075">
        <w:rPr>
          <w:rFonts w:ascii="Times New Roman" w:hAnsi="Times New Roman" w:cs="Times New Roman"/>
          <w:sz w:val="24"/>
          <w:szCs w:val="24"/>
        </w:rPr>
        <w:t xml:space="preserve"> </w:t>
      </w:r>
      <w:r w:rsidR="008F2664">
        <w:rPr>
          <w:rFonts w:ascii="Times New Roman" w:hAnsi="Times New Roman" w:cs="Times New Roman"/>
          <w:sz w:val="24"/>
          <w:szCs w:val="24"/>
        </w:rPr>
        <w:t>of</w:t>
      </w:r>
      <w:r w:rsidR="006B1075">
        <w:rPr>
          <w:rFonts w:ascii="Times New Roman" w:hAnsi="Times New Roman" w:cs="Times New Roman"/>
          <w:sz w:val="24"/>
          <w:szCs w:val="24"/>
        </w:rPr>
        <w:t xml:space="preserve"> SNPWeb.</w:t>
      </w:r>
    </w:p>
    <w:p w14:paraId="4B336049" w14:textId="0954C550" w:rsidR="001A5D08" w:rsidRPr="00F32D13" w:rsidRDefault="0034559D" w:rsidP="00F32D13">
      <w:pPr>
        <w:pStyle w:val="NoSpacing"/>
        <w:spacing w:after="240" w:line="276" w:lineRule="auto"/>
        <w:rPr>
          <w:rFonts w:ascii="Times New Roman" w:hAnsi="Times New Roman" w:cs="Times New Roman"/>
          <w:sz w:val="24"/>
          <w:szCs w:val="24"/>
        </w:rPr>
      </w:pPr>
      <w:r w:rsidRPr="00F32D13">
        <w:rPr>
          <w:rFonts w:ascii="Times New Roman" w:hAnsi="Times New Roman" w:cs="Times New Roman"/>
          <w:sz w:val="24"/>
          <w:szCs w:val="24"/>
        </w:rPr>
        <w:t>The definition of a submitted claim is one that has been entered into SNPWeb, passed the edit checks, and has a status of “accepted.”</w:t>
      </w:r>
      <w:r>
        <w:rPr>
          <w:rFonts w:ascii="Times New Roman" w:hAnsi="Times New Roman" w:cs="Times New Roman"/>
          <w:sz w:val="24"/>
          <w:szCs w:val="24"/>
        </w:rPr>
        <w:t xml:space="preserve"> </w:t>
      </w:r>
      <w:r w:rsidR="001A5D08" w:rsidRPr="00F32D13">
        <w:rPr>
          <w:rFonts w:ascii="Times New Roman" w:hAnsi="Times New Roman" w:cs="Times New Roman"/>
          <w:sz w:val="24"/>
          <w:szCs w:val="24"/>
        </w:rPr>
        <w:t>Program regulations referenced in the claim submission requirements in the Agriculture Appropriations Act of 1983, P.L, 97-370 specify that a final claim for reimbursement shall be submitted to the VDOE-S</w:t>
      </w:r>
      <w:r w:rsidR="00A52B89">
        <w:rPr>
          <w:rFonts w:ascii="Times New Roman" w:hAnsi="Times New Roman" w:cs="Times New Roman"/>
          <w:sz w:val="24"/>
          <w:szCs w:val="24"/>
        </w:rPr>
        <w:t>C</w:t>
      </w:r>
      <w:r w:rsidR="001A5D08" w:rsidRPr="00F32D13">
        <w:rPr>
          <w:rFonts w:ascii="Times New Roman" w:hAnsi="Times New Roman" w:cs="Times New Roman"/>
          <w:sz w:val="24"/>
          <w:szCs w:val="24"/>
        </w:rPr>
        <w:t xml:space="preserve">NP no later than 60 calendar days following the last day of the full month covered by the claim. </w:t>
      </w:r>
      <w:r w:rsidR="000517FA">
        <w:rPr>
          <w:rFonts w:ascii="Times New Roman" w:hAnsi="Times New Roman" w:cs="Times New Roman"/>
          <w:sz w:val="24"/>
          <w:szCs w:val="24"/>
        </w:rPr>
        <w:t>Please make every effort to submit claims within 30</w:t>
      </w:r>
      <w:r w:rsidR="00C813F3">
        <w:rPr>
          <w:rFonts w:ascii="Times New Roman" w:hAnsi="Times New Roman" w:cs="Times New Roman"/>
          <w:sz w:val="24"/>
          <w:szCs w:val="24"/>
        </w:rPr>
        <w:t xml:space="preserve"> </w:t>
      </w:r>
      <w:r w:rsidR="000517FA">
        <w:rPr>
          <w:rFonts w:ascii="Times New Roman" w:hAnsi="Times New Roman" w:cs="Times New Roman"/>
          <w:sz w:val="24"/>
          <w:szCs w:val="24"/>
        </w:rPr>
        <w:t>day</w:t>
      </w:r>
      <w:r w:rsidR="00C813F3">
        <w:rPr>
          <w:rFonts w:ascii="Times New Roman" w:hAnsi="Times New Roman" w:cs="Times New Roman"/>
          <w:sz w:val="24"/>
          <w:szCs w:val="24"/>
        </w:rPr>
        <w:t>s of</w:t>
      </w:r>
      <w:r w:rsidR="000517FA">
        <w:rPr>
          <w:rFonts w:ascii="Times New Roman" w:hAnsi="Times New Roman" w:cs="Times New Roman"/>
          <w:sz w:val="24"/>
          <w:szCs w:val="24"/>
        </w:rPr>
        <w:t xml:space="preserve"> the last day of the previous month. </w:t>
      </w:r>
      <w:r w:rsidR="001A5D08" w:rsidRPr="00F32D13">
        <w:rPr>
          <w:rFonts w:ascii="Times New Roman" w:hAnsi="Times New Roman" w:cs="Times New Roman"/>
          <w:sz w:val="24"/>
          <w:szCs w:val="24"/>
        </w:rPr>
        <w:t xml:space="preserve">Claims that are not submitted within the </w:t>
      </w:r>
      <w:r w:rsidR="00A14DD3" w:rsidRPr="00F32D13">
        <w:rPr>
          <w:rFonts w:ascii="Times New Roman" w:hAnsi="Times New Roman" w:cs="Times New Roman"/>
          <w:sz w:val="24"/>
          <w:szCs w:val="24"/>
        </w:rPr>
        <w:t>60</w:t>
      </w:r>
      <w:r w:rsidR="00A14DD3">
        <w:rPr>
          <w:rFonts w:ascii="Times New Roman" w:hAnsi="Times New Roman" w:cs="Times New Roman"/>
          <w:sz w:val="24"/>
          <w:szCs w:val="24"/>
        </w:rPr>
        <w:t>-calendar</w:t>
      </w:r>
      <w:r w:rsidR="001A5D08" w:rsidRPr="00F32D13">
        <w:rPr>
          <w:rFonts w:ascii="Times New Roman" w:hAnsi="Times New Roman" w:cs="Times New Roman"/>
          <w:sz w:val="24"/>
          <w:szCs w:val="24"/>
        </w:rPr>
        <w:t xml:space="preserve"> day timeframe shall not be paid unless the </w:t>
      </w:r>
      <w:r w:rsidR="000517FA">
        <w:rPr>
          <w:rFonts w:ascii="Times New Roman" w:hAnsi="Times New Roman" w:cs="Times New Roman"/>
          <w:sz w:val="24"/>
          <w:szCs w:val="24"/>
        </w:rPr>
        <w:t xml:space="preserve">criteria detailed in this memo </w:t>
      </w:r>
      <w:r w:rsidR="00C813F3">
        <w:rPr>
          <w:rFonts w:ascii="Times New Roman" w:hAnsi="Times New Roman" w:cs="Times New Roman"/>
          <w:sz w:val="24"/>
          <w:szCs w:val="24"/>
        </w:rPr>
        <w:t xml:space="preserve">are </w:t>
      </w:r>
      <w:r w:rsidR="000517FA">
        <w:rPr>
          <w:rFonts w:ascii="Times New Roman" w:hAnsi="Times New Roman" w:cs="Times New Roman"/>
          <w:sz w:val="24"/>
          <w:szCs w:val="24"/>
        </w:rPr>
        <w:t>met.</w:t>
      </w:r>
      <w:r w:rsidR="001A5D08" w:rsidRPr="00F32D13">
        <w:rPr>
          <w:rFonts w:ascii="Times New Roman" w:hAnsi="Times New Roman" w:cs="Times New Roman"/>
          <w:sz w:val="24"/>
          <w:szCs w:val="24"/>
        </w:rPr>
        <w:t xml:space="preserve"> </w:t>
      </w:r>
    </w:p>
    <w:p w14:paraId="0D01B574" w14:textId="14B413F4" w:rsidR="001A5D08" w:rsidRPr="00F32D13" w:rsidRDefault="001A5D08" w:rsidP="00F32D13">
      <w:pPr>
        <w:pStyle w:val="NoSpacing"/>
        <w:spacing w:after="240" w:line="276" w:lineRule="auto"/>
        <w:rPr>
          <w:rFonts w:ascii="Times New Roman" w:hAnsi="Times New Roman" w:cs="Times New Roman"/>
          <w:sz w:val="24"/>
          <w:szCs w:val="24"/>
        </w:rPr>
      </w:pPr>
      <w:r w:rsidRPr="00F32D13">
        <w:rPr>
          <w:rFonts w:ascii="Times New Roman" w:hAnsi="Times New Roman" w:cs="Times New Roman"/>
          <w:sz w:val="24"/>
          <w:szCs w:val="24"/>
        </w:rPr>
        <w:t xml:space="preserve">All </w:t>
      </w:r>
      <w:r w:rsidR="00A14DD3">
        <w:rPr>
          <w:rFonts w:ascii="Times New Roman" w:hAnsi="Times New Roman" w:cs="Times New Roman"/>
          <w:sz w:val="24"/>
          <w:szCs w:val="24"/>
        </w:rPr>
        <w:t xml:space="preserve">program </w:t>
      </w:r>
      <w:r w:rsidRPr="00F32D13">
        <w:rPr>
          <w:rFonts w:ascii="Times New Roman" w:hAnsi="Times New Roman" w:cs="Times New Roman"/>
          <w:sz w:val="24"/>
          <w:szCs w:val="24"/>
        </w:rPr>
        <w:t>sponsors must certify that the claim for reimbursement</w:t>
      </w:r>
      <w:r w:rsidR="00A14DD3">
        <w:rPr>
          <w:rFonts w:ascii="Times New Roman" w:hAnsi="Times New Roman" w:cs="Times New Roman"/>
          <w:sz w:val="24"/>
          <w:szCs w:val="24"/>
        </w:rPr>
        <w:t xml:space="preserve"> </w:t>
      </w:r>
      <w:r w:rsidRPr="00F32D13">
        <w:rPr>
          <w:rFonts w:ascii="Times New Roman" w:hAnsi="Times New Roman" w:cs="Times New Roman"/>
          <w:sz w:val="24"/>
          <w:szCs w:val="24"/>
        </w:rPr>
        <w:t>contain</w:t>
      </w:r>
      <w:r w:rsidR="00A14DD3">
        <w:rPr>
          <w:rFonts w:ascii="Times New Roman" w:hAnsi="Times New Roman" w:cs="Times New Roman"/>
          <w:sz w:val="24"/>
          <w:szCs w:val="24"/>
        </w:rPr>
        <w:t>s</w:t>
      </w:r>
      <w:r w:rsidRPr="00F32D13">
        <w:rPr>
          <w:rFonts w:ascii="Times New Roman" w:hAnsi="Times New Roman" w:cs="Times New Roman"/>
          <w:sz w:val="24"/>
          <w:szCs w:val="24"/>
        </w:rPr>
        <w:t xml:space="preserve"> actual data and supported by documentation. The VDOE-S</w:t>
      </w:r>
      <w:r w:rsidR="00A50875">
        <w:rPr>
          <w:rFonts w:ascii="Times New Roman" w:hAnsi="Times New Roman" w:cs="Times New Roman"/>
          <w:sz w:val="24"/>
          <w:szCs w:val="24"/>
        </w:rPr>
        <w:t>C</w:t>
      </w:r>
      <w:r w:rsidRPr="00F32D13">
        <w:rPr>
          <w:rFonts w:ascii="Times New Roman" w:hAnsi="Times New Roman" w:cs="Times New Roman"/>
          <w:sz w:val="24"/>
          <w:szCs w:val="24"/>
        </w:rPr>
        <w:t>NP does not accept partial, incomplete, or estimated claims. The VDOE-S</w:t>
      </w:r>
      <w:r w:rsidR="00A50875">
        <w:rPr>
          <w:rFonts w:ascii="Times New Roman" w:hAnsi="Times New Roman" w:cs="Times New Roman"/>
          <w:sz w:val="24"/>
          <w:szCs w:val="24"/>
        </w:rPr>
        <w:t>C</w:t>
      </w:r>
      <w:r w:rsidRPr="00F32D13">
        <w:rPr>
          <w:rFonts w:ascii="Times New Roman" w:hAnsi="Times New Roman" w:cs="Times New Roman"/>
          <w:sz w:val="24"/>
          <w:szCs w:val="24"/>
        </w:rPr>
        <w:t xml:space="preserve">NP will review this documentation during program monitoring reviews and other oversight activities to monitor and enforce compliance at the local level. If, during the review, the claim cannot be supported by the documentation on file, the claim will be </w:t>
      </w:r>
      <w:r w:rsidR="000517FA" w:rsidRPr="00F32D13">
        <w:rPr>
          <w:rFonts w:ascii="Times New Roman" w:hAnsi="Times New Roman" w:cs="Times New Roman"/>
          <w:sz w:val="24"/>
          <w:szCs w:val="24"/>
        </w:rPr>
        <w:t>disallowed,</w:t>
      </w:r>
      <w:r w:rsidRPr="00F32D13">
        <w:rPr>
          <w:rFonts w:ascii="Times New Roman" w:hAnsi="Times New Roman" w:cs="Times New Roman"/>
          <w:sz w:val="24"/>
          <w:szCs w:val="24"/>
        </w:rPr>
        <w:t xml:space="preserve"> and reimbursements already paid will be recovered. All records supporting claims must be retained and available for review for at least three years plus the current federal fiscal year.  </w:t>
      </w:r>
    </w:p>
    <w:p w14:paraId="3AC4CF0E" w14:textId="77777777" w:rsidR="008F2664" w:rsidRDefault="008F2664">
      <w:pPr>
        <w:rPr>
          <w:rFonts w:cs="Times New Roman"/>
          <w:b/>
          <w:szCs w:val="24"/>
        </w:rPr>
      </w:pPr>
      <w:r>
        <w:rPr>
          <w:rFonts w:cs="Times New Roman"/>
          <w:szCs w:val="24"/>
        </w:rPr>
        <w:br w:type="page"/>
      </w:r>
    </w:p>
    <w:p w14:paraId="159AC9F5" w14:textId="5B7F3944" w:rsidR="001A5D08" w:rsidRPr="00F32D13" w:rsidRDefault="001A5D08" w:rsidP="00164F0F">
      <w:pPr>
        <w:pStyle w:val="Heading3"/>
        <w:spacing w:after="120"/>
        <w:rPr>
          <w:rFonts w:cs="Times New Roman"/>
          <w:sz w:val="24"/>
          <w:szCs w:val="24"/>
        </w:rPr>
      </w:pPr>
      <w:r w:rsidRPr="00F32D13">
        <w:rPr>
          <w:rFonts w:cs="Times New Roman"/>
          <w:sz w:val="24"/>
          <w:szCs w:val="24"/>
        </w:rPr>
        <w:lastRenderedPageBreak/>
        <w:t>Revisions</w:t>
      </w:r>
      <w:r w:rsidR="00A50875">
        <w:rPr>
          <w:rFonts w:cs="Times New Roman"/>
          <w:sz w:val="24"/>
          <w:szCs w:val="24"/>
        </w:rPr>
        <w:t xml:space="preserve"> to a Claim</w:t>
      </w:r>
    </w:p>
    <w:p w14:paraId="6E4272ED" w14:textId="56F21BE5" w:rsidR="001A5D08" w:rsidRPr="00F32D13" w:rsidRDefault="001A5D08" w:rsidP="00F32D13">
      <w:pPr>
        <w:pStyle w:val="NoSpacing"/>
        <w:spacing w:after="120" w:line="276" w:lineRule="auto"/>
        <w:rPr>
          <w:rFonts w:ascii="Times New Roman" w:hAnsi="Times New Roman" w:cs="Times New Roman"/>
          <w:sz w:val="24"/>
          <w:szCs w:val="24"/>
        </w:rPr>
      </w:pPr>
      <w:r w:rsidRPr="00F32D13">
        <w:rPr>
          <w:rFonts w:ascii="Times New Roman" w:hAnsi="Times New Roman" w:cs="Times New Roman"/>
          <w:sz w:val="24"/>
          <w:szCs w:val="24"/>
        </w:rPr>
        <w:t>Revisions to a claim may be submitted prior to the 60-day deadline. After the 60-day claim deadline, the data submitted for the claim month is considered final and may only be revised in certain circumstances as detailed in this memo.</w:t>
      </w:r>
    </w:p>
    <w:p w14:paraId="063FCD69" w14:textId="77777777" w:rsidR="001A5D08" w:rsidRPr="00F32D13" w:rsidRDefault="001A5D08" w:rsidP="00164F0F">
      <w:pPr>
        <w:pStyle w:val="Heading3"/>
        <w:spacing w:after="120"/>
        <w:rPr>
          <w:rFonts w:cs="Times New Roman"/>
          <w:sz w:val="24"/>
          <w:szCs w:val="24"/>
        </w:rPr>
      </w:pPr>
      <w:r w:rsidRPr="00F32D13">
        <w:rPr>
          <w:rFonts w:cs="Times New Roman"/>
          <w:sz w:val="24"/>
          <w:szCs w:val="24"/>
        </w:rPr>
        <w:t>Months with Less than 10 Operating Days</w:t>
      </w:r>
    </w:p>
    <w:p w14:paraId="336E7368" w14:textId="77777777" w:rsidR="00890BAE" w:rsidRDefault="001A5D08" w:rsidP="00890BAE">
      <w:pPr>
        <w:pStyle w:val="NoSpacing"/>
        <w:spacing w:after="240" w:line="276" w:lineRule="auto"/>
        <w:rPr>
          <w:rFonts w:ascii="Times New Roman" w:hAnsi="Times New Roman" w:cs="Times New Roman"/>
          <w:sz w:val="24"/>
          <w:szCs w:val="24"/>
        </w:rPr>
      </w:pPr>
      <w:r w:rsidRPr="00F32D13">
        <w:rPr>
          <w:rFonts w:ascii="Times New Roman" w:hAnsi="Times New Roman" w:cs="Times New Roman"/>
          <w:sz w:val="24"/>
          <w:szCs w:val="24"/>
        </w:rPr>
        <w:t xml:space="preserve">In the </w:t>
      </w:r>
      <w:r w:rsidR="00D10858">
        <w:rPr>
          <w:rFonts w:ascii="Times New Roman" w:hAnsi="Times New Roman" w:cs="Times New Roman"/>
          <w:sz w:val="24"/>
          <w:szCs w:val="24"/>
        </w:rPr>
        <w:t>National School Lunch Program (</w:t>
      </w:r>
      <w:r w:rsidRPr="00F32D13">
        <w:rPr>
          <w:rFonts w:ascii="Times New Roman" w:hAnsi="Times New Roman" w:cs="Times New Roman"/>
          <w:sz w:val="24"/>
          <w:szCs w:val="24"/>
        </w:rPr>
        <w:t>NSLP</w:t>
      </w:r>
      <w:r w:rsidR="00D10858">
        <w:rPr>
          <w:rFonts w:ascii="Times New Roman" w:hAnsi="Times New Roman" w:cs="Times New Roman"/>
          <w:sz w:val="24"/>
          <w:szCs w:val="24"/>
        </w:rPr>
        <w:t>)</w:t>
      </w:r>
      <w:r w:rsidRPr="00F32D13">
        <w:rPr>
          <w:rFonts w:ascii="Times New Roman" w:hAnsi="Times New Roman" w:cs="Times New Roman"/>
          <w:sz w:val="24"/>
          <w:szCs w:val="24"/>
        </w:rPr>
        <w:t xml:space="preserve">, </w:t>
      </w:r>
      <w:r w:rsidR="00D10858">
        <w:rPr>
          <w:rFonts w:ascii="Times New Roman" w:hAnsi="Times New Roman" w:cs="Times New Roman"/>
          <w:sz w:val="24"/>
          <w:szCs w:val="24"/>
        </w:rPr>
        <w:t>School Breakfast Program (</w:t>
      </w:r>
      <w:r w:rsidRPr="00F32D13">
        <w:rPr>
          <w:rFonts w:ascii="Times New Roman" w:hAnsi="Times New Roman" w:cs="Times New Roman"/>
          <w:sz w:val="24"/>
          <w:szCs w:val="24"/>
        </w:rPr>
        <w:t>SBP</w:t>
      </w:r>
      <w:r w:rsidR="00D10858">
        <w:rPr>
          <w:rFonts w:ascii="Times New Roman" w:hAnsi="Times New Roman" w:cs="Times New Roman"/>
          <w:sz w:val="24"/>
          <w:szCs w:val="24"/>
        </w:rPr>
        <w:t>)</w:t>
      </w:r>
      <w:r w:rsidRPr="00F32D13">
        <w:rPr>
          <w:rFonts w:ascii="Times New Roman" w:hAnsi="Times New Roman" w:cs="Times New Roman"/>
          <w:sz w:val="24"/>
          <w:szCs w:val="24"/>
        </w:rPr>
        <w:t xml:space="preserve">, </w:t>
      </w:r>
      <w:r w:rsidR="00D10858">
        <w:rPr>
          <w:rFonts w:ascii="Times New Roman" w:hAnsi="Times New Roman" w:cs="Times New Roman"/>
          <w:sz w:val="24"/>
          <w:szCs w:val="24"/>
        </w:rPr>
        <w:t>Seamless Summer Option (</w:t>
      </w:r>
      <w:r w:rsidRPr="00F32D13">
        <w:rPr>
          <w:rFonts w:ascii="Times New Roman" w:hAnsi="Times New Roman" w:cs="Times New Roman"/>
          <w:sz w:val="24"/>
          <w:szCs w:val="24"/>
        </w:rPr>
        <w:t>SSO</w:t>
      </w:r>
      <w:r w:rsidR="00D10858">
        <w:rPr>
          <w:rFonts w:ascii="Times New Roman" w:hAnsi="Times New Roman" w:cs="Times New Roman"/>
          <w:sz w:val="24"/>
          <w:szCs w:val="24"/>
        </w:rPr>
        <w:t>)</w:t>
      </w:r>
      <w:r w:rsidRPr="00F32D13">
        <w:rPr>
          <w:rFonts w:ascii="Times New Roman" w:hAnsi="Times New Roman" w:cs="Times New Roman"/>
          <w:sz w:val="24"/>
          <w:szCs w:val="24"/>
        </w:rPr>
        <w:t xml:space="preserve">, Special Milk Program, and Child and Adult Care Food Program (CACFP), a sponsor may combine claims with an adjacent month if the first or last month of program operations contains 10 operating days or less. If a claim combines a full month with a partial month, the submission deadline for the full month shall govern. </w:t>
      </w:r>
    </w:p>
    <w:p w14:paraId="45328217" w14:textId="642325CF" w:rsidR="001A5D08" w:rsidRPr="00F32D13" w:rsidRDefault="001A5D08" w:rsidP="00890BAE">
      <w:pPr>
        <w:pStyle w:val="NoSpacing"/>
        <w:spacing w:after="240" w:line="276" w:lineRule="auto"/>
        <w:rPr>
          <w:rFonts w:ascii="Times New Roman" w:hAnsi="Times New Roman" w:cs="Times New Roman"/>
          <w:sz w:val="24"/>
          <w:szCs w:val="24"/>
        </w:rPr>
      </w:pPr>
      <w:r w:rsidRPr="00F32D13">
        <w:rPr>
          <w:rFonts w:ascii="Times New Roman" w:hAnsi="Times New Roman" w:cs="Times New Roman"/>
          <w:sz w:val="24"/>
          <w:szCs w:val="24"/>
        </w:rPr>
        <w:t>In the Summer Food Service Program (SFSP), sponsors must submit a monthly claim or a combined claim within 60 days of the last day of operation. Sponsors have the flexibility to combine claims for reimbursement in the following ways:</w:t>
      </w:r>
    </w:p>
    <w:p w14:paraId="3DB58393" w14:textId="77777777" w:rsidR="001A5D08" w:rsidRPr="00F32D13" w:rsidRDefault="001A5D08" w:rsidP="00F32D13">
      <w:pPr>
        <w:pStyle w:val="NoSpacing"/>
        <w:numPr>
          <w:ilvl w:val="0"/>
          <w:numId w:val="2"/>
        </w:numPr>
        <w:spacing w:line="276" w:lineRule="auto"/>
        <w:ind w:left="720" w:hanging="360"/>
        <w:rPr>
          <w:rFonts w:ascii="Times New Roman" w:hAnsi="Times New Roman" w:cs="Times New Roman"/>
          <w:sz w:val="24"/>
          <w:szCs w:val="24"/>
        </w:rPr>
      </w:pPr>
      <w:r w:rsidRPr="00F32D13">
        <w:rPr>
          <w:rFonts w:ascii="Times New Roman" w:hAnsi="Times New Roman" w:cs="Times New Roman"/>
          <w:sz w:val="24"/>
          <w:szCs w:val="24"/>
        </w:rPr>
        <w:t xml:space="preserve">For 10 operating days or less in their initial month of operations with the claim for the subsequent </w:t>
      </w:r>
      <w:proofErr w:type="gramStart"/>
      <w:r w:rsidRPr="00F32D13">
        <w:rPr>
          <w:rFonts w:ascii="Times New Roman" w:hAnsi="Times New Roman" w:cs="Times New Roman"/>
          <w:sz w:val="24"/>
          <w:szCs w:val="24"/>
        </w:rPr>
        <w:t>month;</w:t>
      </w:r>
      <w:proofErr w:type="gramEnd"/>
    </w:p>
    <w:p w14:paraId="7785625C" w14:textId="77777777" w:rsidR="001A5D08" w:rsidRPr="00F32D13" w:rsidRDefault="001A5D08" w:rsidP="00F32D13">
      <w:pPr>
        <w:pStyle w:val="NoSpacing"/>
        <w:numPr>
          <w:ilvl w:val="0"/>
          <w:numId w:val="2"/>
        </w:numPr>
        <w:spacing w:line="276" w:lineRule="auto"/>
        <w:ind w:left="720" w:hanging="360"/>
        <w:rPr>
          <w:rFonts w:ascii="Times New Roman" w:hAnsi="Times New Roman" w:cs="Times New Roman"/>
          <w:sz w:val="24"/>
          <w:szCs w:val="24"/>
        </w:rPr>
      </w:pPr>
      <w:r w:rsidRPr="00F32D13">
        <w:rPr>
          <w:rFonts w:ascii="Times New Roman" w:hAnsi="Times New Roman" w:cs="Times New Roman"/>
          <w:sz w:val="24"/>
          <w:szCs w:val="24"/>
        </w:rPr>
        <w:t>For 10 operating days or less in their final month of operations with the claim of the preceding month; or</w:t>
      </w:r>
    </w:p>
    <w:p w14:paraId="531B59F5" w14:textId="2D3F46A6" w:rsidR="001A5D08" w:rsidRPr="00F32D13" w:rsidRDefault="001A5D08" w:rsidP="00164F0F">
      <w:pPr>
        <w:pStyle w:val="NoSpacing"/>
        <w:numPr>
          <w:ilvl w:val="0"/>
          <w:numId w:val="2"/>
        </w:numPr>
        <w:spacing w:after="120" w:line="276" w:lineRule="auto"/>
        <w:ind w:left="720" w:hanging="360"/>
        <w:rPr>
          <w:rFonts w:ascii="Times New Roman" w:hAnsi="Times New Roman" w:cs="Times New Roman"/>
          <w:sz w:val="24"/>
          <w:szCs w:val="24"/>
        </w:rPr>
      </w:pPr>
      <w:r w:rsidRPr="00F32D13">
        <w:rPr>
          <w:rFonts w:ascii="Times New Roman" w:hAnsi="Times New Roman" w:cs="Times New Roman"/>
          <w:sz w:val="24"/>
          <w:szCs w:val="24"/>
        </w:rPr>
        <w:t xml:space="preserve">For three consecutive months, </w:t>
      </w:r>
      <w:r w:rsidR="00A14DD3" w:rsidRPr="00F32D13">
        <w:rPr>
          <w:rFonts w:ascii="Times New Roman" w:hAnsi="Times New Roman" w:cs="Times New Roman"/>
          <w:sz w:val="24"/>
          <w:szCs w:val="24"/>
        </w:rPr>
        <w:t>if</w:t>
      </w:r>
      <w:r w:rsidRPr="00F32D13">
        <w:rPr>
          <w:rFonts w:ascii="Times New Roman" w:hAnsi="Times New Roman" w:cs="Times New Roman"/>
          <w:sz w:val="24"/>
          <w:szCs w:val="24"/>
        </w:rPr>
        <w:t xml:space="preserve"> this combined claim only includes 10 operating days or less from each of the first and last months of program operations.</w:t>
      </w:r>
    </w:p>
    <w:p w14:paraId="5B56F3A1" w14:textId="77777777" w:rsidR="001A5D08" w:rsidRPr="00F32D13" w:rsidRDefault="001A5D08" w:rsidP="00164F0F">
      <w:pPr>
        <w:pStyle w:val="Heading3"/>
        <w:spacing w:after="120"/>
        <w:rPr>
          <w:rFonts w:cs="Times New Roman"/>
          <w:sz w:val="24"/>
          <w:szCs w:val="24"/>
        </w:rPr>
      </w:pPr>
      <w:r w:rsidRPr="00F32D13">
        <w:rPr>
          <w:rFonts w:cs="Times New Roman"/>
          <w:sz w:val="24"/>
          <w:szCs w:val="24"/>
        </w:rPr>
        <w:t>Claims Submitted After the 60 Days</w:t>
      </w:r>
    </w:p>
    <w:p w14:paraId="31CD4959" w14:textId="4B176217" w:rsidR="001A5D08" w:rsidRPr="00F32D13" w:rsidRDefault="001A5D08" w:rsidP="00F32D13">
      <w:pPr>
        <w:pStyle w:val="NoSpacing"/>
        <w:spacing w:after="120" w:line="276" w:lineRule="auto"/>
        <w:rPr>
          <w:rFonts w:ascii="Times New Roman" w:hAnsi="Times New Roman" w:cs="Times New Roman"/>
          <w:sz w:val="24"/>
          <w:szCs w:val="24"/>
        </w:rPr>
      </w:pPr>
      <w:r w:rsidRPr="00F32D13">
        <w:rPr>
          <w:rFonts w:ascii="Times New Roman" w:hAnsi="Times New Roman" w:cs="Times New Roman"/>
          <w:sz w:val="24"/>
          <w:szCs w:val="24"/>
        </w:rPr>
        <w:t>There may be situations when program sponsors must submit a claim or revision after the 60-day deadline. The VDOE-S</w:t>
      </w:r>
      <w:r w:rsidR="00DC1A40">
        <w:rPr>
          <w:rFonts w:ascii="Times New Roman" w:hAnsi="Times New Roman" w:cs="Times New Roman"/>
          <w:sz w:val="24"/>
          <w:szCs w:val="24"/>
        </w:rPr>
        <w:t>C</w:t>
      </w:r>
      <w:r w:rsidRPr="00F32D13">
        <w:rPr>
          <w:rFonts w:ascii="Times New Roman" w:hAnsi="Times New Roman" w:cs="Times New Roman"/>
          <w:sz w:val="24"/>
          <w:szCs w:val="24"/>
        </w:rPr>
        <w:t xml:space="preserve">NP will consider these claims on a case-by-case basis and will categorize them as either compliant or non-compliant. </w:t>
      </w:r>
      <w:r w:rsidR="00DC1A40">
        <w:rPr>
          <w:rFonts w:ascii="Times New Roman" w:hAnsi="Times New Roman" w:cs="Times New Roman"/>
          <w:sz w:val="24"/>
          <w:szCs w:val="24"/>
        </w:rPr>
        <w:t>The</w:t>
      </w:r>
      <w:r w:rsidRPr="00F32D13">
        <w:rPr>
          <w:rFonts w:ascii="Times New Roman" w:hAnsi="Times New Roman" w:cs="Times New Roman"/>
          <w:sz w:val="24"/>
          <w:szCs w:val="24"/>
        </w:rPr>
        <w:t xml:space="preserve"> </w:t>
      </w:r>
      <w:r w:rsidR="008F2664">
        <w:rPr>
          <w:rFonts w:ascii="Times New Roman" w:hAnsi="Times New Roman" w:cs="Times New Roman"/>
          <w:sz w:val="24"/>
          <w:szCs w:val="24"/>
        </w:rPr>
        <w:t>“</w:t>
      </w:r>
      <w:r w:rsidRPr="00DC1A40">
        <w:rPr>
          <w:rFonts w:ascii="Times New Roman" w:hAnsi="Times New Roman" w:cs="Times New Roman"/>
          <w:bCs/>
          <w:iCs/>
          <w:sz w:val="24"/>
          <w:szCs w:val="24"/>
        </w:rPr>
        <w:t>Request for Claim Submission After the 60-Day Deadline</w:t>
      </w:r>
      <w:r w:rsidR="00DC1A40">
        <w:rPr>
          <w:rFonts w:ascii="Times New Roman" w:hAnsi="Times New Roman" w:cs="Times New Roman"/>
          <w:bCs/>
          <w:iCs/>
          <w:sz w:val="24"/>
          <w:szCs w:val="24"/>
        </w:rPr>
        <w:t>” is found in Attachment A and</w:t>
      </w:r>
      <w:r w:rsidRPr="00DC1A40">
        <w:rPr>
          <w:rFonts w:ascii="Times New Roman" w:hAnsi="Times New Roman" w:cs="Times New Roman"/>
          <w:sz w:val="24"/>
          <w:szCs w:val="24"/>
        </w:rPr>
        <w:t xml:space="preserve"> </w:t>
      </w:r>
      <w:r w:rsidRPr="00F32D13">
        <w:rPr>
          <w:rFonts w:ascii="Times New Roman" w:hAnsi="Times New Roman" w:cs="Times New Roman"/>
          <w:sz w:val="24"/>
          <w:szCs w:val="24"/>
        </w:rPr>
        <w:t>must be completed if the program sponsor is submitting a claim or revision after the 60-day deadline regardless of the circumstance.</w:t>
      </w:r>
    </w:p>
    <w:p w14:paraId="2B83975A" w14:textId="77777777" w:rsidR="001A5D08" w:rsidRPr="00F32D13" w:rsidRDefault="001A5D08" w:rsidP="00F32D13">
      <w:pPr>
        <w:pStyle w:val="NoSpacing"/>
        <w:spacing w:after="120" w:line="276" w:lineRule="auto"/>
        <w:rPr>
          <w:rFonts w:ascii="Times New Roman" w:hAnsi="Times New Roman" w:cs="Times New Roman"/>
          <w:sz w:val="24"/>
          <w:szCs w:val="24"/>
        </w:rPr>
      </w:pPr>
      <w:r w:rsidRPr="00F32D13">
        <w:rPr>
          <w:rFonts w:ascii="Times New Roman" w:hAnsi="Times New Roman" w:cs="Times New Roman"/>
          <w:b/>
          <w:iCs/>
          <w:sz w:val="24"/>
          <w:szCs w:val="24"/>
        </w:rPr>
        <w:t>Compliant Requests</w:t>
      </w:r>
      <w:r w:rsidRPr="00F32D13">
        <w:rPr>
          <w:rFonts w:ascii="Times New Roman" w:hAnsi="Times New Roman" w:cs="Times New Roman"/>
          <w:sz w:val="24"/>
          <w:szCs w:val="24"/>
        </w:rPr>
        <w:t xml:space="preserve"> – There are four situations where the program sponsor remains in compliance and can submit a claim or adjustment after the 60-day deadline:</w:t>
      </w:r>
    </w:p>
    <w:p w14:paraId="72521E20" w14:textId="5732B1D4" w:rsidR="001A5D08" w:rsidRPr="00F32D13" w:rsidRDefault="001A5D08" w:rsidP="00F32D13">
      <w:pPr>
        <w:pStyle w:val="NoSpacing"/>
        <w:numPr>
          <w:ilvl w:val="0"/>
          <w:numId w:val="3"/>
        </w:numPr>
        <w:spacing w:after="120" w:line="276" w:lineRule="auto"/>
        <w:rPr>
          <w:rFonts w:ascii="Times New Roman" w:hAnsi="Times New Roman" w:cs="Times New Roman"/>
          <w:sz w:val="24"/>
          <w:szCs w:val="24"/>
        </w:rPr>
      </w:pPr>
      <w:r w:rsidRPr="00F32D13">
        <w:rPr>
          <w:rFonts w:ascii="Times New Roman" w:hAnsi="Times New Roman" w:cs="Times New Roman"/>
          <w:b/>
          <w:i/>
          <w:sz w:val="24"/>
          <w:szCs w:val="24"/>
        </w:rPr>
        <w:t>If the sixtieth day falls on a Saturday or Sunday or federal holiday, the claim is due the next business day.</w:t>
      </w:r>
      <w:r w:rsidRPr="00F32D13">
        <w:rPr>
          <w:rFonts w:ascii="Times New Roman" w:hAnsi="Times New Roman" w:cs="Times New Roman"/>
          <w:sz w:val="24"/>
          <w:szCs w:val="24"/>
        </w:rPr>
        <w:t xml:space="preserve"> The SNPWeb system </w:t>
      </w:r>
      <w:r w:rsidR="007D6A2F">
        <w:rPr>
          <w:rFonts w:ascii="Times New Roman" w:hAnsi="Times New Roman" w:cs="Times New Roman"/>
          <w:sz w:val="24"/>
          <w:szCs w:val="24"/>
        </w:rPr>
        <w:t>cannot</w:t>
      </w:r>
      <w:r w:rsidRPr="00F32D13">
        <w:rPr>
          <w:rFonts w:ascii="Times New Roman" w:hAnsi="Times New Roman" w:cs="Times New Roman"/>
          <w:sz w:val="24"/>
          <w:szCs w:val="24"/>
        </w:rPr>
        <w:t xml:space="preserve"> make these determinations, so the VDOE-S</w:t>
      </w:r>
      <w:r w:rsidR="00941329">
        <w:rPr>
          <w:rFonts w:ascii="Times New Roman" w:hAnsi="Times New Roman" w:cs="Times New Roman"/>
          <w:sz w:val="24"/>
          <w:szCs w:val="24"/>
        </w:rPr>
        <w:t>C</w:t>
      </w:r>
      <w:r w:rsidRPr="00F32D13">
        <w:rPr>
          <w:rFonts w:ascii="Times New Roman" w:hAnsi="Times New Roman" w:cs="Times New Roman"/>
          <w:sz w:val="24"/>
          <w:szCs w:val="24"/>
        </w:rPr>
        <w:t>NP will manually approve the claim or adjustment.</w:t>
      </w:r>
    </w:p>
    <w:p w14:paraId="535AA7F0" w14:textId="66FED8D9" w:rsidR="001A5D08" w:rsidRPr="00F32D13" w:rsidRDefault="001A5D08" w:rsidP="00F32D13">
      <w:pPr>
        <w:pStyle w:val="NoSpacing"/>
        <w:numPr>
          <w:ilvl w:val="0"/>
          <w:numId w:val="3"/>
        </w:numPr>
        <w:spacing w:after="120" w:line="276" w:lineRule="auto"/>
        <w:rPr>
          <w:rFonts w:ascii="Times New Roman" w:hAnsi="Times New Roman" w:cs="Times New Roman"/>
          <w:sz w:val="24"/>
          <w:szCs w:val="24"/>
        </w:rPr>
      </w:pPr>
      <w:r w:rsidRPr="00F32D13">
        <w:rPr>
          <w:rFonts w:ascii="Times New Roman" w:hAnsi="Times New Roman" w:cs="Times New Roman"/>
          <w:b/>
          <w:i/>
          <w:sz w:val="24"/>
          <w:szCs w:val="24"/>
        </w:rPr>
        <w:t>The reason for the delayed claim resulted from circumstances beyond the control of the sponsor.</w:t>
      </w:r>
      <w:r w:rsidRPr="00F32D13">
        <w:rPr>
          <w:rFonts w:ascii="Times New Roman" w:hAnsi="Times New Roman" w:cs="Times New Roman"/>
          <w:sz w:val="24"/>
          <w:szCs w:val="24"/>
        </w:rPr>
        <w:t xml:space="preserve"> Such situations would include but are not limited to, a natural disaster, fire, flood, vandalism of records, or serious illness or injury of the person responsible for submitting the report. </w:t>
      </w:r>
    </w:p>
    <w:p w14:paraId="57E974D5" w14:textId="0C56C1FA" w:rsidR="001A5D08" w:rsidRPr="00F32D13" w:rsidRDefault="001A5D08" w:rsidP="00F32D13">
      <w:pPr>
        <w:pStyle w:val="NoSpacing"/>
        <w:numPr>
          <w:ilvl w:val="0"/>
          <w:numId w:val="3"/>
        </w:numPr>
        <w:spacing w:after="120" w:line="276" w:lineRule="auto"/>
        <w:rPr>
          <w:rFonts w:ascii="Times New Roman" w:hAnsi="Times New Roman" w:cs="Times New Roman"/>
          <w:sz w:val="24"/>
          <w:szCs w:val="24"/>
        </w:rPr>
      </w:pPr>
      <w:r w:rsidRPr="00F32D13">
        <w:rPr>
          <w:rFonts w:ascii="Times New Roman" w:hAnsi="Times New Roman" w:cs="Times New Roman"/>
          <w:b/>
          <w:i/>
          <w:sz w:val="24"/>
          <w:szCs w:val="24"/>
        </w:rPr>
        <w:t>Adjustment could result from auditors or VDOE-S</w:t>
      </w:r>
      <w:r w:rsidR="00941329">
        <w:rPr>
          <w:rFonts w:ascii="Times New Roman" w:hAnsi="Times New Roman" w:cs="Times New Roman"/>
          <w:b/>
          <w:i/>
          <w:sz w:val="24"/>
          <w:szCs w:val="24"/>
        </w:rPr>
        <w:t>C</w:t>
      </w:r>
      <w:r w:rsidRPr="00F32D13">
        <w:rPr>
          <w:rFonts w:ascii="Times New Roman" w:hAnsi="Times New Roman" w:cs="Times New Roman"/>
          <w:b/>
          <w:i/>
          <w:sz w:val="24"/>
          <w:szCs w:val="24"/>
        </w:rPr>
        <w:t xml:space="preserve">NP reviews. </w:t>
      </w:r>
      <w:r w:rsidRPr="00F32D13">
        <w:rPr>
          <w:rFonts w:ascii="Times New Roman" w:hAnsi="Times New Roman" w:cs="Times New Roman"/>
          <w:sz w:val="24"/>
          <w:szCs w:val="24"/>
        </w:rPr>
        <w:t>The sponsor may request a revision to a claim(s) that was submitted on time when an audit or a VDOE-</w:t>
      </w:r>
      <w:r w:rsidRPr="00F32D13">
        <w:rPr>
          <w:rFonts w:ascii="Times New Roman" w:hAnsi="Times New Roman" w:cs="Times New Roman"/>
          <w:sz w:val="24"/>
          <w:szCs w:val="24"/>
        </w:rPr>
        <w:lastRenderedPageBreak/>
        <w:t>S</w:t>
      </w:r>
      <w:r w:rsidR="00941329">
        <w:rPr>
          <w:rFonts w:ascii="Times New Roman" w:hAnsi="Times New Roman" w:cs="Times New Roman"/>
          <w:sz w:val="24"/>
          <w:szCs w:val="24"/>
        </w:rPr>
        <w:t>C</w:t>
      </w:r>
      <w:r w:rsidRPr="00F32D13">
        <w:rPr>
          <w:rFonts w:ascii="Times New Roman" w:hAnsi="Times New Roman" w:cs="Times New Roman"/>
          <w:sz w:val="24"/>
          <w:szCs w:val="24"/>
        </w:rPr>
        <w:t xml:space="preserve">NP review discovers overclaims or underclaims. Sponsors may request a revision for one or more monthly claims. There is </w:t>
      </w:r>
      <w:r w:rsidR="007D6A2F">
        <w:rPr>
          <w:rFonts w:ascii="Times New Roman" w:hAnsi="Times New Roman" w:cs="Times New Roman"/>
          <w:sz w:val="24"/>
          <w:szCs w:val="24"/>
        </w:rPr>
        <w:t>no</w:t>
      </w:r>
      <w:r w:rsidRPr="00F32D13">
        <w:rPr>
          <w:rFonts w:ascii="Times New Roman" w:hAnsi="Times New Roman" w:cs="Times New Roman"/>
          <w:sz w:val="24"/>
          <w:szCs w:val="24"/>
        </w:rPr>
        <w:t xml:space="preserve"> time limit on this request. Any increase in payments will be subject to the availability of funds.</w:t>
      </w:r>
    </w:p>
    <w:p w14:paraId="3233F6A2" w14:textId="359E070D" w:rsidR="001A5D08" w:rsidRPr="00F32D13" w:rsidRDefault="001A5D08" w:rsidP="00164F0F">
      <w:pPr>
        <w:pStyle w:val="NoSpacing"/>
        <w:numPr>
          <w:ilvl w:val="0"/>
          <w:numId w:val="3"/>
        </w:numPr>
        <w:spacing w:after="120" w:line="276" w:lineRule="auto"/>
        <w:rPr>
          <w:rFonts w:ascii="Times New Roman" w:hAnsi="Times New Roman" w:cs="Times New Roman"/>
          <w:sz w:val="24"/>
          <w:szCs w:val="24"/>
        </w:rPr>
      </w:pPr>
      <w:r w:rsidRPr="00F32D13">
        <w:rPr>
          <w:rFonts w:ascii="Times New Roman" w:hAnsi="Times New Roman" w:cs="Times New Roman"/>
          <w:b/>
          <w:i/>
          <w:sz w:val="24"/>
          <w:szCs w:val="24"/>
        </w:rPr>
        <w:t>Adjustments may be initiated by the VDOE-S</w:t>
      </w:r>
      <w:r w:rsidR="00941329">
        <w:rPr>
          <w:rFonts w:ascii="Times New Roman" w:hAnsi="Times New Roman" w:cs="Times New Roman"/>
          <w:b/>
          <w:i/>
          <w:sz w:val="24"/>
          <w:szCs w:val="24"/>
        </w:rPr>
        <w:t>C</w:t>
      </w:r>
      <w:r w:rsidRPr="00F32D13">
        <w:rPr>
          <w:rFonts w:ascii="Times New Roman" w:hAnsi="Times New Roman" w:cs="Times New Roman"/>
          <w:b/>
          <w:i/>
          <w:sz w:val="24"/>
          <w:szCs w:val="24"/>
        </w:rPr>
        <w:t>NP.</w:t>
      </w:r>
      <w:r w:rsidRPr="00F32D13">
        <w:rPr>
          <w:rFonts w:ascii="Times New Roman" w:hAnsi="Times New Roman" w:cs="Times New Roman"/>
          <w:sz w:val="24"/>
          <w:szCs w:val="24"/>
        </w:rPr>
        <w:t xml:space="preserve"> The program sponsor may be directed by the VDOE-S</w:t>
      </w:r>
      <w:r w:rsidR="00FC7A00">
        <w:rPr>
          <w:rFonts w:ascii="Times New Roman" w:hAnsi="Times New Roman" w:cs="Times New Roman"/>
          <w:sz w:val="24"/>
          <w:szCs w:val="24"/>
        </w:rPr>
        <w:t>C</w:t>
      </w:r>
      <w:r w:rsidRPr="00F32D13">
        <w:rPr>
          <w:rFonts w:ascii="Times New Roman" w:hAnsi="Times New Roman" w:cs="Times New Roman"/>
          <w:sz w:val="24"/>
          <w:szCs w:val="24"/>
        </w:rPr>
        <w:t xml:space="preserve">NP to adjust a claim if an error or omission is discovered during the claim review process.  </w:t>
      </w:r>
    </w:p>
    <w:p w14:paraId="0E8963DF" w14:textId="77777777" w:rsidR="001A5D08" w:rsidRPr="00F32D13" w:rsidRDefault="001A5D08" w:rsidP="00F32D13">
      <w:pPr>
        <w:pStyle w:val="NoSpacing"/>
        <w:spacing w:after="120" w:line="276" w:lineRule="auto"/>
        <w:rPr>
          <w:rFonts w:ascii="Times New Roman" w:hAnsi="Times New Roman" w:cs="Times New Roman"/>
          <w:sz w:val="24"/>
          <w:szCs w:val="24"/>
        </w:rPr>
      </w:pPr>
      <w:r w:rsidRPr="00F32D13">
        <w:rPr>
          <w:rFonts w:ascii="Times New Roman" w:hAnsi="Times New Roman" w:cs="Times New Roman"/>
          <w:b/>
          <w:iCs/>
          <w:sz w:val="24"/>
          <w:szCs w:val="24"/>
        </w:rPr>
        <w:t>Noncompliant Requests</w:t>
      </w:r>
      <w:r w:rsidRPr="00F32D13">
        <w:rPr>
          <w:rFonts w:ascii="Times New Roman" w:hAnsi="Times New Roman" w:cs="Times New Roman"/>
          <w:sz w:val="24"/>
          <w:szCs w:val="24"/>
        </w:rPr>
        <w:t xml:space="preserve"> – There are three situations when the sponsor is out of compliance with the 60-day submission deadline.  </w:t>
      </w:r>
    </w:p>
    <w:p w14:paraId="47C90C45" w14:textId="28DA8F49" w:rsidR="001A5D08" w:rsidRPr="00F32D13" w:rsidRDefault="001A5D08" w:rsidP="00F32D13">
      <w:pPr>
        <w:pStyle w:val="NoSpacing"/>
        <w:numPr>
          <w:ilvl w:val="0"/>
          <w:numId w:val="4"/>
        </w:numPr>
        <w:spacing w:after="120" w:line="276" w:lineRule="auto"/>
        <w:rPr>
          <w:rFonts w:ascii="Times New Roman" w:hAnsi="Times New Roman" w:cs="Times New Roman"/>
          <w:sz w:val="24"/>
          <w:szCs w:val="24"/>
        </w:rPr>
      </w:pPr>
      <w:r w:rsidRPr="00F32D13">
        <w:rPr>
          <w:rFonts w:ascii="Times New Roman" w:hAnsi="Times New Roman" w:cs="Times New Roman"/>
          <w:b/>
          <w:i/>
          <w:iCs/>
          <w:sz w:val="24"/>
          <w:szCs w:val="24"/>
        </w:rPr>
        <w:t>Downward Adjustments</w:t>
      </w:r>
      <w:r w:rsidRPr="00F32D13">
        <w:rPr>
          <w:rFonts w:ascii="Times New Roman" w:hAnsi="Times New Roman" w:cs="Times New Roman"/>
          <w:sz w:val="24"/>
          <w:szCs w:val="24"/>
        </w:rPr>
        <w:t xml:space="preserve"> – A program sponsor identifies that a downward adjustment revision is needed </w:t>
      </w:r>
      <w:r w:rsidR="007D6A2F">
        <w:rPr>
          <w:rFonts w:ascii="Times New Roman" w:hAnsi="Times New Roman" w:cs="Times New Roman"/>
          <w:sz w:val="24"/>
          <w:szCs w:val="24"/>
        </w:rPr>
        <w:t>for</w:t>
      </w:r>
      <w:r w:rsidRPr="00F32D13">
        <w:rPr>
          <w:rFonts w:ascii="Times New Roman" w:hAnsi="Times New Roman" w:cs="Times New Roman"/>
          <w:sz w:val="24"/>
          <w:szCs w:val="24"/>
        </w:rPr>
        <w:t xml:space="preserve"> a final claim. Downward adjustments can be made at any time. A program sponsor must complete </w:t>
      </w:r>
      <w:r w:rsidRPr="00FC7A00">
        <w:rPr>
          <w:rFonts w:ascii="Times New Roman" w:hAnsi="Times New Roman" w:cs="Times New Roman"/>
          <w:sz w:val="24"/>
          <w:szCs w:val="24"/>
        </w:rPr>
        <w:t>Attachment A</w:t>
      </w:r>
      <w:r w:rsidRPr="00F32D13">
        <w:rPr>
          <w:rFonts w:ascii="Times New Roman" w:hAnsi="Times New Roman" w:cs="Times New Roman"/>
          <w:sz w:val="24"/>
          <w:szCs w:val="24"/>
        </w:rPr>
        <w:t xml:space="preserve"> detailing the events or circumstances and the reason that prevented compliance with the 60-day claim submission requirement. If a sponsor frequently adjusts its claim downward after the 60-day deadline, a corrective action plan will be required.  </w:t>
      </w:r>
    </w:p>
    <w:p w14:paraId="06E89DFE" w14:textId="77777777" w:rsidR="001A5D08" w:rsidRPr="00F32D13" w:rsidRDefault="001A5D08" w:rsidP="00F32D13">
      <w:pPr>
        <w:pStyle w:val="NoSpacing"/>
        <w:numPr>
          <w:ilvl w:val="0"/>
          <w:numId w:val="4"/>
        </w:numPr>
        <w:spacing w:after="120" w:line="276" w:lineRule="auto"/>
        <w:rPr>
          <w:rFonts w:ascii="Times New Roman" w:hAnsi="Times New Roman" w:cs="Times New Roman"/>
          <w:sz w:val="24"/>
          <w:szCs w:val="24"/>
        </w:rPr>
      </w:pPr>
      <w:r w:rsidRPr="00F32D13">
        <w:rPr>
          <w:rFonts w:ascii="Times New Roman" w:hAnsi="Times New Roman" w:cs="Times New Roman"/>
          <w:b/>
          <w:i/>
          <w:iCs/>
          <w:sz w:val="24"/>
          <w:szCs w:val="24"/>
        </w:rPr>
        <w:t>No Change in Reimbursement</w:t>
      </w:r>
      <w:r w:rsidRPr="00F32D13">
        <w:rPr>
          <w:rFonts w:ascii="Times New Roman" w:hAnsi="Times New Roman" w:cs="Times New Roman"/>
          <w:b/>
          <w:sz w:val="24"/>
          <w:szCs w:val="24"/>
        </w:rPr>
        <w:t xml:space="preserve"> </w:t>
      </w:r>
      <w:r w:rsidRPr="00F32D13">
        <w:rPr>
          <w:rFonts w:ascii="Times New Roman" w:hAnsi="Times New Roman" w:cs="Times New Roman"/>
          <w:sz w:val="24"/>
          <w:szCs w:val="24"/>
        </w:rPr>
        <w:t xml:space="preserve">– Sponsors must submit a revision of a final claim if it is determined that the claim data was in error and these changes do not result in a change in the dollar value of the claim. Sponsors must complete </w:t>
      </w:r>
      <w:r w:rsidRPr="00FC7A00">
        <w:rPr>
          <w:rFonts w:ascii="Times New Roman" w:hAnsi="Times New Roman" w:cs="Times New Roman"/>
          <w:bCs/>
          <w:sz w:val="24"/>
          <w:szCs w:val="24"/>
        </w:rPr>
        <w:t>Attachment A</w:t>
      </w:r>
      <w:r w:rsidRPr="00F32D13">
        <w:rPr>
          <w:rFonts w:ascii="Times New Roman" w:hAnsi="Times New Roman" w:cs="Times New Roman"/>
          <w:sz w:val="24"/>
          <w:szCs w:val="24"/>
        </w:rPr>
        <w:t xml:space="preserve"> to describe the events and circumstances that prevented compliance with the 60-day requirement. If a sponsor frequently requests this adjustment, a corrective action plan will be required.</w:t>
      </w:r>
    </w:p>
    <w:p w14:paraId="2501D478" w14:textId="0569B7BC" w:rsidR="001A5D08" w:rsidRPr="00F32D13" w:rsidRDefault="001A5D08" w:rsidP="00164F0F">
      <w:pPr>
        <w:pStyle w:val="NoSpacing"/>
        <w:numPr>
          <w:ilvl w:val="0"/>
          <w:numId w:val="4"/>
        </w:numPr>
        <w:spacing w:after="120" w:line="276" w:lineRule="auto"/>
        <w:rPr>
          <w:rFonts w:ascii="Times New Roman" w:hAnsi="Times New Roman" w:cs="Times New Roman"/>
          <w:sz w:val="24"/>
          <w:szCs w:val="24"/>
        </w:rPr>
      </w:pPr>
      <w:r w:rsidRPr="00F32D13">
        <w:rPr>
          <w:rFonts w:ascii="Times New Roman" w:hAnsi="Times New Roman" w:cs="Times New Roman"/>
          <w:b/>
          <w:i/>
          <w:iCs/>
          <w:sz w:val="24"/>
          <w:szCs w:val="24"/>
        </w:rPr>
        <w:t>One-time Exception for Submitting a Late Original or Revised Claim Resulting in an Increase in Reimbursement</w:t>
      </w:r>
      <w:r w:rsidRPr="00F32D13">
        <w:rPr>
          <w:rFonts w:ascii="Times New Roman" w:hAnsi="Times New Roman" w:cs="Times New Roman"/>
          <w:sz w:val="24"/>
          <w:szCs w:val="24"/>
        </w:rPr>
        <w:t xml:space="preserve"> – Sponsors may request approval for a one-time exception every 36 months for one monthly original or revised claim submitted after the 60-day deadline that results in increased reimbursement and the lateness is due to reasons within the control of the sponsor. A one-time exception may be granted for each child nutrition program operated by the program sponsor. For example, an exception may be granted for each program: school meals (SBP, NSLP, ASP, and SSO), </w:t>
      </w:r>
      <w:r w:rsidR="000517FA">
        <w:rPr>
          <w:rFonts w:ascii="Times New Roman" w:hAnsi="Times New Roman" w:cs="Times New Roman"/>
          <w:sz w:val="24"/>
          <w:szCs w:val="24"/>
        </w:rPr>
        <w:t xml:space="preserve">the At-Risk portion of </w:t>
      </w:r>
      <w:r w:rsidRPr="00F32D13">
        <w:rPr>
          <w:rFonts w:ascii="Times New Roman" w:hAnsi="Times New Roman" w:cs="Times New Roman"/>
          <w:sz w:val="24"/>
          <w:szCs w:val="24"/>
        </w:rPr>
        <w:t xml:space="preserve">CACFP, and SFSP. </w:t>
      </w:r>
      <w:r w:rsidRPr="00FC7A00">
        <w:rPr>
          <w:rFonts w:ascii="Times New Roman" w:hAnsi="Times New Roman" w:cs="Times New Roman"/>
          <w:bCs/>
          <w:sz w:val="24"/>
          <w:szCs w:val="24"/>
        </w:rPr>
        <w:t>Attachment A</w:t>
      </w:r>
      <w:r w:rsidRPr="00F32D13">
        <w:rPr>
          <w:rFonts w:ascii="Times New Roman" w:hAnsi="Times New Roman" w:cs="Times New Roman"/>
          <w:sz w:val="24"/>
          <w:szCs w:val="24"/>
        </w:rPr>
        <w:t xml:space="preserve"> must be submitted along with a corrective action plan detailing actions taken to avoid future late claim submissions for the same or other causes.</w:t>
      </w:r>
    </w:p>
    <w:p w14:paraId="35D8253A" w14:textId="7507F5E0" w:rsidR="008B1AAE" w:rsidRPr="00F32D13" w:rsidRDefault="006956E7" w:rsidP="00164F0F">
      <w:pPr>
        <w:pStyle w:val="Heading2"/>
        <w:spacing w:after="120"/>
        <w:rPr>
          <w:rFonts w:cs="Times New Roman"/>
          <w:szCs w:val="24"/>
        </w:rPr>
      </w:pPr>
      <w:r w:rsidRPr="00F32D13">
        <w:rPr>
          <w:rFonts w:cs="Times New Roman"/>
          <w:szCs w:val="24"/>
        </w:rPr>
        <w:t>For More Information</w:t>
      </w:r>
    </w:p>
    <w:p w14:paraId="19AA49A3" w14:textId="343E5071" w:rsidR="00314F1F" w:rsidRPr="00FC7A00" w:rsidRDefault="000517FA" w:rsidP="00F32D13">
      <w:pPr>
        <w:rPr>
          <w:rFonts w:cs="Times New Roman"/>
          <w:szCs w:val="24"/>
        </w:rPr>
      </w:pPr>
      <w:r w:rsidRPr="00F32D13">
        <w:rPr>
          <w:rFonts w:cs="Times New Roman"/>
          <w:szCs w:val="24"/>
        </w:rPr>
        <w:t>If you have questions</w:t>
      </w:r>
      <w:r>
        <w:rPr>
          <w:rFonts w:cs="Times New Roman"/>
          <w:szCs w:val="24"/>
        </w:rPr>
        <w:t xml:space="preserve"> o</w:t>
      </w:r>
      <w:r w:rsidR="00314F1F" w:rsidRPr="00F32D13">
        <w:rPr>
          <w:rFonts w:cs="Times New Roman"/>
          <w:szCs w:val="24"/>
        </w:rPr>
        <w:t xml:space="preserve">r </w:t>
      </w:r>
      <w:r>
        <w:rPr>
          <w:rFonts w:cs="Times New Roman"/>
          <w:szCs w:val="24"/>
        </w:rPr>
        <w:t xml:space="preserve">need </w:t>
      </w:r>
      <w:r w:rsidR="00314F1F" w:rsidRPr="00F32D13">
        <w:rPr>
          <w:rFonts w:cs="Times New Roman"/>
          <w:szCs w:val="24"/>
        </w:rPr>
        <w:t xml:space="preserve">more information, please </w:t>
      </w:r>
      <w:r w:rsidR="00314F1F" w:rsidRPr="00F32D13">
        <w:rPr>
          <w:rFonts w:cs="Times New Roman"/>
          <w:color w:val="222222"/>
          <w:szCs w:val="24"/>
          <w:highlight w:val="white"/>
        </w:rPr>
        <w:t xml:space="preserve">contact your assigned regional specialist or the SNP policy mailbox via email at </w:t>
      </w:r>
      <w:hyperlink r:id="rId10">
        <w:r w:rsidR="00314F1F" w:rsidRPr="00F32D13">
          <w:rPr>
            <w:rFonts w:cs="Times New Roman"/>
            <w:color w:val="0000FF"/>
            <w:szCs w:val="24"/>
            <w:highlight w:val="white"/>
            <w:u w:val="single"/>
          </w:rPr>
          <w:t>SNPpolicy@doe.virginia.gov</w:t>
        </w:r>
      </w:hyperlink>
      <w:r w:rsidR="00314F1F" w:rsidRPr="00F32D13">
        <w:rPr>
          <w:rFonts w:cs="Times New Roman"/>
          <w:color w:val="222222"/>
          <w:szCs w:val="24"/>
          <w:highlight w:val="white"/>
        </w:rPr>
        <w:t xml:space="preserve">. </w:t>
      </w:r>
    </w:p>
    <w:p w14:paraId="6D44EDF6" w14:textId="651C6662" w:rsidR="00A03EA2" w:rsidRDefault="00A03EA2" w:rsidP="00164F0F">
      <w:pPr>
        <w:pStyle w:val="Heading2"/>
        <w:spacing w:after="120"/>
        <w:rPr>
          <w:rFonts w:cs="Times New Roman"/>
          <w:szCs w:val="24"/>
        </w:rPr>
      </w:pPr>
      <w:r w:rsidRPr="00F32D13">
        <w:rPr>
          <w:rFonts w:cs="Times New Roman"/>
          <w:szCs w:val="24"/>
        </w:rPr>
        <w:t>Attachments</w:t>
      </w:r>
    </w:p>
    <w:p w14:paraId="7B6440DB" w14:textId="5B1AE179" w:rsidR="00FC7A00" w:rsidRPr="00FB05B0" w:rsidRDefault="00FB05B0" w:rsidP="00FB05B0">
      <w:pPr>
        <w:pStyle w:val="ListParagraph"/>
        <w:numPr>
          <w:ilvl w:val="0"/>
          <w:numId w:val="5"/>
        </w:numPr>
        <w:spacing w:line="276" w:lineRule="auto"/>
      </w:pPr>
      <w:r>
        <w:rPr>
          <w:bCs/>
        </w:rPr>
        <w:t>Request for Claim Submission after the 60-Day Deadline (docx)</w:t>
      </w:r>
    </w:p>
    <w:p w14:paraId="2EDDAF5D" w14:textId="46702BE1" w:rsidR="00FC7A00" w:rsidRPr="00FC7A00" w:rsidRDefault="00FC7A00" w:rsidP="00164F0F">
      <w:pPr>
        <w:spacing w:before="120" w:after="120"/>
        <w:rPr>
          <w:rFonts w:cs="Times New Roman"/>
          <w:color w:val="000000"/>
          <w:szCs w:val="24"/>
        </w:rPr>
      </w:pPr>
      <w:r w:rsidRPr="00F32D13">
        <w:rPr>
          <w:rFonts w:cs="Times New Roman"/>
          <w:color w:val="000000"/>
          <w:szCs w:val="24"/>
        </w:rPr>
        <w:t>SCC/</w:t>
      </w:r>
      <w:proofErr w:type="spellStart"/>
      <w:r w:rsidR="00164F0F">
        <w:rPr>
          <w:rFonts w:cs="Times New Roman"/>
          <w:color w:val="000000"/>
          <w:szCs w:val="24"/>
        </w:rPr>
        <w:t>st</w:t>
      </w:r>
      <w:proofErr w:type="spellEnd"/>
    </w:p>
    <w:sectPr w:rsidR="00FC7A00" w:rsidRPr="00FC7A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D8AC61" w14:textId="77777777" w:rsidR="00D0336B" w:rsidRDefault="00D0336B" w:rsidP="00B25322">
      <w:pPr>
        <w:spacing w:after="0" w:line="240" w:lineRule="auto"/>
      </w:pPr>
      <w:r>
        <w:separator/>
      </w:r>
    </w:p>
  </w:endnote>
  <w:endnote w:type="continuationSeparator" w:id="0">
    <w:p w14:paraId="6EF401C2" w14:textId="77777777" w:rsidR="00D0336B" w:rsidRDefault="00D0336B"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34C56" w14:textId="77777777" w:rsidR="00D0336B" w:rsidRDefault="00D0336B" w:rsidP="00B25322">
      <w:pPr>
        <w:spacing w:after="0" w:line="240" w:lineRule="auto"/>
      </w:pPr>
      <w:r>
        <w:separator/>
      </w:r>
    </w:p>
  </w:footnote>
  <w:footnote w:type="continuationSeparator" w:id="0">
    <w:p w14:paraId="6D4E5AD7" w14:textId="77777777" w:rsidR="00D0336B" w:rsidRDefault="00D0336B"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41FC0"/>
    <w:multiLevelType w:val="hybridMultilevel"/>
    <w:tmpl w:val="C25E1AD2"/>
    <w:lvl w:ilvl="0" w:tplc="A4746316">
      <w:start w:val="1"/>
      <w:numFmt w:val="decimal"/>
      <w:lvlText w:val="%1."/>
      <w:lvlJc w:val="left"/>
      <w:pPr>
        <w:ind w:left="720" w:hanging="360"/>
      </w:pPr>
      <w:rPr>
        <w:rFonts w:ascii="Times New Roman" w:hAnsi="Times New Roman"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2C652B"/>
    <w:multiLevelType w:val="hybridMultilevel"/>
    <w:tmpl w:val="434AC1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0604A3"/>
    <w:multiLevelType w:val="hybridMultilevel"/>
    <w:tmpl w:val="B54CA1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40577D"/>
    <w:multiLevelType w:val="hybridMultilevel"/>
    <w:tmpl w:val="B6BCC480"/>
    <w:lvl w:ilvl="0" w:tplc="BE1497E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ED83700"/>
    <w:multiLevelType w:val="hybridMultilevel"/>
    <w:tmpl w:val="4DEA78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6464100">
    <w:abstractNumId w:val="3"/>
  </w:num>
  <w:num w:numId="2" w16cid:durableId="139463021">
    <w:abstractNumId w:val="4"/>
  </w:num>
  <w:num w:numId="3" w16cid:durableId="1263957539">
    <w:abstractNumId w:val="0"/>
  </w:num>
  <w:num w:numId="4" w16cid:durableId="2043313601">
    <w:abstractNumId w:val="5"/>
  </w:num>
  <w:num w:numId="5" w16cid:durableId="1482691063">
    <w:abstractNumId w:val="2"/>
  </w:num>
  <w:num w:numId="6" w16cid:durableId="1611859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FCE"/>
    <w:rsid w:val="000158CE"/>
    <w:rsid w:val="000375B8"/>
    <w:rsid w:val="000517FA"/>
    <w:rsid w:val="0005490A"/>
    <w:rsid w:val="00062952"/>
    <w:rsid w:val="00091C87"/>
    <w:rsid w:val="000C289B"/>
    <w:rsid w:val="000D2E32"/>
    <w:rsid w:val="000E2D83"/>
    <w:rsid w:val="000F4691"/>
    <w:rsid w:val="000F6B21"/>
    <w:rsid w:val="00135ACD"/>
    <w:rsid w:val="00146D75"/>
    <w:rsid w:val="00164F0F"/>
    <w:rsid w:val="00167950"/>
    <w:rsid w:val="00171829"/>
    <w:rsid w:val="001A5D08"/>
    <w:rsid w:val="001C51CB"/>
    <w:rsid w:val="001F5BEF"/>
    <w:rsid w:val="00205E3E"/>
    <w:rsid w:val="00223595"/>
    <w:rsid w:val="00227B1E"/>
    <w:rsid w:val="00245B88"/>
    <w:rsid w:val="002505BC"/>
    <w:rsid w:val="0027145D"/>
    <w:rsid w:val="002A6350"/>
    <w:rsid w:val="002B418B"/>
    <w:rsid w:val="002D0EFA"/>
    <w:rsid w:val="002E0B52"/>
    <w:rsid w:val="002F2DAF"/>
    <w:rsid w:val="00310C56"/>
    <w:rsid w:val="0031177E"/>
    <w:rsid w:val="00314F1F"/>
    <w:rsid w:val="003238EA"/>
    <w:rsid w:val="0033358A"/>
    <w:rsid w:val="00341876"/>
    <w:rsid w:val="0034559D"/>
    <w:rsid w:val="003649B6"/>
    <w:rsid w:val="00395594"/>
    <w:rsid w:val="003D79AA"/>
    <w:rsid w:val="00406FF4"/>
    <w:rsid w:val="004125ED"/>
    <w:rsid w:val="00426916"/>
    <w:rsid w:val="00436535"/>
    <w:rsid w:val="004365DE"/>
    <w:rsid w:val="00480879"/>
    <w:rsid w:val="004829E4"/>
    <w:rsid w:val="00485E6E"/>
    <w:rsid w:val="004908F6"/>
    <w:rsid w:val="004D20B9"/>
    <w:rsid w:val="004F6547"/>
    <w:rsid w:val="00544584"/>
    <w:rsid w:val="0055372F"/>
    <w:rsid w:val="00590F1F"/>
    <w:rsid w:val="005B3C96"/>
    <w:rsid w:val="005E06EF"/>
    <w:rsid w:val="005E1117"/>
    <w:rsid w:val="00600640"/>
    <w:rsid w:val="00625A9B"/>
    <w:rsid w:val="00635BB8"/>
    <w:rsid w:val="00653DCC"/>
    <w:rsid w:val="006956E7"/>
    <w:rsid w:val="006B1075"/>
    <w:rsid w:val="006B16B9"/>
    <w:rsid w:val="00703884"/>
    <w:rsid w:val="00705FE4"/>
    <w:rsid w:val="0073236D"/>
    <w:rsid w:val="00777B8E"/>
    <w:rsid w:val="00793593"/>
    <w:rsid w:val="007A73B4"/>
    <w:rsid w:val="007B1B92"/>
    <w:rsid w:val="007C0B3F"/>
    <w:rsid w:val="007C3E67"/>
    <w:rsid w:val="007D6A2F"/>
    <w:rsid w:val="007F0837"/>
    <w:rsid w:val="008021C7"/>
    <w:rsid w:val="00846B0C"/>
    <w:rsid w:val="00851C0B"/>
    <w:rsid w:val="008631A7"/>
    <w:rsid w:val="00890BAE"/>
    <w:rsid w:val="008B1AAE"/>
    <w:rsid w:val="008C4A46"/>
    <w:rsid w:val="008D4AC8"/>
    <w:rsid w:val="008F2664"/>
    <w:rsid w:val="0090147A"/>
    <w:rsid w:val="0093786B"/>
    <w:rsid w:val="00941329"/>
    <w:rsid w:val="00977AFA"/>
    <w:rsid w:val="0098384D"/>
    <w:rsid w:val="009B51FA"/>
    <w:rsid w:val="009C5E00"/>
    <w:rsid w:val="009C7253"/>
    <w:rsid w:val="00A001FE"/>
    <w:rsid w:val="00A03EA2"/>
    <w:rsid w:val="00A14DD3"/>
    <w:rsid w:val="00A26586"/>
    <w:rsid w:val="00A30BC9"/>
    <w:rsid w:val="00A31259"/>
    <w:rsid w:val="00A3144F"/>
    <w:rsid w:val="00A50875"/>
    <w:rsid w:val="00A52B89"/>
    <w:rsid w:val="00A65EE6"/>
    <w:rsid w:val="00A67B2F"/>
    <w:rsid w:val="00A746F7"/>
    <w:rsid w:val="00AD228F"/>
    <w:rsid w:val="00AD3A80"/>
    <w:rsid w:val="00AE65FD"/>
    <w:rsid w:val="00B01E92"/>
    <w:rsid w:val="00B17BA8"/>
    <w:rsid w:val="00B25322"/>
    <w:rsid w:val="00B83C04"/>
    <w:rsid w:val="00BB7E0C"/>
    <w:rsid w:val="00BC1A9C"/>
    <w:rsid w:val="00BD62DA"/>
    <w:rsid w:val="00BE00E6"/>
    <w:rsid w:val="00BF5C44"/>
    <w:rsid w:val="00C07DFE"/>
    <w:rsid w:val="00C23584"/>
    <w:rsid w:val="00C24D60"/>
    <w:rsid w:val="00C25FA1"/>
    <w:rsid w:val="00C41DDE"/>
    <w:rsid w:val="00C813F3"/>
    <w:rsid w:val="00CA70A4"/>
    <w:rsid w:val="00CB4CB0"/>
    <w:rsid w:val="00CE3626"/>
    <w:rsid w:val="00CE43AA"/>
    <w:rsid w:val="00CF0233"/>
    <w:rsid w:val="00D0336B"/>
    <w:rsid w:val="00D10858"/>
    <w:rsid w:val="00D10D46"/>
    <w:rsid w:val="00D1503F"/>
    <w:rsid w:val="00D2218A"/>
    <w:rsid w:val="00D319DC"/>
    <w:rsid w:val="00D531BF"/>
    <w:rsid w:val="00D534B4"/>
    <w:rsid w:val="00D55B56"/>
    <w:rsid w:val="00DA14B1"/>
    <w:rsid w:val="00DA4329"/>
    <w:rsid w:val="00DB7F56"/>
    <w:rsid w:val="00DC1A40"/>
    <w:rsid w:val="00DD368F"/>
    <w:rsid w:val="00DD6416"/>
    <w:rsid w:val="00DD77E0"/>
    <w:rsid w:val="00DE36A1"/>
    <w:rsid w:val="00E12E2F"/>
    <w:rsid w:val="00E17D35"/>
    <w:rsid w:val="00E4085F"/>
    <w:rsid w:val="00E75FCE"/>
    <w:rsid w:val="00E760E6"/>
    <w:rsid w:val="00EB2F6A"/>
    <w:rsid w:val="00EB4167"/>
    <w:rsid w:val="00EC4452"/>
    <w:rsid w:val="00ED0889"/>
    <w:rsid w:val="00ED316B"/>
    <w:rsid w:val="00ED77EA"/>
    <w:rsid w:val="00ED79E7"/>
    <w:rsid w:val="00F078DA"/>
    <w:rsid w:val="00F32D13"/>
    <w:rsid w:val="00F41943"/>
    <w:rsid w:val="00F73FAA"/>
    <w:rsid w:val="00F81813"/>
    <w:rsid w:val="00F91607"/>
    <w:rsid w:val="00F96E41"/>
    <w:rsid w:val="00FB05B0"/>
    <w:rsid w:val="00FC7A00"/>
    <w:rsid w:val="00FD0ACF"/>
    <w:rsid w:val="00FD2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8E1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0D2E32"/>
    <w:pPr>
      <w:jc w:val="right"/>
      <w:outlineLvl w:val="0"/>
    </w:pPr>
  </w:style>
  <w:style w:type="paragraph" w:styleId="Heading2">
    <w:name w:val="heading 2"/>
    <w:basedOn w:val="Normal"/>
    <w:next w:val="Normal"/>
    <w:link w:val="Heading2Char"/>
    <w:uiPriority w:val="9"/>
    <w:unhideWhenUsed/>
    <w:qFormat/>
    <w:rsid w:val="000F4691"/>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2E32"/>
    <w:rPr>
      <w:rFonts w:ascii="Times New Roman" w:hAnsi="Times New Roman"/>
      <w:sz w:val="24"/>
    </w:rPr>
  </w:style>
  <w:style w:type="character" w:customStyle="1" w:styleId="Heading2Char">
    <w:name w:val="Heading 2 Char"/>
    <w:basedOn w:val="DefaultParagraphFont"/>
    <w:link w:val="Heading2"/>
    <w:uiPriority w:val="9"/>
    <w:rsid w:val="000F4691"/>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styleId="FollowedHyperlink">
    <w:name w:val="FollowedHyperlink"/>
    <w:basedOn w:val="DefaultParagraphFont"/>
    <w:uiPriority w:val="99"/>
    <w:semiHidden/>
    <w:unhideWhenUsed/>
    <w:rsid w:val="00D2218A"/>
    <w:rPr>
      <w:color w:val="800080" w:themeColor="followedHyperlink"/>
      <w:u w:val="single"/>
    </w:rPr>
  </w:style>
  <w:style w:type="paragraph" w:styleId="NoSpacing">
    <w:name w:val="No Spacing"/>
    <w:uiPriority w:val="1"/>
    <w:qFormat/>
    <w:rsid w:val="001A5D08"/>
    <w:pPr>
      <w:spacing w:after="0" w:line="240" w:lineRule="auto"/>
    </w:pPr>
  </w:style>
  <w:style w:type="paragraph" w:styleId="Revision">
    <w:name w:val="Revision"/>
    <w:hidden/>
    <w:uiPriority w:val="99"/>
    <w:semiHidden/>
    <w:rsid w:val="008F266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NPpolicy@doe.virginia.gov" TargetMode="External"/><Relationship Id="rId4" Type="http://schemas.openxmlformats.org/officeDocument/2006/relationships/settings" Target="settings.xml"/><Relationship Id="rId9"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79599-2D21-4B34-8C52-872BEB4F9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3</Pages>
  <Words>1061</Words>
  <Characters>6050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SCNP (Dir.) Memo #2024-2025-xx, School Year 2024-2025 Claim Uploads for School and Community Nutrition Programs</vt:lpstr>
    </vt:vector>
  </TitlesOfParts>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SCNP (Dir.) Memo #2024-2025-13, School Year 2024-2025 Claim Uploads for School and Community Nutrition Programs</dc:title>
  <dc:creator/>
  <cp:keywords>Claims</cp:keywords>
  <cp:lastModifiedBy/>
  <cp:revision>1</cp:revision>
  <dcterms:created xsi:type="dcterms:W3CDTF">2024-08-22T11:45:00Z</dcterms:created>
  <dcterms:modified xsi:type="dcterms:W3CDTF">2024-08-22T11:48:00Z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9f9519da4f6ff39f2900aab95fbc3b379eab6bb53f84438560741473f08de7e5</vt:lpwstr>
  </property>
</Properties>
</file>