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95266" w14:textId="77777777" w:rsidR="004314D7" w:rsidRDefault="004314D7">
      <w:pPr>
        <w:pStyle w:val="BodyText"/>
        <w:spacing w:before="10"/>
        <w:rPr>
          <w:sz w:val="10"/>
        </w:rPr>
      </w:pPr>
    </w:p>
    <w:p w14:paraId="325463C5" w14:textId="6A843BCE" w:rsidR="00766F8A" w:rsidRPr="00766F8A" w:rsidRDefault="00E878FA" w:rsidP="00766F8A">
      <w:pPr>
        <w:jc w:val="center"/>
        <w:rPr>
          <w:b/>
          <w:bCs/>
          <w:sz w:val="26"/>
          <w:szCs w:val="26"/>
        </w:rPr>
      </w:pPr>
      <w:r w:rsidRPr="00766F8A">
        <w:rPr>
          <w:b/>
          <w:bCs/>
          <w:sz w:val="26"/>
          <w:szCs w:val="26"/>
        </w:rPr>
        <w:t>VIRGINIA DEPARTMENT OF EDUCATION</w:t>
      </w:r>
    </w:p>
    <w:p w14:paraId="221AD4D8" w14:textId="2369F122" w:rsidR="004314D7" w:rsidRPr="00766F8A" w:rsidRDefault="00E878FA" w:rsidP="00766F8A">
      <w:pPr>
        <w:jc w:val="center"/>
        <w:rPr>
          <w:b/>
          <w:bCs/>
          <w:sz w:val="26"/>
          <w:szCs w:val="26"/>
        </w:rPr>
      </w:pPr>
      <w:r w:rsidRPr="00766F8A">
        <w:rPr>
          <w:b/>
          <w:bCs/>
          <w:sz w:val="26"/>
          <w:szCs w:val="26"/>
        </w:rPr>
        <w:t>DIVISION OF SPECIAL EDUCATION AND STUDENT</w:t>
      </w:r>
      <w:r w:rsidRPr="00766F8A">
        <w:rPr>
          <w:b/>
          <w:bCs/>
          <w:spacing w:val="-20"/>
          <w:sz w:val="26"/>
          <w:szCs w:val="26"/>
        </w:rPr>
        <w:t xml:space="preserve"> </w:t>
      </w:r>
      <w:r w:rsidRPr="00766F8A">
        <w:rPr>
          <w:b/>
          <w:bCs/>
          <w:sz w:val="26"/>
          <w:szCs w:val="26"/>
        </w:rPr>
        <w:t>SERVICES</w:t>
      </w:r>
    </w:p>
    <w:p w14:paraId="7A642860" w14:textId="77777777" w:rsidR="004314D7" w:rsidRPr="00766F8A" w:rsidRDefault="00E878FA" w:rsidP="00766F8A">
      <w:pPr>
        <w:jc w:val="center"/>
        <w:rPr>
          <w:b/>
          <w:bCs/>
          <w:sz w:val="26"/>
          <w:szCs w:val="26"/>
        </w:rPr>
      </w:pPr>
      <w:r w:rsidRPr="00766F8A">
        <w:rPr>
          <w:b/>
          <w:bCs/>
          <w:sz w:val="26"/>
          <w:szCs w:val="26"/>
        </w:rPr>
        <w:t>OFFICE OF DISPUTE RESOLUTION AND ADMINISTRATIVE SERVICES</w:t>
      </w:r>
    </w:p>
    <w:p w14:paraId="7FE4B8BB" w14:textId="6B69F366" w:rsidR="00766F8A" w:rsidRDefault="00766F8A" w:rsidP="00766F8A">
      <w:pPr>
        <w:pStyle w:val="Heading1"/>
      </w:pPr>
      <w:r>
        <w:t>DUE PROCESS DECISION</w:t>
      </w:r>
    </w:p>
    <w:p w14:paraId="6F6DD6C5" w14:textId="77777777" w:rsidR="004314D7" w:rsidRDefault="004314D7">
      <w:pPr>
        <w:pStyle w:val="BodyText"/>
        <w:rPr>
          <w:b/>
          <w:sz w:val="20"/>
        </w:rPr>
      </w:pPr>
    </w:p>
    <w:p w14:paraId="63D532FC" w14:textId="77777777" w:rsidR="004314D7" w:rsidRDefault="004314D7">
      <w:pPr>
        <w:pStyle w:val="BodyText"/>
        <w:spacing w:before="1"/>
        <w:rPr>
          <w:b/>
          <w:sz w:val="18"/>
        </w:rPr>
      </w:pPr>
    </w:p>
    <w:p w14:paraId="0511CB49" w14:textId="32E4AC40" w:rsidR="004314D7" w:rsidRDefault="00211F3E">
      <w:pPr>
        <w:tabs>
          <w:tab w:val="left" w:pos="4683"/>
        </w:tabs>
        <w:spacing w:before="90"/>
        <w:ind w:left="3468" w:right="1723" w:hanging="648"/>
        <w:rPr>
          <w:sz w:val="24"/>
        </w:rPr>
      </w:pPr>
      <w:r w:rsidRPr="00766F8A">
        <w:rPr>
          <w:noProof/>
        </w:rPr>
        <mc:AlternateContent>
          <mc:Choice Requires="wpg">
            <w:drawing>
              <wp:anchor distT="0" distB="0" distL="114300" distR="114300" simplePos="0" relativeHeight="251151360" behindDoc="1" locked="0" layoutInCell="1" allowOverlap="1" wp14:anchorId="22BCDD12" wp14:editId="36F6971D">
                <wp:simplePos x="0" y="0"/>
                <wp:positionH relativeFrom="page">
                  <wp:posOffset>1920240</wp:posOffset>
                </wp:positionH>
                <wp:positionV relativeFrom="paragraph">
                  <wp:posOffset>57785</wp:posOffset>
                </wp:positionV>
                <wp:extent cx="3930650" cy="175260"/>
                <wp:effectExtent l="0" t="0" r="0" b="0"/>
                <wp:wrapNone/>
                <wp:docPr id="1939253476" name="Group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0650" cy="175260"/>
                          <a:chOff x="3024" y="91"/>
                          <a:chExt cx="6190" cy="276"/>
                        </a:xfrm>
                      </wpg:grpSpPr>
                      <wps:wsp>
                        <wps:cNvPr id="1103683033" name="AutoShape 47"/>
                        <wps:cNvSpPr>
                          <a:spLocks/>
                        </wps:cNvSpPr>
                        <wps:spPr bwMode="auto">
                          <a:xfrm>
                            <a:off x="3024" y="90"/>
                            <a:ext cx="2900" cy="276"/>
                          </a:xfrm>
                          <a:custGeom>
                            <a:avLst/>
                            <a:gdLst>
                              <a:gd name="T0" fmla="+- 0 4061 3024"/>
                              <a:gd name="T1" fmla="*/ T0 w 2900"/>
                              <a:gd name="T2" fmla="+- 0 91 91"/>
                              <a:gd name="T3" fmla="*/ 91 h 276"/>
                              <a:gd name="T4" fmla="+- 0 3024 3024"/>
                              <a:gd name="T5" fmla="*/ T4 w 2900"/>
                              <a:gd name="T6" fmla="+- 0 91 91"/>
                              <a:gd name="T7" fmla="*/ 91 h 276"/>
                              <a:gd name="T8" fmla="+- 0 3024 3024"/>
                              <a:gd name="T9" fmla="*/ T8 w 2900"/>
                              <a:gd name="T10" fmla="+- 0 367 91"/>
                              <a:gd name="T11" fmla="*/ 367 h 276"/>
                              <a:gd name="T12" fmla="+- 0 4061 3024"/>
                              <a:gd name="T13" fmla="*/ T12 w 2900"/>
                              <a:gd name="T14" fmla="+- 0 367 91"/>
                              <a:gd name="T15" fmla="*/ 367 h 276"/>
                              <a:gd name="T16" fmla="+- 0 4061 3024"/>
                              <a:gd name="T17" fmla="*/ T16 w 2900"/>
                              <a:gd name="T18" fmla="+- 0 91 91"/>
                              <a:gd name="T19" fmla="*/ 91 h 276"/>
                              <a:gd name="T20" fmla="+- 0 5923 3024"/>
                              <a:gd name="T21" fmla="*/ T20 w 2900"/>
                              <a:gd name="T22" fmla="+- 0 91 91"/>
                              <a:gd name="T23" fmla="*/ 91 h 276"/>
                              <a:gd name="T24" fmla="+- 0 4363 3024"/>
                              <a:gd name="T25" fmla="*/ T24 w 2900"/>
                              <a:gd name="T26" fmla="+- 0 91 91"/>
                              <a:gd name="T27" fmla="*/ 91 h 276"/>
                              <a:gd name="T28" fmla="+- 0 4363 3024"/>
                              <a:gd name="T29" fmla="*/ T28 w 2900"/>
                              <a:gd name="T30" fmla="+- 0 367 91"/>
                              <a:gd name="T31" fmla="*/ 367 h 276"/>
                              <a:gd name="T32" fmla="+- 0 5923 3024"/>
                              <a:gd name="T33" fmla="*/ T32 w 2900"/>
                              <a:gd name="T34" fmla="+- 0 367 91"/>
                              <a:gd name="T35" fmla="*/ 367 h 276"/>
                              <a:gd name="T36" fmla="+- 0 5923 3024"/>
                              <a:gd name="T37" fmla="*/ T36 w 2900"/>
                              <a:gd name="T38" fmla="+- 0 91 91"/>
                              <a:gd name="T39" fmla="*/ 91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00" h="276">
                                <a:moveTo>
                                  <a:pt x="1037" y="0"/>
                                </a:moveTo>
                                <a:lnTo>
                                  <a:pt x="0" y="0"/>
                                </a:lnTo>
                                <a:lnTo>
                                  <a:pt x="0" y="276"/>
                                </a:lnTo>
                                <a:lnTo>
                                  <a:pt x="1037" y="276"/>
                                </a:lnTo>
                                <a:lnTo>
                                  <a:pt x="1037" y="0"/>
                                </a:lnTo>
                                <a:moveTo>
                                  <a:pt x="2899" y="0"/>
                                </a:moveTo>
                                <a:lnTo>
                                  <a:pt x="1339" y="0"/>
                                </a:lnTo>
                                <a:lnTo>
                                  <a:pt x="1339" y="276"/>
                                </a:lnTo>
                                <a:lnTo>
                                  <a:pt x="2899" y="276"/>
                                </a:lnTo>
                                <a:lnTo>
                                  <a:pt x="289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0867782" name="Line 46"/>
                        <wps:cNvCnPr>
                          <a:cxnSpLocks noChangeShapeType="1"/>
                        </wps:cNvCnPr>
                        <wps:spPr bwMode="auto">
                          <a:xfrm>
                            <a:off x="3024" y="352"/>
                            <a:ext cx="6190"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ACDEC8" id="Group 45" o:spid="_x0000_s1026" alt="&quot;&quot;" style="position:absolute;margin-left:151.2pt;margin-top:4.55pt;width:309.5pt;height:13.8pt;z-index:-252165120;mso-position-horizontal-relative:page" coordorigin="3024,91" coordsize="619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">
                <v:shape id="AutoShape 47" o:spid="_x0000_s1027" style="position:absolute;left:3024;top:90;width:2900;height:276;visibility:visible;mso-wrap-style:square;v-text-anchor:top" coordsize="290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" path="m1037,l,,,276r1037,l1037,m2899,l1339,r,276l2899,276,2899,e" fillcolor="black" stroked="f">
                  <v:path arrowok="t" o:connecttype="custom" o:connectlocs="1037,91;0,91;0,367;1037,367;1037,91;2899,91;1339,91;1339,367;2899,367;2899,91" o:connectangles="0,0,0,0,0,0,0,0,0,0"/>
                </v:shape>
                <v:line id="Line 46" o:spid="_x0000_s1028" style="position:absolute;visibility:visible;mso-wrap-style:square" from="3024,352" to="9214,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" strokeweight="1.2pt"/>
                <w10:wrap anchorx="page"/>
              </v:group>
            </w:pict>
          </mc:Fallback>
        </mc:AlternateContent>
      </w:r>
      <w:r w:rsidR="00E878FA" w:rsidRPr="00766F8A">
        <w:rPr>
          <w:b/>
          <w:sz w:val="24"/>
        </w:rPr>
        <w:t>v.</w:t>
      </w:r>
      <w:r w:rsidR="00E878FA" w:rsidRPr="00766F8A">
        <w:rPr>
          <w:b/>
          <w:sz w:val="24"/>
        </w:rPr>
        <w:tab/>
      </w:r>
      <w:r w:rsidR="00E878FA" w:rsidRPr="00766F8A">
        <w:rPr>
          <w:b/>
          <w:sz w:val="24"/>
        </w:rPr>
        <w:tab/>
      </w:r>
      <w:r w:rsidR="00766F8A" w:rsidRPr="00766F8A">
        <w:rPr>
          <w:b/>
          <w:sz w:val="24"/>
          <w:highlight w:val="black"/>
        </w:rPr>
        <w:t>XXXXXXX</w:t>
      </w:r>
      <w:r w:rsidR="00E878FA" w:rsidRPr="00766F8A">
        <w:rPr>
          <w:b/>
          <w:sz w:val="24"/>
        </w:rPr>
        <w:t xml:space="preserve"> PUBLIC SCHOOLS</w:t>
      </w:r>
      <w:r w:rsidR="00E878FA">
        <w:rPr>
          <w:b/>
          <w:sz w:val="24"/>
        </w:rPr>
        <w:t xml:space="preserve"> VDOE Case No. </w:t>
      </w:r>
      <w:r w:rsidR="00E878FA">
        <w:rPr>
          <w:sz w:val="24"/>
        </w:rPr>
        <w:t>–</w:t>
      </w:r>
      <w:r w:rsidR="00E878FA">
        <w:rPr>
          <w:spacing w:val="-2"/>
          <w:sz w:val="24"/>
        </w:rPr>
        <w:t xml:space="preserve"> </w:t>
      </w:r>
      <w:r w:rsidR="00E878FA">
        <w:rPr>
          <w:sz w:val="24"/>
        </w:rPr>
        <w:t>24-014</w:t>
      </w:r>
    </w:p>
    <w:p w14:paraId="16B06BEA" w14:textId="77777777" w:rsidR="004314D7" w:rsidRDefault="004314D7">
      <w:pPr>
        <w:pStyle w:val="BodyText"/>
        <w:rPr>
          <w:sz w:val="20"/>
        </w:rPr>
      </w:pPr>
    </w:p>
    <w:p w14:paraId="0928B2EC" w14:textId="77777777" w:rsidR="004314D7" w:rsidRDefault="004314D7">
      <w:pPr>
        <w:pStyle w:val="BodyText"/>
        <w:spacing w:before="2"/>
        <w:rPr>
          <w:sz w:val="20"/>
        </w:rPr>
      </w:pPr>
    </w:p>
    <w:p w14:paraId="7964C313" w14:textId="7648B281" w:rsidR="004314D7" w:rsidRDefault="00211F3E">
      <w:pPr>
        <w:tabs>
          <w:tab w:val="left" w:pos="3540"/>
        </w:tabs>
        <w:spacing w:before="90"/>
        <w:ind w:left="140"/>
        <w:rPr>
          <w:b/>
          <w:sz w:val="24"/>
        </w:rPr>
      </w:pPr>
      <w:r>
        <w:rPr>
          <w:noProof/>
        </w:rPr>
        <mc:AlternateContent>
          <mc:Choice Requires="wps">
            <w:drawing>
              <wp:anchor distT="0" distB="0" distL="114300" distR="114300" simplePos="0" relativeHeight="251152384" behindDoc="1" locked="0" layoutInCell="1" allowOverlap="1" wp14:anchorId="4279C8B7" wp14:editId="2D0FF82C">
                <wp:simplePos x="0" y="0"/>
                <wp:positionH relativeFrom="page">
                  <wp:posOffset>2046605</wp:posOffset>
                </wp:positionH>
                <wp:positionV relativeFrom="paragraph">
                  <wp:posOffset>57785</wp:posOffset>
                </wp:positionV>
                <wp:extent cx="987425" cy="175260"/>
                <wp:effectExtent l="0" t="0" r="0" b="0"/>
                <wp:wrapNone/>
                <wp:docPr id="1758509841" name="Rectangl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7425"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A5044" id="Rectangle 44" o:spid="_x0000_s1026" alt="&quot;&quot;" style="position:absolute;margin-left:161.15pt;margin-top:4.55pt;width:77.75pt;height:13.8pt;z-index:-252164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" fillcolor="black" stroked="f">
                <w10:wrap anchorx="page"/>
              </v:rect>
            </w:pict>
          </mc:Fallback>
        </mc:AlternateContent>
      </w:r>
      <w:r>
        <w:rPr>
          <w:noProof/>
        </w:rPr>
        <mc:AlternateContent>
          <mc:Choice Requires="wpg">
            <w:drawing>
              <wp:anchor distT="0" distB="0" distL="114300" distR="114300" simplePos="0" relativeHeight="251662336" behindDoc="0" locked="0" layoutInCell="1" allowOverlap="1" wp14:anchorId="5515F1C4" wp14:editId="58B07225">
                <wp:simplePos x="0" y="0"/>
                <wp:positionH relativeFrom="page">
                  <wp:posOffset>4572000</wp:posOffset>
                </wp:positionH>
                <wp:positionV relativeFrom="paragraph">
                  <wp:posOffset>63500</wp:posOffset>
                </wp:positionV>
                <wp:extent cx="1446530" cy="520065"/>
                <wp:effectExtent l="0" t="0" r="0" b="0"/>
                <wp:wrapNone/>
                <wp:docPr id="169050996" name="Group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520065"/>
                          <a:chOff x="7200" y="100"/>
                          <a:chExt cx="2278" cy="819"/>
                        </a:xfrm>
                      </wpg:grpSpPr>
                      <wps:wsp>
                        <wps:cNvPr id="206716864" name="AutoShape 43"/>
                        <wps:cNvSpPr>
                          <a:spLocks/>
                        </wps:cNvSpPr>
                        <wps:spPr bwMode="auto">
                          <a:xfrm>
                            <a:off x="7279" y="366"/>
                            <a:ext cx="2199" cy="552"/>
                          </a:xfrm>
                          <a:custGeom>
                            <a:avLst/>
                            <a:gdLst>
                              <a:gd name="T0" fmla="+- 0 9012 7279"/>
                              <a:gd name="T1" fmla="*/ T0 w 2199"/>
                              <a:gd name="T2" fmla="+- 0 643 367"/>
                              <a:gd name="T3" fmla="*/ 643 h 552"/>
                              <a:gd name="T4" fmla="+- 0 7279 7279"/>
                              <a:gd name="T5" fmla="*/ T4 w 2199"/>
                              <a:gd name="T6" fmla="+- 0 643 367"/>
                              <a:gd name="T7" fmla="*/ 643 h 552"/>
                              <a:gd name="T8" fmla="+- 0 7279 7279"/>
                              <a:gd name="T9" fmla="*/ T8 w 2199"/>
                              <a:gd name="T10" fmla="+- 0 919 367"/>
                              <a:gd name="T11" fmla="*/ 919 h 552"/>
                              <a:gd name="T12" fmla="+- 0 9012 7279"/>
                              <a:gd name="T13" fmla="*/ T12 w 2199"/>
                              <a:gd name="T14" fmla="+- 0 919 367"/>
                              <a:gd name="T15" fmla="*/ 919 h 552"/>
                              <a:gd name="T16" fmla="+- 0 9012 7279"/>
                              <a:gd name="T17" fmla="*/ T16 w 2199"/>
                              <a:gd name="T18" fmla="+- 0 643 367"/>
                              <a:gd name="T19" fmla="*/ 643 h 552"/>
                              <a:gd name="T20" fmla="+- 0 9478 7279"/>
                              <a:gd name="T21" fmla="*/ T20 w 2199"/>
                              <a:gd name="T22" fmla="+- 0 367 367"/>
                              <a:gd name="T23" fmla="*/ 367 h 552"/>
                              <a:gd name="T24" fmla="+- 0 7745 7279"/>
                              <a:gd name="T25" fmla="*/ T24 w 2199"/>
                              <a:gd name="T26" fmla="+- 0 367 367"/>
                              <a:gd name="T27" fmla="*/ 367 h 552"/>
                              <a:gd name="T28" fmla="+- 0 7745 7279"/>
                              <a:gd name="T29" fmla="*/ T28 w 2199"/>
                              <a:gd name="T30" fmla="+- 0 643 367"/>
                              <a:gd name="T31" fmla="*/ 643 h 552"/>
                              <a:gd name="T32" fmla="+- 0 9478 7279"/>
                              <a:gd name="T33" fmla="*/ T32 w 2199"/>
                              <a:gd name="T34" fmla="+- 0 643 367"/>
                              <a:gd name="T35" fmla="*/ 643 h 552"/>
                              <a:gd name="T36" fmla="+- 0 9478 7279"/>
                              <a:gd name="T37" fmla="*/ T36 w 2199"/>
                              <a:gd name="T38" fmla="+- 0 367 367"/>
                              <a:gd name="T39" fmla="*/ 367 h 5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199" h="552">
                                <a:moveTo>
                                  <a:pt x="1733" y="276"/>
                                </a:moveTo>
                                <a:lnTo>
                                  <a:pt x="0" y="276"/>
                                </a:lnTo>
                                <a:lnTo>
                                  <a:pt x="0" y="552"/>
                                </a:lnTo>
                                <a:lnTo>
                                  <a:pt x="1733" y="552"/>
                                </a:lnTo>
                                <a:lnTo>
                                  <a:pt x="1733" y="276"/>
                                </a:lnTo>
                                <a:moveTo>
                                  <a:pt x="2199" y="0"/>
                                </a:moveTo>
                                <a:lnTo>
                                  <a:pt x="466" y="0"/>
                                </a:lnTo>
                                <a:lnTo>
                                  <a:pt x="466" y="276"/>
                                </a:lnTo>
                                <a:lnTo>
                                  <a:pt x="2199" y="276"/>
                                </a:lnTo>
                                <a:lnTo>
                                  <a:pt x="219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720405" name="Text Box 42"/>
                        <wps:cNvSpPr txBox="1">
                          <a:spLocks noChangeArrowheads="1"/>
                        </wps:cNvSpPr>
                        <wps:spPr bwMode="auto">
                          <a:xfrm>
                            <a:off x="7200" y="100"/>
                            <a:ext cx="2278" cy="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689B1" w14:textId="77777777" w:rsidR="004314D7" w:rsidRDefault="00E878FA">
                              <w:pPr>
                                <w:ind w:right="565"/>
                                <w:rPr>
                                  <w:b/>
                                  <w:sz w:val="24"/>
                                </w:rPr>
                              </w:pPr>
                              <w:r>
                                <w:rPr>
                                  <w:b/>
                                  <w:sz w:val="24"/>
                                </w:rPr>
                                <w:t>Name of Parent: Mrs.</w:t>
                              </w:r>
                            </w:p>
                            <w:p w14:paraId="6ABD0C26" w14:textId="77777777" w:rsidR="004314D7" w:rsidRDefault="00E878FA">
                              <w:pPr>
                                <w:tabs>
                                  <w:tab w:val="left" w:pos="1811"/>
                                </w:tabs>
                                <w:rPr>
                                  <w:b/>
                                  <w:sz w:val="24"/>
                                </w:rPr>
                              </w:pPr>
                              <w:r>
                                <w:rPr>
                                  <w:b/>
                                  <w:sz w:val="24"/>
                                </w:rPr>
                                <w:t>(</w:t>
                              </w:r>
                              <w:r>
                                <w:rPr>
                                  <w:b/>
                                  <w:sz w:val="24"/>
                                </w:rPr>
                                <w:tab/>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15F1C4" id="Group 41" o:spid="_x0000_s1026" alt="&quot;&quot;" style="position:absolute;left:0;text-align:left;margin-left:5in;margin-top:5pt;width:113.9pt;height:40.95pt;z-index:251662336;mso-position-horizontal-relative:page" coordorigin="7200,100" coordsize="2278,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">
                <v:shape id="AutoShape 43" o:spid="_x0000_s1027" style="position:absolute;left:7279;top:366;width:2199;height:552;visibility:visible;mso-wrap-style:square;v-text-anchor:top" coordsize="219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" path="m1733,276l,276,,552r1733,l1733,276m2199,l466,r,276l2199,276,2199,e" fillcolor="black" stroked="f">
                  <v:path arrowok="t" o:connecttype="custom" o:connectlocs="1733,643;0,643;0,919;1733,919;1733,643;2199,367;466,367;466,643;2199,643;2199,367" o:connectangles="0,0,0,0,0,0,0,0,0,0"/>
                </v:shape>
                <v:shapetype id="_x0000_t202" coordsize="21600,21600" o:spt="202" path="m,l,21600r21600,l21600,xe">
                  <v:stroke joinstyle="miter"/>
                  <v:path gradientshapeok="t" o:connecttype="rect"/>
                </v:shapetype>
                <v:shape id="Text Box 42" o:spid="_x0000_s1028" type="#_x0000_t202" style="position:absolute;left:7200;top:100;width:2278;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" filled="f" stroked="f">
                  <v:textbox inset="0,0,0,0">
                    <w:txbxContent>
                      <w:p w14:paraId="1A6689B1" w14:textId="77777777" w:rsidR="004314D7" w:rsidRDefault="00E878FA">
                        <w:pPr>
                          <w:ind w:right="565"/>
                          <w:rPr>
                            <w:b/>
                            <w:sz w:val="24"/>
                          </w:rPr>
                        </w:pPr>
                        <w:r>
                          <w:rPr>
                            <w:b/>
                            <w:sz w:val="24"/>
                          </w:rPr>
                          <w:t>Name of Parent: Mrs.</w:t>
                        </w:r>
                      </w:p>
                      <w:p w14:paraId="6ABD0C26" w14:textId="77777777" w:rsidR="004314D7" w:rsidRDefault="00E878FA">
                        <w:pPr>
                          <w:tabs>
                            <w:tab w:val="left" w:pos="1811"/>
                          </w:tabs>
                          <w:rPr>
                            <w:b/>
                            <w:sz w:val="24"/>
                          </w:rPr>
                        </w:pPr>
                        <w:r>
                          <w:rPr>
                            <w:b/>
                            <w:sz w:val="24"/>
                          </w:rPr>
                          <w:t>(</w:t>
                        </w:r>
                        <w:r>
                          <w:rPr>
                            <w:b/>
                            <w:sz w:val="24"/>
                          </w:rPr>
                          <w:tab/>
                          <w:t>)</w:t>
                        </w:r>
                      </w:p>
                    </w:txbxContent>
                  </v:textbox>
                </v:shape>
                <w10:wrap anchorx="page"/>
              </v:group>
            </w:pict>
          </mc:Fallback>
        </mc:AlternateContent>
      </w:r>
      <w:r w:rsidR="00E878FA">
        <w:rPr>
          <w:b/>
          <w:sz w:val="24"/>
        </w:rPr>
        <w:t>School</w:t>
      </w:r>
      <w:r w:rsidR="00E878FA">
        <w:rPr>
          <w:b/>
          <w:spacing w:val="-1"/>
          <w:sz w:val="24"/>
        </w:rPr>
        <w:t xml:space="preserve"> </w:t>
      </w:r>
      <w:r w:rsidR="00E878FA">
        <w:rPr>
          <w:b/>
          <w:sz w:val="24"/>
        </w:rPr>
        <w:t>Division:</w:t>
      </w:r>
      <w:r w:rsidR="00E878FA">
        <w:rPr>
          <w:b/>
          <w:sz w:val="24"/>
        </w:rPr>
        <w:tab/>
      </w:r>
      <w:r w:rsidR="00766F8A" w:rsidRPr="00766F8A">
        <w:rPr>
          <w:b/>
          <w:sz w:val="24"/>
          <w:highlight w:val="black"/>
        </w:rPr>
        <w:t>XXXXXXX</w:t>
      </w:r>
    </w:p>
    <w:p w14:paraId="299CAAB6" w14:textId="77777777" w:rsidR="004314D7" w:rsidRDefault="004314D7">
      <w:pPr>
        <w:pStyle w:val="BodyText"/>
        <w:rPr>
          <w:b/>
          <w:sz w:val="20"/>
        </w:rPr>
      </w:pPr>
    </w:p>
    <w:p w14:paraId="7A4DD6DD" w14:textId="77777777" w:rsidR="004314D7" w:rsidRDefault="004314D7">
      <w:pPr>
        <w:pStyle w:val="BodyText"/>
        <w:rPr>
          <w:b/>
          <w:sz w:val="20"/>
        </w:rPr>
      </w:pPr>
    </w:p>
    <w:p w14:paraId="1738D8D2" w14:textId="77777777" w:rsidR="004314D7" w:rsidRDefault="004314D7">
      <w:pPr>
        <w:pStyle w:val="BodyText"/>
        <w:spacing w:before="2"/>
        <w:rPr>
          <w:b/>
        </w:rPr>
      </w:pPr>
    </w:p>
    <w:p w14:paraId="7AE29F91" w14:textId="23EED357" w:rsidR="004314D7" w:rsidRDefault="00211F3E">
      <w:pPr>
        <w:spacing w:before="90"/>
        <w:ind w:left="5180"/>
        <w:rPr>
          <w:b/>
          <w:sz w:val="24"/>
        </w:rPr>
      </w:pPr>
      <w:r>
        <w:rPr>
          <w:noProof/>
        </w:rPr>
        <mc:AlternateContent>
          <mc:Choice Requires="wps">
            <w:drawing>
              <wp:anchor distT="0" distB="0" distL="114300" distR="114300" simplePos="0" relativeHeight="251663360" behindDoc="0" locked="0" layoutInCell="1" allowOverlap="1" wp14:anchorId="45E8CB83" wp14:editId="0417DE32">
                <wp:simplePos x="0" y="0"/>
                <wp:positionH relativeFrom="page">
                  <wp:posOffset>5295900</wp:posOffset>
                </wp:positionH>
                <wp:positionV relativeFrom="paragraph">
                  <wp:posOffset>57785</wp:posOffset>
                </wp:positionV>
                <wp:extent cx="1249680" cy="175260"/>
                <wp:effectExtent l="0" t="0" r="0" b="0"/>
                <wp:wrapNone/>
                <wp:docPr id="1632976204" name="Rectangl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968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CA49E" id="Rectangle 40" o:spid="_x0000_s1026" alt="&quot;&quot;" style="position:absolute;margin-left:417pt;margin-top:4.55pt;width:98.4pt;height:13.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" fillcolor="black" stroked="f">
                <w10:wrap anchorx="page"/>
              </v:rect>
            </w:pict>
          </mc:Fallback>
        </mc:AlternateContent>
      </w:r>
      <w:r w:rsidR="00E878FA">
        <w:rPr>
          <w:b/>
          <w:sz w:val="24"/>
        </w:rPr>
        <w:t>Name of Student:</w:t>
      </w:r>
    </w:p>
    <w:p w14:paraId="63106F1E" w14:textId="77777777" w:rsidR="004314D7" w:rsidRDefault="004314D7">
      <w:pPr>
        <w:pStyle w:val="BodyText"/>
        <w:rPr>
          <w:b/>
        </w:rPr>
      </w:pPr>
    </w:p>
    <w:p w14:paraId="0883AC0A" w14:textId="77777777" w:rsidR="004314D7" w:rsidRDefault="00E878FA">
      <w:pPr>
        <w:tabs>
          <w:tab w:val="left" w:pos="5899"/>
        </w:tabs>
        <w:ind w:left="140"/>
        <w:rPr>
          <w:b/>
          <w:sz w:val="24"/>
        </w:rPr>
      </w:pPr>
      <w:r>
        <w:rPr>
          <w:b/>
          <w:sz w:val="24"/>
        </w:rPr>
        <w:t>Counsel</w:t>
      </w:r>
      <w:r>
        <w:rPr>
          <w:b/>
          <w:spacing w:val="-2"/>
          <w:sz w:val="24"/>
        </w:rPr>
        <w:t xml:space="preserve"> </w:t>
      </w:r>
      <w:r>
        <w:rPr>
          <w:b/>
          <w:sz w:val="24"/>
        </w:rPr>
        <w:t>Representing</w:t>
      </w:r>
      <w:r>
        <w:rPr>
          <w:b/>
          <w:spacing w:val="-2"/>
          <w:sz w:val="24"/>
        </w:rPr>
        <w:t xml:space="preserve"> </w:t>
      </w:r>
      <w:r>
        <w:rPr>
          <w:b/>
          <w:sz w:val="24"/>
        </w:rPr>
        <w:t>LEA:</w:t>
      </w:r>
      <w:r>
        <w:rPr>
          <w:b/>
          <w:sz w:val="24"/>
        </w:rPr>
        <w:tab/>
        <w:t>Parent/Student</w:t>
      </w:r>
      <w:r>
        <w:rPr>
          <w:b/>
          <w:spacing w:val="-2"/>
          <w:sz w:val="24"/>
        </w:rPr>
        <w:t xml:space="preserve"> </w:t>
      </w:r>
      <w:r>
        <w:rPr>
          <w:b/>
          <w:sz w:val="24"/>
        </w:rPr>
        <w:t>Representatives:</w:t>
      </w:r>
    </w:p>
    <w:p w14:paraId="3E6BC2D1" w14:textId="77777777" w:rsidR="004314D7" w:rsidRDefault="00E878FA">
      <w:pPr>
        <w:pStyle w:val="BodyText"/>
        <w:tabs>
          <w:tab w:val="left" w:pos="5899"/>
        </w:tabs>
        <w:ind w:left="140"/>
      </w:pPr>
      <w:r>
        <w:t>Nicole</w:t>
      </w:r>
      <w:r>
        <w:rPr>
          <w:spacing w:val="-2"/>
        </w:rPr>
        <w:t xml:space="preserve"> </w:t>
      </w:r>
      <w:r>
        <w:t>Cheuk,</w:t>
      </w:r>
      <w:r>
        <w:rPr>
          <w:spacing w:val="-1"/>
        </w:rPr>
        <w:t xml:space="preserve"> </w:t>
      </w:r>
      <w:r>
        <w:t>Esq.</w:t>
      </w:r>
      <w:r>
        <w:tab/>
        <w:t>Deborah Goodwin,</w:t>
      </w:r>
      <w:r>
        <w:rPr>
          <w:spacing w:val="1"/>
        </w:rPr>
        <w:t xml:space="preserve"> </w:t>
      </w:r>
      <w:r>
        <w:t>Esq.</w:t>
      </w:r>
    </w:p>
    <w:p w14:paraId="471D94D5" w14:textId="77777777" w:rsidR="004314D7" w:rsidRDefault="00E878FA">
      <w:pPr>
        <w:pStyle w:val="BodyText"/>
        <w:tabs>
          <w:tab w:val="left" w:pos="5899"/>
        </w:tabs>
        <w:ind w:left="5900" w:right="907" w:hanging="5760"/>
      </w:pPr>
      <w:r>
        <w:t>Jessica</w:t>
      </w:r>
      <w:r>
        <w:rPr>
          <w:spacing w:val="-2"/>
        </w:rPr>
        <w:t xml:space="preserve"> </w:t>
      </w:r>
      <w:r>
        <w:t>Berdichevsky,</w:t>
      </w:r>
      <w:r>
        <w:rPr>
          <w:spacing w:val="-1"/>
        </w:rPr>
        <w:t xml:space="preserve"> </w:t>
      </w:r>
      <w:r>
        <w:t>Esq.</w:t>
      </w:r>
      <w:r>
        <w:tab/>
        <w:t xml:space="preserve">Dr. Kandise Lucas, </w:t>
      </w:r>
      <w:r>
        <w:rPr>
          <w:spacing w:val="-3"/>
        </w:rPr>
        <w:t xml:space="preserve">Advocate </w:t>
      </w:r>
      <w:r>
        <w:t>Saad El-Amin,</w:t>
      </w:r>
      <w:r>
        <w:rPr>
          <w:spacing w:val="-2"/>
        </w:rPr>
        <w:t xml:space="preserve"> </w:t>
      </w:r>
      <w:r>
        <w:t>Advocate</w:t>
      </w:r>
    </w:p>
    <w:p w14:paraId="54E37F1A" w14:textId="77777777" w:rsidR="004314D7" w:rsidRDefault="004314D7">
      <w:pPr>
        <w:pStyle w:val="BodyText"/>
      </w:pPr>
    </w:p>
    <w:p w14:paraId="368FEC7A" w14:textId="77777777" w:rsidR="004314D7" w:rsidRDefault="00E878FA">
      <w:pPr>
        <w:tabs>
          <w:tab w:val="left" w:pos="5179"/>
        </w:tabs>
        <w:ind w:left="140"/>
        <w:rPr>
          <w:b/>
          <w:sz w:val="24"/>
        </w:rPr>
      </w:pPr>
      <w:r>
        <w:rPr>
          <w:b/>
          <w:sz w:val="24"/>
        </w:rPr>
        <w:t xml:space="preserve">Hearing Officer: </w:t>
      </w:r>
      <w:r>
        <w:rPr>
          <w:sz w:val="24"/>
        </w:rPr>
        <w:t>Krysia</w:t>
      </w:r>
      <w:r>
        <w:rPr>
          <w:spacing w:val="-6"/>
          <w:sz w:val="24"/>
        </w:rPr>
        <w:t xml:space="preserve"> </w:t>
      </w:r>
      <w:r>
        <w:rPr>
          <w:sz w:val="24"/>
        </w:rPr>
        <w:t>Carmel</w:t>
      </w:r>
      <w:r>
        <w:rPr>
          <w:spacing w:val="-2"/>
          <w:sz w:val="24"/>
        </w:rPr>
        <w:t xml:space="preserve"> </w:t>
      </w:r>
      <w:r>
        <w:rPr>
          <w:sz w:val="24"/>
        </w:rPr>
        <w:t>Nelson</w:t>
      </w:r>
      <w:r>
        <w:rPr>
          <w:sz w:val="24"/>
        </w:rPr>
        <w:tab/>
      </w:r>
      <w:r>
        <w:rPr>
          <w:b/>
          <w:sz w:val="24"/>
        </w:rPr>
        <w:t>Party Initiating Hearing:</w:t>
      </w:r>
      <w:r>
        <w:rPr>
          <w:b/>
          <w:spacing w:val="-2"/>
          <w:sz w:val="24"/>
        </w:rPr>
        <w:t xml:space="preserve"> </w:t>
      </w:r>
      <w:r>
        <w:rPr>
          <w:b/>
          <w:sz w:val="24"/>
        </w:rPr>
        <w:t>Parent</w:t>
      </w:r>
    </w:p>
    <w:p w14:paraId="4A6FCA9A" w14:textId="2589B58E" w:rsidR="004314D7" w:rsidRDefault="00211F3E">
      <w:pPr>
        <w:pStyle w:val="BodyText"/>
        <w:spacing w:before="4"/>
        <w:rPr>
          <w:b/>
          <w:sz w:val="22"/>
        </w:rPr>
      </w:pPr>
      <w:r>
        <w:rPr>
          <w:noProof/>
        </w:rPr>
        <mc:AlternateContent>
          <mc:Choice Requires="wps">
            <w:drawing>
              <wp:anchor distT="0" distB="0" distL="0" distR="0" simplePos="0" relativeHeight="251658240" behindDoc="1" locked="0" layoutInCell="1" allowOverlap="1" wp14:anchorId="0ED43C3B" wp14:editId="22B3D518">
                <wp:simplePos x="0" y="0"/>
                <wp:positionH relativeFrom="page">
                  <wp:posOffset>895985</wp:posOffset>
                </wp:positionH>
                <wp:positionV relativeFrom="paragraph">
                  <wp:posOffset>197485</wp:posOffset>
                </wp:positionV>
                <wp:extent cx="5980430" cy="1270"/>
                <wp:effectExtent l="0" t="0" r="0" b="0"/>
                <wp:wrapTopAndBottom/>
                <wp:docPr id="364097266" name="Freeform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6D728" id="Freeform 39" o:spid="_x0000_s1026" alt="&quot;&quot;" style="position:absolute;margin-left:70.55pt;margin-top:15.55pt;width:470.9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" path="m,l9418,e" filled="f" strokeweight="1.44pt">
                <v:path arrowok="t" o:connecttype="custom" o:connectlocs="0,0;5980430,0" o:connectangles="0,0"/>
                <w10:wrap type="topAndBottom" anchorx="page"/>
              </v:shape>
            </w:pict>
          </mc:Fallback>
        </mc:AlternateContent>
      </w:r>
    </w:p>
    <w:p w14:paraId="3DBC5E52" w14:textId="77777777" w:rsidR="004314D7" w:rsidRDefault="004314D7">
      <w:pPr>
        <w:pStyle w:val="BodyText"/>
        <w:rPr>
          <w:b/>
          <w:sz w:val="20"/>
        </w:rPr>
      </w:pPr>
    </w:p>
    <w:p w14:paraId="7E7B4A99" w14:textId="77777777" w:rsidR="004314D7" w:rsidRDefault="00E878FA">
      <w:pPr>
        <w:spacing w:before="249"/>
        <w:ind w:left="1674" w:right="1671"/>
        <w:jc w:val="center"/>
        <w:rPr>
          <w:b/>
          <w:sz w:val="28"/>
        </w:rPr>
      </w:pPr>
      <w:bookmarkStart w:id="0" w:name="DUE_PROCESS_HEARING_REPORT_AND"/>
      <w:bookmarkStart w:id="1" w:name="HEARING_OFFICER’S_DECISION"/>
      <w:bookmarkEnd w:id="0"/>
      <w:bookmarkEnd w:id="1"/>
      <w:r>
        <w:rPr>
          <w:b/>
          <w:sz w:val="28"/>
        </w:rPr>
        <w:t>DUE PROCESS HEARING REPORT AND HEARING OFFICER’S DECISION</w:t>
      </w:r>
    </w:p>
    <w:p w14:paraId="5AE9D57A" w14:textId="77777777" w:rsidR="004314D7" w:rsidRDefault="004314D7">
      <w:pPr>
        <w:pStyle w:val="BodyText"/>
        <w:spacing w:before="6"/>
        <w:rPr>
          <w:b/>
          <w:sz w:val="25"/>
        </w:rPr>
      </w:pPr>
    </w:p>
    <w:p w14:paraId="57AF99F0" w14:textId="77777777" w:rsidR="004314D7" w:rsidRDefault="00E878FA" w:rsidP="00766F8A">
      <w:pPr>
        <w:pStyle w:val="Heading2"/>
        <w:ind w:left="0"/>
        <w:jc w:val="center"/>
      </w:pPr>
      <w:bookmarkStart w:id="2" w:name="INTRODUCTION"/>
      <w:bookmarkEnd w:id="2"/>
      <w:r>
        <w:t>INTRODUCTION</w:t>
      </w:r>
    </w:p>
    <w:p w14:paraId="06B16641" w14:textId="77777777" w:rsidR="004314D7" w:rsidRDefault="00E878FA">
      <w:pPr>
        <w:pStyle w:val="BodyText"/>
        <w:spacing w:before="250"/>
        <w:ind w:left="139" w:right="138"/>
        <w:jc w:val="both"/>
      </w:pPr>
      <w:r>
        <w:t>The due process hearing was requested in writing by the Parent on September 30, 2023. I was initially appointed to hear the case on October 9, 2023, but the Virginia Supreme Court then consolidated the case with another that was already pending involving the same school division and</w:t>
      </w:r>
      <w:r>
        <w:rPr>
          <w:spacing w:val="-9"/>
        </w:rPr>
        <w:t xml:space="preserve"> </w:t>
      </w:r>
      <w:r>
        <w:t>the</w:t>
      </w:r>
      <w:r>
        <w:rPr>
          <w:spacing w:val="-10"/>
        </w:rPr>
        <w:t xml:space="preserve"> </w:t>
      </w:r>
      <w:r>
        <w:t>Student’s</w:t>
      </w:r>
      <w:r>
        <w:rPr>
          <w:spacing w:val="-8"/>
        </w:rPr>
        <w:t xml:space="preserve"> </w:t>
      </w:r>
      <w:r>
        <w:t>sibling.</w:t>
      </w:r>
      <w:r>
        <w:rPr>
          <w:spacing w:val="43"/>
        </w:rPr>
        <w:t xml:space="preserve"> </w:t>
      </w:r>
      <w:r>
        <w:t>The</w:t>
      </w:r>
      <w:r>
        <w:rPr>
          <w:spacing w:val="-10"/>
        </w:rPr>
        <w:t xml:space="preserve"> </w:t>
      </w:r>
      <w:r>
        <w:t>Virginia</w:t>
      </w:r>
      <w:r>
        <w:rPr>
          <w:spacing w:val="-10"/>
        </w:rPr>
        <w:t xml:space="preserve"> </w:t>
      </w:r>
      <w:r>
        <w:t>Supreme</w:t>
      </w:r>
      <w:r>
        <w:rPr>
          <w:spacing w:val="-10"/>
        </w:rPr>
        <w:t xml:space="preserve"> </w:t>
      </w:r>
      <w:r>
        <w:t>Court</w:t>
      </w:r>
      <w:r>
        <w:rPr>
          <w:spacing w:val="-8"/>
        </w:rPr>
        <w:t xml:space="preserve"> </w:t>
      </w:r>
      <w:r>
        <w:t>subsequently</w:t>
      </w:r>
      <w:r>
        <w:rPr>
          <w:spacing w:val="-8"/>
        </w:rPr>
        <w:t xml:space="preserve"> </w:t>
      </w:r>
      <w:r>
        <w:t>deconsolidated</w:t>
      </w:r>
      <w:r>
        <w:rPr>
          <w:spacing w:val="-9"/>
        </w:rPr>
        <w:t xml:space="preserve"> </w:t>
      </w:r>
      <w:r>
        <w:t>the</w:t>
      </w:r>
      <w:r>
        <w:rPr>
          <w:spacing w:val="-10"/>
        </w:rPr>
        <w:t xml:space="preserve"> </w:t>
      </w:r>
      <w:r>
        <w:t>cases</w:t>
      </w:r>
      <w:r>
        <w:rPr>
          <w:spacing w:val="-8"/>
        </w:rPr>
        <w:t xml:space="preserve"> </w:t>
      </w:r>
      <w:r>
        <w:t>and reappointed me on October 17,</w:t>
      </w:r>
      <w:r>
        <w:rPr>
          <w:spacing w:val="-3"/>
        </w:rPr>
        <w:t xml:space="preserve"> </w:t>
      </w:r>
      <w:r>
        <w:t>2023.</w:t>
      </w:r>
    </w:p>
    <w:p w14:paraId="5EAC8BD3" w14:textId="77777777" w:rsidR="004314D7" w:rsidRDefault="004314D7">
      <w:pPr>
        <w:pStyle w:val="BodyText"/>
      </w:pPr>
    </w:p>
    <w:p w14:paraId="1C7D110B" w14:textId="77777777" w:rsidR="004314D7" w:rsidRDefault="00E878FA">
      <w:pPr>
        <w:pStyle w:val="BodyText"/>
        <w:ind w:left="139" w:right="138"/>
        <w:jc w:val="both"/>
      </w:pPr>
      <w:r>
        <w:t>This matter came for hearing on December 1, 4, 5 and 7, 2023. The hearing was held virtually, at the request of the parties. The Parent exercised their right to an open hearing, and the public was afforded</w:t>
      </w:r>
      <w:r>
        <w:rPr>
          <w:spacing w:val="-14"/>
        </w:rPr>
        <w:t xml:space="preserve"> </w:t>
      </w:r>
      <w:r>
        <w:t>viewing</w:t>
      </w:r>
      <w:r>
        <w:rPr>
          <w:spacing w:val="-14"/>
        </w:rPr>
        <w:t xml:space="preserve"> </w:t>
      </w:r>
      <w:r>
        <w:t>access</w:t>
      </w:r>
      <w:r>
        <w:rPr>
          <w:spacing w:val="-11"/>
        </w:rPr>
        <w:t xml:space="preserve"> </w:t>
      </w:r>
      <w:r>
        <w:t>by</w:t>
      </w:r>
      <w:r>
        <w:rPr>
          <w:spacing w:val="-14"/>
        </w:rPr>
        <w:t xml:space="preserve"> </w:t>
      </w:r>
      <w:r>
        <w:t>way</w:t>
      </w:r>
      <w:r>
        <w:rPr>
          <w:spacing w:val="-13"/>
        </w:rPr>
        <w:t xml:space="preserve"> </w:t>
      </w:r>
      <w:r>
        <w:t>of</w:t>
      </w:r>
      <w:r>
        <w:rPr>
          <w:spacing w:val="-15"/>
        </w:rPr>
        <w:t xml:space="preserve"> </w:t>
      </w:r>
      <w:r>
        <w:t>direct</w:t>
      </w:r>
      <w:r>
        <w:rPr>
          <w:spacing w:val="-14"/>
        </w:rPr>
        <w:t xml:space="preserve"> </w:t>
      </w:r>
      <w:r>
        <w:t>sign-on</w:t>
      </w:r>
      <w:r>
        <w:rPr>
          <w:spacing w:val="-13"/>
        </w:rPr>
        <w:t xml:space="preserve"> </w:t>
      </w:r>
      <w:r>
        <w:t>privileges</w:t>
      </w:r>
      <w:r>
        <w:rPr>
          <w:spacing w:val="-14"/>
        </w:rPr>
        <w:t xml:space="preserve"> </w:t>
      </w:r>
      <w:r>
        <w:t>to</w:t>
      </w:r>
      <w:r>
        <w:rPr>
          <w:spacing w:val="-13"/>
        </w:rPr>
        <w:t xml:space="preserve"> </w:t>
      </w:r>
      <w:r>
        <w:t>the</w:t>
      </w:r>
      <w:r>
        <w:rPr>
          <w:spacing w:val="-15"/>
        </w:rPr>
        <w:t xml:space="preserve"> </w:t>
      </w:r>
      <w:r>
        <w:t>virtual</w:t>
      </w:r>
      <w:r>
        <w:rPr>
          <w:spacing w:val="-14"/>
        </w:rPr>
        <w:t xml:space="preserve"> </w:t>
      </w:r>
      <w:r>
        <w:t>meeting</w:t>
      </w:r>
      <w:r>
        <w:rPr>
          <w:spacing w:val="-13"/>
        </w:rPr>
        <w:t xml:space="preserve"> </w:t>
      </w:r>
      <w:r>
        <w:t>platform</w:t>
      </w:r>
      <w:r>
        <w:rPr>
          <w:spacing w:val="-14"/>
        </w:rPr>
        <w:t xml:space="preserve"> </w:t>
      </w:r>
      <w:r>
        <w:t>(Zoom) on December 1 and 4. After a member of the public re-transmitted the proceedings in violation</w:t>
      </w:r>
      <w:r>
        <w:rPr>
          <w:spacing w:val="-29"/>
        </w:rPr>
        <w:t xml:space="preserve"> </w:t>
      </w:r>
      <w:r>
        <w:t>of my Order prohibiting retransmission, sign-on privileges to the virtual meeting platform on December 5 and 7 was limited to the parties and their invited guests. The hearing was never closed;</w:t>
      </w:r>
      <w:r>
        <w:rPr>
          <w:spacing w:val="-9"/>
        </w:rPr>
        <w:t xml:space="preserve"> </w:t>
      </w:r>
      <w:r>
        <w:t>public</w:t>
      </w:r>
      <w:r>
        <w:rPr>
          <w:spacing w:val="-10"/>
        </w:rPr>
        <w:t xml:space="preserve"> </w:t>
      </w:r>
      <w:r>
        <w:t>access</w:t>
      </w:r>
      <w:r>
        <w:rPr>
          <w:spacing w:val="-9"/>
        </w:rPr>
        <w:t xml:space="preserve"> </w:t>
      </w:r>
      <w:r>
        <w:t>on</w:t>
      </w:r>
      <w:r>
        <w:rPr>
          <w:spacing w:val="-6"/>
        </w:rPr>
        <w:t xml:space="preserve"> </w:t>
      </w:r>
      <w:r>
        <w:t>December</w:t>
      </w:r>
      <w:r>
        <w:rPr>
          <w:spacing w:val="-9"/>
        </w:rPr>
        <w:t xml:space="preserve"> </w:t>
      </w:r>
      <w:r>
        <w:t>5</w:t>
      </w:r>
      <w:r>
        <w:rPr>
          <w:spacing w:val="-9"/>
        </w:rPr>
        <w:t xml:space="preserve"> </w:t>
      </w:r>
      <w:r>
        <w:t>and</w:t>
      </w:r>
      <w:r>
        <w:rPr>
          <w:spacing w:val="-9"/>
        </w:rPr>
        <w:t xml:space="preserve"> </w:t>
      </w:r>
      <w:r>
        <w:t>7</w:t>
      </w:r>
      <w:r>
        <w:rPr>
          <w:spacing w:val="-9"/>
        </w:rPr>
        <w:t xml:space="preserve"> </w:t>
      </w:r>
      <w:r>
        <w:t>was</w:t>
      </w:r>
      <w:r>
        <w:rPr>
          <w:spacing w:val="-9"/>
        </w:rPr>
        <w:t xml:space="preserve"> </w:t>
      </w:r>
      <w:r>
        <w:t>afforded</w:t>
      </w:r>
      <w:r>
        <w:rPr>
          <w:spacing w:val="-9"/>
        </w:rPr>
        <w:t xml:space="preserve"> </w:t>
      </w:r>
      <w:r>
        <w:t>at</w:t>
      </w:r>
      <w:r>
        <w:rPr>
          <w:spacing w:val="-6"/>
        </w:rPr>
        <w:t xml:space="preserve"> </w:t>
      </w:r>
      <w:r>
        <w:t>a</w:t>
      </w:r>
      <w:r>
        <w:rPr>
          <w:spacing w:val="-10"/>
        </w:rPr>
        <w:t xml:space="preserve"> </w:t>
      </w:r>
      <w:r>
        <w:t>viewing</w:t>
      </w:r>
      <w:r>
        <w:rPr>
          <w:spacing w:val="-10"/>
        </w:rPr>
        <w:t xml:space="preserve"> </w:t>
      </w:r>
      <w:r>
        <w:t>room</w:t>
      </w:r>
      <w:r>
        <w:rPr>
          <w:spacing w:val="-6"/>
        </w:rPr>
        <w:t xml:space="preserve"> </w:t>
      </w:r>
      <w:r>
        <w:t>where</w:t>
      </w:r>
      <w:r>
        <w:rPr>
          <w:spacing w:val="-10"/>
        </w:rPr>
        <w:t xml:space="preserve"> </w:t>
      </w:r>
      <w:r>
        <w:t>the</w:t>
      </w:r>
      <w:r>
        <w:rPr>
          <w:spacing w:val="-10"/>
        </w:rPr>
        <w:t xml:space="preserve"> </w:t>
      </w:r>
      <w:r>
        <w:t>public</w:t>
      </w:r>
      <w:r>
        <w:rPr>
          <w:spacing w:val="-7"/>
        </w:rPr>
        <w:t xml:space="preserve"> </w:t>
      </w:r>
      <w:r>
        <w:t>could attend in person to watch the proceedings in real time on a computer</w:t>
      </w:r>
      <w:r>
        <w:rPr>
          <w:spacing w:val="-7"/>
        </w:rPr>
        <w:t xml:space="preserve"> </w:t>
      </w:r>
      <w:r>
        <w:t>screen/mo</w:t>
      </w:r>
      <w:r>
        <w:t>nitor.</w:t>
      </w:r>
    </w:p>
    <w:p w14:paraId="0503A259" w14:textId="77777777" w:rsidR="004314D7" w:rsidRDefault="004314D7">
      <w:pPr>
        <w:pStyle w:val="BodyText"/>
        <w:spacing w:before="10"/>
        <w:rPr>
          <w:sz w:val="21"/>
        </w:rPr>
      </w:pPr>
    </w:p>
    <w:p w14:paraId="7777F184" w14:textId="77777777" w:rsidR="004314D7" w:rsidRDefault="00E878FA">
      <w:pPr>
        <w:ind w:left="1674" w:right="1674"/>
        <w:jc w:val="center"/>
      </w:pPr>
      <w:r>
        <w:t>*********</w:t>
      </w:r>
    </w:p>
    <w:p w14:paraId="4F795634" w14:textId="77777777" w:rsidR="004314D7" w:rsidRDefault="004314D7">
      <w:pPr>
        <w:jc w:val="center"/>
        <w:sectPr w:rsidR="004314D7">
          <w:type w:val="continuous"/>
          <w:pgSz w:w="12240" w:h="15840"/>
          <w:pgMar w:top="1500" w:right="1300" w:bottom="280" w:left="1300" w:header="720" w:footer="720" w:gutter="0"/>
          <w:cols w:space="720"/>
        </w:sectPr>
      </w:pPr>
    </w:p>
    <w:p w14:paraId="7CECEF77" w14:textId="77777777" w:rsidR="004314D7" w:rsidRDefault="004314D7">
      <w:pPr>
        <w:pStyle w:val="BodyText"/>
        <w:spacing w:before="9"/>
        <w:rPr>
          <w:sz w:val="8"/>
        </w:rPr>
      </w:pPr>
    </w:p>
    <w:p w14:paraId="28AB9B9F" w14:textId="77777777" w:rsidR="004314D7" w:rsidRDefault="00E878FA">
      <w:pPr>
        <w:pStyle w:val="BodyText"/>
        <w:spacing w:before="90"/>
        <w:ind w:left="140" w:right="138"/>
        <w:jc w:val="both"/>
      </w:pPr>
      <w:r>
        <w:t>There</w:t>
      </w:r>
      <w:r>
        <w:rPr>
          <w:spacing w:val="-5"/>
        </w:rPr>
        <w:t xml:space="preserve"> </w:t>
      </w:r>
      <w:r>
        <w:t>is</w:t>
      </w:r>
      <w:r>
        <w:rPr>
          <w:spacing w:val="-4"/>
        </w:rPr>
        <w:t xml:space="preserve"> </w:t>
      </w:r>
      <w:r>
        <w:t>no</w:t>
      </w:r>
      <w:r>
        <w:rPr>
          <w:spacing w:val="-4"/>
        </w:rPr>
        <w:t xml:space="preserve"> </w:t>
      </w:r>
      <w:r>
        <w:t>dispute</w:t>
      </w:r>
      <w:r>
        <w:rPr>
          <w:spacing w:val="-5"/>
        </w:rPr>
        <w:t xml:space="preserve"> </w:t>
      </w:r>
      <w:r>
        <w:t>that</w:t>
      </w:r>
      <w:r>
        <w:rPr>
          <w:spacing w:val="-2"/>
        </w:rPr>
        <w:t xml:space="preserve"> </w:t>
      </w:r>
      <w:r>
        <w:t>the</w:t>
      </w:r>
      <w:r>
        <w:rPr>
          <w:spacing w:val="-5"/>
        </w:rPr>
        <w:t xml:space="preserve"> </w:t>
      </w:r>
      <w:r>
        <w:t>Student</w:t>
      </w:r>
      <w:r>
        <w:rPr>
          <w:spacing w:val="-3"/>
        </w:rPr>
        <w:t xml:space="preserve"> </w:t>
      </w:r>
      <w:r>
        <w:t>is</w:t>
      </w:r>
      <w:r>
        <w:rPr>
          <w:spacing w:val="-4"/>
        </w:rPr>
        <w:t xml:space="preserve"> </w:t>
      </w:r>
      <w:r>
        <w:t>eligible</w:t>
      </w:r>
      <w:r>
        <w:rPr>
          <w:spacing w:val="-4"/>
        </w:rPr>
        <w:t xml:space="preserve"> </w:t>
      </w:r>
      <w:r>
        <w:t>for</w:t>
      </w:r>
      <w:r>
        <w:rPr>
          <w:spacing w:val="-2"/>
        </w:rPr>
        <w:t xml:space="preserve"> </w:t>
      </w:r>
      <w:r>
        <w:t>special</w:t>
      </w:r>
      <w:r>
        <w:rPr>
          <w:spacing w:val="-3"/>
        </w:rPr>
        <w:t xml:space="preserve"> </w:t>
      </w:r>
      <w:r>
        <w:t>education</w:t>
      </w:r>
      <w:r>
        <w:rPr>
          <w:spacing w:val="-4"/>
        </w:rPr>
        <w:t xml:space="preserve"> </w:t>
      </w:r>
      <w:r>
        <w:t>services</w:t>
      </w:r>
      <w:r>
        <w:rPr>
          <w:spacing w:val="-4"/>
        </w:rPr>
        <w:t xml:space="preserve"> </w:t>
      </w:r>
      <w:r>
        <w:t>under</w:t>
      </w:r>
      <w:r>
        <w:rPr>
          <w:spacing w:val="-4"/>
        </w:rPr>
        <w:t xml:space="preserve"> </w:t>
      </w:r>
      <w:r>
        <w:t>the</w:t>
      </w:r>
      <w:r>
        <w:rPr>
          <w:spacing w:val="-2"/>
        </w:rPr>
        <w:t xml:space="preserve"> </w:t>
      </w:r>
      <w:r>
        <w:t>Individuals with Disabilities Act</w:t>
      </w:r>
      <w:r>
        <w:rPr>
          <w:spacing w:val="-1"/>
        </w:rPr>
        <w:t xml:space="preserve"> </w:t>
      </w:r>
      <w:r>
        <w:t>(“IDEA”).</w:t>
      </w:r>
    </w:p>
    <w:p w14:paraId="5A7DF21C" w14:textId="77777777" w:rsidR="004314D7" w:rsidRDefault="004314D7">
      <w:pPr>
        <w:pStyle w:val="BodyText"/>
      </w:pPr>
    </w:p>
    <w:p w14:paraId="2CBE03B9" w14:textId="77777777" w:rsidR="004314D7" w:rsidRDefault="00E878FA">
      <w:pPr>
        <w:pStyle w:val="BodyText"/>
        <w:ind w:left="140" w:right="136"/>
        <w:jc w:val="both"/>
      </w:pPr>
      <w:r>
        <w:t>Every</w:t>
      </w:r>
      <w:r>
        <w:rPr>
          <w:spacing w:val="-4"/>
        </w:rPr>
        <w:t xml:space="preserve"> </w:t>
      </w:r>
      <w:r>
        <w:t>special</w:t>
      </w:r>
      <w:r>
        <w:rPr>
          <w:spacing w:val="-3"/>
        </w:rPr>
        <w:t xml:space="preserve"> </w:t>
      </w:r>
      <w:r>
        <w:t>education</w:t>
      </w:r>
      <w:r>
        <w:rPr>
          <w:spacing w:val="-1"/>
        </w:rPr>
        <w:t xml:space="preserve"> </w:t>
      </w:r>
      <w:r>
        <w:t>due</w:t>
      </w:r>
      <w:r>
        <w:rPr>
          <w:spacing w:val="-5"/>
        </w:rPr>
        <w:t xml:space="preserve"> </w:t>
      </w:r>
      <w:r>
        <w:t>process</w:t>
      </w:r>
      <w:r>
        <w:rPr>
          <w:spacing w:val="-4"/>
        </w:rPr>
        <w:t xml:space="preserve"> </w:t>
      </w:r>
      <w:r>
        <w:t>hearing,</w:t>
      </w:r>
      <w:r>
        <w:rPr>
          <w:spacing w:val="-4"/>
        </w:rPr>
        <w:t xml:space="preserve"> </w:t>
      </w:r>
      <w:r>
        <w:t>by</w:t>
      </w:r>
      <w:r>
        <w:rPr>
          <w:spacing w:val="-4"/>
        </w:rPr>
        <w:t xml:space="preserve"> </w:t>
      </w:r>
      <w:r>
        <w:t>default,</w:t>
      </w:r>
      <w:r>
        <w:rPr>
          <w:spacing w:val="-4"/>
        </w:rPr>
        <w:t xml:space="preserve"> </w:t>
      </w:r>
      <w:r>
        <w:t>involves</w:t>
      </w:r>
      <w:r>
        <w:rPr>
          <w:spacing w:val="-1"/>
        </w:rPr>
        <w:t xml:space="preserve"> </w:t>
      </w:r>
      <w:r>
        <w:t>a</w:t>
      </w:r>
      <w:r>
        <w:rPr>
          <w:spacing w:val="-4"/>
        </w:rPr>
        <w:t xml:space="preserve"> </w:t>
      </w:r>
      <w:r>
        <w:t>dispute</w:t>
      </w:r>
      <w:r>
        <w:rPr>
          <w:spacing w:val="-2"/>
        </w:rPr>
        <w:t xml:space="preserve"> </w:t>
      </w:r>
      <w:r>
        <w:t>between</w:t>
      </w:r>
      <w:r>
        <w:rPr>
          <w:spacing w:val="-4"/>
        </w:rPr>
        <w:t xml:space="preserve"> </w:t>
      </w:r>
      <w:r>
        <w:t>parents</w:t>
      </w:r>
      <w:r>
        <w:rPr>
          <w:spacing w:val="-4"/>
        </w:rPr>
        <w:t xml:space="preserve"> </w:t>
      </w:r>
      <w:r>
        <w:t>and</w:t>
      </w:r>
      <w:r>
        <w:rPr>
          <w:spacing w:val="-1"/>
        </w:rPr>
        <w:t xml:space="preserve"> </w:t>
      </w:r>
      <w:r>
        <w:t>a school division over a child’s educational program. When there is no dispute that the child is eligible to receive special education services, then the dispute typically involves the parents’ disagreement with the school division’s program: what was proposed, what was delivered, how well it</w:t>
      </w:r>
      <w:r>
        <w:rPr>
          <w:spacing w:val="-1"/>
        </w:rPr>
        <w:t xml:space="preserve"> </w:t>
      </w:r>
      <w:r>
        <w:t>worked.</w:t>
      </w:r>
    </w:p>
    <w:p w14:paraId="10A1AB19" w14:textId="77777777" w:rsidR="004314D7" w:rsidRDefault="004314D7">
      <w:pPr>
        <w:pStyle w:val="BodyText"/>
        <w:spacing w:before="9"/>
        <w:rPr>
          <w:sz w:val="27"/>
        </w:rPr>
      </w:pPr>
    </w:p>
    <w:p w14:paraId="252D9E39" w14:textId="77777777" w:rsidR="004314D7" w:rsidRDefault="00E878FA">
      <w:pPr>
        <w:pStyle w:val="BodyText"/>
        <w:ind w:left="140" w:right="135"/>
        <w:jc w:val="both"/>
      </w:pPr>
      <w:r>
        <w:t>The starting point in these cases is, of course, the IDEA. It is helpful to acknowledge the overarching principles that were the impetus for that law. Namely, that IDEA practically codifies our society’s condemnation of institutionalized settings that isolate disabled children from their peers and family and honors the rights of disabled children to live with their families, be active and present in their communities, and educated with their typically developing peers to the</w:t>
      </w:r>
      <w:r>
        <w:rPr>
          <w:spacing w:val="-22"/>
        </w:rPr>
        <w:t xml:space="preserve"> </w:t>
      </w:r>
      <w:r>
        <w:t>fullest extent</w:t>
      </w:r>
      <w:r>
        <w:rPr>
          <w:spacing w:val="-12"/>
        </w:rPr>
        <w:t xml:space="preserve"> </w:t>
      </w:r>
      <w:r>
        <w:t>possible.</w:t>
      </w:r>
      <w:r>
        <w:rPr>
          <w:spacing w:val="48"/>
        </w:rPr>
        <w:t xml:space="preserve"> </w:t>
      </w:r>
      <w:r>
        <w:t>IDEA</w:t>
      </w:r>
      <w:r>
        <w:rPr>
          <w:spacing w:val="-12"/>
        </w:rPr>
        <w:t xml:space="preserve"> </w:t>
      </w:r>
      <w:r>
        <w:t>represents</w:t>
      </w:r>
      <w:r>
        <w:rPr>
          <w:spacing w:val="-11"/>
        </w:rPr>
        <w:t xml:space="preserve"> </w:t>
      </w:r>
      <w:r>
        <w:t>Congress’</w:t>
      </w:r>
      <w:r>
        <w:rPr>
          <w:spacing w:val="-12"/>
        </w:rPr>
        <w:t xml:space="preserve"> </w:t>
      </w:r>
      <w:r>
        <w:t>condemnation</w:t>
      </w:r>
      <w:r>
        <w:rPr>
          <w:spacing w:val="-11"/>
        </w:rPr>
        <w:t xml:space="preserve"> </w:t>
      </w:r>
      <w:r>
        <w:t>of</w:t>
      </w:r>
      <w:r>
        <w:rPr>
          <w:spacing w:val="-12"/>
        </w:rPr>
        <w:t xml:space="preserve"> </w:t>
      </w:r>
      <w:r>
        <w:t>the</w:t>
      </w:r>
      <w:r>
        <w:rPr>
          <w:spacing w:val="-12"/>
        </w:rPr>
        <w:t xml:space="preserve"> </w:t>
      </w:r>
      <w:r>
        <w:t>idea</w:t>
      </w:r>
      <w:r>
        <w:rPr>
          <w:spacing w:val="-12"/>
        </w:rPr>
        <w:t xml:space="preserve"> </w:t>
      </w:r>
      <w:r>
        <w:t>of</w:t>
      </w:r>
      <w:r>
        <w:rPr>
          <w:spacing w:val="-12"/>
        </w:rPr>
        <w:t xml:space="preserve"> </w:t>
      </w:r>
      <w:r>
        <w:t>placing</w:t>
      </w:r>
      <w:r>
        <w:rPr>
          <w:spacing w:val="-11"/>
        </w:rPr>
        <w:t xml:space="preserve"> </w:t>
      </w:r>
      <w:r>
        <w:t>disabled</w:t>
      </w:r>
      <w:r>
        <w:rPr>
          <w:spacing w:val="-11"/>
        </w:rPr>
        <w:t xml:space="preserve"> </w:t>
      </w:r>
      <w:r>
        <w:t>students in exclusionary and/or highly restrictive environments. IDEA requires the starting point for the development of a child’s educational program to be the “general education” placement and inclusive settings. To the extent a child cannot receive meaningful educational benefit in an inclusive setting with supports and accommodations, stepping away from the “least restrictive” setting must be done in the slo</w:t>
      </w:r>
      <w:r>
        <w:t>west, smallest increments possible. Full inclusion in the general education setting is the conceptual starting point for the development of the child’s educational program.</w:t>
      </w:r>
    </w:p>
    <w:p w14:paraId="621BB6C3" w14:textId="77777777" w:rsidR="004314D7" w:rsidRDefault="004314D7">
      <w:pPr>
        <w:pStyle w:val="BodyText"/>
        <w:spacing w:before="11"/>
        <w:rPr>
          <w:sz w:val="27"/>
        </w:rPr>
      </w:pPr>
    </w:p>
    <w:p w14:paraId="5C3F50AC" w14:textId="77777777" w:rsidR="004314D7" w:rsidRDefault="00E878FA">
      <w:pPr>
        <w:pStyle w:val="BodyText"/>
        <w:spacing w:line="237" w:lineRule="auto"/>
        <w:ind w:left="140" w:right="136"/>
        <w:jc w:val="both"/>
      </w:pPr>
      <w:r>
        <w:t>In</w:t>
      </w:r>
      <w:r>
        <w:rPr>
          <w:spacing w:val="-5"/>
        </w:rPr>
        <w:t xml:space="preserve"> </w:t>
      </w:r>
      <w:r>
        <w:t>this</w:t>
      </w:r>
      <w:r>
        <w:rPr>
          <w:spacing w:val="-4"/>
        </w:rPr>
        <w:t xml:space="preserve"> </w:t>
      </w:r>
      <w:r>
        <w:t>case,</w:t>
      </w:r>
      <w:r>
        <w:rPr>
          <w:spacing w:val="-4"/>
        </w:rPr>
        <w:t xml:space="preserve"> </w:t>
      </w:r>
      <w:r>
        <w:t>the</w:t>
      </w:r>
      <w:r>
        <w:rPr>
          <w:spacing w:val="-5"/>
        </w:rPr>
        <w:t xml:space="preserve"> </w:t>
      </w:r>
      <w:r>
        <w:t>general</w:t>
      </w:r>
      <w:r>
        <w:rPr>
          <w:spacing w:val="-4"/>
        </w:rPr>
        <w:t xml:space="preserve"> </w:t>
      </w:r>
      <w:r>
        <w:t>education</w:t>
      </w:r>
      <w:r>
        <w:rPr>
          <w:spacing w:val="-4"/>
        </w:rPr>
        <w:t xml:space="preserve"> </w:t>
      </w:r>
      <w:r>
        <w:t>setting</w:t>
      </w:r>
      <w:r>
        <w:rPr>
          <w:spacing w:val="-4"/>
        </w:rPr>
        <w:t xml:space="preserve"> </w:t>
      </w:r>
      <w:r>
        <w:t>was</w:t>
      </w:r>
      <w:r>
        <w:rPr>
          <w:spacing w:val="-4"/>
        </w:rPr>
        <w:t xml:space="preserve"> </w:t>
      </w:r>
      <w:r>
        <w:t>the</w:t>
      </w:r>
      <w:r>
        <w:rPr>
          <w:spacing w:val="-6"/>
        </w:rPr>
        <w:t xml:space="preserve"> </w:t>
      </w:r>
      <w:r>
        <w:t>Student’s</w:t>
      </w:r>
      <w:r>
        <w:rPr>
          <w:spacing w:val="-4"/>
        </w:rPr>
        <w:t xml:space="preserve"> </w:t>
      </w:r>
      <w:r>
        <w:t>starting</w:t>
      </w:r>
      <w:r>
        <w:rPr>
          <w:spacing w:val="-4"/>
        </w:rPr>
        <w:t xml:space="preserve"> </w:t>
      </w:r>
      <w:r>
        <w:t>point.</w:t>
      </w:r>
      <w:r>
        <w:rPr>
          <w:spacing w:val="-6"/>
        </w:rPr>
        <w:t xml:space="preserve"> </w:t>
      </w:r>
      <w:r>
        <w:t>The</w:t>
      </w:r>
      <w:r>
        <w:rPr>
          <w:spacing w:val="-5"/>
        </w:rPr>
        <w:t xml:space="preserve"> </w:t>
      </w:r>
      <w:r>
        <w:t>dispute</w:t>
      </w:r>
      <w:r>
        <w:rPr>
          <w:spacing w:val="-6"/>
        </w:rPr>
        <w:t xml:space="preserve"> </w:t>
      </w:r>
      <w:r>
        <w:t>boils</w:t>
      </w:r>
      <w:r>
        <w:rPr>
          <w:spacing w:val="-4"/>
        </w:rPr>
        <w:t xml:space="preserve"> </w:t>
      </w:r>
      <w:r>
        <w:t>down to the Parent’s complaint that the LEA refused to listen to her and should have acted sooner to do more</w:t>
      </w:r>
      <w:r>
        <w:rPr>
          <w:spacing w:val="-7"/>
        </w:rPr>
        <w:t xml:space="preserve"> </w:t>
      </w:r>
      <w:r>
        <w:t>for</w:t>
      </w:r>
      <w:r>
        <w:rPr>
          <w:spacing w:val="-5"/>
        </w:rPr>
        <w:t xml:space="preserve"> </w:t>
      </w:r>
      <w:r>
        <w:t>the</w:t>
      </w:r>
      <w:r>
        <w:rPr>
          <w:spacing w:val="-7"/>
        </w:rPr>
        <w:t xml:space="preserve"> </w:t>
      </w:r>
      <w:r>
        <w:t>Student</w:t>
      </w:r>
      <w:r>
        <w:rPr>
          <w:spacing w:val="-6"/>
        </w:rPr>
        <w:t xml:space="preserve"> </w:t>
      </w:r>
      <w:r>
        <w:t>in</w:t>
      </w:r>
      <w:r>
        <w:rPr>
          <w:spacing w:val="-6"/>
        </w:rPr>
        <w:t xml:space="preserve"> </w:t>
      </w:r>
      <w:r>
        <w:t>a</w:t>
      </w:r>
      <w:r>
        <w:rPr>
          <w:spacing w:val="-5"/>
        </w:rPr>
        <w:t xml:space="preserve"> </w:t>
      </w:r>
      <w:r>
        <w:t>more</w:t>
      </w:r>
      <w:r>
        <w:rPr>
          <w:spacing w:val="-6"/>
        </w:rPr>
        <w:t xml:space="preserve"> </w:t>
      </w:r>
      <w:r>
        <w:t>restrictive</w:t>
      </w:r>
      <w:r>
        <w:rPr>
          <w:spacing w:val="-7"/>
        </w:rPr>
        <w:t xml:space="preserve"> </w:t>
      </w:r>
      <w:r>
        <w:t>environment.</w:t>
      </w:r>
      <w:r>
        <w:rPr>
          <w:spacing w:val="-6"/>
        </w:rPr>
        <w:t xml:space="preserve"> </w:t>
      </w:r>
      <w:r>
        <w:t>To</w:t>
      </w:r>
      <w:r>
        <w:rPr>
          <w:spacing w:val="-6"/>
        </w:rPr>
        <w:t xml:space="preserve"> </w:t>
      </w:r>
      <w:r>
        <w:t>the</w:t>
      </w:r>
      <w:r>
        <w:rPr>
          <w:spacing w:val="-7"/>
        </w:rPr>
        <w:t xml:space="preserve"> </w:t>
      </w:r>
      <w:r>
        <w:t>extent</w:t>
      </w:r>
      <w:r>
        <w:rPr>
          <w:spacing w:val="-6"/>
        </w:rPr>
        <w:t xml:space="preserve"> </w:t>
      </w:r>
      <w:r>
        <w:t>both</w:t>
      </w:r>
      <w:r>
        <w:rPr>
          <w:spacing w:val="-3"/>
        </w:rPr>
        <w:t xml:space="preserve"> </w:t>
      </w:r>
      <w:r>
        <w:t>sides</w:t>
      </w:r>
      <w:r>
        <w:rPr>
          <w:spacing w:val="-6"/>
        </w:rPr>
        <w:t xml:space="preserve"> </w:t>
      </w:r>
      <w:r>
        <w:t>complained</w:t>
      </w:r>
      <w:r>
        <w:rPr>
          <w:spacing w:val="-6"/>
        </w:rPr>
        <w:t xml:space="preserve"> </w:t>
      </w:r>
      <w:r>
        <w:t>about each other’s behavior, the stress levels and miscommunications that plagued the parties’ relationship prior to the hearing were on full display during the hearing.</w:t>
      </w:r>
      <w:r>
        <w:rPr>
          <w:position w:val="9"/>
          <w:sz w:val="16"/>
        </w:rPr>
        <w:t xml:space="preserve">1 </w:t>
      </w:r>
      <w:r>
        <w:t>Emotions ran very high and</w:t>
      </w:r>
      <w:r>
        <w:rPr>
          <w:spacing w:val="-7"/>
        </w:rPr>
        <w:t xml:space="preserve"> </w:t>
      </w:r>
      <w:r>
        <w:t>all</w:t>
      </w:r>
      <w:r>
        <w:rPr>
          <w:spacing w:val="-6"/>
        </w:rPr>
        <w:t xml:space="preserve"> </w:t>
      </w:r>
      <w:r>
        <w:t>the</w:t>
      </w:r>
      <w:r>
        <w:rPr>
          <w:spacing w:val="-8"/>
        </w:rPr>
        <w:t xml:space="preserve"> </w:t>
      </w:r>
      <w:r>
        <w:t>witnesses</w:t>
      </w:r>
      <w:r>
        <w:rPr>
          <w:spacing w:val="-6"/>
        </w:rPr>
        <w:t xml:space="preserve"> </w:t>
      </w:r>
      <w:r>
        <w:t>who</w:t>
      </w:r>
      <w:r>
        <w:rPr>
          <w:spacing w:val="-6"/>
        </w:rPr>
        <w:t xml:space="preserve"> </w:t>
      </w:r>
      <w:r>
        <w:t>testified</w:t>
      </w:r>
      <w:r>
        <w:rPr>
          <w:spacing w:val="-7"/>
        </w:rPr>
        <w:t xml:space="preserve"> </w:t>
      </w:r>
      <w:r>
        <w:t>had</w:t>
      </w:r>
      <w:r>
        <w:rPr>
          <w:spacing w:val="-6"/>
        </w:rPr>
        <w:t xml:space="preserve"> </w:t>
      </w:r>
      <w:r>
        <w:t>strongly</w:t>
      </w:r>
      <w:r>
        <w:rPr>
          <w:spacing w:val="-6"/>
        </w:rPr>
        <w:t xml:space="preserve"> </w:t>
      </w:r>
      <w:r>
        <w:t>held</w:t>
      </w:r>
      <w:r>
        <w:rPr>
          <w:spacing w:val="-7"/>
        </w:rPr>
        <w:t xml:space="preserve"> </w:t>
      </w:r>
      <w:r>
        <w:t>opinions</w:t>
      </w:r>
      <w:r>
        <w:rPr>
          <w:spacing w:val="-6"/>
        </w:rPr>
        <w:t xml:space="preserve"> </w:t>
      </w:r>
      <w:r>
        <w:t>about</w:t>
      </w:r>
      <w:r>
        <w:rPr>
          <w:spacing w:val="-9"/>
        </w:rPr>
        <w:t xml:space="preserve"> </w:t>
      </w:r>
      <w:r>
        <w:t>the</w:t>
      </w:r>
      <w:r>
        <w:rPr>
          <w:spacing w:val="-7"/>
        </w:rPr>
        <w:t xml:space="preserve"> </w:t>
      </w:r>
      <w:r>
        <w:t>propr</w:t>
      </w:r>
      <w:r>
        <w:t>iety</w:t>
      </w:r>
      <w:r>
        <w:rPr>
          <w:spacing w:val="-6"/>
        </w:rPr>
        <w:t xml:space="preserve"> </w:t>
      </w:r>
      <w:r>
        <w:t>of</w:t>
      </w:r>
      <w:r>
        <w:rPr>
          <w:spacing w:val="-8"/>
        </w:rPr>
        <w:t xml:space="preserve"> </w:t>
      </w:r>
      <w:r>
        <w:t>their</w:t>
      </w:r>
      <w:r>
        <w:rPr>
          <w:spacing w:val="-7"/>
        </w:rPr>
        <w:t xml:space="preserve"> </w:t>
      </w:r>
      <w:r>
        <w:t>behavior and the accuracy of their beliefs. But I must resolve the legal issues before me with reference to established legal standards and competent evidence, without allowing the emotions on display to distort my application of the law to the facts of the case. This is what it means to be</w:t>
      </w:r>
      <w:r>
        <w:rPr>
          <w:spacing w:val="-18"/>
        </w:rPr>
        <w:t xml:space="preserve"> </w:t>
      </w:r>
      <w:r>
        <w:t>impartial.</w:t>
      </w:r>
    </w:p>
    <w:p w14:paraId="0406BDAA" w14:textId="77777777" w:rsidR="004314D7" w:rsidRDefault="004314D7">
      <w:pPr>
        <w:pStyle w:val="BodyText"/>
        <w:rPr>
          <w:sz w:val="26"/>
        </w:rPr>
      </w:pPr>
    </w:p>
    <w:p w14:paraId="11A6DACF" w14:textId="77777777" w:rsidR="004314D7" w:rsidRDefault="004314D7">
      <w:pPr>
        <w:pStyle w:val="BodyText"/>
        <w:spacing w:before="3"/>
        <w:rPr>
          <w:sz w:val="22"/>
        </w:rPr>
      </w:pPr>
    </w:p>
    <w:p w14:paraId="4924E594" w14:textId="77777777" w:rsidR="004314D7" w:rsidRPr="00766F8A" w:rsidRDefault="00E878FA" w:rsidP="00766F8A">
      <w:pPr>
        <w:pStyle w:val="Heading3"/>
      </w:pPr>
      <w:bookmarkStart w:id="3" w:name="ISSUES_PRESENTED_AND_REQUESTS_FOR_RELIEF"/>
      <w:bookmarkEnd w:id="3"/>
      <w:r w:rsidRPr="00766F8A">
        <w:t>ISSUES PRESENTED AND REQUESTS FOR RELIEF</w:t>
      </w:r>
    </w:p>
    <w:p w14:paraId="27884951" w14:textId="77777777" w:rsidR="004314D7" w:rsidRDefault="004314D7">
      <w:pPr>
        <w:pStyle w:val="BodyText"/>
        <w:spacing w:before="10"/>
        <w:rPr>
          <w:b/>
          <w:sz w:val="23"/>
        </w:rPr>
      </w:pPr>
    </w:p>
    <w:p w14:paraId="32716724" w14:textId="77777777" w:rsidR="004314D7" w:rsidRDefault="00E878FA">
      <w:pPr>
        <w:pStyle w:val="BodyText"/>
        <w:ind w:left="140" w:right="135"/>
        <w:jc w:val="both"/>
      </w:pPr>
      <w:r>
        <w:rPr>
          <w:color w:val="202020"/>
        </w:rPr>
        <w:t xml:space="preserve">In this case, there is no dispute that the Student is a child with a disability who was found eligible for services and entitlement to a FAPE. </w:t>
      </w:r>
      <w:r>
        <w:t>The issues the Parent is presenting to me for resolution are:</w:t>
      </w:r>
    </w:p>
    <w:p w14:paraId="438EAB31" w14:textId="77777777" w:rsidR="004314D7" w:rsidRDefault="004314D7">
      <w:pPr>
        <w:pStyle w:val="BodyText"/>
        <w:rPr>
          <w:sz w:val="20"/>
        </w:rPr>
      </w:pPr>
    </w:p>
    <w:p w14:paraId="534A4BD8" w14:textId="200DBBB4" w:rsidR="004314D7" w:rsidRDefault="00211F3E">
      <w:pPr>
        <w:pStyle w:val="BodyText"/>
        <w:spacing w:before="9"/>
        <w:rPr>
          <w:sz w:val="26"/>
        </w:rPr>
      </w:pPr>
      <w:r>
        <w:rPr>
          <w:noProof/>
        </w:rPr>
        <mc:AlternateContent>
          <mc:Choice Requires="wps">
            <w:drawing>
              <wp:anchor distT="0" distB="0" distL="0" distR="0" simplePos="0" relativeHeight="251664384" behindDoc="1" locked="0" layoutInCell="1" allowOverlap="1" wp14:anchorId="7F175C87" wp14:editId="6802C4A5">
                <wp:simplePos x="0" y="0"/>
                <wp:positionH relativeFrom="page">
                  <wp:posOffset>914400</wp:posOffset>
                </wp:positionH>
                <wp:positionV relativeFrom="paragraph">
                  <wp:posOffset>224155</wp:posOffset>
                </wp:positionV>
                <wp:extent cx="1828800" cy="1270"/>
                <wp:effectExtent l="0" t="0" r="0" b="0"/>
                <wp:wrapTopAndBottom/>
                <wp:docPr id="1964141959" name="Freeform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BA628" id="Freeform 38" o:spid="_x0000_s1026" alt="&quot;&quot;" style="position:absolute;margin-left:1in;margin-top:17.65pt;width:2in;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" path="m,l2880,e" filled="f" strokeweight=".6pt">
                <v:path arrowok="t" o:connecttype="custom" o:connectlocs="0,0;1828800,0" o:connectangles="0,0"/>
                <w10:wrap type="topAndBottom" anchorx="page"/>
              </v:shape>
            </w:pict>
          </mc:Fallback>
        </mc:AlternateContent>
      </w:r>
    </w:p>
    <w:p w14:paraId="644C7D86" w14:textId="77777777" w:rsidR="004314D7" w:rsidRDefault="00E878FA">
      <w:pPr>
        <w:spacing w:before="70"/>
        <w:ind w:left="140" w:right="134"/>
        <w:jc w:val="both"/>
        <w:rPr>
          <w:sz w:val="20"/>
        </w:rPr>
      </w:pPr>
      <w:r>
        <w:rPr>
          <w:position w:val="7"/>
          <w:sz w:val="13"/>
        </w:rPr>
        <w:t xml:space="preserve">1 </w:t>
      </w:r>
      <w:r>
        <w:rPr>
          <w:sz w:val="20"/>
        </w:rPr>
        <w:t>The transcript reflects innumerable incidents of the legal teams interrupting, arguing, and talking over one another in</w:t>
      </w:r>
      <w:r>
        <w:rPr>
          <w:spacing w:val="-8"/>
          <w:sz w:val="20"/>
        </w:rPr>
        <w:t xml:space="preserve"> </w:t>
      </w:r>
      <w:r>
        <w:rPr>
          <w:sz w:val="20"/>
        </w:rPr>
        <w:t>a</w:t>
      </w:r>
      <w:r>
        <w:rPr>
          <w:spacing w:val="-7"/>
          <w:sz w:val="20"/>
        </w:rPr>
        <w:t xml:space="preserve"> </w:t>
      </w:r>
      <w:r>
        <w:rPr>
          <w:sz w:val="20"/>
        </w:rPr>
        <w:t>disorderly</w:t>
      </w:r>
      <w:r>
        <w:rPr>
          <w:spacing w:val="-7"/>
          <w:sz w:val="20"/>
        </w:rPr>
        <w:t xml:space="preserve"> </w:t>
      </w:r>
      <w:r>
        <w:rPr>
          <w:sz w:val="20"/>
        </w:rPr>
        <w:t>manner,</w:t>
      </w:r>
      <w:r>
        <w:rPr>
          <w:spacing w:val="-8"/>
          <w:sz w:val="20"/>
        </w:rPr>
        <w:t xml:space="preserve"> </w:t>
      </w:r>
      <w:r>
        <w:rPr>
          <w:sz w:val="20"/>
        </w:rPr>
        <w:t>ignoring</w:t>
      </w:r>
      <w:r>
        <w:rPr>
          <w:spacing w:val="-7"/>
          <w:sz w:val="20"/>
        </w:rPr>
        <w:t xml:space="preserve"> </w:t>
      </w:r>
      <w:r>
        <w:rPr>
          <w:sz w:val="20"/>
        </w:rPr>
        <w:t>my</w:t>
      </w:r>
      <w:r>
        <w:rPr>
          <w:spacing w:val="-7"/>
          <w:sz w:val="20"/>
        </w:rPr>
        <w:t xml:space="preserve"> </w:t>
      </w:r>
      <w:r>
        <w:rPr>
          <w:sz w:val="20"/>
        </w:rPr>
        <w:t>rulings,</w:t>
      </w:r>
      <w:r>
        <w:rPr>
          <w:spacing w:val="-7"/>
          <w:sz w:val="20"/>
        </w:rPr>
        <w:t xml:space="preserve"> </w:t>
      </w:r>
      <w:r>
        <w:rPr>
          <w:sz w:val="20"/>
        </w:rPr>
        <w:t>and</w:t>
      </w:r>
      <w:r>
        <w:rPr>
          <w:spacing w:val="-8"/>
          <w:sz w:val="20"/>
        </w:rPr>
        <w:t xml:space="preserve"> </w:t>
      </w:r>
      <w:r>
        <w:rPr>
          <w:sz w:val="20"/>
        </w:rPr>
        <w:t>grandstanding.</w:t>
      </w:r>
      <w:r>
        <w:rPr>
          <w:spacing w:val="38"/>
          <w:sz w:val="20"/>
        </w:rPr>
        <w:t xml:space="preserve"> </w:t>
      </w:r>
      <w:r>
        <w:rPr>
          <w:sz w:val="20"/>
        </w:rPr>
        <w:t>The</w:t>
      </w:r>
      <w:r>
        <w:rPr>
          <w:spacing w:val="-8"/>
          <w:sz w:val="20"/>
        </w:rPr>
        <w:t xml:space="preserve"> </w:t>
      </w:r>
      <w:r>
        <w:rPr>
          <w:sz w:val="20"/>
        </w:rPr>
        <w:t>Parent’s</w:t>
      </w:r>
      <w:r>
        <w:rPr>
          <w:spacing w:val="-9"/>
          <w:sz w:val="20"/>
        </w:rPr>
        <w:t xml:space="preserve"> </w:t>
      </w:r>
      <w:r>
        <w:rPr>
          <w:sz w:val="20"/>
        </w:rPr>
        <w:t>advocate</w:t>
      </w:r>
      <w:r>
        <w:rPr>
          <w:spacing w:val="-7"/>
          <w:sz w:val="20"/>
        </w:rPr>
        <w:t xml:space="preserve"> </w:t>
      </w:r>
      <w:r>
        <w:rPr>
          <w:sz w:val="20"/>
        </w:rPr>
        <w:t>was</w:t>
      </w:r>
      <w:r>
        <w:rPr>
          <w:spacing w:val="-9"/>
          <w:sz w:val="20"/>
        </w:rPr>
        <w:t xml:space="preserve"> </w:t>
      </w:r>
      <w:r>
        <w:rPr>
          <w:sz w:val="20"/>
        </w:rPr>
        <w:t>relentlessly</w:t>
      </w:r>
      <w:r>
        <w:rPr>
          <w:spacing w:val="-8"/>
          <w:sz w:val="20"/>
        </w:rPr>
        <w:t xml:space="preserve"> </w:t>
      </w:r>
      <w:r>
        <w:rPr>
          <w:sz w:val="20"/>
        </w:rPr>
        <w:t>defiant</w:t>
      </w:r>
      <w:r>
        <w:rPr>
          <w:spacing w:val="-8"/>
          <w:sz w:val="20"/>
        </w:rPr>
        <w:t xml:space="preserve"> </w:t>
      </w:r>
      <w:r>
        <w:rPr>
          <w:sz w:val="20"/>
        </w:rPr>
        <w:t>of</w:t>
      </w:r>
      <w:r>
        <w:rPr>
          <w:spacing w:val="-7"/>
          <w:sz w:val="20"/>
        </w:rPr>
        <w:t xml:space="preserve"> </w:t>
      </w:r>
      <w:r>
        <w:rPr>
          <w:sz w:val="20"/>
        </w:rPr>
        <w:t>my attempts to conduct the hearing in an orderly fashion and persistently accused me of bias, unfairness, and incompetence. See, e.g., Transcript pages 415-423. Her demeanor and accusations were ultimately irrelevant to my legal analysis and resolution of the issues before</w:t>
      </w:r>
      <w:r>
        <w:rPr>
          <w:spacing w:val="-3"/>
          <w:sz w:val="20"/>
        </w:rPr>
        <w:t xml:space="preserve"> </w:t>
      </w:r>
      <w:r>
        <w:rPr>
          <w:sz w:val="20"/>
        </w:rPr>
        <w:t>me.</w:t>
      </w:r>
    </w:p>
    <w:p w14:paraId="657878A3" w14:textId="77777777" w:rsidR="004314D7" w:rsidRDefault="004314D7">
      <w:pPr>
        <w:jc w:val="both"/>
        <w:rPr>
          <w:sz w:val="20"/>
        </w:rPr>
        <w:sectPr w:rsidR="004314D7">
          <w:pgSz w:w="12240" w:h="15840"/>
          <w:pgMar w:top="1500" w:right="1300" w:bottom="280" w:left="1300" w:header="720" w:footer="720" w:gutter="0"/>
          <w:cols w:space="720"/>
        </w:sectPr>
      </w:pPr>
    </w:p>
    <w:p w14:paraId="59B8E1D3" w14:textId="77777777" w:rsidR="004314D7" w:rsidRDefault="00E878FA">
      <w:pPr>
        <w:pStyle w:val="ListParagraph"/>
        <w:numPr>
          <w:ilvl w:val="0"/>
          <w:numId w:val="5"/>
        </w:numPr>
        <w:tabs>
          <w:tab w:val="left" w:pos="1580"/>
        </w:tabs>
        <w:spacing w:before="79"/>
        <w:ind w:firstLine="0"/>
        <w:rPr>
          <w:sz w:val="24"/>
        </w:rPr>
      </w:pPr>
      <w:r>
        <w:rPr>
          <w:sz w:val="24"/>
        </w:rPr>
        <w:lastRenderedPageBreak/>
        <w:t>Whether the IEP was appropriate.  (Substantive  noncompliance/Denial  of  FAPE) The Complaint allegations related to inappropriate placement and content are paragraphs identified as A, B, C, E, G, H, J, and</w:t>
      </w:r>
      <w:r>
        <w:rPr>
          <w:spacing w:val="2"/>
          <w:sz w:val="24"/>
        </w:rPr>
        <w:t xml:space="preserve"> </w:t>
      </w:r>
      <w:r>
        <w:rPr>
          <w:sz w:val="24"/>
        </w:rPr>
        <w:t>R.</w:t>
      </w:r>
    </w:p>
    <w:p w14:paraId="24BC48FA" w14:textId="77777777" w:rsidR="004314D7" w:rsidRDefault="004314D7">
      <w:pPr>
        <w:pStyle w:val="BodyText"/>
      </w:pPr>
    </w:p>
    <w:p w14:paraId="664852D2" w14:textId="77777777" w:rsidR="004314D7" w:rsidRDefault="00E878FA">
      <w:pPr>
        <w:pStyle w:val="ListParagraph"/>
        <w:numPr>
          <w:ilvl w:val="1"/>
          <w:numId w:val="5"/>
        </w:numPr>
        <w:tabs>
          <w:tab w:val="left" w:pos="1892"/>
        </w:tabs>
        <w:ind w:firstLine="0"/>
        <w:rPr>
          <w:sz w:val="24"/>
        </w:rPr>
      </w:pPr>
      <w:r>
        <w:rPr>
          <w:sz w:val="24"/>
        </w:rPr>
        <w:t>The Parent complains that the school’s “initial evaluation . . . did not include behavior,</w:t>
      </w:r>
      <w:r>
        <w:rPr>
          <w:spacing w:val="-6"/>
          <w:sz w:val="24"/>
        </w:rPr>
        <w:t xml:space="preserve"> </w:t>
      </w:r>
      <w:r>
        <w:rPr>
          <w:sz w:val="24"/>
        </w:rPr>
        <w:t>occupational</w:t>
      </w:r>
      <w:r>
        <w:rPr>
          <w:spacing w:val="-6"/>
          <w:sz w:val="24"/>
        </w:rPr>
        <w:t xml:space="preserve"> </w:t>
      </w:r>
      <w:r>
        <w:rPr>
          <w:sz w:val="24"/>
        </w:rPr>
        <w:t>therapy,</w:t>
      </w:r>
      <w:r>
        <w:rPr>
          <w:spacing w:val="-6"/>
          <w:sz w:val="24"/>
        </w:rPr>
        <w:t xml:space="preserve"> </w:t>
      </w:r>
      <w:r>
        <w:rPr>
          <w:sz w:val="24"/>
        </w:rPr>
        <w:t>sensory</w:t>
      </w:r>
      <w:r>
        <w:rPr>
          <w:spacing w:val="-6"/>
          <w:sz w:val="24"/>
        </w:rPr>
        <w:t xml:space="preserve"> </w:t>
      </w:r>
      <w:r>
        <w:rPr>
          <w:sz w:val="24"/>
        </w:rPr>
        <w:t>or</w:t>
      </w:r>
      <w:r>
        <w:rPr>
          <w:spacing w:val="-5"/>
          <w:sz w:val="24"/>
        </w:rPr>
        <w:t xml:space="preserve"> </w:t>
      </w:r>
      <w:r>
        <w:rPr>
          <w:sz w:val="24"/>
        </w:rPr>
        <w:t>aide</w:t>
      </w:r>
      <w:r>
        <w:rPr>
          <w:spacing w:val="-7"/>
          <w:sz w:val="24"/>
        </w:rPr>
        <w:t xml:space="preserve"> </w:t>
      </w:r>
      <w:r>
        <w:rPr>
          <w:sz w:val="24"/>
        </w:rPr>
        <w:t>evaluations,”</w:t>
      </w:r>
      <w:r>
        <w:rPr>
          <w:spacing w:val="-7"/>
          <w:sz w:val="24"/>
        </w:rPr>
        <w:t xml:space="preserve"> </w:t>
      </w:r>
      <w:r>
        <w:rPr>
          <w:sz w:val="24"/>
        </w:rPr>
        <w:t>and</w:t>
      </w:r>
      <w:r>
        <w:rPr>
          <w:spacing w:val="-6"/>
          <w:sz w:val="24"/>
        </w:rPr>
        <w:t xml:space="preserve"> </w:t>
      </w:r>
      <w:r>
        <w:rPr>
          <w:sz w:val="24"/>
        </w:rPr>
        <w:t>that</w:t>
      </w:r>
      <w:r>
        <w:rPr>
          <w:spacing w:val="-6"/>
          <w:sz w:val="24"/>
        </w:rPr>
        <w:t xml:space="preserve"> </w:t>
      </w:r>
      <w:r>
        <w:rPr>
          <w:sz w:val="24"/>
        </w:rPr>
        <w:t>“the</w:t>
      </w:r>
      <w:r>
        <w:rPr>
          <w:spacing w:val="-5"/>
          <w:sz w:val="24"/>
        </w:rPr>
        <w:t xml:space="preserve"> </w:t>
      </w:r>
      <w:r>
        <w:rPr>
          <w:sz w:val="24"/>
        </w:rPr>
        <w:t>delay</w:t>
      </w:r>
      <w:r>
        <w:rPr>
          <w:spacing w:val="-6"/>
          <w:sz w:val="24"/>
        </w:rPr>
        <w:t xml:space="preserve"> </w:t>
      </w:r>
      <w:r>
        <w:rPr>
          <w:sz w:val="24"/>
        </w:rPr>
        <w:t>in assessing the Student in these areas resulted in delays providing vital services the Student needed to access his educational environment.”</w:t>
      </w:r>
    </w:p>
    <w:p w14:paraId="7F9E1E5F" w14:textId="77777777" w:rsidR="004314D7" w:rsidRDefault="00E878FA">
      <w:pPr>
        <w:pStyle w:val="ListParagraph"/>
        <w:numPr>
          <w:ilvl w:val="1"/>
          <w:numId w:val="5"/>
        </w:numPr>
        <w:tabs>
          <w:tab w:val="left" w:pos="2300"/>
        </w:tabs>
        <w:ind w:firstLine="0"/>
        <w:rPr>
          <w:sz w:val="24"/>
        </w:rPr>
      </w:pPr>
      <w:r>
        <w:rPr>
          <w:sz w:val="24"/>
        </w:rPr>
        <w:t>The Parent complains that the school “based its lack of eligibility category for the Student’s IEP on the Student’s trauma, the services and accommodations that were put into place as a part of his IEP and BIP did not adequately address</w:t>
      </w:r>
      <w:r>
        <w:rPr>
          <w:spacing w:val="-33"/>
          <w:sz w:val="24"/>
        </w:rPr>
        <w:t xml:space="preserve"> </w:t>
      </w:r>
      <w:r>
        <w:rPr>
          <w:sz w:val="24"/>
        </w:rPr>
        <w:t>the student’s trauma and how that impacted the student’s</w:t>
      </w:r>
      <w:r>
        <w:rPr>
          <w:spacing w:val="-6"/>
          <w:sz w:val="24"/>
        </w:rPr>
        <w:t xml:space="preserve"> </w:t>
      </w:r>
      <w:r>
        <w:rPr>
          <w:sz w:val="24"/>
        </w:rPr>
        <w:t>education.”</w:t>
      </w:r>
    </w:p>
    <w:p w14:paraId="70002BC7" w14:textId="77777777" w:rsidR="004314D7" w:rsidRDefault="00E878FA">
      <w:pPr>
        <w:pStyle w:val="ListParagraph"/>
        <w:numPr>
          <w:ilvl w:val="1"/>
          <w:numId w:val="5"/>
        </w:numPr>
        <w:tabs>
          <w:tab w:val="left" w:pos="2300"/>
        </w:tabs>
        <w:ind w:left="2300" w:right="0" w:hanging="720"/>
        <w:rPr>
          <w:sz w:val="24"/>
        </w:rPr>
      </w:pPr>
      <w:r>
        <w:rPr>
          <w:sz w:val="24"/>
        </w:rPr>
        <w:t>Failure to provide a 1:1</w:t>
      </w:r>
      <w:r>
        <w:rPr>
          <w:spacing w:val="-4"/>
          <w:sz w:val="24"/>
        </w:rPr>
        <w:t xml:space="preserve"> </w:t>
      </w:r>
      <w:r>
        <w:rPr>
          <w:sz w:val="24"/>
        </w:rPr>
        <w:t>aide</w:t>
      </w:r>
    </w:p>
    <w:p w14:paraId="519C6881" w14:textId="77777777" w:rsidR="004314D7" w:rsidRDefault="00E878FA">
      <w:pPr>
        <w:pStyle w:val="BodyText"/>
        <w:ind w:left="1580" w:right="136"/>
        <w:jc w:val="both"/>
      </w:pPr>
      <w:r>
        <w:t>E. Failure to revise the IEP to include the Student’s  confirmed  medical diagnoses</w:t>
      </w:r>
    </w:p>
    <w:p w14:paraId="7861F666" w14:textId="76142770" w:rsidR="004314D7" w:rsidRDefault="00E878FA">
      <w:pPr>
        <w:pStyle w:val="ListParagraph"/>
        <w:numPr>
          <w:ilvl w:val="0"/>
          <w:numId w:val="4"/>
        </w:numPr>
        <w:tabs>
          <w:tab w:val="left" w:pos="2299"/>
          <w:tab w:val="left" w:pos="2300"/>
          <w:tab w:val="left" w:pos="7646"/>
        </w:tabs>
        <w:ind w:right="0"/>
        <w:rPr>
          <w:sz w:val="24"/>
        </w:rPr>
      </w:pPr>
      <w:r>
        <w:rPr>
          <w:sz w:val="24"/>
        </w:rPr>
        <w:t>Failure  to  consider  the</w:t>
      </w:r>
      <w:r>
        <w:rPr>
          <w:spacing w:val="-26"/>
          <w:sz w:val="24"/>
        </w:rPr>
        <w:t xml:space="preserve"> </w:t>
      </w:r>
      <w:r>
        <w:rPr>
          <w:sz w:val="24"/>
        </w:rPr>
        <w:t>full</w:t>
      </w:r>
      <w:r>
        <w:rPr>
          <w:spacing w:val="40"/>
          <w:sz w:val="24"/>
        </w:rPr>
        <w:t xml:space="preserve"> </w:t>
      </w:r>
      <w:r>
        <w:rPr>
          <w:sz w:val="24"/>
        </w:rPr>
        <w:t>contin</w:t>
      </w:r>
      <w:r w:rsidR="00A25891">
        <w:rPr>
          <w:sz w:val="24"/>
        </w:rPr>
        <w:t xml:space="preserve">uum of </w:t>
      </w:r>
      <w:r>
        <w:rPr>
          <w:sz w:val="24"/>
        </w:rPr>
        <w:t>placements for</w:t>
      </w:r>
      <w:r>
        <w:rPr>
          <w:spacing w:val="18"/>
          <w:sz w:val="24"/>
        </w:rPr>
        <w:t xml:space="preserve"> </w:t>
      </w:r>
      <w:r>
        <w:rPr>
          <w:sz w:val="24"/>
        </w:rPr>
        <w:t>the</w:t>
      </w:r>
    </w:p>
    <w:p w14:paraId="6136A994" w14:textId="0E403B2C" w:rsidR="004314D7" w:rsidRDefault="004314D7">
      <w:pPr>
        <w:rPr>
          <w:sz w:val="24"/>
        </w:rPr>
        <w:sectPr w:rsidR="004314D7">
          <w:pgSz w:w="12240" w:h="15840"/>
          <w:pgMar w:top="1360" w:right="1300" w:bottom="280" w:left="1300" w:header="720" w:footer="720" w:gutter="0"/>
          <w:cols w:space="720"/>
        </w:sectPr>
      </w:pPr>
    </w:p>
    <w:p w14:paraId="09147CCB" w14:textId="77777777" w:rsidR="004314D7" w:rsidRDefault="00E878FA">
      <w:pPr>
        <w:pStyle w:val="BodyText"/>
        <w:ind w:left="1580"/>
      </w:pPr>
      <w:r>
        <w:t>Student based on concerns raised by the medical providers.</w:t>
      </w:r>
    </w:p>
    <w:p w14:paraId="72042C0B" w14:textId="77777777" w:rsidR="004314D7" w:rsidRDefault="00E878FA">
      <w:pPr>
        <w:pStyle w:val="BodyText"/>
        <w:ind w:left="1580"/>
      </w:pPr>
      <w:r>
        <w:br w:type="column"/>
        <w:t>s and the Student’s</w:t>
      </w:r>
    </w:p>
    <w:p w14:paraId="251A99F5" w14:textId="77777777" w:rsidR="004314D7" w:rsidRDefault="004314D7">
      <w:pPr>
        <w:sectPr w:rsidR="004314D7">
          <w:type w:val="continuous"/>
          <w:pgSz w:w="12240" w:h="15840"/>
          <w:pgMar w:top="1500" w:right="1300" w:bottom="280" w:left="1300" w:header="720" w:footer="720" w:gutter="0"/>
          <w:cols w:num="2" w:space="720" w:equalWidth="0">
            <w:col w:w="5742" w:space="217"/>
            <w:col w:w="3681"/>
          </w:cols>
        </w:sectPr>
      </w:pPr>
    </w:p>
    <w:p w14:paraId="08911E81" w14:textId="77777777" w:rsidR="004314D7" w:rsidRDefault="00E878FA">
      <w:pPr>
        <w:pStyle w:val="ListParagraph"/>
        <w:numPr>
          <w:ilvl w:val="0"/>
          <w:numId w:val="4"/>
        </w:numPr>
        <w:tabs>
          <w:tab w:val="left" w:pos="2300"/>
        </w:tabs>
        <w:ind w:left="1580" w:right="138" w:firstLine="0"/>
        <w:rPr>
          <w:sz w:val="24"/>
        </w:rPr>
      </w:pPr>
      <w:r>
        <w:rPr>
          <w:sz w:val="24"/>
        </w:rPr>
        <w:t>The Parent complains that “although the school was provided with an extensive</w:t>
      </w:r>
      <w:r>
        <w:rPr>
          <w:spacing w:val="-11"/>
          <w:sz w:val="24"/>
        </w:rPr>
        <w:t xml:space="preserve"> </w:t>
      </w:r>
      <w:r>
        <w:rPr>
          <w:sz w:val="24"/>
        </w:rPr>
        <w:t>evaluation</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Student</w:t>
      </w:r>
      <w:r>
        <w:rPr>
          <w:spacing w:val="-9"/>
          <w:sz w:val="24"/>
        </w:rPr>
        <w:t xml:space="preserve"> </w:t>
      </w:r>
      <w:r>
        <w:rPr>
          <w:sz w:val="24"/>
        </w:rPr>
        <w:t>from</w:t>
      </w:r>
      <w:r>
        <w:rPr>
          <w:spacing w:val="-9"/>
          <w:sz w:val="24"/>
        </w:rPr>
        <w:t xml:space="preserve"> </w:t>
      </w:r>
      <w:r>
        <w:rPr>
          <w:sz w:val="24"/>
        </w:rPr>
        <w:t>a</w:t>
      </w:r>
      <w:r>
        <w:rPr>
          <w:spacing w:val="-10"/>
          <w:sz w:val="24"/>
        </w:rPr>
        <w:t xml:space="preserve"> </w:t>
      </w:r>
      <w:r>
        <w:rPr>
          <w:sz w:val="24"/>
        </w:rPr>
        <w:t>child</w:t>
      </w:r>
      <w:r>
        <w:rPr>
          <w:spacing w:val="-10"/>
          <w:sz w:val="24"/>
        </w:rPr>
        <w:t xml:space="preserve"> </w:t>
      </w:r>
      <w:r>
        <w:rPr>
          <w:sz w:val="24"/>
        </w:rPr>
        <w:t>psychiatrist,</w:t>
      </w:r>
      <w:r>
        <w:rPr>
          <w:spacing w:val="-10"/>
          <w:sz w:val="24"/>
        </w:rPr>
        <w:t xml:space="preserve"> </w:t>
      </w:r>
      <w:r>
        <w:rPr>
          <w:sz w:val="24"/>
        </w:rPr>
        <w:t>as</w:t>
      </w:r>
      <w:r>
        <w:rPr>
          <w:spacing w:val="-9"/>
          <w:sz w:val="24"/>
        </w:rPr>
        <w:t xml:space="preserve"> </w:t>
      </w:r>
      <w:r>
        <w:rPr>
          <w:sz w:val="24"/>
        </w:rPr>
        <w:t>well</w:t>
      </w:r>
      <w:r>
        <w:rPr>
          <w:spacing w:val="-8"/>
          <w:sz w:val="24"/>
        </w:rPr>
        <w:t xml:space="preserve"> </w:t>
      </w:r>
      <w:r>
        <w:rPr>
          <w:sz w:val="24"/>
        </w:rPr>
        <w:t>as</w:t>
      </w:r>
      <w:r>
        <w:rPr>
          <w:spacing w:val="-9"/>
          <w:sz w:val="24"/>
        </w:rPr>
        <w:t xml:space="preserve"> </w:t>
      </w:r>
      <w:r>
        <w:rPr>
          <w:sz w:val="24"/>
        </w:rPr>
        <w:t>other</w:t>
      </w:r>
      <w:r>
        <w:rPr>
          <w:spacing w:val="-10"/>
          <w:sz w:val="24"/>
        </w:rPr>
        <w:t xml:space="preserve"> </w:t>
      </w:r>
      <w:r>
        <w:rPr>
          <w:sz w:val="24"/>
        </w:rPr>
        <w:t>letters and evaluations from other professionals who work with the Student, the school continued to engage in behaviors toward the Student that aggravated the Student’s responses instead of deescalating the Student’s</w:t>
      </w:r>
      <w:r>
        <w:rPr>
          <w:spacing w:val="-4"/>
          <w:sz w:val="24"/>
        </w:rPr>
        <w:t xml:space="preserve"> </w:t>
      </w:r>
      <w:r>
        <w:rPr>
          <w:sz w:val="24"/>
        </w:rPr>
        <w:t>response.</w:t>
      </w:r>
    </w:p>
    <w:p w14:paraId="424BEDD1" w14:textId="77777777" w:rsidR="004314D7" w:rsidRDefault="00E878FA">
      <w:pPr>
        <w:pStyle w:val="BodyText"/>
        <w:ind w:left="1580" w:right="136"/>
        <w:jc w:val="both"/>
      </w:pPr>
      <w:r>
        <w:t>J.      Failure to properly report and document behavioral incidents of the</w:t>
      </w:r>
      <w:r>
        <w:rPr>
          <w:spacing w:val="-38"/>
        </w:rPr>
        <w:t xml:space="preserve"> </w:t>
      </w:r>
      <w:r>
        <w:t>Student in the educational</w:t>
      </w:r>
      <w:r>
        <w:rPr>
          <w:spacing w:val="-2"/>
        </w:rPr>
        <w:t xml:space="preserve"> </w:t>
      </w:r>
      <w:r>
        <w:t>setting.</w:t>
      </w:r>
    </w:p>
    <w:p w14:paraId="75EF322E" w14:textId="77777777" w:rsidR="004314D7" w:rsidRDefault="00E878FA">
      <w:pPr>
        <w:pStyle w:val="BodyText"/>
        <w:ind w:left="1580" w:right="138"/>
        <w:jc w:val="both"/>
      </w:pPr>
      <w:r>
        <w:t>R.  The Parent complains the “LEA improperly  determined that the  Student  does not maintain his FAPE entitlement as a result of [placement in a residential setting for non-educational</w:t>
      </w:r>
      <w:r>
        <w:rPr>
          <w:spacing w:val="-2"/>
        </w:rPr>
        <w:t xml:space="preserve"> </w:t>
      </w:r>
      <w:r>
        <w:t>reasons].”</w:t>
      </w:r>
    </w:p>
    <w:p w14:paraId="746504F2" w14:textId="77777777" w:rsidR="004314D7" w:rsidRDefault="004314D7">
      <w:pPr>
        <w:pStyle w:val="BodyText"/>
        <w:rPr>
          <w:sz w:val="26"/>
        </w:rPr>
      </w:pPr>
    </w:p>
    <w:p w14:paraId="627BAA07" w14:textId="77777777" w:rsidR="004314D7" w:rsidRDefault="004314D7">
      <w:pPr>
        <w:pStyle w:val="BodyText"/>
        <w:rPr>
          <w:sz w:val="22"/>
        </w:rPr>
      </w:pPr>
    </w:p>
    <w:p w14:paraId="3D36C0F5" w14:textId="77777777" w:rsidR="004314D7" w:rsidRDefault="00E878FA">
      <w:pPr>
        <w:pStyle w:val="ListParagraph"/>
        <w:numPr>
          <w:ilvl w:val="0"/>
          <w:numId w:val="5"/>
        </w:numPr>
        <w:tabs>
          <w:tab w:val="left" w:pos="1580"/>
        </w:tabs>
        <w:spacing w:before="1"/>
        <w:ind w:left="1219" w:right="136" w:firstLine="0"/>
        <w:rPr>
          <w:sz w:val="24"/>
        </w:rPr>
      </w:pPr>
      <w:r>
        <w:rPr>
          <w:sz w:val="24"/>
        </w:rPr>
        <w:t>Whether the Parent was denied meaningful opportunity to participate in the development of the IEP. (Procedural noncompliance/Denial of FAPE). The</w:t>
      </w:r>
      <w:r>
        <w:rPr>
          <w:spacing w:val="-38"/>
          <w:sz w:val="24"/>
        </w:rPr>
        <w:t xml:space="preserve"> </w:t>
      </w:r>
      <w:r>
        <w:rPr>
          <w:sz w:val="24"/>
        </w:rPr>
        <w:t>Complaint allegations</w:t>
      </w:r>
      <w:r>
        <w:rPr>
          <w:spacing w:val="-7"/>
          <w:sz w:val="24"/>
        </w:rPr>
        <w:t xml:space="preserve"> </w:t>
      </w:r>
      <w:r>
        <w:rPr>
          <w:sz w:val="24"/>
        </w:rPr>
        <w:t>related</w:t>
      </w:r>
      <w:r>
        <w:rPr>
          <w:spacing w:val="-6"/>
          <w:sz w:val="24"/>
        </w:rPr>
        <w:t xml:space="preserve"> </w:t>
      </w:r>
      <w:r>
        <w:rPr>
          <w:sz w:val="24"/>
        </w:rPr>
        <w:t>to</w:t>
      </w:r>
      <w:r>
        <w:rPr>
          <w:spacing w:val="-7"/>
          <w:sz w:val="24"/>
        </w:rPr>
        <w:t xml:space="preserve"> </w:t>
      </w:r>
      <w:r>
        <w:rPr>
          <w:sz w:val="24"/>
        </w:rPr>
        <w:t>denial</w:t>
      </w:r>
      <w:r>
        <w:rPr>
          <w:spacing w:val="-6"/>
          <w:sz w:val="24"/>
        </w:rPr>
        <w:t xml:space="preserve"> </w:t>
      </w:r>
      <w:r>
        <w:rPr>
          <w:sz w:val="24"/>
        </w:rPr>
        <w:t>of</w:t>
      </w:r>
      <w:r>
        <w:rPr>
          <w:spacing w:val="-7"/>
          <w:sz w:val="24"/>
        </w:rPr>
        <w:t xml:space="preserve"> </w:t>
      </w:r>
      <w:r>
        <w:rPr>
          <w:sz w:val="24"/>
        </w:rPr>
        <w:t>meaningful</w:t>
      </w:r>
      <w:r>
        <w:rPr>
          <w:spacing w:val="-7"/>
          <w:sz w:val="24"/>
        </w:rPr>
        <w:t xml:space="preserve"> </w:t>
      </w:r>
      <w:r>
        <w:rPr>
          <w:sz w:val="24"/>
        </w:rPr>
        <w:t>participation</w:t>
      </w:r>
      <w:r>
        <w:rPr>
          <w:spacing w:val="-6"/>
          <w:sz w:val="24"/>
        </w:rPr>
        <w:t xml:space="preserve"> </w:t>
      </w:r>
      <w:r>
        <w:rPr>
          <w:sz w:val="24"/>
        </w:rPr>
        <w:t>are</w:t>
      </w:r>
      <w:r>
        <w:rPr>
          <w:spacing w:val="-8"/>
          <w:sz w:val="24"/>
        </w:rPr>
        <w:t xml:space="preserve"> </w:t>
      </w:r>
      <w:r>
        <w:rPr>
          <w:sz w:val="24"/>
        </w:rPr>
        <w:t>paragraphs</w:t>
      </w:r>
      <w:r>
        <w:rPr>
          <w:spacing w:val="-6"/>
          <w:sz w:val="24"/>
        </w:rPr>
        <w:t xml:space="preserve"> </w:t>
      </w:r>
      <w:r>
        <w:rPr>
          <w:sz w:val="24"/>
        </w:rPr>
        <w:t>identified</w:t>
      </w:r>
      <w:r>
        <w:rPr>
          <w:spacing w:val="-6"/>
          <w:sz w:val="24"/>
        </w:rPr>
        <w:t xml:space="preserve"> </w:t>
      </w:r>
      <w:r>
        <w:rPr>
          <w:sz w:val="24"/>
        </w:rPr>
        <w:t>as</w:t>
      </w:r>
      <w:r>
        <w:rPr>
          <w:spacing w:val="-7"/>
          <w:sz w:val="24"/>
        </w:rPr>
        <w:t xml:space="preserve"> </w:t>
      </w:r>
      <w:r>
        <w:rPr>
          <w:sz w:val="24"/>
        </w:rPr>
        <w:t>D, F, K, and</w:t>
      </w:r>
      <w:r>
        <w:rPr>
          <w:spacing w:val="1"/>
          <w:sz w:val="24"/>
        </w:rPr>
        <w:t xml:space="preserve"> </w:t>
      </w:r>
      <w:r>
        <w:rPr>
          <w:sz w:val="24"/>
        </w:rPr>
        <w:t>I.</w:t>
      </w:r>
    </w:p>
    <w:p w14:paraId="78955EDA" w14:textId="3681C81D" w:rsidR="004314D7" w:rsidRDefault="00211F3E">
      <w:pPr>
        <w:pStyle w:val="BodyText"/>
        <w:tabs>
          <w:tab w:val="left" w:pos="7649"/>
        </w:tabs>
        <w:ind w:left="860" w:right="139" w:firstLine="720"/>
        <w:jc w:val="both"/>
      </w:pPr>
      <w:r>
        <w:rPr>
          <w:noProof/>
        </w:rPr>
        <mc:AlternateContent>
          <mc:Choice Requires="wps">
            <w:drawing>
              <wp:anchor distT="0" distB="0" distL="114300" distR="114300" simplePos="0" relativeHeight="251159552" behindDoc="1" locked="0" layoutInCell="1" allowOverlap="1" wp14:anchorId="0DC9D4B1" wp14:editId="4D3EE05B">
                <wp:simplePos x="0" y="0"/>
                <wp:positionH relativeFrom="page">
                  <wp:posOffset>4540250</wp:posOffset>
                </wp:positionH>
                <wp:positionV relativeFrom="paragraph">
                  <wp:posOffset>635</wp:posOffset>
                </wp:positionV>
                <wp:extent cx="1098550" cy="175260"/>
                <wp:effectExtent l="0" t="0" r="0" b="0"/>
                <wp:wrapNone/>
                <wp:docPr id="774043381" name="Rectangl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6D058" id="Rectangle 34" o:spid="_x0000_s1026" alt="&quot;&quot;" style="position:absolute;margin-left:357.5pt;margin-top:.05pt;width:86.5pt;height:13.8pt;z-index:-252156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" fillcolor="black" stroked="f">
                <w10:wrap anchorx="page"/>
              </v:rect>
            </w:pict>
          </mc:Fallback>
        </mc:AlternateContent>
      </w:r>
      <w:r w:rsidR="00E878FA">
        <w:t>D.        Failure to provide a draft IEP</w:t>
      </w:r>
      <w:r w:rsidR="00E878FA">
        <w:rPr>
          <w:spacing w:val="50"/>
        </w:rPr>
        <w:t xml:space="preserve"> </w:t>
      </w:r>
      <w:r w:rsidR="00E878FA">
        <w:t>to</w:t>
      </w:r>
      <w:r w:rsidR="00E878FA">
        <w:rPr>
          <w:spacing w:val="8"/>
        </w:rPr>
        <w:t xml:space="preserve"> </w:t>
      </w:r>
      <w:r w:rsidR="00E878FA">
        <w:t>the</w:t>
      </w:r>
      <w:r w:rsidR="00E878FA">
        <w:tab/>
        <w:t xml:space="preserve">at least 48 hours </w:t>
      </w:r>
      <w:r w:rsidR="00E878FA">
        <w:rPr>
          <w:spacing w:val="-8"/>
        </w:rPr>
        <w:t xml:space="preserve">in </w:t>
      </w:r>
      <w:r w:rsidR="00E878FA">
        <w:t>advance of a scheduled IEP Team meeting, in violation of 8 VAC</w:t>
      </w:r>
      <w:r w:rsidR="00E878FA">
        <w:rPr>
          <w:spacing w:val="-11"/>
        </w:rPr>
        <w:t xml:space="preserve"> </w:t>
      </w:r>
      <w:r w:rsidR="00E878FA">
        <w:t>20-81-110(E)(8)</w:t>
      </w:r>
    </w:p>
    <w:p w14:paraId="1564C7F6" w14:textId="1201FABB" w:rsidR="004314D7" w:rsidRDefault="00211F3E">
      <w:pPr>
        <w:pStyle w:val="BodyText"/>
        <w:tabs>
          <w:tab w:val="left" w:pos="6658"/>
        </w:tabs>
        <w:ind w:left="859" w:right="138" w:firstLine="720"/>
        <w:jc w:val="both"/>
      </w:pPr>
      <w:r>
        <w:rPr>
          <w:noProof/>
        </w:rPr>
        <mc:AlternateContent>
          <mc:Choice Requires="wps">
            <w:drawing>
              <wp:anchor distT="0" distB="0" distL="114300" distR="114300" simplePos="0" relativeHeight="251160576" behindDoc="1" locked="0" layoutInCell="1" allowOverlap="1" wp14:anchorId="12F1553B" wp14:editId="0031EAEA">
                <wp:simplePos x="0" y="0"/>
                <wp:positionH relativeFrom="page">
                  <wp:posOffset>3836035</wp:posOffset>
                </wp:positionH>
                <wp:positionV relativeFrom="paragraph">
                  <wp:posOffset>635</wp:posOffset>
                </wp:positionV>
                <wp:extent cx="1098550" cy="175260"/>
                <wp:effectExtent l="0" t="0" r="0" b="0"/>
                <wp:wrapNone/>
                <wp:docPr id="255721659" name="Rectangl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34B88" id="Rectangle 33" o:spid="_x0000_s1026" alt="&quot;&quot;" style="position:absolute;margin-left:302.05pt;margin-top:.05pt;width:86.5pt;height:13.8pt;z-index:-252155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" fillcolor="black" stroked="f">
                <w10:wrap anchorx="page"/>
              </v:rect>
            </w:pict>
          </mc:Fallback>
        </mc:AlternateContent>
      </w:r>
      <w:r w:rsidR="00E878FA">
        <w:t xml:space="preserve">F.         Failure   to </w:t>
      </w:r>
      <w:r w:rsidR="00E878FA">
        <w:rPr>
          <w:spacing w:val="55"/>
        </w:rPr>
        <w:t xml:space="preserve"> </w:t>
      </w:r>
      <w:r w:rsidR="00E878FA">
        <w:t xml:space="preserve">allow  </w:t>
      </w:r>
      <w:r w:rsidR="00E878FA">
        <w:rPr>
          <w:spacing w:val="5"/>
        </w:rPr>
        <w:t xml:space="preserve"> </w:t>
      </w:r>
      <w:r w:rsidR="00E878FA">
        <w:t>the</w:t>
      </w:r>
      <w:r w:rsidR="00E878FA">
        <w:tab/>
      </w:r>
      <w:r w:rsidR="00E878FA">
        <w:t>and her representatives to meaningfully</w:t>
      </w:r>
      <w:r w:rsidR="00E878FA">
        <w:rPr>
          <w:spacing w:val="-5"/>
        </w:rPr>
        <w:t xml:space="preserve"> </w:t>
      </w:r>
      <w:r w:rsidR="00E878FA">
        <w:t>engage</w:t>
      </w:r>
      <w:r w:rsidR="00E878FA">
        <w:rPr>
          <w:spacing w:val="-5"/>
        </w:rPr>
        <w:t xml:space="preserve"> </w:t>
      </w:r>
      <w:r w:rsidR="00E878FA">
        <w:t>in</w:t>
      </w:r>
      <w:r w:rsidR="00E878FA">
        <w:rPr>
          <w:spacing w:val="-4"/>
        </w:rPr>
        <w:t xml:space="preserve"> </w:t>
      </w:r>
      <w:r w:rsidR="00E878FA">
        <w:t>the</w:t>
      </w:r>
      <w:r w:rsidR="00E878FA">
        <w:rPr>
          <w:spacing w:val="-6"/>
        </w:rPr>
        <w:t xml:space="preserve"> </w:t>
      </w:r>
      <w:r w:rsidR="00E878FA">
        <w:t>IEP</w:t>
      </w:r>
      <w:r w:rsidR="00E878FA">
        <w:rPr>
          <w:spacing w:val="-3"/>
        </w:rPr>
        <w:t xml:space="preserve"> </w:t>
      </w:r>
      <w:r w:rsidR="00E878FA">
        <w:t>team</w:t>
      </w:r>
      <w:r w:rsidR="00E878FA">
        <w:rPr>
          <w:spacing w:val="-4"/>
        </w:rPr>
        <w:t xml:space="preserve"> </w:t>
      </w:r>
      <w:r w:rsidR="00E878FA">
        <w:t>and</w:t>
      </w:r>
      <w:r w:rsidR="00E878FA">
        <w:rPr>
          <w:spacing w:val="-4"/>
        </w:rPr>
        <w:t xml:space="preserve"> </w:t>
      </w:r>
      <w:r w:rsidR="00E878FA">
        <w:t>process,</w:t>
      </w:r>
      <w:r w:rsidR="00E878FA">
        <w:rPr>
          <w:spacing w:val="-1"/>
        </w:rPr>
        <w:t xml:space="preserve"> </w:t>
      </w:r>
      <w:r w:rsidR="00E878FA">
        <w:t>beginning</w:t>
      </w:r>
      <w:r w:rsidR="00E878FA">
        <w:rPr>
          <w:spacing w:val="-5"/>
        </w:rPr>
        <w:t xml:space="preserve"> </w:t>
      </w:r>
      <w:r w:rsidR="00E878FA">
        <w:t>with</w:t>
      </w:r>
      <w:r w:rsidR="00E878FA">
        <w:rPr>
          <w:spacing w:val="-4"/>
        </w:rPr>
        <w:t xml:space="preserve"> </w:t>
      </w:r>
      <w:r w:rsidR="00E878FA">
        <w:t>the</w:t>
      </w:r>
      <w:r w:rsidR="00E878FA">
        <w:rPr>
          <w:spacing w:val="-5"/>
        </w:rPr>
        <w:t xml:space="preserve"> </w:t>
      </w:r>
      <w:r w:rsidR="00E878FA">
        <w:t>December</w:t>
      </w:r>
      <w:r w:rsidR="00E878FA">
        <w:rPr>
          <w:spacing w:val="-6"/>
        </w:rPr>
        <w:t xml:space="preserve"> </w:t>
      </w:r>
      <w:r w:rsidR="00E878FA">
        <w:t>14,</w:t>
      </w:r>
      <w:r w:rsidR="00E878FA">
        <w:rPr>
          <w:spacing w:val="-4"/>
        </w:rPr>
        <w:t xml:space="preserve"> </w:t>
      </w:r>
      <w:r w:rsidR="00E878FA">
        <w:t>2022, meeting.</w:t>
      </w:r>
    </w:p>
    <w:p w14:paraId="5657D818" w14:textId="77777777" w:rsidR="004314D7" w:rsidRDefault="00E878FA">
      <w:pPr>
        <w:pStyle w:val="BodyText"/>
        <w:ind w:left="1580"/>
        <w:jc w:val="both"/>
      </w:pPr>
      <w:r>
        <w:t>I. Harassing the Student in the educational setting and retaliating against</w:t>
      </w:r>
      <w:r>
        <w:rPr>
          <w:spacing w:val="57"/>
        </w:rPr>
        <w:t xml:space="preserve"> </w:t>
      </w:r>
      <w:r>
        <w:t>the</w:t>
      </w:r>
    </w:p>
    <w:p w14:paraId="030A059C" w14:textId="659A2C57" w:rsidR="004314D7" w:rsidRDefault="00211F3E">
      <w:pPr>
        <w:pStyle w:val="BodyText"/>
        <w:ind w:left="860" w:right="136" w:firstLine="1730"/>
        <w:jc w:val="both"/>
      </w:pPr>
      <w:r>
        <w:rPr>
          <w:noProof/>
        </w:rPr>
        <mc:AlternateContent>
          <mc:Choice Requires="wps">
            <w:drawing>
              <wp:anchor distT="0" distB="0" distL="114300" distR="114300" simplePos="0" relativeHeight="251161600" behindDoc="1" locked="0" layoutInCell="1" allowOverlap="1" wp14:anchorId="4F5F847C" wp14:editId="160DBD0C">
                <wp:simplePos x="0" y="0"/>
                <wp:positionH relativeFrom="page">
                  <wp:posOffset>1371600</wp:posOffset>
                </wp:positionH>
                <wp:positionV relativeFrom="paragraph">
                  <wp:posOffset>635</wp:posOffset>
                </wp:positionV>
                <wp:extent cx="1098550" cy="175260"/>
                <wp:effectExtent l="0" t="0" r="0" b="0"/>
                <wp:wrapNone/>
                <wp:docPr id="458339745" name="Rectangl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A82C3" id="Rectangle 32" o:spid="_x0000_s1026" alt="&quot;&quot;" style="position:absolute;margin-left:108pt;margin-top:.05pt;width:86.5pt;height:13.8pt;z-index:-252154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" fillcolor="black" stroked="f">
                <w10:wrap anchorx="page"/>
              </v:rect>
            </w:pict>
          </mc:Fallback>
        </mc:AlternateContent>
      </w:r>
      <w:r w:rsidR="00E878FA">
        <w:t>, “intentionally creating a hostile and traumatizing environment that obstructs authentic parental engagement.”</w:t>
      </w:r>
    </w:p>
    <w:p w14:paraId="3285F2F0" w14:textId="18625276" w:rsidR="004314D7" w:rsidRDefault="00211F3E">
      <w:pPr>
        <w:pStyle w:val="ListParagraph"/>
        <w:numPr>
          <w:ilvl w:val="0"/>
          <w:numId w:val="3"/>
        </w:numPr>
        <w:tabs>
          <w:tab w:val="left" w:pos="2300"/>
          <w:tab w:val="left" w:pos="5631"/>
        </w:tabs>
        <w:ind w:right="138" w:firstLine="720"/>
        <w:jc w:val="both"/>
        <w:rPr>
          <w:sz w:val="24"/>
        </w:rPr>
      </w:pPr>
      <w:r>
        <w:rPr>
          <w:noProof/>
        </w:rPr>
        <mc:AlternateContent>
          <mc:Choice Requires="wps">
            <w:drawing>
              <wp:anchor distT="0" distB="0" distL="114300" distR="114300" simplePos="0" relativeHeight="251162624" behindDoc="1" locked="0" layoutInCell="1" allowOverlap="1" wp14:anchorId="1E6A70E6" wp14:editId="281A2504">
                <wp:simplePos x="0" y="0"/>
                <wp:positionH relativeFrom="page">
                  <wp:posOffset>3268980</wp:posOffset>
                </wp:positionH>
                <wp:positionV relativeFrom="paragraph">
                  <wp:posOffset>635</wp:posOffset>
                </wp:positionV>
                <wp:extent cx="1100455" cy="175260"/>
                <wp:effectExtent l="0" t="0" r="0" b="0"/>
                <wp:wrapNone/>
                <wp:docPr id="517171486" name="Rectangl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0455"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507CE" id="Rectangle 31" o:spid="_x0000_s1026" alt="&quot;&quot;" style="position:absolute;margin-left:257.4pt;margin-top:.05pt;width:86.65pt;height:13.8pt;z-index:-252153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" fillcolor="black" stroked="f">
                <w10:wrap anchorx="page"/>
              </v:rect>
            </w:pict>
          </mc:Fallback>
        </mc:AlternateContent>
      </w:r>
      <w:r w:rsidR="00E878FA">
        <w:rPr>
          <w:sz w:val="24"/>
        </w:rPr>
        <w:t>Failure</w:t>
      </w:r>
      <w:r w:rsidR="00E878FA">
        <w:rPr>
          <w:spacing w:val="-13"/>
          <w:sz w:val="24"/>
        </w:rPr>
        <w:t xml:space="preserve"> </w:t>
      </w:r>
      <w:r w:rsidR="00E878FA">
        <w:rPr>
          <w:sz w:val="24"/>
        </w:rPr>
        <w:t>to</w:t>
      </w:r>
      <w:r w:rsidR="00E878FA">
        <w:rPr>
          <w:spacing w:val="-11"/>
          <w:sz w:val="24"/>
        </w:rPr>
        <w:t xml:space="preserve"> </w:t>
      </w:r>
      <w:r w:rsidR="00E878FA">
        <w:rPr>
          <w:sz w:val="24"/>
        </w:rPr>
        <w:t>allow</w:t>
      </w:r>
      <w:r w:rsidR="00E878FA">
        <w:rPr>
          <w:sz w:val="24"/>
        </w:rPr>
        <w:tab/>
        <w:t>to</w:t>
      </w:r>
      <w:r w:rsidR="00E878FA">
        <w:rPr>
          <w:spacing w:val="-11"/>
          <w:sz w:val="24"/>
        </w:rPr>
        <w:t xml:space="preserve"> </w:t>
      </w:r>
      <w:r w:rsidR="00E878FA">
        <w:rPr>
          <w:sz w:val="24"/>
        </w:rPr>
        <w:t>copy</w:t>
      </w:r>
      <w:r w:rsidR="00E878FA">
        <w:rPr>
          <w:spacing w:val="-11"/>
          <w:sz w:val="24"/>
        </w:rPr>
        <w:t xml:space="preserve"> </w:t>
      </w:r>
      <w:r w:rsidR="00E878FA">
        <w:rPr>
          <w:sz w:val="24"/>
        </w:rPr>
        <w:t>and</w:t>
      </w:r>
      <w:r w:rsidR="00E878FA">
        <w:rPr>
          <w:spacing w:val="-9"/>
          <w:sz w:val="24"/>
        </w:rPr>
        <w:t xml:space="preserve"> </w:t>
      </w:r>
      <w:r w:rsidR="00E878FA">
        <w:rPr>
          <w:sz w:val="24"/>
        </w:rPr>
        <w:t>review</w:t>
      </w:r>
      <w:r w:rsidR="00E878FA">
        <w:rPr>
          <w:spacing w:val="-12"/>
          <w:sz w:val="24"/>
        </w:rPr>
        <w:t xml:space="preserve"> </w:t>
      </w:r>
      <w:r w:rsidR="00E878FA">
        <w:rPr>
          <w:sz w:val="24"/>
        </w:rPr>
        <w:t>all</w:t>
      </w:r>
      <w:r w:rsidR="00E878FA">
        <w:rPr>
          <w:spacing w:val="-11"/>
          <w:sz w:val="24"/>
        </w:rPr>
        <w:t xml:space="preserve"> </w:t>
      </w:r>
      <w:r w:rsidR="00E878FA">
        <w:rPr>
          <w:sz w:val="24"/>
        </w:rPr>
        <w:t>records,</w:t>
      </w:r>
      <w:r w:rsidR="00E878FA">
        <w:rPr>
          <w:spacing w:val="-11"/>
          <w:sz w:val="24"/>
        </w:rPr>
        <w:t xml:space="preserve"> </w:t>
      </w:r>
      <w:r w:rsidR="00E878FA">
        <w:rPr>
          <w:sz w:val="24"/>
        </w:rPr>
        <w:t>including videos and incident reports relating to incidents involving the Student in the educational setting.</w:t>
      </w:r>
    </w:p>
    <w:p w14:paraId="57C59CAF" w14:textId="77777777" w:rsidR="004314D7" w:rsidRDefault="004314D7">
      <w:pPr>
        <w:jc w:val="both"/>
        <w:rPr>
          <w:sz w:val="24"/>
        </w:rPr>
        <w:sectPr w:rsidR="004314D7">
          <w:type w:val="continuous"/>
          <w:pgSz w:w="12240" w:h="15840"/>
          <w:pgMar w:top="1500" w:right="1300" w:bottom="280" w:left="1300" w:header="720" w:footer="720" w:gutter="0"/>
          <w:cols w:space="720"/>
        </w:sectPr>
      </w:pPr>
    </w:p>
    <w:p w14:paraId="5318B898" w14:textId="77777777" w:rsidR="004314D7" w:rsidRDefault="00E878FA">
      <w:pPr>
        <w:pStyle w:val="ListParagraph"/>
        <w:numPr>
          <w:ilvl w:val="0"/>
          <w:numId w:val="5"/>
        </w:numPr>
        <w:tabs>
          <w:tab w:val="left" w:pos="1580"/>
        </w:tabs>
        <w:spacing w:before="79"/>
        <w:ind w:firstLine="0"/>
        <w:rPr>
          <w:sz w:val="24"/>
        </w:rPr>
      </w:pPr>
      <w:r>
        <w:rPr>
          <w:sz w:val="24"/>
        </w:rPr>
        <w:t>Whether</w:t>
      </w:r>
      <w:r>
        <w:rPr>
          <w:spacing w:val="-9"/>
          <w:sz w:val="24"/>
        </w:rPr>
        <w:t xml:space="preserve"> </w:t>
      </w:r>
      <w:r>
        <w:rPr>
          <w:sz w:val="24"/>
        </w:rPr>
        <w:t>the</w:t>
      </w:r>
      <w:r>
        <w:rPr>
          <w:spacing w:val="-9"/>
          <w:sz w:val="24"/>
        </w:rPr>
        <w:t xml:space="preserve"> </w:t>
      </w:r>
      <w:r>
        <w:rPr>
          <w:sz w:val="24"/>
        </w:rPr>
        <w:t>LEA</w:t>
      </w:r>
      <w:r>
        <w:rPr>
          <w:spacing w:val="-9"/>
          <w:sz w:val="24"/>
        </w:rPr>
        <w:t xml:space="preserve"> </w:t>
      </w:r>
      <w:r>
        <w:rPr>
          <w:sz w:val="24"/>
        </w:rPr>
        <w:t>failed</w:t>
      </w:r>
      <w:r>
        <w:rPr>
          <w:spacing w:val="-8"/>
          <w:sz w:val="24"/>
        </w:rPr>
        <w:t xml:space="preserve"> </w:t>
      </w:r>
      <w:r>
        <w:rPr>
          <w:sz w:val="24"/>
        </w:rPr>
        <w:t>to</w:t>
      </w:r>
      <w:r>
        <w:rPr>
          <w:spacing w:val="-8"/>
          <w:sz w:val="24"/>
        </w:rPr>
        <w:t xml:space="preserve"> </w:t>
      </w:r>
      <w:r>
        <w:rPr>
          <w:sz w:val="24"/>
        </w:rPr>
        <w:t>implement</w:t>
      </w:r>
      <w:r>
        <w:rPr>
          <w:spacing w:val="-8"/>
          <w:sz w:val="24"/>
        </w:rPr>
        <w:t xml:space="preserve"> </w:t>
      </w:r>
      <w:r>
        <w:rPr>
          <w:sz w:val="24"/>
        </w:rPr>
        <w:t>the</w:t>
      </w:r>
      <w:r>
        <w:rPr>
          <w:spacing w:val="-8"/>
          <w:sz w:val="24"/>
        </w:rPr>
        <w:t xml:space="preserve"> </w:t>
      </w:r>
      <w:r>
        <w:rPr>
          <w:sz w:val="24"/>
        </w:rPr>
        <w:t>IEP.</w:t>
      </w:r>
      <w:r>
        <w:rPr>
          <w:spacing w:val="-8"/>
          <w:sz w:val="24"/>
        </w:rPr>
        <w:t xml:space="preserve"> </w:t>
      </w:r>
      <w:r>
        <w:rPr>
          <w:sz w:val="24"/>
        </w:rPr>
        <w:t>(Substantive</w:t>
      </w:r>
      <w:r>
        <w:rPr>
          <w:spacing w:val="-9"/>
          <w:sz w:val="24"/>
        </w:rPr>
        <w:t xml:space="preserve"> </w:t>
      </w:r>
      <w:r>
        <w:rPr>
          <w:sz w:val="24"/>
        </w:rPr>
        <w:t>noncompliance/Denial of FAPE). The Complaint allegations related to failure to implement are paragraphs identified as L, M, and</w:t>
      </w:r>
      <w:r>
        <w:rPr>
          <w:spacing w:val="-1"/>
          <w:sz w:val="24"/>
        </w:rPr>
        <w:t xml:space="preserve"> </w:t>
      </w:r>
      <w:r>
        <w:rPr>
          <w:sz w:val="24"/>
        </w:rPr>
        <w:t>N.</w:t>
      </w:r>
    </w:p>
    <w:p w14:paraId="766E82F2" w14:textId="77777777" w:rsidR="004314D7" w:rsidRDefault="00E878FA">
      <w:pPr>
        <w:pStyle w:val="ListParagraph"/>
        <w:numPr>
          <w:ilvl w:val="0"/>
          <w:numId w:val="3"/>
        </w:numPr>
        <w:tabs>
          <w:tab w:val="left" w:pos="2300"/>
        </w:tabs>
        <w:ind w:left="1671" w:right="139" w:firstLine="0"/>
        <w:jc w:val="both"/>
        <w:rPr>
          <w:sz w:val="24"/>
        </w:rPr>
      </w:pPr>
      <w:r>
        <w:rPr>
          <w:sz w:val="24"/>
        </w:rPr>
        <w:t>Failure of special education case manager to provide services and resource coordination services, as a required related</w:t>
      </w:r>
      <w:r>
        <w:rPr>
          <w:spacing w:val="-1"/>
          <w:sz w:val="24"/>
        </w:rPr>
        <w:t xml:space="preserve"> </w:t>
      </w:r>
      <w:r>
        <w:rPr>
          <w:sz w:val="24"/>
        </w:rPr>
        <w:t>service.</w:t>
      </w:r>
    </w:p>
    <w:p w14:paraId="08A2750E" w14:textId="77777777" w:rsidR="004314D7" w:rsidRDefault="00E878FA">
      <w:pPr>
        <w:pStyle w:val="ListParagraph"/>
        <w:numPr>
          <w:ilvl w:val="0"/>
          <w:numId w:val="3"/>
        </w:numPr>
        <w:tabs>
          <w:tab w:val="left" w:pos="2300"/>
        </w:tabs>
        <w:ind w:left="1671" w:right="138" w:firstLine="0"/>
        <w:jc w:val="both"/>
        <w:rPr>
          <w:sz w:val="24"/>
        </w:rPr>
      </w:pPr>
      <w:r>
        <w:rPr>
          <w:sz w:val="24"/>
        </w:rPr>
        <w:t>Failure of the LEA to ensure that special education instructional staff assigned to the Student complied with the mandated professional standards as identified by the</w:t>
      </w:r>
      <w:r>
        <w:rPr>
          <w:spacing w:val="-2"/>
          <w:sz w:val="24"/>
        </w:rPr>
        <w:t xml:space="preserve"> </w:t>
      </w:r>
      <w:r>
        <w:rPr>
          <w:sz w:val="24"/>
        </w:rPr>
        <w:t>VDOE.</w:t>
      </w:r>
    </w:p>
    <w:p w14:paraId="5B71465E" w14:textId="77777777" w:rsidR="004314D7" w:rsidRDefault="00E878FA">
      <w:pPr>
        <w:pStyle w:val="ListParagraph"/>
        <w:numPr>
          <w:ilvl w:val="0"/>
          <w:numId w:val="3"/>
        </w:numPr>
        <w:tabs>
          <w:tab w:val="left" w:pos="2300"/>
          <w:tab w:val="left" w:pos="3135"/>
          <w:tab w:val="left" w:pos="4411"/>
          <w:tab w:val="left" w:pos="5302"/>
          <w:tab w:val="left" w:pos="6605"/>
          <w:tab w:val="left" w:pos="7827"/>
          <w:tab w:val="left" w:pos="8712"/>
        </w:tabs>
        <w:ind w:left="1671" w:right="135" w:firstLine="0"/>
        <w:jc w:val="both"/>
        <w:rPr>
          <w:sz w:val="24"/>
        </w:rPr>
      </w:pPr>
      <w:r>
        <w:rPr>
          <w:sz w:val="24"/>
        </w:rPr>
        <w:t>Failure of LEA to ensure that all IEP Team participants demonstrated a legitimate educational purpose when serving on the IEP Team “as mandated in OSEP’s</w:t>
      </w:r>
      <w:r>
        <w:rPr>
          <w:sz w:val="24"/>
        </w:rPr>
        <w:tab/>
        <w:t>Letter</w:t>
      </w:r>
      <w:r>
        <w:rPr>
          <w:sz w:val="24"/>
        </w:rPr>
        <w:tab/>
        <w:t>to</w:t>
      </w:r>
      <w:r>
        <w:rPr>
          <w:sz w:val="24"/>
        </w:rPr>
        <w:tab/>
        <w:t>Haller</w:t>
      </w:r>
      <w:r>
        <w:rPr>
          <w:sz w:val="24"/>
        </w:rPr>
        <w:tab/>
        <w:t>(May</w:t>
      </w:r>
      <w:r>
        <w:rPr>
          <w:sz w:val="24"/>
        </w:rPr>
        <w:tab/>
        <w:t>2,</w:t>
      </w:r>
      <w:r>
        <w:rPr>
          <w:sz w:val="24"/>
        </w:rPr>
        <w:tab/>
        <w:t>2019).”</w:t>
      </w:r>
    </w:p>
    <w:p w14:paraId="23A56B67" w14:textId="77777777" w:rsidR="004314D7" w:rsidRDefault="004314D7">
      <w:pPr>
        <w:pStyle w:val="BodyText"/>
      </w:pPr>
    </w:p>
    <w:p w14:paraId="1C160D6F" w14:textId="77777777" w:rsidR="004314D7" w:rsidRDefault="00E878FA">
      <w:pPr>
        <w:pStyle w:val="BodyText"/>
        <w:ind w:left="231"/>
        <w:jc w:val="both"/>
      </w:pPr>
      <w:r>
        <w:t>The Parent seeks the following relief:</w:t>
      </w:r>
    </w:p>
    <w:p w14:paraId="150E2BF3" w14:textId="77777777" w:rsidR="004314D7" w:rsidRDefault="004314D7">
      <w:pPr>
        <w:pStyle w:val="BodyText"/>
      </w:pPr>
    </w:p>
    <w:p w14:paraId="5BB8CDD6" w14:textId="77777777" w:rsidR="004314D7" w:rsidRDefault="00E878FA">
      <w:pPr>
        <w:pStyle w:val="ListParagraph"/>
        <w:numPr>
          <w:ilvl w:val="0"/>
          <w:numId w:val="2"/>
        </w:numPr>
        <w:tabs>
          <w:tab w:val="left" w:pos="1580"/>
        </w:tabs>
        <w:ind w:right="139" w:firstLine="0"/>
        <w:rPr>
          <w:sz w:val="24"/>
        </w:rPr>
      </w:pPr>
      <w:r>
        <w:rPr>
          <w:sz w:val="24"/>
        </w:rPr>
        <w:t>That</w:t>
      </w:r>
      <w:r>
        <w:rPr>
          <w:spacing w:val="-7"/>
          <w:sz w:val="24"/>
        </w:rPr>
        <w:t xml:space="preserve"> </w:t>
      </w:r>
      <w:r>
        <w:rPr>
          <w:sz w:val="24"/>
        </w:rPr>
        <w:t>I</w:t>
      </w:r>
      <w:r>
        <w:rPr>
          <w:spacing w:val="-9"/>
          <w:sz w:val="24"/>
        </w:rPr>
        <w:t xml:space="preserve"> </w:t>
      </w:r>
      <w:r>
        <w:rPr>
          <w:sz w:val="24"/>
        </w:rPr>
        <w:t>order</w:t>
      </w:r>
      <w:r>
        <w:rPr>
          <w:spacing w:val="-7"/>
          <w:sz w:val="24"/>
        </w:rPr>
        <w:t xml:space="preserve"> </w:t>
      </w:r>
      <w:r>
        <w:rPr>
          <w:sz w:val="24"/>
        </w:rPr>
        <w:t>the</w:t>
      </w:r>
      <w:r>
        <w:rPr>
          <w:spacing w:val="-7"/>
          <w:sz w:val="24"/>
        </w:rPr>
        <w:t xml:space="preserve"> </w:t>
      </w:r>
      <w:r>
        <w:rPr>
          <w:sz w:val="24"/>
        </w:rPr>
        <w:t>Student</w:t>
      </w:r>
      <w:r>
        <w:rPr>
          <w:spacing w:val="-7"/>
          <w:sz w:val="24"/>
        </w:rPr>
        <w:t xml:space="preserve"> </w:t>
      </w:r>
      <w:r>
        <w:rPr>
          <w:sz w:val="24"/>
        </w:rPr>
        <w:t>be</w:t>
      </w:r>
      <w:r>
        <w:rPr>
          <w:spacing w:val="-7"/>
          <w:sz w:val="24"/>
        </w:rPr>
        <w:t xml:space="preserve"> </w:t>
      </w:r>
      <w:r>
        <w:rPr>
          <w:sz w:val="24"/>
        </w:rPr>
        <w:t>placed</w:t>
      </w:r>
      <w:r>
        <w:rPr>
          <w:spacing w:val="-6"/>
          <w:sz w:val="24"/>
        </w:rPr>
        <w:t xml:space="preserve"> </w:t>
      </w:r>
      <w:r>
        <w:rPr>
          <w:sz w:val="24"/>
        </w:rPr>
        <w:t>in</w:t>
      </w:r>
      <w:r>
        <w:rPr>
          <w:spacing w:val="-6"/>
          <w:sz w:val="24"/>
        </w:rPr>
        <w:t xml:space="preserve"> </w:t>
      </w:r>
      <w:r>
        <w:rPr>
          <w:sz w:val="24"/>
        </w:rPr>
        <w:t>either</w:t>
      </w:r>
      <w:r>
        <w:rPr>
          <w:spacing w:val="-8"/>
          <w:sz w:val="24"/>
        </w:rPr>
        <w:t xml:space="preserve"> </w:t>
      </w:r>
      <w:r>
        <w:rPr>
          <w:sz w:val="24"/>
        </w:rPr>
        <w:t>residential</w:t>
      </w:r>
      <w:r>
        <w:rPr>
          <w:spacing w:val="-6"/>
          <w:sz w:val="24"/>
        </w:rPr>
        <w:t xml:space="preserve"> </w:t>
      </w:r>
      <w:r>
        <w:rPr>
          <w:sz w:val="24"/>
        </w:rPr>
        <w:t>or</w:t>
      </w:r>
      <w:r>
        <w:rPr>
          <w:spacing w:val="-7"/>
          <w:sz w:val="24"/>
        </w:rPr>
        <w:t xml:space="preserve"> </w:t>
      </w:r>
      <w:r>
        <w:rPr>
          <w:sz w:val="24"/>
        </w:rPr>
        <w:t>(in</w:t>
      </w:r>
      <w:r>
        <w:rPr>
          <w:spacing w:val="-6"/>
          <w:sz w:val="24"/>
        </w:rPr>
        <w:t xml:space="preserve"> </w:t>
      </w:r>
      <w:r>
        <w:rPr>
          <w:sz w:val="24"/>
        </w:rPr>
        <w:t>the</w:t>
      </w:r>
      <w:r>
        <w:rPr>
          <w:spacing w:val="-8"/>
          <w:sz w:val="24"/>
        </w:rPr>
        <w:t xml:space="preserve"> </w:t>
      </w:r>
      <w:r>
        <w:rPr>
          <w:sz w:val="24"/>
        </w:rPr>
        <w:t>alternative)</w:t>
      </w:r>
      <w:r>
        <w:rPr>
          <w:spacing w:val="-7"/>
          <w:sz w:val="24"/>
        </w:rPr>
        <w:t xml:space="preserve"> </w:t>
      </w:r>
      <w:r>
        <w:rPr>
          <w:sz w:val="24"/>
        </w:rPr>
        <w:t>private day</w:t>
      </w:r>
      <w:r>
        <w:rPr>
          <w:spacing w:val="-1"/>
          <w:sz w:val="24"/>
        </w:rPr>
        <w:t xml:space="preserve"> </w:t>
      </w:r>
      <w:r>
        <w:rPr>
          <w:sz w:val="24"/>
        </w:rPr>
        <w:t>placement</w:t>
      </w:r>
    </w:p>
    <w:p w14:paraId="5BBD6C4C" w14:textId="77777777" w:rsidR="004314D7" w:rsidRDefault="00E878FA">
      <w:pPr>
        <w:pStyle w:val="ListParagraph"/>
        <w:numPr>
          <w:ilvl w:val="0"/>
          <w:numId w:val="2"/>
        </w:numPr>
        <w:tabs>
          <w:tab w:val="left" w:pos="1580"/>
        </w:tabs>
        <w:ind w:left="1580" w:right="0"/>
        <w:rPr>
          <w:sz w:val="24"/>
        </w:rPr>
      </w:pPr>
      <w:r>
        <w:rPr>
          <w:sz w:val="24"/>
        </w:rPr>
        <w:t>That I order the Student receive a 1-1</w:t>
      </w:r>
      <w:r>
        <w:rPr>
          <w:spacing w:val="-5"/>
          <w:sz w:val="24"/>
        </w:rPr>
        <w:t xml:space="preserve"> </w:t>
      </w:r>
      <w:r>
        <w:rPr>
          <w:sz w:val="24"/>
        </w:rPr>
        <w:t>aide</w:t>
      </w:r>
    </w:p>
    <w:p w14:paraId="0CF08C7C" w14:textId="77777777" w:rsidR="004314D7" w:rsidRDefault="00E878FA">
      <w:pPr>
        <w:pStyle w:val="ListParagraph"/>
        <w:numPr>
          <w:ilvl w:val="0"/>
          <w:numId w:val="2"/>
        </w:numPr>
        <w:tabs>
          <w:tab w:val="left" w:pos="1580"/>
        </w:tabs>
        <w:ind w:right="138" w:firstLine="0"/>
        <w:rPr>
          <w:sz w:val="24"/>
        </w:rPr>
      </w:pPr>
      <w:r>
        <w:rPr>
          <w:sz w:val="24"/>
        </w:rPr>
        <w:t>That I order the LEA to pay for an IEE to respond to the original LEA evaluation of the Student with which the Parent</w:t>
      </w:r>
      <w:r>
        <w:rPr>
          <w:spacing w:val="-4"/>
          <w:sz w:val="24"/>
        </w:rPr>
        <w:t xml:space="preserve"> </w:t>
      </w:r>
      <w:r>
        <w:rPr>
          <w:sz w:val="24"/>
        </w:rPr>
        <w:t>disagreed</w:t>
      </w:r>
    </w:p>
    <w:p w14:paraId="034A219B" w14:textId="77777777" w:rsidR="004314D7" w:rsidRDefault="00E878FA">
      <w:pPr>
        <w:pStyle w:val="ListParagraph"/>
        <w:numPr>
          <w:ilvl w:val="0"/>
          <w:numId w:val="2"/>
        </w:numPr>
        <w:tabs>
          <w:tab w:val="left" w:pos="1580"/>
        </w:tabs>
        <w:ind w:right="135" w:firstLine="0"/>
        <w:rPr>
          <w:sz w:val="24"/>
        </w:rPr>
      </w:pPr>
      <w:r>
        <w:rPr>
          <w:sz w:val="24"/>
        </w:rPr>
        <w:t>That I order the LEA to disclose to the Parent the Student’s “complete academic record,” which the Parent argues includes video footage from school surveillance cameras, police reports, and school “incident” reports documenting episodes of the Student’s concerning behaviors. [NB: Based on the discussion during the PHC, it appears that the Parent takes the position that (a) there items that exist but are being withheld</w:t>
      </w:r>
      <w:r>
        <w:rPr>
          <w:spacing w:val="-6"/>
          <w:sz w:val="24"/>
        </w:rPr>
        <w:t xml:space="preserve"> </w:t>
      </w:r>
      <w:r>
        <w:rPr>
          <w:sz w:val="24"/>
        </w:rPr>
        <w:t>and,</w:t>
      </w:r>
      <w:r>
        <w:rPr>
          <w:spacing w:val="-5"/>
          <w:sz w:val="24"/>
        </w:rPr>
        <w:t xml:space="preserve"> </w:t>
      </w:r>
      <w:r>
        <w:rPr>
          <w:sz w:val="24"/>
        </w:rPr>
        <w:t>(b)</w:t>
      </w:r>
      <w:r>
        <w:rPr>
          <w:spacing w:val="-7"/>
          <w:sz w:val="24"/>
        </w:rPr>
        <w:t xml:space="preserve"> </w:t>
      </w:r>
      <w:r>
        <w:rPr>
          <w:sz w:val="24"/>
        </w:rPr>
        <w:t>such</w:t>
      </w:r>
      <w:r>
        <w:rPr>
          <w:spacing w:val="-5"/>
          <w:sz w:val="24"/>
        </w:rPr>
        <w:t xml:space="preserve"> </w:t>
      </w:r>
      <w:r>
        <w:rPr>
          <w:sz w:val="24"/>
        </w:rPr>
        <w:t>items,</w:t>
      </w:r>
      <w:r>
        <w:rPr>
          <w:spacing w:val="-6"/>
          <w:sz w:val="24"/>
        </w:rPr>
        <w:t xml:space="preserve"> </w:t>
      </w:r>
      <w:r>
        <w:rPr>
          <w:sz w:val="24"/>
        </w:rPr>
        <w:t>whether</w:t>
      </w:r>
      <w:r>
        <w:rPr>
          <w:spacing w:val="-6"/>
          <w:sz w:val="24"/>
        </w:rPr>
        <w:t xml:space="preserve"> </w:t>
      </w:r>
      <w:r>
        <w:rPr>
          <w:sz w:val="24"/>
        </w:rPr>
        <w:t>or</w:t>
      </w:r>
      <w:r>
        <w:rPr>
          <w:spacing w:val="-7"/>
          <w:sz w:val="24"/>
        </w:rPr>
        <w:t xml:space="preserve"> </w:t>
      </w:r>
      <w:r>
        <w:rPr>
          <w:sz w:val="24"/>
        </w:rPr>
        <w:t>not</w:t>
      </w:r>
      <w:r>
        <w:rPr>
          <w:spacing w:val="-5"/>
          <w:sz w:val="24"/>
        </w:rPr>
        <w:t xml:space="preserve"> </w:t>
      </w:r>
      <w:r>
        <w:rPr>
          <w:sz w:val="24"/>
        </w:rPr>
        <w:t>they</w:t>
      </w:r>
      <w:r>
        <w:rPr>
          <w:spacing w:val="-4"/>
          <w:sz w:val="24"/>
        </w:rPr>
        <w:t xml:space="preserve"> </w:t>
      </w:r>
      <w:r>
        <w:rPr>
          <w:sz w:val="24"/>
        </w:rPr>
        <w:t>exist,</w:t>
      </w:r>
      <w:r>
        <w:rPr>
          <w:spacing w:val="-5"/>
          <w:sz w:val="24"/>
        </w:rPr>
        <w:t xml:space="preserve"> </w:t>
      </w:r>
      <w:r>
        <w:rPr>
          <w:sz w:val="24"/>
        </w:rPr>
        <w:t>should</w:t>
      </w:r>
      <w:r>
        <w:rPr>
          <w:spacing w:val="-6"/>
          <w:sz w:val="24"/>
        </w:rPr>
        <w:t xml:space="preserve"> </w:t>
      </w:r>
      <w:r>
        <w:rPr>
          <w:sz w:val="24"/>
        </w:rPr>
        <w:t>as</w:t>
      </w:r>
      <w:r>
        <w:rPr>
          <w:spacing w:val="-5"/>
          <w:sz w:val="24"/>
        </w:rPr>
        <w:t xml:space="preserve"> </w:t>
      </w:r>
      <w:r>
        <w:rPr>
          <w:sz w:val="24"/>
        </w:rPr>
        <w:t>a</w:t>
      </w:r>
      <w:r>
        <w:rPr>
          <w:spacing w:val="-7"/>
          <w:sz w:val="24"/>
        </w:rPr>
        <w:t xml:space="preserve"> </w:t>
      </w:r>
      <w:r>
        <w:rPr>
          <w:sz w:val="24"/>
        </w:rPr>
        <w:t>general proposition be created and maintained as part of the Student’s educational</w:t>
      </w:r>
      <w:r>
        <w:rPr>
          <w:spacing w:val="-5"/>
          <w:sz w:val="24"/>
        </w:rPr>
        <w:t xml:space="preserve"> </w:t>
      </w:r>
      <w:r>
        <w:rPr>
          <w:sz w:val="24"/>
        </w:rPr>
        <w:t>record.]</w:t>
      </w:r>
    </w:p>
    <w:p w14:paraId="4DF7DF65" w14:textId="77777777" w:rsidR="004314D7" w:rsidRDefault="00E878FA">
      <w:pPr>
        <w:pStyle w:val="ListParagraph"/>
        <w:numPr>
          <w:ilvl w:val="0"/>
          <w:numId w:val="2"/>
        </w:numPr>
        <w:tabs>
          <w:tab w:val="left" w:pos="1580"/>
        </w:tabs>
        <w:ind w:left="1219" w:firstLine="0"/>
        <w:rPr>
          <w:sz w:val="24"/>
        </w:rPr>
      </w:pPr>
      <w:r>
        <w:rPr>
          <w:sz w:val="24"/>
        </w:rPr>
        <w:t>That I order the LEA to reflect the Student’s medical diagnosis in the IEP in the eligibility criteria</w:t>
      </w:r>
      <w:r>
        <w:rPr>
          <w:spacing w:val="-2"/>
          <w:sz w:val="24"/>
        </w:rPr>
        <w:t xml:space="preserve"> </w:t>
      </w:r>
      <w:r>
        <w:rPr>
          <w:sz w:val="24"/>
        </w:rPr>
        <w:t>section</w:t>
      </w:r>
    </w:p>
    <w:p w14:paraId="3942065A" w14:textId="77777777" w:rsidR="004314D7" w:rsidRDefault="00E878FA">
      <w:pPr>
        <w:pStyle w:val="ListParagraph"/>
        <w:numPr>
          <w:ilvl w:val="0"/>
          <w:numId w:val="2"/>
        </w:numPr>
        <w:tabs>
          <w:tab w:val="left" w:pos="1580"/>
        </w:tabs>
        <w:ind w:left="1219" w:right="139" w:firstLine="0"/>
        <w:rPr>
          <w:sz w:val="24"/>
        </w:rPr>
      </w:pPr>
      <w:r>
        <w:rPr>
          <w:sz w:val="24"/>
        </w:rPr>
        <w:t>That I order the LEA to disclose to the Parent the identity of the Student’s case manager</w:t>
      </w:r>
    </w:p>
    <w:p w14:paraId="34FA8150" w14:textId="77777777" w:rsidR="004314D7" w:rsidRDefault="004314D7">
      <w:pPr>
        <w:pStyle w:val="BodyText"/>
        <w:spacing w:before="7"/>
        <w:rPr>
          <w:sz w:val="27"/>
        </w:rPr>
      </w:pPr>
    </w:p>
    <w:p w14:paraId="093FB302" w14:textId="77777777" w:rsidR="004314D7" w:rsidRDefault="00E878FA" w:rsidP="00766F8A">
      <w:pPr>
        <w:pStyle w:val="Heading3"/>
      </w:pPr>
      <w:bookmarkStart w:id="4" w:name="SUMMARY_OF_THE_EVIDENCE_AND_FACTUAL_FIND"/>
      <w:bookmarkEnd w:id="4"/>
      <w:r>
        <w:t>SUMMARY OF THE EVIDENCE AND FACTUAL FINDINGS</w:t>
      </w:r>
    </w:p>
    <w:p w14:paraId="6BC2F824" w14:textId="77777777" w:rsidR="004314D7" w:rsidRDefault="004314D7">
      <w:pPr>
        <w:pStyle w:val="BodyText"/>
        <w:spacing w:before="10"/>
        <w:rPr>
          <w:b/>
          <w:sz w:val="23"/>
        </w:rPr>
      </w:pPr>
    </w:p>
    <w:p w14:paraId="31B6618F" w14:textId="0D6B31F4" w:rsidR="004314D7" w:rsidRDefault="00211F3E">
      <w:pPr>
        <w:pStyle w:val="BodyText"/>
        <w:tabs>
          <w:tab w:val="left" w:pos="1596"/>
          <w:tab w:val="left" w:pos="5316"/>
          <w:tab w:val="left" w:pos="7195"/>
          <w:tab w:val="left" w:pos="8633"/>
        </w:tabs>
        <w:ind w:left="140" w:right="134"/>
        <w:jc w:val="both"/>
      </w:pPr>
      <w:r>
        <w:rPr>
          <w:noProof/>
        </w:rPr>
        <mc:AlternateContent>
          <mc:Choice Requires="wps">
            <w:drawing>
              <wp:anchor distT="0" distB="0" distL="114300" distR="114300" simplePos="0" relativeHeight="251163648" behindDoc="1" locked="0" layoutInCell="1" allowOverlap="1" wp14:anchorId="7479F7F3" wp14:editId="0E0AE061">
                <wp:simplePos x="0" y="0"/>
                <wp:positionH relativeFrom="page">
                  <wp:posOffset>1271270</wp:posOffset>
                </wp:positionH>
                <wp:positionV relativeFrom="paragraph">
                  <wp:posOffset>175895</wp:posOffset>
                </wp:positionV>
                <wp:extent cx="533400" cy="175260"/>
                <wp:effectExtent l="0" t="0" r="0" b="0"/>
                <wp:wrapNone/>
                <wp:docPr id="1472906697" name="Rectangl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9F4E6" id="Rectangle 30" o:spid="_x0000_s1026" alt="&quot;&quot;" style="position:absolute;margin-left:100.1pt;margin-top:13.85pt;width:42pt;height:13.8pt;z-index:-252152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" fillcolor="black" stroked="f">
                <w10:wrap anchorx="page"/>
              </v:rect>
            </w:pict>
          </mc:Fallback>
        </mc:AlternateContent>
      </w:r>
      <w:r>
        <w:rPr>
          <w:noProof/>
        </w:rPr>
        <mc:AlternateContent>
          <mc:Choice Requires="wps">
            <w:drawing>
              <wp:anchor distT="0" distB="0" distL="114300" distR="114300" simplePos="0" relativeHeight="251164672" behindDoc="1" locked="0" layoutInCell="1" allowOverlap="1" wp14:anchorId="062A21AA" wp14:editId="524EB1B1">
                <wp:simplePos x="0" y="0"/>
                <wp:positionH relativeFrom="page">
                  <wp:posOffset>2753995</wp:posOffset>
                </wp:positionH>
                <wp:positionV relativeFrom="paragraph">
                  <wp:posOffset>175895</wp:posOffset>
                </wp:positionV>
                <wp:extent cx="1447800" cy="175260"/>
                <wp:effectExtent l="0" t="0" r="0" b="0"/>
                <wp:wrapNone/>
                <wp:docPr id="512356901" name="Rectangl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A46AE" id="Rectangle 29" o:spid="_x0000_s1026" alt="&quot;&quot;" style="position:absolute;margin-left:216.85pt;margin-top:13.85pt;width:114pt;height:13.8pt;z-index:-252151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" fillcolor="black" stroked="f">
                <w10:wrap anchorx="page"/>
              </v:rect>
            </w:pict>
          </mc:Fallback>
        </mc:AlternateContent>
      </w:r>
      <w:r>
        <w:rPr>
          <w:noProof/>
        </w:rPr>
        <mc:AlternateContent>
          <mc:Choice Requires="wps">
            <w:drawing>
              <wp:anchor distT="0" distB="0" distL="114300" distR="114300" simplePos="0" relativeHeight="251165696" behindDoc="1" locked="0" layoutInCell="1" allowOverlap="1" wp14:anchorId="195A17F4" wp14:editId="3003C5F1">
                <wp:simplePos x="0" y="0"/>
                <wp:positionH relativeFrom="page">
                  <wp:posOffset>4521835</wp:posOffset>
                </wp:positionH>
                <wp:positionV relativeFrom="paragraph">
                  <wp:posOffset>175895</wp:posOffset>
                </wp:positionV>
                <wp:extent cx="1751330" cy="350520"/>
                <wp:effectExtent l="0" t="0" r="0" b="0"/>
                <wp:wrapNone/>
                <wp:docPr id="2083771775" name="Freeform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1330" cy="350520"/>
                        </a:xfrm>
                        <a:custGeom>
                          <a:avLst/>
                          <a:gdLst>
                            <a:gd name="T0" fmla="+- 0 9878 7121"/>
                            <a:gd name="T1" fmla="*/ T0 w 2758"/>
                            <a:gd name="T2" fmla="+- 0 277 277"/>
                            <a:gd name="T3" fmla="*/ 277 h 552"/>
                            <a:gd name="T4" fmla="+- 0 7121 7121"/>
                            <a:gd name="T5" fmla="*/ T4 w 2758"/>
                            <a:gd name="T6" fmla="+- 0 277 277"/>
                            <a:gd name="T7" fmla="*/ 277 h 552"/>
                            <a:gd name="T8" fmla="+- 0 7121 7121"/>
                            <a:gd name="T9" fmla="*/ T8 w 2758"/>
                            <a:gd name="T10" fmla="+- 0 553 277"/>
                            <a:gd name="T11" fmla="*/ 553 h 552"/>
                            <a:gd name="T12" fmla="+- 0 7486 7121"/>
                            <a:gd name="T13" fmla="*/ T12 w 2758"/>
                            <a:gd name="T14" fmla="+- 0 553 277"/>
                            <a:gd name="T15" fmla="*/ 553 h 552"/>
                            <a:gd name="T16" fmla="+- 0 7486 7121"/>
                            <a:gd name="T17" fmla="*/ T16 w 2758"/>
                            <a:gd name="T18" fmla="+- 0 829 277"/>
                            <a:gd name="T19" fmla="*/ 829 h 552"/>
                            <a:gd name="T20" fmla="+- 0 8446 7121"/>
                            <a:gd name="T21" fmla="*/ T20 w 2758"/>
                            <a:gd name="T22" fmla="+- 0 829 277"/>
                            <a:gd name="T23" fmla="*/ 829 h 552"/>
                            <a:gd name="T24" fmla="+- 0 8446 7121"/>
                            <a:gd name="T25" fmla="*/ T24 w 2758"/>
                            <a:gd name="T26" fmla="+- 0 553 277"/>
                            <a:gd name="T27" fmla="*/ 553 h 552"/>
                            <a:gd name="T28" fmla="+- 0 9878 7121"/>
                            <a:gd name="T29" fmla="*/ T28 w 2758"/>
                            <a:gd name="T30" fmla="+- 0 553 277"/>
                            <a:gd name="T31" fmla="*/ 553 h 552"/>
                            <a:gd name="T32" fmla="+- 0 9878 7121"/>
                            <a:gd name="T33" fmla="*/ T32 w 2758"/>
                            <a:gd name="T34" fmla="+- 0 277 277"/>
                            <a:gd name="T35" fmla="*/ 277 h 5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758" h="552">
                              <a:moveTo>
                                <a:pt x="2757" y="0"/>
                              </a:moveTo>
                              <a:lnTo>
                                <a:pt x="0" y="0"/>
                              </a:lnTo>
                              <a:lnTo>
                                <a:pt x="0" y="276"/>
                              </a:lnTo>
                              <a:lnTo>
                                <a:pt x="365" y="276"/>
                              </a:lnTo>
                              <a:lnTo>
                                <a:pt x="365" y="552"/>
                              </a:lnTo>
                              <a:lnTo>
                                <a:pt x="1325" y="552"/>
                              </a:lnTo>
                              <a:lnTo>
                                <a:pt x="1325" y="276"/>
                              </a:lnTo>
                              <a:lnTo>
                                <a:pt x="2757" y="276"/>
                              </a:lnTo>
                              <a:lnTo>
                                <a:pt x="275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9E9BFC" id="Freeform 28" o:spid="_x0000_s1026" alt="&quot;&quot;" style="position:absolute;z-index:-252150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93.9pt,13.85pt,356.05pt,13.85pt,356.05pt,27.65pt,374.3pt,27.65pt,374.3pt,41.45pt,422.3pt,41.45pt,422.3pt,27.65pt,493.9pt,27.65pt,493.9pt,13.85pt" coordsize="2758,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" fillcolor="black" stroked="f">
                <v:path arrowok="t" o:connecttype="custom" o:connectlocs="1750695,175895;0,175895;0,351155;231775,351155;231775,526415;841375,526415;841375,351155;1750695,351155;1750695,175895" o:connectangles="0,0,0,0,0,0,0,0,0"/>
                <w10:wrap anchorx="page"/>
              </v:polyline>
            </w:pict>
          </mc:Fallback>
        </mc:AlternateContent>
      </w:r>
      <w:r w:rsidR="00E878FA">
        <w:t>At an unspecified point in time after the Student was born, he resided with his biological parents and</w:t>
      </w:r>
      <w:r w:rsidR="00E878FA">
        <w:rPr>
          <w:spacing w:val="-6"/>
        </w:rPr>
        <w:t xml:space="preserve"> </w:t>
      </w:r>
      <w:r w:rsidR="00E878FA">
        <w:t>a</w:t>
      </w:r>
      <w:r w:rsidR="00E878FA">
        <w:tab/>
        <w:t>approximately</w:t>
      </w:r>
      <w:r w:rsidR="00E878FA">
        <w:tab/>
        <w:t>.</w:t>
      </w:r>
      <w:r w:rsidR="00E878FA">
        <w:rPr>
          <w:spacing w:val="-5"/>
        </w:rPr>
        <w:t xml:space="preserve"> </w:t>
      </w:r>
      <w:r w:rsidR="00E878FA">
        <w:t>His</w:t>
      </w:r>
      <w:r w:rsidR="00E878FA">
        <w:tab/>
      </w:r>
      <w:r w:rsidR="00E878FA">
        <w:tab/>
      </w:r>
      <w:r w:rsidR="00E878FA">
        <w:rPr>
          <w:spacing w:val="-3"/>
        </w:rPr>
        <w:t xml:space="preserve">observed </w:t>
      </w:r>
      <w:r w:rsidR="00E878FA">
        <w:t>signs</w:t>
      </w:r>
      <w:r w:rsidR="00E878FA">
        <w:rPr>
          <w:spacing w:val="-12"/>
        </w:rPr>
        <w:t xml:space="preserve"> </w:t>
      </w:r>
      <w:r w:rsidR="00E878FA">
        <w:t>of</w:t>
      </w:r>
      <w:r w:rsidR="00E878FA">
        <w:rPr>
          <w:spacing w:val="-12"/>
        </w:rPr>
        <w:t xml:space="preserve"> </w:t>
      </w:r>
      <w:r w:rsidR="00E878FA">
        <w:t>developmental</w:t>
      </w:r>
      <w:r w:rsidR="00E878FA">
        <w:rPr>
          <w:spacing w:val="-11"/>
        </w:rPr>
        <w:t xml:space="preserve"> </w:t>
      </w:r>
      <w:r w:rsidR="00E878FA">
        <w:t>delay</w:t>
      </w:r>
      <w:r w:rsidR="00E878FA">
        <w:rPr>
          <w:spacing w:val="-11"/>
        </w:rPr>
        <w:t xml:space="preserve"> </w:t>
      </w:r>
      <w:r w:rsidR="00E878FA">
        <w:t>at</w:t>
      </w:r>
      <w:r w:rsidR="00E878FA">
        <w:rPr>
          <w:spacing w:val="-12"/>
        </w:rPr>
        <w:t xml:space="preserve"> </w:t>
      </w:r>
      <w:r w:rsidR="00E878FA">
        <w:t>an</w:t>
      </w:r>
      <w:r w:rsidR="00E878FA">
        <w:rPr>
          <w:spacing w:val="-11"/>
        </w:rPr>
        <w:t xml:space="preserve"> </w:t>
      </w:r>
      <w:r w:rsidR="00E878FA">
        <w:t>early</w:t>
      </w:r>
      <w:r w:rsidR="00E878FA">
        <w:rPr>
          <w:spacing w:val="-11"/>
        </w:rPr>
        <w:t xml:space="preserve"> </w:t>
      </w:r>
      <w:r w:rsidR="00E878FA">
        <w:t>age</w:t>
      </w:r>
      <w:r w:rsidR="00E878FA">
        <w:rPr>
          <w:spacing w:val="-12"/>
        </w:rPr>
        <w:t xml:space="preserve"> </w:t>
      </w:r>
      <w:r w:rsidR="00E878FA">
        <w:t>but</w:t>
      </w:r>
      <w:r w:rsidR="00E878FA">
        <w:rPr>
          <w:spacing w:val="-12"/>
        </w:rPr>
        <w:t xml:space="preserve"> </w:t>
      </w:r>
      <w:r w:rsidR="00E878FA">
        <w:t>reports</w:t>
      </w:r>
      <w:r w:rsidR="00E878FA">
        <w:rPr>
          <w:spacing w:val="-11"/>
        </w:rPr>
        <w:t xml:space="preserve"> </w:t>
      </w:r>
      <w:r w:rsidR="00E878FA">
        <w:t>that</w:t>
      </w:r>
      <w:r w:rsidR="00E878FA">
        <w:rPr>
          <w:spacing w:val="-11"/>
        </w:rPr>
        <w:t xml:space="preserve"> </w:t>
      </w:r>
      <w:r w:rsidR="00E878FA">
        <w:t>his</w:t>
      </w:r>
      <w:r w:rsidR="00E878FA">
        <w:tab/>
        <w:t>failed to seek</w:t>
      </w:r>
      <w:r w:rsidR="00E878FA">
        <w:rPr>
          <w:spacing w:val="-40"/>
        </w:rPr>
        <w:t xml:space="preserve"> </w:t>
      </w:r>
      <w:r w:rsidR="00E878FA">
        <w:t>evaluation or intervention thereof. The Student spent time in daycare. In late 2021, LEA staff interviewed some of his daycare providers (see Exhibit S-7) who generally reported on the Student in</w:t>
      </w:r>
      <w:r w:rsidR="00E878FA">
        <w:rPr>
          <w:spacing w:val="-18"/>
        </w:rPr>
        <w:t xml:space="preserve"> </w:t>
      </w:r>
      <w:r w:rsidR="00E878FA">
        <w:t>positive terms, but described him as “busy” and noting that he benefitted from close adult</w:t>
      </w:r>
      <w:r w:rsidR="00E878FA">
        <w:rPr>
          <w:spacing w:val="-6"/>
        </w:rPr>
        <w:t xml:space="preserve"> </w:t>
      </w:r>
      <w:r w:rsidR="00E878FA">
        <w:t>support.</w:t>
      </w:r>
    </w:p>
    <w:p w14:paraId="3CC974C1" w14:textId="77777777" w:rsidR="004314D7" w:rsidRDefault="004314D7">
      <w:pPr>
        <w:pStyle w:val="BodyText"/>
        <w:spacing w:before="10"/>
        <w:rPr>
          <w:sz w:val="20"/>
        </w:rPr>
      </w:pPr>
    </w:p>
    <w:p w14:paraId="1790E6BC" w14:textId="23EFD731" w:rsidR="004314D7" w:rsidRDefault="00211F3E">
      <w:pPr>
        <w:pStyle w:val="BodyText"/>
        <w:tabs>
          <w:tab w:val="left" w:pos="3259"/>
          <w:tab w:val="left" w:pos="3713"/>
          <w:tab w:val="left" w:pos="4824"/>
          <w:tab w:val="left" w:pos="6125"/>
        </w:tabs>
        <w:ind w:left="140" w:right="136"/>
        <w:jc w:val="right"/>
      </w:pPr>
      <w:r>
        <w:rPr>
          <w:noProof/>
        </w:rPr>
        <mc:AlternateContent>
          <mc:Choice Requires="wps">
            <w:drawing>
              <wp:anchor distT="0" distB="0" distL="114300" distR="114300" simplePos="0" relativeHeight="251166720" behindDoc="1" locked="0" layoutInCell="1" allowOverlap="1" wp14:anchorId="3055B107" wp14:editId="1BCD84F2">
                <wp:simplePos x="0" y="0"/>
                <wp:positionH relativeFrom="page">
                  <wp:posOffset>1833245</wp:posOffset>
                </wp:positionH>
                <wp:positionV relativeFrom="paragraph">
                  <wp:posOffset>635</wp:posOffset>
                </wp:positionV>
                <wp:extent cx="1297305" cy="350520"/>
                <wp:effectExtent l="0" t="0" r="0" b="0"/>
                <wp:wrapNone/>
                <wp:docPr id="58876477" name="Freeform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7305" cy="350520"/>
                        </a:xfrm>
                        <a:custGeom>
                          <a:avLst/>
                          <a:gdLst>
                            <a:gd name="T0" fmla="+- 0 4930 2887"/>
                            <a:gd name="T1" fmla="*/ T0 w 2043"/>
                            <a:gd name="T2" fmla="+- 0 1 1"/>
                            <a:gd name="T3" fmla="*/ 1 h 552"/>
                            <a:gd name="T4" fmla="+- 0 2887 2887"/>
                            <a:gd name="T5" fmla="*/ T4 w 2043"/>
                            <a:gd name="T6" fmla="+- 0 1 1"/>
                            <a:gd name="T7" fmla="*/ 1 h 552"/>
                            <a:gd name="T8" fmla="+- 0 2887 2887"/>
                            <a:gd name="T9" fmla="*/ T8 w 2043"/>
                            <a:gd name="T10" fmla="+- 0 277 1"/>
                            <a:gd name="T11" fmla="*/ 277 h 552"/>
                            <a:gd name="T12" fmla="+- 0 2933 2887"/>
                            <a:gd name="T13" fmla="*/ T12 w 2043"/>
                            <a:gd name="T14" fmla="+- 0 277 1"/>
                            <a:gd name="T15" fmla="*/ 277 h 552"/>
                            <a:gd name="T16" fmla="+- 0 2933 2887"/>
                            <a:gd name="T17" fmla="*/ T16 w 2043"/>
                            <a:gd name="T18" fmla="+- 0 553 1"/>
                            <a:gd name="T19" fmla="*/ 553 h 552"/>
                            <a:gd name="T20" fmla="+- 0 4493 2887"/>
                            <a:gd name="T21" fmla="*/ T20 w 2043"/>
                            <a:gd name="T22" fmla="+- 0 553 1"/>
                            <a:gd name="T23" fmla="*/ 553 h 552"/>
                            <a:gd name="T24" fmla="+- 0 4493 2887"/>
                            <a:gd name="T25" fmla="*/ T24 w 2043"/>
                            <a:gd name="T26" fmla="+- 0 277 1"/>
                            <a:gd name="T27" fmla="*/ 277 h 552"/>
                            <a:gd name="T28" fmla="+- 0 4930 2887"/>
                            <a:gd name="T29" fmla="*/ T28 w 2043"/>
                            <a:gd name="T30" fmla="+- 0 277 1"/>
                            <a:gd name="T31" fmla="*/ 277 h 552"/>
                            <a:gd name="T32" fmla="+- 0 4930 2887"/>
                            <a:gd name="T33" fmla="*/ T32 w 2043"/>
                            <a:gd name="T34" fmla="+- 0 1 1"/>
                            <a:gd name="T35" fmla="*/ 1 h 5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43" h="552">
                              <a:moveTo>
                                <a:pt x="2043" y="0"/>
                              </a:moveTo>
                              <a:lnTo>
                                <a:pt x="0" y="0"/>
                              </a:lnTo>
                              <a:lnTo>
                                <a:pt x="0" y="276"/>
                              </a:lnTo>
                              <a:lnTo>
                                <a:pt x="46" y="276"/>
                              </a:lnTo>
                              <a:lnTo>
                                <a:pt x="46" y="552"/>
                              </a:lnTo>
                              <a:lnTo>
                                <a:pt x="1606" y="552"/>
                              </a:lnTo>
                              <a:lnTo>
                                <a:pt x="1606" y="276"/>
                              </a:lnTo>
                              <a:lnTo>
                                <a:pt x="2043" y="276"/>
                              </a:lnTo>
                              <a:lnTo>
                                <a:pt x="20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BA25FB" id="Freeform 27" o:spid="_x0000_s1026" alt="&quot;&quot;" style="position:absolute;z-index:-252149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46.5pt,.05pt,144.35pt,.05pt,144.35pt,13.85pt,146.65pt,13.85pt,146.65pt,27.65pt,224.65pt,27.65pt,224.65pt,13.85pt,246.5pt,13.85pt,246.5pt,.05pt" coordsize="2043,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" fillcolor="black" stroked="f">
                <v:path arrowok="t" o:connecttype="custom" o:connectlocs="1297305,635;0,635;0,175895;29210,175895;29210,351155;1019810,351155;1019810,175895;1297305,175895;1297305,635" o:connectangles="0,0,0,0,0,0,0,0,0"/>
                <w10:wrap anchorx="page"/>
              </v:polyline>
            </w:pict>
          </mc:Fallback>
        </mc:AlternateContent>
      </w:r>
      <w:r>
        <w:rPr>
          <w:noProof/>
        </w:rPr>
        <mc:AlternateContent>
          <mc:Choice Requires="wpg">
            <w:drawing>
              <wp:anchor distT="0" distB="0" distL="114300" distR="114300" simplePos="0" relativeHeight="251167744" behindDoc="1" locked="0" layoutInCell="1" allowOverlap="1" wp14:anchorId="627514A9" wp14:editId="3671FBF3">
                <wp:simplePos x="0" y="0"/>
                <wp:positionH relativeFrom="page">
                  <wp:posOffset>3241675</wp:posOffset>
                </wp:positionH>
                <wp:positionV relativeFrom="paragraph">
                  <wp:posOffset>351155</wp:posOffset>
                </wp:positionV>
                <wp:extent cx="609600" cy="175260"/>
                <wp:effectExtent l="0" t="0" r="0" b="0"/>
                <wp:wrapNone/>
                <wp:docPr id="1376817668" name="Group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175260"/>
                          <a:chOff x="5105" y="553"/>
                          <a:chExt cx="960" cy="276"/>
                        </a:xfrm>
                      </wpg:grpSpPr>
                      <wps:wsp>
                        <wps:cNvPr id="87153785" name="Rectangle 26"/>
                        <wps:cNvSpPr>
                          <a:spLocks noChangeArrowheads="1"/>
                        </wps:cNvSpPr>
                        <wps:spPr bwMode="auto">
                          <a:xfrm>
                            <a:off x="5104" y="552"/>
                            <a:ext cx="960"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0676383" name="Line 25"/>
                        <wps:cNvCnPr>
                          <a:cxnSpLocks noChangeShapeType="1"/>
                        </wps:cNvCnPr>
                        <wps:spPr bwMode="auto">
                          <a:xfrm>
                            <a:off x="5105" y="808"/>
                            <a:ext cx="96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37B0AE" id="Group 24" o:spid="_x0000_s1026" alt="&quot;&quot;" style="position:absolute;margin-left:255.25pt;margin-top:27.65pt;width:48pt;height:13.8pt;z-index:-252148736;mso-position-horizontal-relative:page" coordorigin="5105,553" coordsize="96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">
                <v:rect id="Rectangle 26" o:spid="_x0000_s1027" style="position:absolute;left:5104;top:552;width:9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" fillcolor="black" stroked="f"/>
                <v:line id="Line 25" o:spid="_x0000_s1028" style="position:absolute;visibility:visible;mso-wrap-style:square" from="5105,808" to="6065,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" strokeweight=".6pt"/>
                <w10:wrap anchorx="page"/>
              </v:group>
            </w:pict>
          </mc:Fallback>
        </mc:AlternateContent>
      </w:r>
      <w:r>
        <w:rPr>
          <w:noProof/>
        </w:rPr>
        <mc:AlternateContent>
          <mc:Choice Requires="wps">
            <w:drawing>
              <wp:anchor distT="0" distB="0" distL="114300" distR="114300" simplePos="0" relativeHeight="251168768" behindDoc="1" locked="0" layoutInCell="1" allowOverlap="1" wp14:anchorId="40A67D4C" wp14:editId="4DDB706B">
                <wp:simplePos x="0" y="0"/>
                <wp:positionH relativeFrom="page">
                  <wp:posOffset>914400</wp:posOffset>
                </wp:positionH>
                <wp:positionV relativeFrom="paragraph">
                  <wp:posOffset>526415</wp:posOffset>
                </wp:positionV>
                <wp:extent cx="1295400" cy="175260"/>
                <wp:effectExtent l="0" t="0" r="0" b="0"/>
                <wp:wrapNone/>
                <wp:docPr id="1246776120" name="Rectangl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2BF76" id="Rectangle 23" o:spid="_x0000_s1026" alt="&quot;&quot;" style="position:absolute;margin-left:1in;margin-top:41.45pt;width:102pt;height:13.8pt;z-index:-252147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" fillcolor="black" stroked="f">
                <w10:wrap anchorx="page"/>
              </v:rect>
            </w:pict>
          </mc:Fallback>
        </mc:AlternateContent>
      </w:r>
      <w:r>
        <w:rPr>
          <w:noProof/>
        </w:rPr>
        <mc:AlternateContent>
          <mc:Choice Requires="wps">
            <w:drawing>
              <wp:anchor distT="0" distB="0" distL="114300" distR="114300" simplePos="0" relativeHeight="251169792" behindDoc="1" locked="0" layoutInCell="1" allowOverlap="1" wp14:anchorId="4E21A7A6" wp14:editId="76749C39">
                <wp:simplePos x="0" y="0"/>
                <wp:positionH relativeFrom="page">
                  <wp:posOffset>4713605</wp:posOffset>
                </wp:positionH>
                <wp:positionV relativeFrom="paragraph">
                  <wp:posOffset>526415</wp:posOffset>
                </wp:positionV>
                <wp:extent cx="1296670" cy="175260"/>
                <wp:effectExtent l="0" t="0" r="0" b="0"/>
                <wp:wrapNone/>
                <wp:docPr id="1470880120" name="Rectangl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67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F4F45" id="Rectangle 22" o:spid="_x0000_s1026" alt="&quot;&quot;" style="position:absolute;margin-left:371.15pt;margin-top:41.45pt;width:102.1pt;height:13.8pt;z-index:-252146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" fillcolor="black" stroked="f">
                <w10:wrap anchorx="page"/>
              </v:rect>
            </w:pict>
          </mc:Fallback>
        </mc:AlternateContent>
      </w:r>
      <w:r w:rsidR="00E878FA">
        <w:t>The</w:t>
      </w:r>
      <w:r w:rsidR="00E878FA">
        <w:rPr>
          <w:spacing w:val="21"/>
        </w:rPr>
        <w:t xml:space="preserve"> </w:t>
      </w:r>
      <w:r w:rsidR="00E878FA">
        <w:t>Student’s</w:t>
      </w:r>
      <w:r w:rsidR="00E878FA">
        <w:tab/>
      </w:r>
      <w:r w:rsidR="00E878FA">
        <w:tab/>
        <w:t>allegedly suffered from mental health and</w:t>
      </w:r>
      <w:r w:rsidR="00E878FA">
        <w:rPr>
          <w:spacing w:val="16"/>
        </w:rPr>
        <w:t xml:space="preserve"> </w:t>
      </w:r>
      <w:r w:rsidR="00E878FA">
        <w:t>substance</w:t>
      </w:r>
      <w:r w:rsidR="00E878FA">
        <w:rPr>
          <w:spacing w:val="22"/>
        </w:rPr>
        <w:t xml:space="preserve"> </w:t>
      </w:r>
      <w:r w:rsidR="00E878FA">
        <w:t>abuse issues</w:t>
      </w:r>
      <w:r w:rsidR="00E878FA">
        <w:rPr>
          <w:spacing w:val="5"/>
        </w:rPr>
        <w:t xml:space="preserve"> </w:t>
      </w:r>
      <w:r w:rsidR="00E878FA">
        <w:t>and</w:t>
      </w:r>
      <w:r w:rsidR="00E878FA">
        <w:rPr>
          <w:spacing w:val="6"/>
        </w:rPr>
        <w:t xml:space="preserve"> </w:t>
      </w:r>
      <w:r w:rsidR="00E878FA">
        <w:t>was</w:t>
      </w:r>
      <w:r w:rsidR="00E878FA">
        <w:tab/>
      </w:r>
      <w:r w:rsidR="00E878FA">
        <w:t>while the Student was very young. At some point,</w:t>
      </w:r>
      <w:r w:rsidR="00E878FA">
        <w:rPr>
          <w:spacing w:val="50"/>
        </w:rPr>
        <w:t xml:space="preserve"> </w:t>
      </w:r>
      <w:r w:rsidR="00E878FA">
        <w:t>the</w:t>
      </w:r>
      <w:r w:rsidR="00E878FA">
        <w:rPr>
          <w:spacing w:val="5"/>
        </w:rPr>
        <w:t xml:space="preserve"> </w:t>
      </w:r>
      <w:r w:rsidR="00E878FA">
        <w:t>biological parents physically separated,</w:t>
      </w:r>
      <w:r w:rsidR="00E878FA">
        <w:rPr>
          <w:spacing w:val="-4"/>
        </w:rPr>
        <w:t xml:space="preserve"> </w:t>
      </w:r>
      <w:r w:rsidR="00E878FA">
        <w:t>with</w:t>
      </w:r>
      <w:r w:rsidR="00E878FA">
        <w:rPr>
          <w:spacing w:val="-1"/>
        </w:rPr>
        <w:t xml:space="preserve"> </w:t>
      </w:r>
      <w:r w:rsidR="00E878FA">
        <w:t>the</w:t>
      </w:r>
      <w:r w:rsidR="00E878FA">
        <w:tab/>
        <w:t>retaining physical custody of the Student</w:t>
      </w:r>
      <w:r w:rsidR="00E878FA">
        <w:rPr>
          <w:spacing w:val="-5"/>
        </w:rPr>
        <w:t xml:space="preserve"> </w:t>
      </w:r>
      <w:r w:rsidR="00E878FA">
        <w:t>and</w:t>
      </w:r>
      <w:r w:rsidR="00E878FA">
        <w:rPr>
          <w:spacing w:val="-1"/>
        </w:rPr>
        <w:t xml:space="preserve"> </w:t>
      </w:r>
      <w:r w:rsidR="00E878FA">
        <w:t xml:space="preserve">his and at some point thereafter </w:t>
      </w:r>
      <w:r w:rsidR="00E878FA">
        <w:rPr>
          <w:spacing w:val="31"/>
        </w:rPr>
        <w:t xml:space="preserve"> </w:t>
      </w:r>
      <w:r w:rsidR="00E878FA">
        <w:t>allowed</w:t>
      </w:r>
      <w:r w:rsidR="00E878FA">
        <w:rPr>
          <w:spacing w:val="20"/>
        </w:rPr>
        <w:t xml:space="preserve"> </w:t>
      </w:r>
      <w:r w:rsidR="00E878FA">
        <w:t>a</w:t>
      </w:r>
      <w:r w:rsidR="00E878FA">
        <w:tab/>
      </w:r>
      <w:r w:rsidR="00E878FA">
        <w:tab/>
        <w:t>to move</w:t>
      </w:r>
      <w:r w:rsidR="00E878FA">
        <w:rPr>
          <w:spacing w:val="-23"/>
        </w:rPr>
        <w:t xml:space="preserve"> </w:t>
      </w:r>
      <w:r w:rsidR="00E878FA">
        <w:t>into</w:t>
      </w:r>
    </w:p>
    <w:p w14:paraId="2CF06CE0" w14:textId="24F82141" w:rsidR="004314D7" w:rsidRDefault="00211F3E">
      <w:pPr>
        <w:pStyle w:val="BodyText"/>
        <w:tabs>
          <w:tab w:val="left" w:pos="6077"/>
        </w:tabs>
        <w:ind w:left="140" w:right="136"/>
        <w:jc w:val="right"/>
      </w:pPr>
      <w:r>
        <w:rPr>
          <w:noProof/>
        </w:rPr>
        <mc:AlternateContent>
          <mc:Choice Requires="wps">
            <w:drawing>
              <wp:anchor distT="0" distB="0" distL="114300" distR="114300" simplePos="0" relativeHeight="251170816" behindDoc="1" locked="0" layoutInCell="1" allowOverlap="1" wp14:anchorId="7C295960" wp14:editId="729A315D">
                <wp:simplePos x="0" y="0"/>
                <wp:positionH relativeFrom="page">
                  <wp:posOffset>2736850</wp:posOffset>
                </wp:positionH>
                <wp:positionV relativeFrom="paragraph">
                  <wp:posOffset>635</wp:posOffset>
                </wp:positionV>
                <wp:extent cx="1905000" cy="175260"/>
                <wp:effectExtent l="0" t="0" r="0" b="0"/>
                <wp:wrapNone/>
                <wp:docPr id="1859685625" name="Rectangl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9C954" id="Rectangle 21" o:spid="_x0000_s1026" alt="&quot;&quot;" style="position:absolute;margin-left:215.5pt;margin-top:.05pt;width:150pt;height:13.8pt;z-index:-252145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" fillcolor="black" stroked="f">
                <w10:wrap anchorx="page"/>
              </v:rect>
            </w:pict>
          </mc:Fallback>
        </mc:AlternateContent>
      </w:r>
      <w:r w:rsidR="00E878FA">
        <w:t>the residence with</w:t>
      </w:r>
      <w:r w:rsidR="00E878FA">
        <w:rPr>
          <w:spacing w:val="15"/>
        </w:rPr>
        <w:t xml:space="preserve"> </w:t>
      </w:r>
      <w:r w:rsidR="00E878FA">
        <w:t>them.</w:t>
      </w:r>
      <w:r w:rsidR="00E878FA">
        <w:rPr>
          <w:spacing w:val="5"/>
        </w:rPr>
        <w:t xml:space="preserve"> </w:t>
      </w:r>
      <w:r w:rsidR="00E878FA">
        <w:t>The</w:t>
      </w:r>
      <w:r w:rsidR="00E878FA">
        <w:tab/>
        <w:t>partner was allegedly abusive</w:t>
      </w:r>
      <w:r w:rsidR="00E878FA">
        <w:rPr>
          <w:spacing w:val="24"/>
        </w:rPr>
        <w:t xml:space="preserve"> </w:t>
      </w:r>
      <w:r w:rsidR="00E878FA">
        <w:t>to</w:t>
      </w:r>
      <w:r w:rsidR="00E878FA">
        <w:rPr>
          <w:spacing w:val="6"/>
        </w:rPr>
        <w:t xml:space="preserve"> </w:t>
      </w:r>
      <w:r w:rsidR="00E878FA">
        <w:rPr>
          <w:spacing w:val="-5"/>
        </w:rPr>
        <w:t>all</w:t>
      </w:r>
      <w:r w:rsidR="00E878FA">
        <w:t xml:space="preserve"> members</w:t>
      </w:r>
      <w:r w:rsidR="00E878FA">
        <w:rPr>
          <w:spacing w:val="-12"/>
        </w:rPr>
        <w:t xml:space="preserve"> </w:t>
      </w:r>
      <w:r w:rsidR="00E878FA">
        <w:t>of</w:t>
      </w:r>
      <w:r w:rsidR="00E878FA">
        <w:rPr>
          <w:spacing w:val="-12"/>
        </w:rPr>
        <w:t xml:space="preserve"> </w:t>
      </w:r>
      <w:r w:rsidR="00E878FA">
        <w:t>the</w:t>
      </w:r>
      <w:r w:rsidR="00E878FA">
        <w:rPr>
          <w:spacing w:val="-13"/>
        </w:rPr>
        <w:t xml:space="preserve"> </w:t>
      </w:r>
      <w:r w:rsidR="00E878FA">
        <w:t>household,</w:t>
      </w:r>
      <w:r w:rsidR="00E878FA">
        <w:rPr>
          <w:spacing w:val="-11"/>
        </w:rPr>
        <w:t xml:space="preserve"> </w:t>
      </w:r>
      <w:r w:rsidR="00E878FA">
        <w:t>the</w:t>
      </w:r>
      <w:r w:rsidR="00E878FA">
        <w:rPr>
          <w:spacing w:val="-12"/>
        </w:rPr>
        <w:t xml:space="preserve"> </w:t>
      </w:r>
      <w:r w:rsidR="00E878FA">
        <w:t>details</w:t>
      </w:r>
      <w:r w:rsidR="00E878FA">
        <w:rPr>
          <w:spacing w:val="-12"/>
        </w:rPr>
        <w:t xml:space="preserve"> </w:t>
      </w:r>
      <w:r w:rsidR="00E878FA">
        <w:t>of</w:t>
      </w:r>
      <w:r w:rsidR="00E878FA">
        <w:rPr>
          <w:spacing w:val="-12"/>
        </w:rPr>
        <w:t xml:space="preserve"> </w:t>
      </w:r>
      <w:r w:rsidR="00E878FA">
        <w:t>which</w:t>
      </w:r>
      <w:r w:rsidR="00E878FA">
        <w:rPr>
          <w:spacing w:val="-11"/>
        </w:rPr>
        <w:t xml:space="preserve"> </w:t>
      </w:r>
      <w:r w:rsidR="00E878FA">
        <w:t>are</w:t>
      </w:r>
      <w:r w:rsidR="00E878FA">
        <w:rPr>
          <w:spacing w:val="-11"/>
        </w:rPr>
        <w:t xml:space="preserve"> </w:t>
      </w:r>
      <w:r w:rsidR="00E878FA">
        <w:t>unclear</w:t>
      </w:r>
      <w:r w:rsidR="00E878FA">
        <w:rPr>
          <w:spacing w:val="-12"/>
        </w:rPr>
        <w:t xml:space="preserve"> </w:t>
      </w:r>
      <w:r w:rsidR="00E878FA">
        <w:t>except</w:t>
      </w:r>
      <w:r w:rsidR="00E878FA">
        <w:rPr>
          <w:spacing w:val="-12"/>
        </w:rPr>
        <w:t xml:space="preserve"> </w:t>
      </w:r>
      <w:r w:rsidR="00E878FA">
        <w:t>to</w:t>
      </w:r>
      <w:r w:rsidR="00E878FA">
        <w:rPr>
          <w:spacing w:val="-11"/>
        </w:rPr>
        <w:t xml:space="preserve"> </w:t>
      </w:r>
      <w:r w:rsidR="00E878FA">
        <w:t>suggest</w:t>
      </w:r>
      <w:r w:rsidR="00E878FA">
        <w:rPr>
          <w:spacing w:val="-11"/>
        </w:rPr>
        <w:t xml:space="preserve"> </w:t>
      </w:r>
      <w:r w:rsidR="00E878FA">
        <w:t>that</w:t>
      </w:r>
      <w:r w:rsidR="00E878FA">
        <w:rPr>
          <w:spacing w:val="-12"/>
        </w:rPr>
        <w:t xml:space="preserve"> </w:t>
      </w:r>
      <w:r w:rsidR="00E878FA">
        <w:t>the</w:t>
      </w:r>
      <w:r w:rsidR="00E878FA">
        <w:rPr>
          <w:spacing w:val="-12"/>
        </w:rPr>
        <w:t xml:space="preserve"> </w:t>
      </w:r>
      <w:r w:rsidR="00E878FA">
        <w:t>children</w:t>
      </w:r>
      <w:r w:rsidR="00E878FA">
        <w:rPr>
          <w:spacing w:val="-11"/>
        </w:rPr>
        <w:t xml:space="preserve"> </w:t>
      </w:r>
      <w:r w:rsidR="00E878FA">
        <w:t>were</w:t>
      </w:r>
    </w:p>
    <w:p w14:paraId="1E8D9828" w14:textId="77777777" w:rsidR="004314D7" w:rsidRDefault="004314D7">
      <w:pPr>
        <w:jc w:val="right"/>
        <w:sectPr w:rsidR="004314D7">
          <w:pgSz w:w="12240" w:h="15840"/>
          <w:pgMar w:top="1360" w:right="1300" w:bottom="280" w:left="1300" w:header="720" w:footer="720" w:gutter="0"/>
          <w:cols w:space="720"/>
        </w:sectPr>
      </w:pPr>
    </w:p>
    <w:p w14:paraId="3912F4A6" w14:textId="351D9D16" w:rsidR="004314D7" w:rsidRDefault="00211F3E">
      <w:pPr>
        <w:pStyle w:val="BodyText"/>
        <w:tabs>
          <w:tab w:val="left" w:pos="1541"/>
          <w:tab w:val="left" w:pos="2599"/>
          <w:tab w:val="left" w:pos="7630"/>
        </w:tabs>
        <w:spacing w:before="79"/>
        <w:ind w:left="140" w:right="139"/>
        <w:jc w:val="right"/>
      </w:pPr>
      <w:r>
        <w:rPr>
          <w:noProof/>
        </w:rPr>
        <mc:AlternateContent>
          <mc:Choice Requires="wps">
            <w:drawing>
              <wp:anchor distT="0" distB="0" distL="114300" distR="114300" simplePos="0" relativeHeight="251171840" behindDoc="1" locked="0" layoutInCell="1" allowOverlap="1" wp14:anchorId="5956C26B" wp14:editId="2064A3F7">
                <wp:simplePos x="0" y="0"/>
                <wp:positionH relativeFrom="page">
                  <wp:posOffset>1799590</wp:posOffset>
                </wp:positionH>
                <wp:positionV relativeFrom="paragraph">
                  <wp:posOffset>226060</wp:posOffset>
                </wp:positionV>
                <wp:extent cx="753110" cy="350520"/>
                <wp:effectExtent l="0" t="0" r="0" b="0"/>
                <wp:wrapNone/>
                <wp:docPr id="121514047" name="Freeform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3110" cy="350520"/>
                        </a:xfrm>
                        <a:custGeom>
                          <a:avLst/>
                          <a:gdLst>
                            <a:gd name="T0" fmla="+- 0 4020 2834"/>
                            <a:gd name="T1" fmla="*/ T0 w 1186"/>
                            <a:gd name="T2" fmla="+- 0 632 356"/>
                            <a:gd name="T3" fmla="*/ 632 h 552"/>
                            <a:gd name="T4" fmla="+- 0 3830 2834"/>
                            <a:gd name="T5" fmla="*/ T4 w 1186"/>
                            <a:gd name="T6" fmla="+- 0 632 356"/>
                            <a:gd name="T7" fmla="*/ 632 h 552"/>
                            <a:gd name="T8" fmla="+- 0 3830 2834"/>
                            <a:gd name="T9" fmla="*/ T8 w 1186"/>
                            <a:gd name="T10" fmla="+- 0 356 356"/>
                            <a:gd name="T11" fmla="*/ 356 h 552"/>
                            <a:gd name="T12" fmla="+- 0 2990 2834"/>
                            <a:gd name="T13" fmla="*/ T12 w 1186"/>
                            <a:gd name="T14" fmla="+- 0 356 356"/>
                            <a:gd name="T15" fmla="*/ 356 h 552"/>
                            <a:gd name="T16" fmla="+- 0 2990 2834"/>
                            <a:gd name="T17" fmla="*/ T16 w 1186"/>
                            <a:gd name="T18" fmla="+- 0 632 356"/>
                            <a:gd name="T19" fmla="*/ 632 h 552"/>
                            <a:gd name="T20" fmla="+- 0 2834 2834"/>
                            <a:gd name="T21" fmla="*/ T20 w 1186"/>
                            <a:gd name="T22" fmla="+- 0 632 356"/>
                            <a:gd name="T23" fmla="*/ 632 h 552"/>
                            <a:gd name="T24" fmla="+- 0 2834 2834"/>
                            <a:gd name="T25" fmla="*/ T24 w 1186"/>
                            <a:gd name="T26" fmla="+- 0 908 356"/>
                            <a:gd name="T27" fmla="*/ 908 h 552"/>
                            <a:gd name="T28" fmla="+- 0 4020 2834"/>
                            <a:gd name="T29" fmla="*/ T28 w 1186"/>
                            <a:gd name="T30" fmla="+- 0 908 356"/>
                            <a:gd name="T31" fmla="*/ 908 h 552"/>
                            <a:gd name="T32" fmla="+- 0 4020 2834"/>
                            <a:gd name="T33" fmla="*/ T32 w 1186"/>
                            <a:gd name="T34" fmla="+- 0 632 356"/>
                            <a:gd name="T35" fmla="*/ 632 h 5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86" h="552">
                              <a:moveTo>
                                <a:pt x="1186" y="276"/>
                              </a:moveTo>
                              <a:lnTo>
                                <a:pt x="996" y="276"/>
                              </a:lnTo>
                              <a:lnTo>
                                <a:pt x="996" y="0"/>
                              </a:lnTo>
                              <a:lnTo>
                                <a:pt x="156" y="0"/>
                              </a:lnTo>
                              <a:lnTo>
                                <a:pt x="156" y="276"/>
                              </a:lnTo>
                              <a:lnTo>
                                <a:pt x="0" y="276"/>
                              </a:lnTo>
                              <a:lnTo>
                                <a:pt x="0" y="552"/>
                              </a:lnTo>
                              <a:lnTo>
                                <a:pt x="1186" y="552"/>
                              </a:lnTo>
                              <a:lnTo>
                                <a:pt x="1186" y="27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833AED" id="Freeform 20" o:spid="_x0000_s1026" alt="&quot;&quot;" style="position:absolute;z-index:-252144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01pt,31.6pt,191.5pt,31.6pt,191.5pt,17.8pt,149.5pt,17.8pt,149.5pt,31.6pt,141.7pt,31.6pt,141.7pt,45.4pt,201pt,45.4pt,201pt,31.6pt" coordsize="1186,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" fillcolor="black" stroked="f">
                <v:path arrowok="t" o:connecttype="custom" o:connectlocs="753110,401320;632460,401320;632460,226060;99060,226060;99060,401320;0,401320;0,576580;753110,576580;753110,401320" o:connectangles="0,0,0,0,0,0,0,0,0"/>
                <w10:wrap anchorx="page"/>
              </v:polyline>
            </w:pict>
          </mc:Fallback>
        </mc:AlternateContent>
      </w:r>
      <w:r>
        <w:rPr>
          <w:noProof/>
        </w:rPr>
        <mc:AlternateContent>
          <mc:Choice Requires="wps">
            <w:drawing>
              <wp:anchor distT="0" distB="0" distL="114300" distR="114300" simplePos="0" relativeHeight="251172864" behindDoc="1" locked="0" layoutInCell="1" allowOverlap="1" wp14:anchorId="706D572A" wp14:editId="4FF2F2DA">
                <wp:simplePos x="0" y="0"/>
                <wp:positionH relativeFrom="page">
                  <wp:posOffset>4069080</wp:posOffset>
                </wp:positionH>
                <wp:positionV relativeFrom="paragraph">
                  <wp:posOffset>226060</wp:posOffset>
                </wp:positionV>
                <wp:extent cx="1601470" cy="175260"/>
                <wp:effectExtent l="0" t="0" r="0" b="0"/>
                <wp:wrapNone/>
                <wp:docPr id="561790944" name="Rectangl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147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1B081" id="Rectangle 19" o:spid="_x0000_s1026" alt="&quot;&quot;" style="position:absolute;margin-left:320.4pt;margin-top:17.8pt;width:126.1pt;height:13.8pt;z-index:-252143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" fillcolor="black" stroked="f">
                <w10:wrap anchorx="page"/>
              </v:rect>
            </w:pict>
          </mc:Fallback>
        </mc:AlternateContent>
      </w:r>
      <w:r>
        <w:rPr>
          <w:noProof/>
        </w:rPr>
        <mc:AlternateContent>
          <mc:Choice Requires="wps">
            <w:drawing>
              <wp:anchor distT="0" distB="0" distL="114300" distR="114300" simplePos="0" relativeHeight="251173888" behindDoc="1" locked="0" layoutInCell="1" allowOverlap="1" wp14:anchorId="2DB5CD5C" wp14:editId="365B70E9">
                <wp:simplePos x="0" y="0"/>
                <wp:positionH relativeFrom="page">
                  <wp:posOffset>914400</wp:posOffset>
                </wp:positionH>
                <wp:positionV relativeFrom="paragraph">
                  <wp:posOffset>401320</wp:posOffset>
                </wp:positionV>
                <wp:extent cx="838200" cy="175260"/>
                <wp:effectExtent l="0" t="0" r="0" b="0"/>
                <wp:wrapNone/>
                <wp:docPr id="2013618315" name="Rectangl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52C7D" id="Rectangle 18" o:spid="_x0000_s1026" alt="&quot;&quot;" style="position:absolute;margin-left:1in;margin-top:31.6pt;width:66pt;height:13.8pt;z-index:-252142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" fillcolor="black" stroked="f">
                <w10:wrap anchorx="page"/>
              </v:rect>
            </w:pict>
          </mc:Fallback>
        </mc:AlternateContent>
      </w:r>
      <w:r>
        <w:rPr>
          <w:noProof/>
        </w:rPr>
        <mc:AlternateContent>
          <mc:Choice Requires="wps">
            <w:drawing>
              <wp:anchor distT="0" distB="0" distL="114300" distR="114300" simplePos="0" relativeHeight="251174912" behindDoc="1" locked="0" layoutInCell="1" allowOverlap="1" wp14:anchorId="329419DD" wp14:editId="6D075AB5">
                <wp:simplePos x="0" y="0"/>
                <wp:positionH relativeFrom="page">
                  <wp:posOffset>2833370</wp:posOffset>
                </wp:positionH>
                <wp:positionV relativeFrom="paragraph">
                  <wp:posOffset>401320</wp:posOffset>
                </wp:positionV>
                <wp:extent cx="2741930" cy="701040"/>
                <wp:effectExtent l="0" t="0" r="0" b="0"/>
                <wp:wrapNone/>
                <wp:docPr id="1649133989" name="AutoShap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1930" cy="701040"/>
                        </a:xfrm>
                        <a:custGeom>
                          <a:avLst/>
                          <a:gdLst>
                            <a:gd name="T0" fmla="+- 0 5422 4462"/>
                            <a:gd name="T1" fmla="*/ T0 w 4318"/>
                            <a:gd name="T2" fmla="+- 0 632 632"/>
                            <a:gd name="T3" fmla="*/ 632 h 1104"/>
                            <a:gd name="T4" fmla="+- 0 4462 4462"/>
                            <a:gd name="T5" fmla="*/ T4 w 4318"/>
                            <a:gd name="T6" fmla="+- 0 632 632"/>
                            <a:gd name="T7" fmla="*/ 632 h 1104"/>
                            <a:gd name="T8" fmla="+- 0 4462 4462"/>
                            <a:gd name="T9" fmla="*/ T8 w 4318"/>
                            <a:gd name="T10" fmla="+- 0 908 632"/>
                            <a:gd name="T11" fmla="*/ 908 h 1104"/>
                            <a:gd name="T12" fmla="+- 0 5422 4462"/>
                            <a:gd name="T13" fmla="*/ T12 w 4318"/>
                            <a:gd name="T14" fmla="+- 0 908 632"/>
                            <a:gd name="T15" fmla="*/ 908 h 1104"/>
                            <a:gd name="T16" fmla="+- 0 5422 4462"/>
                            <a:gd name="T17" fmla="*/ T16 w 4318"/>
                            <a:gd name="T18" fmla="+- 0 632 632"/>
                            <a:gd name="T19" fmla="*/ 632 h 1104"/>
                            <a:gd name="T20" fmla="+- 0 8779 4462"/>
                            <a:gd name="T21" fmla="*/ T20 w 4318"/>
                            <a:gd name="T22" fmla="+- 0 1184 632"/>
                            <a:gd name="T23" fmla="*/ 1184 h 1104"/>
                            <a:gd name="T24" fmla="+- 0 7817 4462"/>
                            <a:gd name="T25" fmla="*/ T24 w 4318"/>
                            <a:gd name="T26" fmla="+- 0 1184 632"/>
                            <a:gd name="T27" fmla="*/ 1184 h 1104"/>
                            <a:gd name="T28" fmla="+- 0 7817 4462"/>
                            <a:gd name="T29" fmla="*/ T28 w 4318"/>
                            <a:gd name="T30" fmla="+- 0 1460 632"/>
                            <a:gd name="T31" fmla="*/ 1460 h 1104"/>
                            <a:gd name="T32" fmla="+- 0 6948 4462"/>
                            <a:gd name="T33" fmla="*/ T32 w 4318"/>
                            <a:gd name="T34" fmla="+- 0 1460 632"/>
                            <a:gd name="T35" fmla="*/ 1460 h 1104"/>
                            <a:gd name="T36" fmla="+- 0 6948 4462"/>
                            <a:gd name="T37" fmla="*/ T36 w 4318"/>
                            <a:gd name="T38" fmla="+- 0 1184 632"/>
                            <a:gd name="T39" fmla="*/ 1184 h 1104"/>
                            <a:gd name="T40" fmla="+- 0 7394 4462"/>
                            <a:gd name="T41" fmla="*/ T40 w 4318"/>
                            <a:gd name="T42" fmla="+- 0 1184 632"/>
                            <a:gd name="T43" fmla="*/ 1184 h 1104"/>
                            <a:gd name="T44" fmla="+- 0 7394 4462"/>
                            <a:gd name="T45" fmla="*/ T44 w 4318"/>
                            <a:gd name="T46" fmla="+- 0 908 632"/>
                            <a:gd name="T47" fmla="*/ 908 h 1104"/>
                            <a:gd name="T48" fmla="+- 0 6434 4462"/>
                            <a:gd name="T49" fmla="*/ T48 w 4318"/>
                            <a:gd name="T50" fmla="+- 0 908 632"/>
                            <a:gd name="T51" fmla="*/ 908 h 1104"/>
                            <a:gd name="T52" fmla="+- 0 6434 4462"/>
                            <a:gd name="T53" fmla="*/ T52 w 4318"/>
                            <a:gd name="T54" fmla="+- 0 1184 632"/>
                            <a:gd name="T55" fmla="*/ 1184 h 1104"/>
                            <a:gd name="T56" fmla="+- 0 6372 4462"/>
                            <a:gd name="T57" fmla="*/ T56 w 4318"/>
                            <a:gd name="T58" fmla="+- 0 1184 632"/>
                            <a:gd name="T59" fmla="*/ 1184 h 1104"/>
                            <a:gd name="T60" fmla="+- 0 6372 4462"/>
                            <a:gd name="T61" fmla="*/ T60 w 4318"/>
                            <a:gd name="T62" fmla="+- 0 908 632"/>
                            <a:gd name="T63" fmla="*/ 908 h 1104"/>
                            <a:gd name="T64" fmla="+- 0 5239 4462"/>
                            <a:gd name="T65" fmla="*/ T64 w 4318"/>
                            <a:gd name="T66" fmla="+- 0 908 632"/>
                            <a:gd name="T67" fmla="*/ 908 h 1104"/>
                            <a:gd name="T68" fmla="+- 0 5239 4462"/>
                            <a:gd name="T69" fmla="*/ T68 w 4318"/>
                            <a:gd name="T70" fmla="+- 0 1184 632"/>
                            <a:gd name="T71" fmla="*/ 1184 h 1104"/>
                            <a:gd name="T72" fmla="+- 0 5986 4462"/>
                            <a:gd name="T73" fmla="*/ T72 w 4318"/>
                            <a:gd name="T74" fmla="+- 0 1184 632"/>
                            <a:gd name="T75" fmla="*/ 1184 h 1104"/>
                            <a:gd name="T76" fmla="+- 0 5986 4462"/>
                            <a:gd name="T77" fmla="*/ T76 w 4318"/>
                            <a:gd name="T78" fmla="+- 0 1460 632"/>
                            <a:gd name="T79" fmla="*/ 1460 h 1104"/>
                            <a:gd name="T80" fmla="+- 0 5702 4462"/>
                            <a:gd name="T81" fmla="*/ T80 w 4318"/>
                            <a:gd name="T82" fmla="+- 0 1460 632"/>
                            <a:gd name="T83" fmla="*/ 1460 h 1104"/>
                            <a:gd name="T84" fmla="+- 0 5702 4462"/>
                            <a:gd name="T85" fmla="*/ T84 w 4318"/>
                            <a:gd name="T86" fmla="+- 0 1736 632"/>
                            <a:gd name="T87" fmla="*/ 1736 h 1104"/>
                            <a:gd name="T88" fmla="+- 0 8520 4462"/>
                            <a:gd name="T89" fmla="*/ T88 w 4318"/>
                            <a:gd name="T90" fmla="+- 0 1736 632"/>
                            <a:gd name="T91" fmla="*/ 1736 h 1104"/>
                            <a:gd name="T92" fmla="+- 0 8520 4462"/>
                            <a:gd name="T93" fmla="*/ T92 w 4318"/>
                            <a:gd name="T94" fmla="+- 0 1460 632"/>
                            <a:gd name="T95" fmla="*/ 1460 h 1104"/>
                            <a:gd name="T96" fmla="+- 0 8779 4462"/>
                            <a:gd name="T97" fmla="*/ T96 w 4318"/>
                            <a:gd name="T98" fmla="+- 0 1460 632"/>
                            <a:gd name="T99" fmla="*/ 1460 h 1104"/>
                            <a:gd name="T100" fmla="+- 0 8779 4462"/>
                            <a:gd name="T101" fmla="*/ T100 w 4318"/>
                            <a:gd name="T102" fmla="+- 0 1184 632"/>
                            <a:gd name="T103" fmla="*/ 1184 h 1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318" h="1104">
                              <a:moveTo>
                                <a:pt x="960" y="0"/>
                              </a:moveTo>
                              <a:lnTo>
                                <a:pt x="0" y="0"/>
                              </a:lnTo>
                              <a:lnTo>
                                <a:pt x="0" y="276"/>
                              </a:lnTo>
                              <a:lnTo>
                                <a:pt x="960" y="276"/>
                              </a:lnTo>
                              <a:lnTo>
                                <a:pt x="960" y="0"/>
                              </a:lnTo>
                              <a:moveTo>
                                <a:pt x="4317" y="552"/>
                              </a:moveTo>
                              <a:lnTo>
                                <a:pt x="3355" y="552"/>
                              </a:lnTo>
                              <a:lnTo>
                                <a:pt x="3355" y="828"/>
                              </a:lnTo>
                              <a:lnTo>
                                <a:pt x="2486" y="828"/>
                              </a:lnTo>
                              <a:lnTo>
                                <a:pt x="2486" y="552"/>
                              </a:lnTo>
                              <a:lnTo>
                                <a:pt x="2932" y="552"/>
                              </a:lnTo>
                              <a:lnTo>
                                <a:pt x="2932" y="276"/>
                              </a:lnTo>
                              <a:lnTo>
                                <a:pt x="1972" y="276"/>
                              </a:lnTo>
                              <a:lnTo>
                                <a:pt x="1972" y="552"/>
                              </a:lnTo>
                              <a:lnTo>
                                <a:pt x="1910" y="552"/>
                              </a:lnTo>
                              <a:lnTo>
                                <a:pt x="1910" y="276"/>
                              </a:lnTo>
                              <a:lnTo>
                                <a:pt x="777" y="276"/>
                              </a:lnTo>
                              <a:lnTo>
                                <a:pt x="777" y="552"/>
                              </a:lnTo>
                              <a:lnTo>
                                <a:pt x="1524" y="552"/>
                              </a:lnTo>
                              <a:lnTo>
                                <a:pt x="1524" y="828"/>
                              </a:lnTo>
                              <a:lnTo>
                                <a:pt x="1240" y="828"/>
                              </a:lnTo>
                              <a:lnTo>
                                <a:pt x="1240" y="1104"/>
                              </a:lnTo>
                              <a:lnTo>
                                <a:pt x="4058" y="1104"/>
                              </a:lnTo>
                              <a:lnTo>
                                <a:pt x="4058" y="828"/>
                              </a:lnTo>
                              <a:lnTo>
                                <a:pt x="4317" y="828"/>
                              </a:lnTo>
                              <a:lnTo>
                                <a:pt x="4317" y="5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A6A7F" id="AutoShape 17" o:spid="_x0000_s1026" alt="&quot;&quot;" style="position:absolute;margin-left:223.1pt;margin-top:31.6pt;width:215.9pt;height:55.2pt;z-index:-252141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318,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" path="m960,l,,,276r960,l960,m4317,552r-962,l3355,828r-869,l2486,552r446,l2932,276r-960,l1972,552r-62,l1910,276r-1133,l777,552r747,l1524,828r-284,l1240,1104r2818,l4058,828r259,l4317,552e" fillcolor="black" stroked="f">
                <v:path arrowok="t" o:connecttype="custom" o:connectlocs="609600,401320;0,401320;0,576580;609600,576580;609600,401320;2741295,751840;2130425,751840;2130425,927100;1578610,927100;1578610,751840;1861820,751840;1861820,576580;1252220,576580;1252220,751840;1212850,751840;1212850,576580;493395,576580;493395,751840;967740,751840;967740,927100;787400,927100;787400,1102360;2576830,1102360;2576830,927100;2741295,927100;2741295,751840" o:connectangles="0,0,0,0,0,0,0,0,0,0,0,0,0,0,0,0,0,0,0,0,0,0,0,0,0,0"/>
                <w10:wrap anchorx="page"/>
              </v:shape>
            </w:pict>
          </mc:Fallback>
        </mc:AlternateContent>
      </w:r>
      <w:r w:rsidR="00E878FA">
        <w:t>inappropriately exposed to substance use and domestic abuse, and may themselves</w:t>
      </w:r>
      <w:r w:rsidR="00E878FA">
        <w:rPr>
          <w:spacing w:val="38"/>
        </w:rPr>
        <w:t xml:space="preserve"> </w:t>
      </w:r>
      <w:r w:rsidR="00E878FA">
        <w:t>have</w:t>
      </w:r>
      <w:r w:rsidR="00E878FA">
        <w:rPr>
          <w:spacing w:val="2"/>
        </w:rPr>
        <w:t xml:space="preserve"> </w:t>
      </w:r>
      <w:r w:rsidR="00E878FA">
        <w:t>suffered physical</w:t>
      </w:r>
      <w:r w:rsidR="00E878FA">
        <w:rPr>
          <w:spacing w:val="9"/>
        </w:rPr>
        <w:t xml:space="preserve"> </w:t>
      </w:r>
      <w:r w:rsidR="00E878FA">
        <w:t>and/or</w:t>
      </w:r>
      <w:r w:rsidR="00E878FA">
        <w:tab/>
        <w:t>abuse in the home</w:t>
      </w:r>
      <w:r w:rsidR="00E878FA">
        <w:rPr>
          <w:spacing w:val="32"/>
        </w:rPr>
        <w:t xml:space="preserve"> </w:t>
      </w:r>
      <w:r w:rsidR="00E878FA">
        <w:t>by</w:t>
      </w:r>
      <w:r w:rsidR="00E878FA">
        <w:rPr>
          <w:spacing w:val="9"/>
        </w:rPr>
        <w:t xml:space="preserve"> </w:t>
      </w:r>
      <w:r w:rsidR="00E878FA">
        <w:t>the</w:t>
      </w:r>
      <w:r w:rsidR="00E878FA">
        <w:tab/>
        <w:t>. In June,</w:t>
      </w:r>
      <w:r w:rsidR="00E878FA">
        <w:rPr>
          <w:spacing w:val="25"/>
        </w:rPr>
        <w:t xml:space="preserve"> </w:t>
      </w:r>
      <w:r w:rsidR="00E878FA">
        <w:t>2021,</w:t>
      </w:r>
      <w:r w:rsidR="00E878FA">
        <w:rPr>
          <w:spacing w:val="8"/>
        </w:rPr>
        <w:t xml:space="preserve"> </w:t>
      </w:r>
      <w:r w:rsidR="00E878FA">
        <w:rPr>
          <w:spacing w:val="-5"/>
        </w:rPr>
        <w:t>the</w:t>
      </w:r>
      <w:r w:rsidR="00E878FA">
        <w:t xml:space="preserve"> the</w:t>
      </w:r>
      <w:r w:rsidR="00E878FA">
        <w:tab/>
        <w:t>while</w:t>
      </w:r>
      <w:r w:rsidR="00E878FA">
        <w:rPr>
          <w:spacing w:val="11"/>
        </w:rPr>
        <w:t xml:space="preserve"> </w:t>
      </w:r>
      <w:r w:rsidR="00E878FA">
        <w:t>the</w:t>
      </w:r>
      <w:r w:rsidR="00E878FA">
        <w:rPr>
          <w:spacing w:val="11"/>
        </w:rPr>
        <w:t xml:space="preserve"> </w:t>
      </w:r>
      <w:r w:rsidR="00E878FA">
        <w:t>children</w:t>
      </w:r>
      <w:r w:rsidR="00E878FA">
        <w:rPr>
          <w:spacing w:val="13"/>
        </w:rPr>
        <w:t xml:space="preserve"> </w:t>
      </w:r>
      <w:r w:rsidR="00E878FA">
        <w:t>were</w:t>
      </w:r>
      <w:r w:rsidR="00E878FA">
        <w:rPr>
          <w:spacing w:val="11"/>
        </w:rPr>
        <w:t xml:space="preserve"> </w:t>
      </w:r>
      <w:r w:rsidR="00E878FA">
        <w:t>in</w:t>
      </w:r>
      <w:r w:rsidR="00E878FA">
        <w:rPr>
          <w:spacing w:val="12"/>
        </w:rPr>
        <w:t xml:space="preserve"> </w:t>
      </w:r>
      <w:r w:rsidR="00E878FA">
        <w:t>the</w:t>
      </w:r>
      <w:r w:rsidR="00E878FA">
        <w:rPr>
          <w:spacing w:val="12"/>
        </w:rPr>
        <w:t xml:space="preserve"> </w:t>
      </w:r>
      <w:r w:rsidR="00E878FA">
        <w:t>home,</w:t>
      </w:r>
      <w:r w:rsidR="00E878FA">
        <w:rPr>
          <w:spacing w:val="12"/>
        </w:rPr>
        <w:t xml:space="preserve"> </w:t>
      </w:r>
      <w:r w:rsidR="00E878FA">
        <w:t>and</w:t>
      </w:r>
      <w:r w:rsidR="00E878FA">
        <w:rPr>
          <w:spacing w:val="12"/>
        </w:rPr>
        <w:t xml:space="preserve"> </w:t>
      </w:r>
      <w:r w:rsidR="00E878FA">
        <w:t>the</w:t>
      </w:r>
      <w:r w:rsidR="00E878FA">
        <w:rPr>
          <w:spacing w:val="12"/>
        </w:rPr>
        <w:t xml:space="preserve"> </w:t>
      </w:r>
      <w:r w:rsidR="00E878FA">
        <w:t>evidence</w:t>
      </w:r>
    </w:p>
    <w:p w14:paraId="27404E09" w14:textId="0B3CB548" w:rsidR="004314D7" w:rsidRDefault="00211F3E">
      <w:pPr>
        <w:pStyle w:val="BodyText"/>
        <w:tabs>
          <w:tab w:val="left" w:pos="6016"/>
        </w:tabs>
        <w:ind w:right="136"/>
        <w:jc w:val="right"/>
      </w:pPr>
      <w:r>
        <w:rPr>
          <w:noProof/>
        </w:rPr>
        <mc:AlternateContent>
          <mc:Choice Requires="wps">
            <w:drawing>
              <wp:anchor distT="0" distB="0" distL="114300" distR="114300" simplePos="0" relativeHeight="251687936" behindDoc="0" locked="0" layoutInCell="1" allowOverlap="1" wp14:anchorId="76B10C26" wp14:editId="1178D586">
                <wp:simplePos x="0" y="0"/>
                <wp:positionH relativeFrom="page">
                  <wp:posOffset>4411980</wp:posOffset>
                </wp:positionH>
                <wp:positionV relativeFrom="paragraph">
                  <wp:posOffset>175895</wp:posOffset>
                </wp:positionV>
                <wp:extent cx="551815" cy="175260"/>
                <wp:effectExtent l="0" t="0" r="0" b="0"/>
                <wp:wrapNone/>
                <wp:docPr id="52692829"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BC07A" w14:textId="77777777" w:rsidR="004314D7" w:rsidRDefault="00E878FA">
                            <w:pPr>
                              <w:pStyle w:val="BodyText"/>
                              <w:spacing w:line="275" w:lineRule="exact"/>
                              <w:ind w:left="76"/>
                            </w:pPr>
                            <w:r>
                              <w:t>of their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10C26" id="Text Box 16" o:spid="_x0000_s1029" type="#_x0000_t202" alt="&quot;&quot;" style="position:absolute;left:0;text-align:left;margin-left:347.4pt;margin-top:13.85pt;width:43.45pt;height:13.8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" filled="f" stroked="f">
                <v:textbox inset="0,0,0,0">
                  <w:txbxContent>
                    <w:p w14:paraId="09CBC07A" w14:textId="77777777" w:rsidR="004314D7" w:rsidRDefault="00E878FA">
                      <w:pPr>
                        <w:pStyle w:val="BodyText"/>
                        <w:spacing w:line="275" w:lineRule="exact"/>
                        <w:ind w:left="76"/>
                      </w:pPr>
                      <w:r>
                        <w:t>of their</w:t>
                      </w:r>
                    </w:p>
                  </w:txbxContent>
                </v:textbox>
                <w10:wrap anchorx="page"/>
              </v:shape>
            </w:pict>
          </mc:Fallback>
        </mc:AlternateContent>
      </w:r>
      <w:r w:rsidR="00E878FA">
        <w:t>suggests that the Student</w:t>
      </w:r>
      <w:r w:rsidR="00E878FA">
        <w:rPr>
          <w:spacing w:val="1"/>
        </w:rPr>
        <w:t xml:space="preserve"> </w:t>
      </w:r>
      <w:r w:rsidR="00E878FA">
        <w:t>witnessed</w:t>
      </w:r>
      <w:r w:rsidR="00E878FA">
        <w:rPr>
          <w:spacing w:val="1"/>
        </w:rPr>
        <w:t xml:space="preserve"> </w:t>
      </w:r>
      <w:r w:rsidR="00E878FA">
        <w:t>his</w:t>
      </w:r>
      <w:r w:rsidR="00E878FA">
        <w:tab/>
        <w:t>at close range. By all accounts,</w:t>
      </w:r>
      <w:r w:rsidR="00E878FA">
        <w:rPr>
          <w:spacing w:val="4"/>
        </w:rPr>
        <w:t xml:space="preserve"> </w:t>
      </w:r>
      <w:r w:rsidR="00E878FA">
        <w:t>the</w:t>
      </w:r>
    </w:p>
    <w:p w14:paraId="68FE7EEB" w14:textId="77777777" w:rsidR="004314D7" w:rsidRDefault="004314D7">
      <w:pPr>
        <w:jc w:val="right"/>
        <w:sectPr w:rsidR="004314D7">
          <w:pgSz w:w="12240" w:h="15840"/>
          <w:pgMar w:top="1360" w:right="1300" w:bottom="280" w:left="1300" w:header="720" w:footer="720" w:gutter="0"/>
          <w:cols w:space="720"/>
        </w:sectPr>
      </w:pPr>
    </w:p>
    <w:p w14:paraId="0657DA70" w14:textId="77777777" w:rsidR="004314D7" w:rsidRDefault="00E878FA">
      <w:pPr>
        <w:pStyle w:val="BodyText"/>
        <w:ind w:left="140"/>
      </w:pPr>
      <w:r>
        <w:t>Student suffered “complex trauma.” After the</w:t>
      </w:r>
    </w:p>
    <w:p w14:paraId="73639EBA" w14:textId="290CEA64" w:rsidR="004314D7" w:rsidRDefault="00211F3E">
      <w:pPr>
        <w:pStyle w:val="BodyText"/>
        <w:ind w:left="140" w:firstLine="2097"/>
      </w:pPr>
      <w:r>
        <w:rPr>
          <w:noProof/>
        </w:rPr>
        <mc:AlternateContent>
          <mc:Choice Requires="wps">
            <w:drawing>
              <wp:anchor distT="0" distB="0" distL="114300" distR="114300" simplePos="0" relativeHeight="251175936" behindDoc="1" locked="0" layoutInCell="1" allowOverlap="1" wp14:anchorId="012BF7FB" wp14:editId="4E2FB735">
                <wp:simplePos x="0" y="0"/>
                <wp:positionH relativeFrom="page">
                  <wp:posOffset>914400</wp:posOffset>
                </wp:positionH>
                <wp:positionV relativeFrom="paragraph">
                  <wp:posOffset>635</wp:posOffset>
                </wp:positionV>
                <wp:extent cx="1295400" cy="175260"/>
                <wp:effectExtent l="0" t="0" r="0" b="0"/>
                <wp:wrapNone/>
                <wp:docPr id="689590358" name="Rectangl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52C77" id="Rectangle 15" o:spid="_x0000_s1026" alt="&quot;&quot;" style="position:absolute;margin-left:1in;margin-top:.05pt;width:102pt;height:13.8pt;z-index:-252140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" fillcolor="black" stroked="f">
                <w10:wrap anchorx="page"/>
              </v:rect>
            </w:pict>
          </mc:Fallback>
        </mc:AlternateContent>
      </w:r>
      <w:r w:rsidR="00E878FA">
        <w:t>went to live with their guardian shortly thereafter.</w:t>
      </w:r>
    </w:p>
    <w:p w14:paraId="4FCD2D92" w14:textId="77777777" w:rsidR="004314D7" w:rsidRDefault="00E878FA">
      <w:pPr>
        <w:pStyle w:val="BodyText"/>
        <w:ind w:left="140" w:firstLine="201"/>
      </w:pPr>
      <w:r>
        <w:br w:type="column"/>
        <w:t>, the Student and his who became their legal</w:t>
      </w:r>
    </w:p>
    <w:p w14:paraId="0D5A1861" w14:textId="77777777" w:rsidR="004314D7" w:rsidRDefault="004314D7">
      <w:pPr>
        <w:sectPr w:rsidR="004314D7">
          <w:type w:val="continuous"/>
          <w:pgSz w:w="12240" w:h="15840"/>
          <w:pgMar w:top="1500" w:right="1300" w:bottom="280" w:left="1300" w:header="720" w:footer="720" w:gutter="0"/>
          <w:cols w:num="2" w:space="720" w:equalWidth="0">
            <w:col w:w="4650" w:space="2487"/>
            <w:col w:w="2503"/>
          </w:cols>
        </w:sectPr>
      </w:pPr>
    </w:p>
    <w:p w14:paraId="5465E8A6" w14:textId="77777777" w:rsidR="004314D7" w:rsidRDefault="004314D7">
      <w:pPr>
        <w:pStyle w:val="BodyText"/>
        <w:spacing w:before="1"/>
        <w:rPr>
          <w:sz w:val="13"/>
        </w:rPr>
      </w:pPr>
    </w:p>
    <w:p w14:paraId="649B16F9" w14:textId="51B26002" w:rsidR="004314D7" w:rsidRDefault="00211F3E">
      <w:pPr>
        <w:pStyle w:val="BodyText"/>
        <w:tabs>
          <w:tab w:val="left" w:pos="7683"/>
        </w:tabs>
        <w:spacing w:before="90"/>
        <w:ind w:left="140" w:right="135"/>
        <w:jc w:val="both"/>
      </w:pPr>
      <w:r>
        <w:rPr>
          <w:noProof/>
        </w:rPr>
        <mc:AlternateContent>
          <mc:Choice Requires="wps">
            <w:drawing>
              <wp:anchor distT="0" distB="0" distL="114300" distR="114300" simplePos="0" relativeHeight="251176960" behindDoc="1" locked="0" layoutInCell="1" allowOverlap="1" wp14:anchorId="0ED51A80" wp14:editId="179443FF">
                <wp:simplePos x="0" y="0"/>
                <wp:positionH relativeFrom="page">
                  <wp:posOffset>2967355</wp:posOffset>
                </wp:positionH>
                <wp:positionV relativeFrom="paragraph">
                  <wp:posOffset>233045</wp:posOffset>
                </wp:positionV>
                <wp:extent cx="2654935" cy="350520"/>
                <wp:effectExtent l="0" t="0" r="0" b="0"/>
                <wp:wrapNone/>
                <wp:docPr id="1240555395" name="Freeform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4935" cy="350520"/>
                        </a:xfrm>
                        <a:custGeom>
                          <a:avLst/>
                          <a:gdLst>
                            <a:gd name="T0" fmla="+- 0 8854 4673"/>
                            <a:gd name="T1" fmla="*/ T0 w 4181"/>
                            <a:gd name="T2" fmla="+- 0 367 367"/>
                            <a:gd name="T3" fmla="*/ 367 h 552"/>
                            <a:gd name="T4" fmla="+- 0 5678 4673"/>
                            <a:gd name="T5" fmla="*/ T4 w 4181"/>
                            <a:gd name="T6" fmla="+- 0 367 367"/>
                            <a:gd name="T7" fmla="*/ 367 h 552"/>
                            <a:gd name="T8" fmla="+- 0 5678 4673"/>
                            <a:gd name="T9" fmla="*/ T8 w 4181"/>
                            <a:gd name="T10" fmla="+- 0 643 367"/>
                            <a:gd name="T11" fmla="*/ 643 h 552"/>
                            <a:gd name="T12" fmla="+- 0 4673 4673"/>
                            <a:gd name="T13" fmla="*/ T12 w 4181"/>
                            <a:gd name="T14" fmla="+- 0 643 367"/>
                            <a:gd name="T15" fmla="*/ 643 h 552"/>
                            <a:gd name="T16" fmla="+- 0 4673 4673"/>
                            <a:gd name="T17" fmla="*/ T16 w 4181"/>
                            <a:gd name="T18" fmla="+- 0 919 367"/>
                            <a:gd name="T19" fmla="*/ 919 h 552"/>
                            <a:gd name="T20" fmla="+- 0 7433 4673"/>
                            <a:gd name="T21" fmla="*/ T20 w 4181"/>
                            <a:gd name="T22" fmla="+- 0 919 367"/>
                            <a:gd name="T23" fmla="*/ 919 h 552"/>
                            <a:gd name="T24" fmla="+- 0 7433 4673"/>
                            <a:gd name="T25" fmla="*/ T24 w 4181"/>
                            <a:gd name="T26" fmla="+- 0 643 367"/>
                            <a:gd name="T27" fmla="*/ 643 h 552"/>
                            <a:gd name="T28" fmla="+- 0 8854 4673"/>
                            <a:gd name="T29" fmla="*/ T28 w 4181"/>
                            <a:gd name="T30" fmla="+- 0 643 367"/>
                            <a:gd name="T31" fmla="*/ 643 h 552"/>
                            <a:gd name="T32" fmla="+- 0 8854 4673"/>
                            <a:gd name="T33" fmla="*/ T32 w 4181"/>
                            <a:gd name="T34" fmla="+- 0 367 367"/>
                            <a:gd name="T35" fmla="*/ 367 h 5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181" h="552">
                              <a:moveTo>
                                <a:pt x="4181" y="0"/>
                              </a:moveTo>
                              <a:lnTo>
                                <a:pt x="1005" y="0"/>
                              </a:lnTo>
                              <a:lnTo>
                                <a:pt x="1005" y="276"/>
                              </a:lnTo>
                              <a:lnTo>
                                <a:pt x="0" y="276"/>
                              </a:lnTo>
                              <a:lnTo>
                                <a:pt x="0" y="552"/>
                              </a:lnTo>
                              <a:lnTo>
                                <a:pt x="2760" y="552"/>
                              </a:lnTo>
                              <a:lnTo>
                                <a:pt x="2760" y="276"/>
                              </a:lnTo>
                              <a:lnTo>
                                <a:pt x="4181" y="276"/>
                              </a:lnTo>
                              <a:lnTo>
                                <a:pt x="418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D47C01" id="Freeform 14" o:spid="_x0000_s1026" alt="&quot;&quot;" style="position:absolute;z-index:-252139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42.7pt,18.35pt,283.9pt,18.35pt,283.9pt,32.15pt,233.65pt,32.15pt,233.65pt,45.95pt,371.65pt,45.95pt,371.65pt,32.15pt,442.7pt,32.15pt,442.7pt,18.35pt" coordsize="4181,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" fillcolor="black" stroked="f">
                <v:path arrowok="t" o:connecttype="custom" o:connectlocs="2654935,233045;638175,233045;638175,408305;0,408305;0,583565;1752600,583565;1752600,408305;2654935,408305;2654935,233045" o:connectangles="0,0,0,0,0,0,0,0,0"/>
                <w10:wrap anchorx="page"/>
              </v:polyline>
            </w:pict>
          </mc:Fallback>
        </mc:AlternateContent>
      </w:r>
      <w:r w:rsidR="00E878FA">
        <w:t>At</w:t>
      </w:r>
      <w:r w:rsidR="00E878FA">
        <w:rPr>
          <w:spacing w:val="-14"/>
        </w:rPr>
        <w:t xml:space="preserve"> </w:t>
      </w:r>
      <w:r w:rsidR="00E878FA">
        <w:t>some</w:t>
      </w:r>
      <w:r w:rsidR="00E878FA">
        <w:rPr>
          <w:spacing w:val="-14"/>
        </w:rPr>
        <w:t xml:space="preserve"> </w:t>
      </w:r>
      <w:r w:rsidR="00E878FA">
        <w:t>point</w:t>
      </w:r>
      <w:r w:rsidR="00E878FA">
        <w:rPr>
          <w:spacing w:val="-14"/>
        </w:rPr>
        <w:t xml:space="preserve"> </w:t>
      </w:r>
      <w:r w:rsidR="00E878FA">
        <w:t>in</w:t>
      </w:r>
      <w:r w:rsidR="00E878FA">
        <w:rPr>
          <w:spacing w:val="-16"/>
        </w:rPr>
        <w:t xml:space="preserve"> </w:t>
      </w:r>
      <w:r w:rsidR="00E878FA">
        <w:t>June</w:t>
      </w:r>
      <w:r w:rsidR="00E878FA">
        <w:rPr>
          <w:spacing w:val="-14"/>
        </w:rPr>
        <w:t xml:space="preserve"> </w:t>
      </w:r>
      <w:r w:rsidR="00E878FA">
        <w:t>or</w:t>
      </w:r>
      <w:r w:rsidR="00E878FA">
        <w:rPr>
          <w:spacing w:val="-17"/>
        </w:rPr>
        <w:t xml:space="preserve"> </w:t>
      </w:r>
      <w:r w:rsidR="00E878FA">
        <w:t>early</w:t>
      </w:r>
      <w:r w:rsidR="00E878FA">
        <w:rPr>
          <w:spacing w:val="-14"/>
        </w:rPr>
        <w:t xml:space="preserve"> </w:t>
      </w:r>
      <w:r w:rsidR="00E878FA">
        <w:t>July,</w:t>
      </w:r>
      <w:r w:rsidR="00E878FA">
        <w:rPr>
          <w:spacing w:val="-13"/>
        </w:rPr>
        <w:t xml:space="preserve"> </w:t>
      </w:r>
      <w:r w:rsidR="00E878FA">
        <w:t>2021,</w:t>
      </w:r>
      <w:r w:rsidR="00E878FA">
        <w:rPr>
          <w:spacing w:val="-13"/>
        </w:rPr>
        <w:t xml:space="preserve"> </w:t>
      </w:r>
      <w:r w:rsidR="00E878FA">
        <w:t>the</w:t>
      </w:r>
      <w:r w:rsidR="00E878FA">
        <w:rPr>
          <w:spacing w:val="-15"/>
        </w:rPr>
        <w:t xml:space="preserve"> </w:t>
      </w:r>
      <w:r w:rsidR="00E878FA">
        <w:t>Student</w:t>
      </w:r>
      <w:r w:rsidR="00E878FA">
        <w:rPr>
          <w:spacing w:val="-13"/>
        </w:rPr>
        <w:t xml:space="preserve"> </w:t>
      </w:r>
      <w:r w:rsidR="00E878FA">
        <w:t>attended</w:t>
      </w:r>
      <w:r w:rsidR="00E878FA">
        <w:rPr>
          <w:spacing w:val="-13"/>
        </w:rPr>
        <w:t xml:space="preserve"> </w:t>
      </w:r>
      <w:r w:rsidR="00E878FA">
        <w:t>a</w:t>
      </w:r>
      <w:r w:rsidR="00E878FA">
        <w:rPr>
          <w:spacing w:val="-15"/>
        </w:rPr>
        <w:t xml:space="preserve"> </w:t>
      </w:r>
      <w:r w:rsidR="00E878FA">
        <w:t>two-</w:t>
      </w:r>
      <w:r w:rsidR="00E878FA">
        <w:rPr>
          <w:spacing w:val="-14"/>
        </w:rPr>
        <w:t xml:space="preserve"> </w:t>
      </w:r>
      <w:r w:rsidR="00E878FA">
        <w:t>week,</w:t>
      </w:r>
      <w:r w:rsidR="00E878FA">
        <w:rPr>
          <w:spacing w:val="-11"/>
        </w:rPr>
        <w:t xml:space="preserve"> </w:t>
      </w:r>
      <w:r w:rsidR="00766F8A" w:rsidRPr="00066161">
        <w:rPr>
          <w:highlight w:val="black"/>
        </w:rPr>
        <w:t>XXXXXXXXXX</w:t>
      </w:r>
      <w:r w:rsidR="00E878FA">
        <w:rPr>
          <w:spacing w:val="-14"/>
        </w:rPr>
        <w:t xml:space="preserve"> </w:t>
      </w:r>
      <w:r w:rsidR="00E878FA">
        <w:t xml:space="preserve">readiness program  sponsored  by  the  LEA </w:t>
      </w:r>
      <w:r w:rsidR="00E878FA">
        <w:rPr>
          <w:spacing w:val="40"/>
        </w:rPr>
        <w:t xml:space="preserve"> </w:t>
      </w:r>
      <w:r w:rsidR="00E878FA">
        <w:t xml:space="preserve">called </w:t>
      </w:r>
      <w:r w:rsidR="00E878FA">
        <w:rPr>
          <w:spacing w:val="8"/>
        </w:rPr>
        <w:t xml:space="preserve"> </w:t>
      </w:r>
      <w:r w:rsidR="00E878FA">
        <w:t>“</w:t>
      </w:r>
      <w:r w:rsidR="00E878FA">
        <w:tab/>
        <w:t xml:space="preserve">Camp.” (Ex. </w:t>
      </w:r>
      <w:r w:rsidR="00E878FA">
        <w:rPr>
          <w:spacing w:val="-4"/>
        </w:rPr>
        <w:t xml:space="preserve">P-1) </w:t>
      </w:r>
      <w:r w:rsidR="00E878FA">
        <w:t>Thereafter, on July 13, 2021, the                                         (who I shall refer to hereinafter as  “the Parent”) raised concerns about the Student’s behavior and learning “noting she feels he has</w:t>
      </w:r>
      <w:r w:rsidR="00E878FA">
        <w:rPr>
          <w:spacing w:val="-29"/>
        </w:rPr>
        <w:t xml:space="preserve"> </w:t>
      </w:r>
      <w:r w:rsidR="00E878FA">
        <w:t>a disability</w:t>
      </w:r>
      <w:r w:rsidR="00E878FA">
        <w:rPr>
          <w:spacing w:val="-13"/>
        </w:rPr>
        <w:t xml:space="preserve"> </w:t>
      </w:r>
      <w:r w:rsidR="00E878FA">
        <w:t>or</w:t>
      </w:r>
      <w:r w:rsidR="00E878FA">
        <w:rPr>
          <w:spacing w:val="-14"/>
        </w:rPr>
        <w:t xml:space="preserve"> </w:t>
      </w:r>
      <w:r w:rsidR="00E878FA">
        <w:t>disabilities.”</w:t>
      </w:r>
      <w:r w:rsidR="00E878FA">
        <w:rPr>
          <w:spacing w:val="-14"/>
        </w:rPr>
        <w:t xml:space="preserve"> </w:t>
      </w:r>
      <w:r w:rsidR="00E878FA">
        <w:t>(Ex.</w:t>
      </w:r>
      <w:r w:rsidR="00E878FA">
        <w:rPr>
          <w:spacing w:val="-13"/>
        </w:rPr>
        <w:t xml:space="preserve"> </w:t>
      </w:r>
      <w:r w:rsidR="00E878FA">
        <w:t>P-1)</w:t>
      </w:r>
      <w:r w:rsidR="00E878FA">
        <w:rPr>
          <w:spacing w:val="-14"/>
        </w:rPr>
        <w:t xml:space="preserve"> </w:t>
      </w:r>
      <w:r w:rsidR="00E878FA">
        <w:t>The</w:t>
      </w:r>
      <w:r w:rsidR="00E878FA">
        <w:rPr>
          <w:spacing w:val="-14"/>
        </w:rPr>
        <w:t xml:space="preserve"> </w:t>
      </w:r>
      <w:r w:rsidR="00E878FA">
        <w:t>LEA</w:t>
      </w:r>
      <w:r w:rsidR="00E878FA">
        <w:rPr>
          <w:spacing w:val="-14"/>
        </w:rPr>
        <w:t xml:space="preserve"> </w:t>
      </w:r>
      <w:r w:rsidR="00E878FA">
        <w:t>treated</w:t>
      </w:r>
      <w:r w:rsidR="00E878FA">
        <w:rPr>
          <w:spacing w:val="-13"/>
        </w:rPr>
        <w:t xml:space="preserve"> </w:t>
      </w:r>
      <w:r w:rsidR="00E878FA">
        <w:t>this</w:t>
      </w:r>
      <w:r w:rsidR="00E878FA">
        <w:rPr>
          <w:spacing w:val="-13"/>
        </w:rPr>
        <w:t xml:space="preserve"> </w:t>
      </w:r>
      <w:r w:rsidR="00E878FA">
        <w:t>as</w:t>
      </w:r>
      <w:r w:rsidR="00E878FA">
        <w:rPr>
          <w:spacing w:val="-12"/>
        </w:rPr>
        <w:t xml:space="preserve"> </w:t>
      </w:r>
      <w:r w:rsidR="00E878FA">
        <w:t>a</w:t>
      </w:r>
      <w:r w:rsidR="00E878FA">
        <w:rPr>
          <w:spacing w:val="-14"/>
        </w:rPr>
        <w:t xml:space="preserve"> </w:t>
      </w:r>
      <w:r w:rsidR="00E878FA">
        <w:t>referral</w:t>
      </w:r>
      <w:r w:rsidR="00E878FA">
        <w:rPr>
          <w:spacing w:val="-11"/>
        </w:rPr>
        <w:t xml:space="preserve"> </w:t>
      </w:r>
      <w:r w:rsidR="00E878FA">
        <w:t>and</w:t>
      </w:r>
      <w:r w:rsidR="00E878FA">
        <w:rPr>
          <w:spacing w:val="-13"/>
        </w:rPr>
        <w:t xml:space="preserve"> </w:t>
      </w:r>
      <w:r w:rsidR="00E878FA">
        <w:t>a</w:t>
      </w:r>
      <w:r w:rsidR="00E878FA">
        <w:rPr>
          <w:spacing w:val="-12"/>
        </w:rPr>
        <w:t xml:space="preserve"> </w:t>
      </w:r>
      <w:r w:rsidR="00E878FA">
        <w:t>Child</w:t>
      </w:r>
      <w:r w:rsidR="00E878FA">
        <w:rPr>
          <w:spacing w:val="-13"/>
        </w:rPr>
        <w:t xml:space="preserve"> </w:t>
      </w:r>
      <w:r w:rsidR="00E878FA">
        <w:t>Study</w:t>
      </w:r>
      <w:r w:rsidR="00E878FA">
        <w:rPr>
          <w:spacing w:val="-13"/>
        </w:rPr>
        <w:t xml:space="preserve"> </w:t>
      </w:r>
      <w:r w:rsidR="00E878FA">
        <w:t>Committee was</w:t>
      </w:r>
      <w:r w:rsidR="00E878FA">
        <w:rPr>
          <w:spacing w:val="-13"/>
        </w:rPr>
        <w:t xml:space="preserve"> </w:t>
      </w:r>
      <w:r w:rsidR="00E878FA">
        <w:t>convened</w:t>
      </w:r>
      <w:r w:rsidR="00E878FA">
        <w:rPr>
          <w:spacing w:val="-10"/>
        </w:rPr>
        <w:t xml:space="preserve"> </w:t>
      </w:r>
      <w:r w:rsidR="00E878FA">
        <w:t>on</w:t>
      </w:r>
      <w:r w:rsidR="00E878FA">
        <w:rPr>
          <w:spacing w:val="-13"/>
        </w:rPr>
        <w:t xml:space="preserve"> </w:t>
      </w:r>
      <w:r w:rsidR="00E878FA">
        <w:t>July</w:t>
      </w:r>
      <w:r w:rsidR="00E878FA">
        <w:rPr>
          <w:spacing w:val="-12"/>
        </w:rPr>
        <w:t xml:space="preserve"> </w:t>
      </w:r>
      <w:r w:rsidR="00E878FA">
        <w:t>27,</w:t>
      </w:r>
      <w:r w:rsidR="00E878FA">
        <w:rPr>
          <w:spacing w:val="-11"/>
        </w:rPr>
        <w:t xml:space="preserve"> </w:t>
      </w:r>
      <w:r w:rsidR="00E878FA">
        <w:t>2021,</w:t>
      </w:r>
      <w:r w:rsidR="00E878FA">
        <w:rPr>
          <w:spacing w:val="-12"/>
        </w:rPr>
        <w:t xml:space="preserve"> </w:t>
      </w:r>
      <w:r w:rsidR="00E878FA">
        <w:t>at</w:t>
      </w:r>
      <w:r w:rsidR="00E878FA">
        <w:rPr>
          <w:spacing w:val="-11"/>
        </w:rPr>
        <w:t xml:space="preserve"> </w:t>
      </w:r>
      <w:r w:rsidR="00E878FA">
        <w:t>which</w:t>
      </w:r>
      <w:r w:rsidR="00E878FA">
        <w:rPr>
          <w:spacing w:val="-12"/>
        </w:rPr>
        <w:t xml:space="preserve"> </w:t>
      </w:r>
      <w:r w:rsidR="00E878FA">
        <w:t>time</w:t>
      </w:r>
      <w:r w:rsidR="00E878FA">
        <w:rPr>
          <w:spacing w:val="-14"/>
        </w:rPr>
        <w:t xml:space="preserve"> </w:t>
      </w:r>
      <w:r w:rsidR="00E878FA">
        <w:t>the</w:t>
      </w:r>
      <w:r w:rsidR="00E878FA">
        <w:rPr>
          <w:spacing w:val="-13"/>
        </w:rPr>
        <w:t xml:space="preserve"> </w:t>
      </w:r>
      <w:r w:rsidR="00E878FA">
        <w:t>Parent</w:t>
      </w:r>
      <w:r w:rsidR="00E878FA">
        <w:rPr>
          <w:spacing w:val="-13"/>
        </w:rPr>
        <w:t xml:space="preserve"> </w:t>
      </w:r>
      <w:r w:rsidR="00E878FA">
        <w:t>met</w:t>
      </w:r>
      <w:r w:rsidR="00E878FA">
        <w:rPr>
          <w:spacing w:val="-10"/>
        </w:rPr>
        <w:t xml:space="preserve"> </w:t>
      </w:r>
      <w:r w:rsidR="00E878FA">
        <w:t>with</w:t>
      </w:r>
      <w:r w:rsidR="00E878FA">
        <w:rPr>
          <w:spacing w:val="-13"/>
        </w:rPr>
        <w:t xml:space="preserve"> </w:t>
      </w:r>
      <w:r w:rsidR="00E878FA">
        <w:t>the</w:t>
      </w:r>
      <w:r w:rsidR="00E878FA">
        <w:rPr>
          <w:spacing w:val="-11"/>
        </w:rPr>
        <w:t xml:space="preserve"> </w:t>
      </w:r>
      <w:r w:rsidR="00E878FA">
        <w:t>Camp</w:t>
      </w:r>
      <w:r w:rsidR="00E878FA">
        <w:rPr>
          <w:spacing w:val="-14"/>
        </w:rPr>
        <w:t xml:space="preserve"> </w:t>
      </w:r>
      <w:r w:rsidR="00E878FA">
        <w:t>teacher</w:t>
      </w:r>
      <w:r w:rsidR="00E878FA">
        <w:rPr>
          <w:spacing w:val="-11"/>
        </w:rPr>
        <w:t xml:space="preserve"> </w:t>
      </w:r>
      <w:r w:rsidR="00E878FA">
        <w:t>and</w:t>
      </w:r>
      <w:r w:rsidR="00E878FA">
        <w:rPr>
          <w:spacing w:val="-13"/>
        </w:rPr>
        <w:t xml:space="preserve"> </w:t>
      </w:r>
      <w:r w:rsidR="00E878FA">
        <w:t>the</w:t>
      </w:r>
      <w:r w:rsidR="00E878FA">
        <w:rPr>
          <w:spacing w:val="-11"/>
        </w:rPr>
        <w:t xml:space="preserve"> </w:t>
      </w:r>
      <w:r w:rsidR="00E878FA">
        <w:t>school special education supervisor a</w:t>
      </w:r>
      <w:r w:rsidR="00E878FA">
        <w:t>nd school psychologist for the elementary school the Student was enrolled</w:t>
      </w:r>
      <w:r w:rsidR="00E878FA">
        <w:rPr>
          <w:spacing w:val="-7"/>
        </w:rPr>
        <w:t xml:space="preserve"> </w:t>
      </w:r>
      <w:r w:rsidR="00E878FA">
        <w:t>in</w:t>
      </w:r>
      <w:r w:rsidR="00E878FA">
        <w:rPr>
          <w:spacing w:val="-7"/>
        </w:rPr>
        <w:t xml:space="preserve"> </w:t>
      </w:r>
      <w:r w:rsidR="00E878FA">
        <w:t>to</w:t>
      </w:r>
      <w:r w:rsidR="00E878FA">
        <w:rPr>
          <w:spacing w:val="-6"/>
        </w:rPr>
        <w:t xml:space="preserve"> </w:t>
      </w:r>
      <w:r w:rsidR="00E878FA">
        <w:t>start</w:t>
      </w:r>
      <w:r w:rsidR="00E878FA">
        <w:rPr>
          <w:spacing w:val="-7"/>
        </w:rPr>
        <w:t xml:space="preserve"> </w:t>
      </w:r>
      <w:r w:rsidR="00766F8A" w:rsidRPr="00066161">
        <w:rPr>
          <w:highlight w:val="black"/>
        </w:rPr>
        <w:t>XXXXXXXXXX</w:t>
      </w:r>
      <w:r w:rsidR="00E878FA">
        <w:rPr>
          <w:spacing w:val="-6"/>
        </w:rPr>
        <w:t xml:space="preserve"> </w:t>
      </w:r>
      <w:r w:rsidR="00E878FA">
        <w:t>the</w:t>
      </w:r>
      <w:r w:rsidR="00E878FA">
        <w:rPr>
          <w:spacing w:val="-8"/>
        </w:rPr>
        <w:t xml:space="preserve"> </w:t>
      </w:r>
      <w:r w:rsidR="00E878FA">
        <w:t>next</w:t>
      </w:r>
      <w:r w:rsidR="00E878FA">
        <w:rPr>
          <w:spacing w:val="-6"/>
        </w:rPr>
        <w:t xml:space="preserve"> </w:t>
      </w:r>
      <w:r w:rsidR="00E878FA">
        <w:t>month.</w:t>
      </w:r>
      <w:r w:rsidR="00E878FA">
        <w:rPr>
          <w:spacing w:val="-5"/>
        </w:rPr>
        <w:t xml:space="preserve"> </w:t>
      </w:r>
      <w:r w:rsidR="00E878FA">
        <w:t>In</w:t>
      </w:r>
      <w:r w:rsidR="00E878FA">
        <w:rPr>
          <w:spacing w:val="-6"/>
        </w:rPr>
        <w:t xml:space="preserve"> </w:t>
      </w:r>
      <w:r w:rsidR="00E878FA">
        <w:t>addition</w:t>
      </w:r>
      <w:r w:rsidR="00E878FA">
        <w:rPr>
          <w:spacing w:val="-7"/>
        </w:rPr>
        <w:t xml:space="preserve"> </w:t>
      </w:r>
      <w:r w:rsidR="00E878FA">
        <w:t>to</w:t>
      </w:r>
      <w:r w:rsidR="00E878FA">
        <w:rPr>
          <w:spacing w:val="-7"/>
        </w:rPr>
        <w:t xml:space="preserve"> </w:t>
      </w:r>
      <w:r w:rsidR="00E878FA">
        <w:t>reflecting</w:t>
      </w:r>
      <w:r w:rsidR="00E878FA">
        <w:rPr>
          <w:spacing w:val="-6"/>
        </w:rPr>
        <w:t xml:space="preserve"> </w:t>
      </w:r>
      <w:r w:rsidR="00E878FA">
        <w:t>the</w:t>
      </w:r>
      <w:r w:rsidR="00E878FA">
        <w:rPr>
          <w:spacing w:val="-8"/>
        </w:rPr>
        <w:t xml:space="preserve"> </w:t>
      </w:r>
      <w:r w:rsidR="00E878FA">
        <w:t>Parent’s</w:t>
      </w:r>
      <w:r w:rsidR="00E878FA">
        <w:rPr>
          <w:spacing w:val="-6"/>
        </w:rPr>
        <w:t xml:space="preserve"> </w:t>
      </w:r>
      <w:r w:rsidR="00E878FA">
        <w:t>concerns</w:t>
      </w:r>
      <w:r w:rsidR="00E878FA">
        <w:rPr>
          <w:spacing w:val="-7"/>
        </w:rPr>
        <w:t xml:space="preserve"> </w:t>
      </w:r>
      <w:r w:rsidR="00E878FA">
        <w:t>and background information provided by her, the notes of that meeting document the Student’s generally positive experience and behavior during “Camp.” The notes indicate “the child study team plans to reconvene to review [the Student’s] progress in October, 2021, but can meet as needed prior to or after if needed. continue to monitor; put interventions in place and</w:t>
      </w:r>
      <w:r w:rsidR="00E878FA">
        <w:rPr>
          <w:spacing w:val="20"/>
        </w:rPr>
        <w:t xml:space="preserve"> </w:t>
      </w:r>
      <w:r w:rsidR="00E878FA">
        <w:t>monitor</w:t>
      </w:r>
    </w:p>
    <w:p w14:paraId="2CCD332A" w14:textId="216E7F8A" w:rsidR="004314D7" w:rsidRDefault="00211F3E">
      <w:pPr>
        <w:pStyle w:val="BodyText"/>
        <w:tabs>
          <w:tab w:val="left" w:pos="3351"/>
          <w:tab w:val="left" w:pos="7920"/>
        </w:tabs>
        <w:ind w:left="139" w:right="135"/>
        <w:jc w:val="both"/>
      </w:pPr>
      <w:r>
        <w:rPr>
          <w:noProof/>
        </w:rPr>
        <mc:AlternateContent>
          <mc:Choice Requires="wps">
            <w:drawing>
              <wp:anchor distT="0" distB="0" distL="114300" distR="114300" simplePos="0" relativeHeight="251177984" behindDoc="1" locked="0" layoutInCell="1" allowOverlap="1" wp14:anchorId="20664A77" wp14:editId="2E015C03">
                <wp:simplePos x="0" y="0"/>
                <wp:positionH relativeFrom="page">
                  <wp:posOffset>1856105</wp:posOffset>
                </wp:positionH>
                <wp:positionV relativeFrom="paragraph">
                  <wp:posOffset>526415</wp:posOffset>
                </wp:positionV>
                <wp:extent cx="1097280" cy="175260"/>
                <wp:effectExtent l="0" t="0" r="0" b="0"/>
                <wp:wrapNone/>
                <wp:docPr id="775727170" name="Rectangl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115B4" id="Rectangle 13" o:spid="_x0000_s1026" alt="&quot;&quot;" style="position:absolute;margin-left:146.15pt;margin-top:41.45pt;width:86.4pt;height:13.8pt;z-index:-252138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" fillcolor="black" stroked="f">
                <w10:wrap anchorx="page"/>
              </v:rect>
            </w:pict>
          </mc:Fallback>
        </mc:AlternateContent>
      </w:r>
      <w:r>
        <w:rPr>
          <w:noProof/>
        </w:rPr>
        <mc:AlternateContent>
          <mc:Choice Requires="wps">
            <w:drawing>
              <wp:anchor distT="0" distB="0" distL="114300" distR="114300" simplePos="0" relativeHeight="251179008" behindDoc="1" locked="0" layoutInCell="1" allowOverlap="1" wp14:anchorId="0F436B6C" wp14:editId="0533B8C8">
                <wp:simplePos x="0" y="0"/>
                <wp:positionH relativeFrom="page">
                  <wp:posOffset>3801110</wp:posOffset>
                </wp:positionH>
                <wp:positionV relativeFrom="paragraph">
                  <wp:posOffset>701675</wp:posOffset>
                </wp:positionV>
                <wp:extent cx="2016125" cy="175260"/>
                <wp:effectExtent l="0" t="0" r="0" b="0"/>
                <wp:wrapNone/>
                <wp:docPr id="1696604651" name="Rectangl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125"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8DD96" id="Rectangle 12" o:spid="_x0000_s1026" alt="&quot;&quot;" style="position:absolute;margin-left:299.3pt;margin-top:55.25pt;width:158.75pt;height:13.8pt;z-index:-252137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" fillcolor="black" stroked="f">
                <w10:wrap anchorx="page"/>
              </v:rect>
            </w:pict>
          </mc:Fallback>
        </mc:AlternateContent>
      </w:r>
      <w:r w:rsidR="00E878FA">
        <w:t>progress.”</w:t>
      </w:r>
      <w:r w:rsidR="00E878FA">
        <w:rPr>
          <w:spacing w:val="-6"/>
        </w:rPr>
        <w:t xml:space="preserve"> </w:t>
      </w:r>
      <w:r w:rsidR="00E878FA">
        <w:t>A</w:t>
      </w:r>
      <w:r w:rsidR="00E878FA">
        <w:rPr>
          <w:spacing w:val="-4"/>
        </w:rPr>
        <w:t xml:space="preserve"> </w:t>
      </w:r>
      <w:r w:rsidR="00E878FA">
        <w:t>Prior</w:t>
      </w:r>
      <w:r w:rsidR="00E878FA">
        <w:rPr>
          <w:spacing w:val="-5"/>
        </w:rPr>
        <w:t xml:space="preserve"> </w:t>
      </w:r>
      <w:r w:rsidR="00E878FA">
        <w:t>Written</w:t>
      </w:r>
      <w:r w:rsidR="00E878FA">
        <w:rPr>
          <w:spacing w:val="-4"/>
        </w:rPr>
        <w:t xml:space="preserve"> </w:t>
      </w:r>
      <w:r w:rsidR="00E878FA">
        <w:t>Notice</w:t>
      </w:r>
      <w:r w:rsidR="00E878FA">
        <w:rPr>
          <w:spacing w:val="-5"/>
        </w:rPr>
        <w:t xml:space="preserve"> </w:t>
      </w:r>
      <w:r w:rsidR="00E878FA">
        <w:t>issued</w:t>
      </w:r>
      <w:r w:rsidR="00E878FA">
        <w:rPr>
          <w:spacing w:val="-5"/>
        </w:rPr>
        <w:t xml:space="preserve"> </w:t>
      </w:r>
      <w:r w:rsidR="00E878FA">
        <w:t>as</w:t>
      </w:r>
      <w:r w:rsidR="00E878FA">
        <w:rPr>
          <w:spacing w:val="-4"/>
        </w:rPr>
        <w:t xml:space="preserve"> </w:t>
      </w:r>
      <w:r w:rsidR="00E878FA">
        <w:t>a</w:t>
      </w:r>
      <w:r w:rsidR="00E878FA">
        <w:rPr>
          <w:spacing w:val="-5"/>
        </w:rPr>
        <w:t xml:space="preserve"> </w:t>
      </w:r>
      <w:r w:rsidR="00E878FA">
        <w:t>result</w:t>
      </w:r>
      <w:r w:rsidR="00E878FA">
        <w:rPr>
          <w:spacing w:val="-3"/>
        </w:rPr>
        <w:t xml:space="preserve"> </w:t>
      </w:r>
      <w:r w:rsidR="00E878FA">
        <w:t>of</w:t>
      </w:r>
      <w:r w:rsidR="00E878FA">
        <w:rPr>
          <w:spacing w:val="-5"/>
        </w:rPr>
        <w:t xml:space="preserve"> </w:t>
      </w:r>
      <w:r w:rsidR="00E878FA">
        <w:t>this</w:t>
      </w:r>
      <w:r w:rsidR="00E878FA">
        <w:rPr>
          <w:spacing w:val="-6"/>
        </w:rPr>
        <w:t xml:space="preserve"> </w:t>
      </w:r>
      <w:r w:rsidR="00E878FA">
        <w:t>meeting</w:t>
      </w:r>
      <w:r w:rsidR="00E878FA">
        <w:rPr>
          <w:spacing w:val="-5"/>
        </w:rPr>
        <w:t xml:space="preserve"> </w:t>
      </w:r>
      <w:r w:rsidR="00E878FA">
        <w:t>(Ex.</w:t>
      </w:r>
      <w:r w:rsidR="00E878FA">
        <w:rPr>
          <w:spacing w:val="-4"/>
        </w:rPr>
        <w:t xml:space="preserve"> </w:t>
      </w:r>
      <w:r w:rsidR="00E878FA">
        <w:t>P-1,</w:t>
      </w:r>
      <w:r w:rsidR="00E878FA">
        <w:rPr>
          <w:spacing w:val="-4"/>
        </w:rPr>
        <w:t xml:space="preserve"> </w:t>
      </w:r>
      <w:r w:rsidR="00E878FA">
        <w:t>page</w:t>
      </w:r>
      <w:r w:rsidR="00E878FA">
        <w:rPr>
          <w:spacing w:val="-5"/>
        </w:rPr>
        <w:t xml:space="preserve"> </w:t>
      </w:r>
      <w:r w:rsidR="00E878FA">
        <w:t>5</w:t>
      </w:r>
      <w:r w:rsidR="00E878FA">
        <w:rPr>
          <w:spacing w:val="-4"/>
        </w:rPr>
        <w:t xml:space="preserve"> </w:t>
      </w:r>
      <w:r w:rsidR="00E878FA">
        <w:t>of</w:t>
      </w:r>
      <w:r w:rsidR="00E878FA">
        <w:rPr>
          <w:spacing w:val="-6"/>
        </w:rPr>
        <w:t xml:space="preserve"> </w:t>
      </w:r>
      <w:r w:rsidR="00E878FA">
        <w:t>7)</w:t>
      </w:r>
      <w:r w:rsidR="00E878FA">
        <w:rPr>
          <w:spacing w:val="-5"/>
        </w:rPr>
        <w:t xml:space="preserve"> </w:t>
      </w:r>
      <w:r w:rsidR="00E878FA">
        <w:t>notes</w:t>
      </w:r>
      <w:r w:rsidR="00E878FA">
        <w:rPr>
          <w:spacing w:val="-4"/>
        </w:rPr>
        <w:t xml:space="preserve"> </w:t>
      </w:r>
      <w:r w:rsidR="00E878FA">
        <w:t>“it was</w:t>
      </w:r>
      <w:r w:rsidR="00E878FA">
        <w:rPr>
          <w:spacing w:val="-4"/>
        </w:rPr>
        <w:t xml:space="preserve"> </w:t>
      </w:r>
      <w:r w:rsidR="00E878FA">
        <w:t>determined</w:t>
      </w:r>
      <w:r w:rsidR="00E878FA">
        <w:rPr>
          <w:spacing w:val="-4"/>
        </w:rPr>
        <w:t xml:space="preserve"> </w:t>
      </w:r>
      <w:r w:rsidR="00E878FA">
        <w:t>not</w:t>
      </w:r>
      <w:r w:rsidR="00E878FA">
        <w:rPr>
          <w:spacing w:val="-3"/>
        </w:rPr>
        <w:t xml:space="preserve"> </w:t>
      </w:r>
      <w:r w:rsidR="00E878FA">
        <w:t>to</w:t>
      </w:r>
      <w:r w:rsidR="00E878FA">
        <w:rPr>
          <w:spacing w:val="-4"/>
        </w:rPr>
        <w:t xml:space="preserve"> </w:t>
      </w:r>
      <w:r w:rsidR="00E878FA">
        <w:t>evaluate</w:t>
      </w:r>
      <w:r w:rsidR="00E878FA">
        <w:rPr>
          <w:spacing w:val="-4"/>
        </w:rPr>
        <w:t xml:space="preserve"> </w:t>
      </w:r>
      <w:r w:rsidR="00E878FA">
        <w:t>[the</w:t>
      </w:r>
      <w:r w:rsidR="00E878FA">
        <w:rPr>
          <w:spacing w:val="-5"/>
        </w:rPr>
        <w:t xml:space="preserve"> </w:t>
      </w:r>
      <w:r w:rsidR="00E878FA">
        <w:t>Student]</w:t>
      </w:r>
      <w:r w:rsidR="00E878FA">
        <w:rPr>
          <w:spacing w:val="-5"/>
        </w:rPr>
        <w:t xml:space="preserve"> </w:t>
      </w:r>
      <w:r w:rsidR="00E878FA">
        <w:t>at</w:t>
      </w:r>
      <w:r w:rsidR="00E878FA">
        <w:rPr>
          <w:spacing w:val="-3"/>
        </w:rPr>
        <w:t xml:space="preserve"> </w:t>
      </w:r>
      <w:r w:rsidR="00E878FA">
        <w:t>this</w:t>
      </w:r>
      <w:r w:rsidR="00E878FA">
        <w:rPr>
          <w:spacing w:val="-4"/>
        </w:rPr>
        <w:t xml:space="preserve"> </w:t>
      </w:r>
      <w:r w:rsidR="00E878FA">
        <w:t>time</w:t>
      </w:r>
      <w:r w:rsidR="00E878FA">
        <w:rPr>
          <w:spacing w:val="-4"/>
        </w:rPr>
        <w:t xml:space="preserve"> </w:t>
      </w:r>
      <w:r w:rsidR="00E878FA">
        <w:t>due</w:t>
      </w:r>
      <w:r w:rsidR="00E878FA">
        <w:rPr>
          <w:spacing w:val="-5"/>
        </w:rPr>
        <w:t xml:space="preserve"> </w:t>
      </w:r>
      <w:r w:rsidR="00E878FA">
        <w:t>to</w:t>
      </w:r>
      <w:r w:rsidR="00E878FA">
        <w:rPr>
          <w:spacing w:val="-4"/>
        </w:rPr>
        <w:t xml:space="preserve"> </w:t>
      </w:r>
      <w:r w:rsidR="00E878FA">
        <w:t>concerns</w:t>
      </w:r>
      <w:r w:rsidR="00E878FA">
        <w:rPr>
          <w:spacing w:val="-4"/>
        </w:rPr>
        <w:t xml:space="preserve"> </w:t>
      </w:r>
      <w:r w:rsidR="00E878FA">
        <w:t>about</w:t>
      </w:r>
      <w:r w:rsidR="00E878FA">
        <w:rPr>
          <w:spacing w:val="-3"/>
        </w:rPr>
        <w:t xml:space="preserve"> </w:t>
      </w:r>
      <w:r w:rsidR="00E878FA">
        <w:t>the</w:t>
      </w:r>
      <w:r w:rsidR="00E878FA">
        <w:rPr>
          <w:spacing w:val="-4"/>
        </w:rPr>
        <w:t xml:space="preserve"> </w:t>
      </w:r>
      <w:r w:rsidR="00E878FA">
        <w:t>impact</w:t>
      </w:r>
      <w:r w:rsidR="00E878FA">
        <w:rPr>
          <w:spacing w:val="-3"/>
        </w:rPr>
        <w:t xml:space="preserve"> </w:t>
      </w:r>
      <w:r w:rsidR="00E878FA">
        <w:t>of</w:t>
      </w:r>
      <w:r w:rsidR="00E878FA">
        <w:rPr>
          <w:spacing w:val="-5"/>
        </w:rPr>
        <w:t xml:space="preserve"> </w:t>
      </w:r>
      <w:r w:rsidR="00E878FA">
        <w:t>[his] having been exposed to trauma and an unstable, unstructured home environment prior to being placed</w:t>
      </w:r>
      <w:r w:rsidR="00E878FA">
        <w:rPr>
          <w:spacing w:val="-11"/>
        </w:rPr>
        <w:t xml:space="preserve"> </w:t>
      </w:r>
      <w:r w:rsidR="00E878FA">
        <w:t>with</w:t>
      </w:r>
      <w:r w:rsidR="00E878FA">
        <w:rPr>
          <w:spacing w:val="-11"/>
        </w:rPr>
        <w:t xml:space="preserve"> </w:t>
      </w:r>
      <w:r w:rsidR="00E878FA">
        <w:t>his</w:t>
      </w:r>
      <w:r w:rsidR="00E878FA">
        <w:tab/>
        <w:t>s.</w:t>
      </w:r>
      <w:r w:rsidR="00E878FA">
        <w:rPr>
          <w:spacing w:val="-12"/>
        </w:rPr>
        <w:t xml:space="preserve"> </w:t>
      </w:r>
      <w:r w:rsidR="00E878FA">
        <w:t>He</w:t>
      </w:r>
      <w:r w:rsidR="00E878FA">
        <w:rPr>
          <w:spacing w:val="-13"/>
        </w:rPr>
        <w:t xml:space="preserve"> </w:t>
      </w:r>
      <w:r w:rsidR="00E878FA">
        <w:t>has</w:t>
      </w:r>
      <w:r w:rsidR="00E878FA">
        <w:rPr>
          <w:spacing w:val="-12"/>
        </w:rPr>
        <w:t xml:space="preserve"> </w:t>
      </w:r>
      <w:r w:rsidR="00E878FA">
        <w:t>not</w:t>
      </w:r>
      <w:r w:rsidR="00E878FA">
        <w:rPr>
          <w:spacing w:val="-12"/>
        </w:rPr>
        <w:t xml:space="preserve"> </w:t>
      </w:r>
      <w:r w:rsidR="00E878FA">
        <w:t>participated</w:t>
      </w:r>
      <w:r w:rsidR="00E878FA">
        <w:rPr>
          <w:spacing w:val="-12"/>
        </w:rPr>
        <w:t xml:space="preserve"> </w:t>
      </w:r>
      <w:r w:rsidR="00E878FA">
        <w:t>in</w:t>
      </w:r>
      <w:r w:rsidR="00E878FA">
        <w:rPr>
          <w:spacing w:val="-12"/>
        </w:rPr>
        <w:t xml:space="preserve"> </w:t>
      </w:r>
      <w:r w:rsidR="00E878FA">
        <w:t>structured</w:t>
      </w:r>
      <w:r w:rsidR="00E878FA">
        <w:rPr>
          <w:spacing w:val="-12"/>
        </w:rPr>
        <w:t xml:space="preserve"> </w:t>
      </w:r>
      <w:r w:rsidR="00E878FA">
        <w:t>educational</w:t>
      </w:r>
      <w:r w:rsidR="00E878FA">
        <w:rPr>
          <w:spacing w:val="-11"/>
        </w:rPr>
        <w:t xml:space="preserve"> </w:t>
      </w:r>
      <w:r w:rsidR="00E878FA">
        <w:t>programming prior to his enrollment in the last two</w:t>
      </w:r>
      <w:r w:rsidR="00E878FA">
        <w:rPr>
          <w:spacing w:val="-9"/>
        </w:rPr>
        <w:t xml:space="preserve"> </w:t>
      </w:r>
      <w:r w:rsidR="00E878FA">
        <w:t>weeks</w:t>
      </w:r>
      <w:r w:rsidR="00E878FA">
        <w:rPr>
          <w:spacing w:val="-1"/>
        </w:rPr>
        <w:t xml:space="preserve"> </w:t>
      </w:r>
      <w:r w:rsidR="00E878FA">
        <w:t>of</w:t>
      </w:r>
      <w:r w:rsidR="00E878FA">
        <w:tab/>
        <w:t>Camp.”</w:t>
      </w:r>
    </w:p>
    <w:p w14:paraId="57308A87" w14:textId="77777777" w:rsidR="004314D7" w:rsidRDefault="004314D7">
      <w:pPr>
        <w:pStyle w:val="BodyText"/>
        <w:spacing w:before="7"/>
        <w:rPr>
          <w:sz w:val="20"/>
        </w:rPr>
      </w:pPr>
    </w:p>
    <w:p w14:paraId="7C3F46B0" w14:textId="1BA55919" w:rsidR="004314D7" w:rsidRDefault="00E878FA">
      <w:pPr>
        <w:pStyle w:val="BodyText"/>
        <w:spacing w:before="1"/>
        <w:ind w:left="140" w:right="135"/>
        <w:jc w:val="both"/>
      </w:pPr>
      <w:r>
        <w:t xml:space="preserve">The Student began attending </w:t>
      </w:r>
      <w:r w:rsidR="00766F8A" w:rsidRPr="00766F8A">
        <w:rPr>
          <w:highlight w:val="black"/>
        </w:rPr>
        <w:t>XXXXXXXXXXXX</w:t>
      </w:r>
      <w:r>
        <w:t xml:space="preserve"> in August, 2021. After less than a full month of attendance, on September 3, 2021, the Parent renewed her referral, indicating she believed the Student</w:t>
      </w:r>
      <w:r>
        <w:rPr>
          <w:spacing w:val="-6"/>
        </w:rPr>
        <w:t xml:space="preserve"> </w:t>
      </w:r>
      <w:r>
        <w:t>should</w:t>
      </w:r>
      <w:r>
        <w:rPr>
          <w:spacing w:val="-6"/>
        </w:rPr>
        <w:t xml:space="preserve"> </w:t>
      </w:r>
      <w:r>
        <w:t>be</w:t>
      </w:r>
      <w:r>
        <w:rPr>
          <w:spacing w:val="-7"/>
        </w:rPr>
        <w:t xml:space="preserve"> </w:t>
      </w:r>
      <w:r>
        <w:t>evaluated</w:t>
      </w:r>
      <w:r>
        <w:rPr>
          <w:spacing w:val="-6"/>
        </w:rPr>
        <w:t xml:space="preserve"> </w:t>
      </w:r>
      <w:r>
        <w:t>for</w:t>
      </w:r>
      <w:r>
        <w:rPr>
          <w:spacing w:val="-5"/>
        </w:rPr>
        <w:t xml:space="preserve"> </w:t>
      </w:r>
      <w:r>
        <w:t>eligibility</w:t>
      </w:r>
      <w:r>
        <w:rPr>
          <w:spacing w:val="-6"/>
        </w:rPr>
        <w:t xml:space="preserve"> </w:t>
      </w:r>
      <w:r>
        <w:t>for</w:t>
      </w:r>
      <w:r>
        <w:rPr>
          <w:spacing w:val="-7"/>
        </w:rPr>
        <w:t xml:space="preserve"> </w:t>
      </w:r>
      <w:r>
        <w:t>special</w:t>
      </w:r>
      <w:r>
        <w:rPr>
          <w:spacing w:val="-6"/>
        </w:rPr>
        <w:t xml:space="preserve"> </w:t>
      </w:r>
      <w:r>
        <w:t>education</w:t>
      </w:r>
      <w:r>
        <w:rPr>
          <w:spacing w:val="-6"/>
        </w:rPr>
        <w:t xml:space="preserve"> </w:t>
      </w:r>
      <w:r>
        <w:t>services.</w:t>
      </w:r>
      <w:r>
        <w:rPr>
          <w:spacing w:val="-3"/>
        </w:rPr>
        <w:t xml:space="preserve"> </w:t>
      </w:r>
      <w:r>
        <w:t>The</w:t>
      </w:r>
      <w:r>
        <w:rPr>
          <w:spacing w:val="-7"/>
        </w:rPr>
        <w:t xml:space="preserve"> </w:t>
      </w:r>
      <w:r>
        <w:t>first</w:t>
      </w:r>
      <w:r>
        <w:rPr>
          <w:spacing w:val="-6"/>
        </w:rPr>
        <w:t xml:space="preserve"> </w:t>
      </w:r>
      <w:r>
        <w:t>meeting</w:t>
      </w:r>
      <w:r>
        <w:rPr>
          <w:spacing w:val="-6"/>
        </w:rPr>
        <w:t xml:space="preserve"> </w:t>
      </w:r>
      <w:r>
        <w:t>to</w:t>
      </w:r>
      <w:r>
        <w:rPr>
          <w:spacing w:val="-6"/>
        </w:rPr>
        <w:t xml:space="preserve"> </w:t>
      </w:r>
      <w:r>
        <w:t>start the</w:t>
      </w:r>
      <w:r>
        <w:rPr>
          <w:spacing w:val="-14"/>
        </w:rPr>
        <w:t xml:space="preserve"> </w:t>
      </w:r>
      <w:r>
        <w:t>eligibility</w:t>
      </w:r>
      <w:r>
        <w:rPr>
          <w:spacing w:val="-13"/>
        </w:rPr>
        <w:t xml:space="preserve"> </w:t>
      </w:r>
      <w:r>
        <w:t>process</w:t>
      </w:r>
      <w:r>
        <w:rPr>
          <w:spacing w:val="-12"/>
        </w:rPr>
        <w:t xml:space="preserve"> </w:t>
      </w:r>
      <w:r>
        <w:t>was</w:t>
      </w:r>
      <w:r>
        <w:rPr>
          <w:spacing w:val="-13"/>
        </w:rPr>
        <w:t xml:space="preserve"> </w:t>
      </w:r>
      <w:r>
        <w:t>held</w:t>
      </w:r>
      <w:r>
        <w:rPr>
          <w:spacing w:val="-13"/>
        </w:rPr>
        <w:t xml:space="preserve"> </w:t>
      </w:r>
      <w:r>
        <w:t>on</w:t>
      </w:r>
      <w:r>
        <w:rPr>
          <w:spacing w:val="-12"/>
        </w:rPr>
        <w:t xml:space="preserve"> </w:t>
      </w:r>
      <w:r>
        <w:t>September</w:t>
      </w:r>
      <w:r>
        <w:rPr>
          <w:spacing w:val="-12"/>
        </w:rPr>
        <w:t xml:space="preserve"> </w:t>
      </w:r>
      <w:r>
        <w:t>14,</w:t>
      </w:r>
      <w:r>
        <w:rPr>
          <w:spacing w:val="-12"/>
        </w:rPr>
        <w:t xml:space="preserve"> </w:t>
      </w:r>
      <w:r>
        <w:t>2021,</w:t>
      </w:r>
      <w:r>
        <w:rPr>
          <w:spacing w:val="-13"/>
        </w:rPr>
        <w:t xml:space="preserve"> </w:t>
      </w:r>
      <w:r>
        <w:t>at</w:t>
      </w:r>
      <w:r>
        <w:rPr>
          <w:spacing w:val="-13"/>
        </w:rPr>
        <w:t xml:space="preserve"> </w:t>
      </w:r>
      <w:r>
        <w:t>which</w:t>
      </w:r>
      <w:r>
        <w:rPr>
          <w:spacing w:val="-12"/>
        </w:rPr>
        <w:t xml:space="preserve"> </w:t>
      </w:r>
      <w:r>
        <w:t>time</w:t>
      </w:r>
      <w:r>
        <w:rPr>
          <w:spacing w:val="-14"/>
        </w:rPr>
        <w:t xml:space="preserve"> </w:t>
      </w:r>
      <w:r>
        <w:t>the</w:t>
      </w:r>
      <w:r>
        <w:rPr>
          <w:spacing w:val="-13"/>
        </w:rPr>
        <w:t xml:space="preserve"> </w:t>
      </w:r>
      <w:r>
        <w:t>Parent</w:t>
      </w:r>
      <w:r>
        <w:rPr>
          <w:spacing w:val="-13"/>
        </w:rPr>
        <w:t xml:space="preserve"> </w:t>
      </w:r>
      <w:r>
        <w:t>signed</w:t>
      </w:r>
      <w:r>
        <w:rPr>
          <w:spacing w:val="-13"/>
        </w:rPr>
        <w:t xml:space="preserve"> </w:t>
      </w:r>
      <w:r>
        <w:t>the</w:t>
      </w:r>
      <w:r>
        <w:rPr>
          <w:spacing w:val="-11"/>
        </w:rPr>
        <w:t xml:space="preserve"> </w:t>
      </w:r>
      <w:r>
        <w:t>consent for evaluations to be conducted. (Exhibits P-2,</w:t>
      </w:r>
      <w:r>
        <w:rPr>
          <w:spacing w:val="-3"/>
        </w:rPr>
        <w:t xml:space="preserve"> </w:t>
      </w:r>
      <w:r>
        <w:t>P-3)</w:t>
      </w:r>
    </w:p>
    <w:p w14:paraId="2287D27D" w14:textId="77777777" w:rsidR="004314D7" w:rsidRDefault="004314D7">
      <w:pPr>
        <w:pStyle w:val="BodyText"/>
        <w:spacing w:before="9"/>
        <w:rPr>
          <w:sz w:val="20"/>
        </w:rPr>
      </w:pPr>
    </w:p>
    <w:p w14:paraId="4FA2C553" w14:textId="1DEF515C" w:rsidR="004314D7" w:rsidRDefault="00E878FA">
      <w:pPr>
        <w:pStyle w:val="BodyText"/>
        <w:spacing w:before="1"/>
        <w:ind w:left="140" w:right="134"/>
        <w:jc w:val="both"/>
      </w:pPr>
      <w:r>
        <w:t>As</w:t>
      </w:r>
      <w:r>
        <w:rPr>
          <w:spacing w:val="-14"/>
        </w:rPr>
        <w:t xml:space="preserve"> </w:t>
      </w:r>
      <w:r>
        <w:t>part</w:t>
      </w:r>
      <w:r>
        <w:rPr>
          <w:spacing w:val="-13"/>
        </w:rPr>
        <w:t xml:space="preserve"> </w:t>
      </w:r>
      <w:r>
        <w:t>of</w:t>
      </w:r>
      <w:r>
        <w:rPr>
          <w:spacing w:val="-14"/>
        </w:rPr>
        <w:t xml:space="preserve"> </w:t>
      </w:r>
      <w:r>
        <w:t>the</w:t>
      </w:r>
      <w:r>
        <w:rPr>
          <w:spacing w:val="-12"/>
        </w:rPr>
        <w:t xml:space="preserve"> </w:t>
      </w:r>
      <w:r>
        <w:t>evaluation</w:t>
      </w:r>
      <w:r>
        <w:rPr>
          <w:spacing w:val="-13"/>
        </w:rPr>
        <w:t xml:space="preserve"> </w:t>
      </w:r>
      <w:r>
        <w:t>process,</w:t>
      </w:r>
      <w:r>
        <w:rPr>
          <w:spacing w:val="-13"/>
        </w:rPr>
        <w:t xml:space="preserve"> </w:t>
      </w:r>
      <w:r>
        <w:t>numerous</w:t>
      </w:r>
      <w:r>
        <w:rPr>
          <w:spacing w:val="-13"/>
        </w:rPr>
        <w:t xml:space="preserve"> </w:t>
      </w:r>
      <w:r>
        <w:t>observations</w:t>
      </w:r>
      <w:r>
        <w:rPr>
          <w:spacing w:val="-13"/>
        </w:rPr>
        <w:t xml:space="preserve"> </w:t>
      </w:r>
      <w:r>
        <w:t>of</w:t>
      </w:r>
      <w:r>
        <w:rPr>
          <w:spacing w:val="-14"/>
        </w:rPr>
        <w:t xml:space="preserve"> </w:t>
      </w:r>
      <w:r>
        <w:t>the</w:t>
      </w:r>
      <w:r>
        <w:rPr>
          <w:spacing w:val="-14"/>
        </w:rPr>
        <w:t xml:space="preserve"> </w:t>
      </w:r>
      <w:r>
        <w:t>Student</w:t>
      </w:r>
      <w:r>
        <w:rPr>
          <w:spacing w:val="-13"/>
        </w:rPr>
        <w:t xml:space="preserve"> </w:t>
      </w:r>
      <w:r>
        <w:t>occurred</w:t>
      </w:r>
      <w:r>
        <w:rPr>
          <w:spacing w:val="-13"/>
        </w:rPr>
        <w:t xml:space="preserve"> </w:t>
      </w:r>
      <w:r>
        <w:t>in</w:t>
      </w:r>
      <w:r>
        <w:rPr>
          <w:spacing w:val="-13"/>
        </w:rPr>
        <w:t xml:space="preserve"> </w:t>
      </w:r>
      <w:r>
        <w:t>the</w:t>
      </w:r>
      <w:r>
        <w:rPr>
          <w:spacing w:val="-12"/>
        </w:rPr>
        <w:t xml:space="preserve"> </w:t>
      </w:r>
      <w:r>
        <w:t xml:space="preserve">elementary school building where he attended </w:t>
      </w:r>
      <w:r w:rsidR="00766F8A" w:rsidRPr="00766F8A">
        <w:rPr>
          <w:highlight w:val="black"/>
        </w:rPr>
        <w:t>XXXXXXXXXX</w:t>
      </w:r>
      <w:r>
        <w:t>. The eligibility team met on December 1, 2021 and</w:t>
      </w:r>
      <w:r>
        <w:rPr>
          <w:spacing w:val="-11"/>
        </w:rPr>
        <w:t xml:space="preserve"> </w:t>
      </w:r>
      <w:r>
        <w:t>found</w:t>
      </w:r>
      <w:r>
        <w:rPr>
          <w:spacing w:val="-9"/>
        </w:rPr>
        <w:t xml:space="preserve"> </w:t>
      </w:r>
      <w:r>
        <w:t>the</w:t>
      </w:r>
      <w:r>
        <w:rPr>
          <w:spacing w:val="-12"/>
        </w:rPr>
        <w:t xml:space="preserve"> </w:t>
      </w:r>
      <w:r>
        <w:t>Student</w:t>
      </w:r>
      <w:r>
        <w:rPr>
          <w:spacing w:val="-8"/>
        </w:rPr>
        <w:t xml:space="preserve"> </w:t>
      </w:r>
      <w:r>
        <w:t>eligible</w:t>
      </w:r>
      <w:r>
        <w:rPr>
          <w:spacing w:val="-12"/>
        </w:rPr>
        <w:t xml:space="preserve"> </w:t>
      </w:r>
      <w:r>
        <w:t>for</w:t>
      </w:r>
      <w:r>
        <w:rPr>
          <w:spacing w:val="-9"/>
        </w:rPr>
        <w:t xml:space="preserve"> </w:t>
      </w:r>
      <w:r>
        <w:t>special</w:t>
      </w:r>
      <w:r>
        <w:rPr>
          <w:spacing w:val="-8"/>
        </w:rPr>
        <w:t xml:space="preserve"> </w:t>
      </w:r>
      <w:r>
        <w:t>education</w:t>
      </w:r>
      <w:r>
        <w:rPr>
          <w:spacing w:val="-11"/>
        </w:rPr>
        <w:t xml:space="preserve"> </w:t>
      </w:r>
      <w:r>
        <w:t>services</w:t>
      </w:r>
      <w:r>
        <w:rPr>
          <w:spacing w:val="-11"/>
        </w:rPr>
        <w:t xml:space="preserve"> </w:t>
      </w:r>
      <w:r>
        <w:t>under</w:t>
      </w:r>
      <w:r>
        <w:rPr>
          <w:spacing w:val="-12"/>
        </w:rPr>
        <w:t xml:space="preserve"> </w:t>
      </w:r>
      <w:r>
        <w:t>the</w:t>
      </w:r>
      <w:r>
        <w:rPr>
          <w:spacing w:val="-10"/>
        </w:rPr>
        <w:t xml:space="preserve"> </w:t>
      </w:r>
      <w:r>
        <w:t>category</w:t>
      </w:r>
      <w:r>
        <w:rPr>
          <w:spacing w:val="-11"/>
        </w:rPr>
        <w:t xml:space="preserve"> </w:t>
      </w:r>
      <w:r>
        <w:t>of</w:t>
      </w:r>
      <w:r>
        <w:rPr>
          <w:spacing w:val="-9"/>
        </w:rPr>
        <w:t xml:space="preserve"> </w:t>
      </w:r>
      <w:r>
        <w:t>“developmental delay.” The team discussed other eligibility categories but the Parent reported the Student was going to a nearby state university teaching hospital to be tested for suspected autism spectrum disorder. (Ex. P-5, page 6 of 12). It appears the Parent reported a medical diagnosis of ADHD to the team, but that she also discouraged the team from relying on that diagnosis. The team notes that it questioned whether the Student’s struggles were caused by “trauma or another disability.” The team and s</w:t>
      </w:r>
      <w:r>
        <w:t>chool staff strategized about specific interventions and accommodations and I</w:t>
      </w:r>
      <w:r>
        <w:rPr>
          <w:spacing w:val="-38"/>
        </w:rPr>
        <w:t xml:space="preserve"> </w:t>
      </w:r>
      <w:r>
        <w:t>find their decision to give themselves more time to evaluate the effectiveness of interventions and develop data to correlate positive results with specific interventions/accommodations was reasonable and</w:t>
      </w:r>
      <w:r>
        <w:rPr>
          <w:spacing w:val="-2"/>
        </w:rPr>
        <w:t xml:space="preserve"> </w:t>
      </w:r>
      <w:r>
        <w:t>appropriate.</w:t>
      </w:r>
    </w:p>
    <w:p w14:paraId="3278D8AB" w14:textId="77777777" w:rsidR="004314D7" w:rsidRDefault="004314D7">
      <w:pPr>
        <w:pStyle w:val="BodyText"/>
        <w:spacing w:before="10"/>
        <w:rPr>
          <w:sz w:val="20"/>
        </w:rPr>
      </w:pPr>
    </w:p>
    <w:p w14:paraId="611CF7F4" w14:textId="77777777" w:rsidR="004314D7" w:rsidRDefault="00E878FA">
      <w:pPr>
        <w:pStyle w:val="BodyText"/>
        <w:ind w:left="140" w:right="138"/>
        <w:jc w:val="both"/>
      </w:pPr>
      <w:r>
        <w:t>The Student’s behavior was described by numerous witnesses who had occasion to observe him with varying intensity and across a variety of settings. The Parent and the general education</w:t>
      </w:r>
    </w:p>
    <w:p w14:paraId="2F6131B2" w14:textId="77777777" w:rsidR="004314D7" w:rsidRDefault="004314D7">
      <w:pPr>
        <w:jc w:val="both"/>
        <w:sectPr w:rsidR="004314D7">
          <w:type w:val="continuous"/>
          <w:pgSz w:w="12240" w:h="15840"/>
          <w:pgMar w:top="1500" w:right="1300" w:bottom="280" w:left="1300" w:header="720" w:footer="720" w:gutter="0"/>
          <w:cols w:space="720"/>
        </w:sectPr>
      </w:pPr>
    </w:p>
    <w:p w14:paraId="3EBC3C47" w14:textId="3E9B26A2" w:rsidR="004314D7" w:rsidRDefault="00766F8A">
      <w:pPr>
        <w:pStyle w:val="BodyText"/>
        <w:spacing w:before="79"/>
        <w:ind w:left="139" w:right="134"/>
        <w:jc w:val="both"/>
      </w:pPr>
      <w:r w:rsidRPr="00766F8A">
        <w:rPr>
          <w:highlight w:val="black"/>
        </w:rPr>
        <w:t>XXXXXXXXXX</w:t>
      </w:r>
      <w:r w:rsidR="00E878FA">
        <w:rPr>
          <w:spacing w:val="-5"/>
        </w:rPr>
        <w:t xml:space="preserve"> </w:t>
      </w:r>
      <w:r w:rsidR="00E878FA">
        <w:t>classroom</w:t>
      </w:r>
      <w:r w:rsidR="00E878FA">
        <w:rPr>
          <w:spacing w:val="-4"/>
        </w:rPr>
        <w:t xml:space="preserve"> </w:t>
      </w:r>
      <w:r w:rsidR="00E878FA">
        <w:t>teacher</w:t>
      </w:r>
      <w:r w:rsidR="00E878FA">
        <w:rPr>
          <w:spacing w:val="-5"/>
        </w:rPr>
        <w:t xml:space="preserve"> </w:t>
      </w:r>
      <w:r w:rsidR="00E878FA">
        <w:t>provided</w:t>
      </w:r>
      <w:r w:rsidR="00E878FA">
        <w:rPr>
          <w:spacing w:val="-5"/>
        </w:rPr>
        <w:t xml:space="preserve"> </w:t>
      </w:r>
      <w:r w:rsidR="00E878FA">
        <w:t>observations</w:t>
      </w:r>
      <w:r w:rsidR="00E878FA">
        <w:rPr>
          <w:spacing w:val="-4"/>
        </w:rPr>
        <w:t xml:space="preserve"> </w:t>
      </w:r>
      <w:r w:rsidR="00E878FA">
        <w:t>that</w:t>
      </w:r>
      <w:r w:rsidR="00E878FA">
        <w:rPr>
          <w:spacing w:val="-4"/>
        </w:rPr>
        <w:t xml:space="preserve"> </w:t>
      </w:r>
      <w:r w:rsidR="00E878FA">
        <w:t>I</w:t>
      </w:r>
      <w:r w:rsidR="00E878FA">
        <w:rPr>
          <w:spacing w:val="-7"/>
        </w:rPr>
        <w:t xml:space="preserve"> </w:t>
      </w:r>
      <w:r w:rsidR="00E878FA">
        <w:t>find</w:t>
      </w:r>
      <w:r w:rsidR="00E878FA">
        <w:rPr>
          <w:spacing w:val="-5"/>
        </w:rPr>
        <w:t xml:space="preserve"> </w:t>
      </w:r>
      <w:r w:rsidR="00E878FA">
        <w:t>to</w:t>
      </w:r>
      <w:r w:rsidR="00E878FA">
        <w:rPr>
          <w:spacing w:val="-6"/>
        </w:rPr>
        <w:t xml:space="preserve"> </w:t>
      </w:r>
      <w:r w:rsidR="00E878FA">
        <w:t>be</w:t>
      </w:r>
      <w:r w:rsidR="00E878FA">
        <w:rPr>
          <w:spacing w:val="-6"/>
        </w:rPr>
        <w:t xml:space="preserve"> </w:t>
      </w:r>
      <w:r w:rsidR="00E878FA">
        <w:t>more</w:t>
      </w:r>
      <w:r w:rsidR="00E878FA">
        <w:rPr>
          <w:spacing w:val="-5"/>
        </w:rPr>
        <w:t xml:space="preserve"> </w:t>
      </w:r>
      <w:r w:rsidR="00E878FA">
        <w:t>reliable</w:t>
      </w:r>
      <w:r w:rsidR="00E878FA">
        <w:rPr>
          <w:spacing w:val="-6"/>
        </w:rPr>
        <w:t xml:space="preserve"> </w:t>
      </w:r>
      <w:r w:rsidR="00E878FA">
        <w:t>than</w:t>
      </w:r>
      <w:r w:rsidR="00E878FA">
        <w:rPr>
          <w:spacing w:val="-4"/>
        </w:rPr>
        <w:t xml:space="preserve"> </w:t>
      </w:r>
      <w:r w:rsidR="00E878FA">
        <w:t>those</w:t>
      </w:r>
      <w:r w:rsidR="00E878FA">
        <w:rPr>
          <w:spacing w:val="-6"/>
        </w:rPr>
        <w:t xml:space="preserve"> </w:t>
      </w:r>
      <w:r w:rsidR="00E878FA">
        <w:t>of other witnesses whose interactions with the Student were more sporadic or of limited duration. The</w:t>
      </w:r>
      <w:r w:rsidR="00E878FA">
        <w:rPr>
          <w:spacing w:val="-14"/>
        </w:rPr>
        <w:t xml:space="preserve"> </w:t>
      </w:r>
      <w:r w:rsidR="00E878FA">
        <w:t>Student’s</w:t>
      </w:r>
      <w:r w:rsidR="00E878FA">
        <w:rPr>
          <w:spacing w:val="-13"/>
        </w:rPr>
        <w:t xml:space="preserve"> </w:t>
      </w:r>
      <w:r w:rsidR="00E878FA">
        <w:t>behavior</w:t>
      </w:r>
      <w:r w:rsidR="00E878FA">
        <w:rPr>
          <w:spacing w:val="-13"/>
        </w:rPr>
        <w:t xml:space="preserve"> </w:t>
      </w:r>
      <w:r w:rsidR="00E878FA">
        <w:t>was</w:t>
      </w:r>
      <w:r w:rsidR="00E878FA">
        <w:rPr>
          <w:spacing w:val="-13"/>
        </w:rPr>
        <w:t xml:space="preserve"> </w:t>
      </w:r>
      <w:r w:rsidR="00E878FA">
        <w:t>described</w:t>
      </w:r>
      <w:r w:rsidR="00E878FA">
        <w:rPr>
          <w:spacing w:val="-13"/>
        </w:rPr>
        <w:t xml:space="preserve"> </w:t>
      </w:r>
      <w:r w:rsidR="00E878FA">
        <w:t>as</w:t>
      </w:r>
      <w:r w:rsidR="00E878FA">
        <w:rPr>
          <w:spacing w:val="-10"/>
        </w:rPr>
        <w:t xml:space="preserve"> </w:t>
      </w:r>
      <w:r w:rsidR="00E878FA">
        <w:t>touching</w:t>
      </w:r>
      <w:r w:rsidR="00E878FA">
        <w:rPr>
          <w:spacing w:val="-11"/>
        </w:rPr>
        <w:t xml:space="preserve"> </w:t>
      </w:r>
      <w:r w:rsidR="00E878FA">
        <w:t>upon</w:t>
      </w:r>
      <w:r w:rsidR="00E878FA">
        <w:rPr>
          <w:spacing w:val="-13"/>
        </w:rPr>
        <w:t xml:space="preserve"> </w:t>
      </w:r>
      <w:r w:rsidR="00E878FA">
        <w:t>both</w:t>
      </w:r>
      <w:r w:rsidR="00E878FA">
        <w:rPr>
          <w:spacing w:val="-12"/>
        </w:rPr>
        <w:t xml:space="preserve"> </w:t>
      </w:r>
      <w:r w:rsidR="00E878FA">
        <w:t>ends</w:t>
      </w:r>
      <w:r w:rsidR="00E878FA">
        <w:rPr>
          <w:spacing w:val="-13"/>
        </w:rPr>
        <w:t xml:space="preserve"> </w:t>
      </w:r>
      <w:r w:rsidR="00E878FA">
        <w:t>of</w:t>
      </w:r>
      <w:r w:rsidR="00E878FA">
        <w:rPr>
          <w:spacing w:val="-14"/>
        </w:rPr>
        <w:t xml:space="preserve"> </w:t>
      </w:r>
      <w:r w:rsidR="00E878FA">
        <w:t>the</w:t>
      </w:r>
      <w:r w:rsidR="00E878FA">
        <w:rPr>
          <w:spacing w:val="-13"/>
        </w:rPr>
        <w:t xml:space="preserve"> </w:t>
      </w:r>
      <w:r w:rsidR="00E878FA">
        <w:t>spectrum</w:t>
      </w:r>
      <w:r w:rsidR="00E878FA">
        <w:rPr>
          <w:spacing w:val="-13"/>
        </w:rPr>
        <w:t xml:space="preserve"> </w:t>
      </w:r>
      <w:r w:rsidR="00E878FA">
        <w:t>–</w:t>
      </w:r>
      <w:r w:rsidR="00E878FA">
        <w:rPr>
          <w:spacing w:val="-12"/>
        </w:rPr>
        <w:t xml:space="preserve"> </w:t>
      </w:r>
      <w:r w:rsidR="00E878FA">
        <w:t>from</w:t>
      </w:r>
      <w:r w:rsidR="00E878FA">
        <w:rPr>
          <w:spacing w:val="-13"/>
        </w:rPr>
        <w:t xml:space="preserve"> </w:t>
      </w:r>
      <w:r w:rsidR="00E878FA">
        <w:t>laudable, age-appropriate</w:t>
      </w:r>
      <w:r w:rsidR="00E878FA">
        <w:rPr>
          <w:spacing w:val="-13"/>
        </w:rPr>
        <w:t xml:space="preserve"> </w:t>
      </w:r>
      <w:r w:rsidR="00E878FA">
        <w:t>to</w:t>
      </w:r>
      <w:r w:rsidR="00E878FA">
        <w:rPr>
          <w:spacing w:val="-13"/>
        </w:rPr>
        <w:t xml:space="preserve"> </w:t>
      </w:r>
      <w:r w:rsidR="00E878FA">
        <w:t>isolated</w:t>
      </w:r>
      <w:r w:rsidR="00E878FA">
        <w:rPr>
          <w:spacing w:val="-13"/>
        </w:rPr>
        <w:t xml:space="preserve"> </w:t>
      </w:r>
      <w:r w:rsidR="00E878FA">
        <w:t>incidents</w:t>
      </w:r>
      <w:r w:rsidR="00E878FA">
        <w:rPr>
          <w:spacing w:val="-13"/>
        </w:rPr>
        <w:t xml:space="preserve"> </w:t>
      </w:r>
      <w:r w:rsidR="00E878FA">
        <w:t>of</w:t>
      </w:r>
      <w:r w:rsidR="00E878FA">
        <w:rPr>
          <w:spacing w:val="-14"/>
        </w:rPr>
        <w:t xml:space="preserve"> </w:t>
      </w:r>
      <w:r w:rsidR="00E878FA">
        <w:t>“out</w:t>
      </w:r>
      <w:r w:rsidR="00E878FA">
        <w:rPr>
          <w:spacing w:val="-14"/>
        </w:rPr>
        <w:t xml:space="preserve"> </w:t>
      </w:r>
      <w:r w:rsidR="00E878FA">
        <w:t>of</w:t>
      </w:r>
      <w:r w:rsidR="00E878FA">
        <w:rPr>
          <w:spacing w:val="-14"/>
        </w:rPr>
        <w:t xml:space="preserve"> </w:t>
      </w:r>
      <w:r w:rsidR="00E878FA">
        <w:t>control”/meltdown</w:t>
      </w:r>
      <w:r w:rsidR="00E878FA">
        <w:rPr>
          <w:spacing w:val="-13"/>
        </w:rPr>
        <w:t xml:space="preserve"> </w:t>
      </w:r>
      <w:r w:rsidR="00E878FA">
        <w:t>mode,</w:t>
      </w:r>
      <w:r w:rsidR="00E878FA">
        <w:rPr>
          <w:spacing w:val="-13"/>
        </w:rPr>
        <w:t xml:space="preserve"> </w:t>
      </w:r>
      <w:r w:rsidR="00E878FA">
        <w:t>and</w:t>
      </w:r>
      <w:r w:rsidR="00E878FA">
        <w:rPr>
          <w:spacing w:val="-11"/>
        </w:rPr>
        <w:t xml:space="preserve"> </w:t>
      </w:r>
      <w:r w:rsidR="00E878FA">
        <w:t>just</w:t>
      </w:r>
      <w:r w:rsidR="00E878FA">
        <w:rPr>
          <w:spacing w:val="-14"/>
        </w:rPr>
        <w:t xml:space="preserve"> </w:t>
      </w:r>
      <w:r w:rsidR="00E878FA">
        <w:t>about</w:t>
      </w:r>
      <w:r w:rsidR="00E878FA">
        <w:rPr>
          <w:spacing w:val="-13"/>
        </w:rPr>
        <w:t xml:space="preserve"> </w:t>
      </w:r>
      <w:r w:rsidR="00E878FA">
        <w:t>everything in between. There were more reports of episodes on the laudable end of the spectrum, but no dispute</w:t>
      </w:r>
      <w:r w:rsidR="00E878FA">
        <w:rPr>
          <w:spacing w:val="-5"/>
        </w:rPr>
        <w:t xml:space="preserve"> </w:t>
      </w:r>
      <w:r w:rsidR="00E878FA">
        <w:t>that</w:t>
      </w:r>
      <w:r w:rsidR="00E878FA">
        <w:rPr>
          <w:spacing w:val="-3"/>
        </w:rPr>
        <w:t xml:space="preserve"> </w:t>
      </w:r>
      <w:r w:rsidR="00E878FA">
        <w:t>the</w:t>
      </w:r>
      <w:r w:rsidR="00E878FA">
        <w:rPr>
          <w:spacing w:val="-4"/>
        </w:rPr>
        <w:t xml:space="preserve"> </w:t>
      </w:r>
      <w:r w:rsidR="00E878FA">
        <w:t>Student</w:t>
      </w:r>
      <w:r w:rsidR="00E878FA">
        <w:rPr>
          <w:spacing w:val="-3"/>
        </w:rPr>
        <w:t xml:space="preserve"> </w:t>
      </w:r>
      <w:r w:rsidR="00E878FA">
        <w:t>had</w:t>
      </w:r>
      <w:r w:rsidR="00E878FA">
        <w:rPr>
          <w:spacing w:val="-3"/>
        </w:rPr>
        <w:t xml:space="preserve"> </w:t>
      </w:r>
      <w:r w:rsidR="00E878FA">
        <w:t>“melted</w:t>
      </w:r>
      <w:r w:rsidR="00E878FA">
        <w:rPr>
          <w:spacing w:val="-1"/>
        </w:rPr>
        <w:t xml:space="preserve"> </w:t>
      </w:r>
      <w:r w:rsidR="00E878FA">
        <w:t>down”</w:t>
      </w:r>
      <w:r w:rsidR="00E878FA">
        <w:rPr>
          <w:spacing w:val="-2"/>
        </w:rPr>
        <w:t xml:space="preserve"> </w:t>
      </w:r>
      <w:r w:rsidR="00E878FA">
        <w:t>at</w:t>
      </w:r>
      <w:r w:rsidR="00E878FA">
        <w:rPr>
          <w:spacing w:val="-2"/>
        </w:rPr>
        <w:t xml:space="preserve"> </w:t>
      </w:r>
      <w:r w:rsidR="00E878FA">
        <w:t>school</w:t>
      </w:r>
      <w:r w:rsidR="00E878FA">
        <w:rPr>
          <w:spacing w:val="-3"/>
        </w:rPr>
        <w:t xml:space="preserve"> </w:t>
      </w:r>
      <w:r w:rsidR="00E878FA">
        <w:t>on</w:t>
      </w:r>
      <w:r w:rsidR="00E878FA">
        <w:rPr>
          <w:spacing w:val="-3"/>
        </w:rPr>
        <w:t xml:space="preserve"> </w:t>
      </w:r>
      <w:r w:rsidR="00E878FA">
        <w:t>at</w:t>
      </w:r>
      <w:r w:rsidR="00E878FA">
        <w:rPr>
          <w:spacing w:val="-3"/>
        </w:rPr>
        <w:t xml:space="preserve"> </w:t>
      </w:r>
      <w:r w:rsidR="00E878FA">
        <w:t>least</w:t>
      </w:r>
      <w:r w:rsidR="00E878FA">
        <w:rPr>
          <w:spacing w:val="-2"/>
        </w:rPr>
        <w:t xml:space="preserve"> </w:t>
      </w:r>
      <w:r w:rsidR="00E878FA">
        <w:t>one</w:t>
      </w:r>
      <w:r w:rsidR="00E878FA">
        <w:rPr>
          <w:spacing w:val="-5"/>
        </w:rPr>
        <w:t xml:space="preserve"> </w:t>
      </w:r>
      <w:r w:rsidR="00E878FA">
        <w:t>occasion,</w:t>
      </w:r>
      <w:r w:rsidR="00E878FA">
        <w:rPr>
          <w:spacing w:val="-4"/>
        </w:rPr>
        <w:t xml:space="preserve"> </w:t>
      </w:r>
      <w:r w:rsidR="00E878FA">
        <w:t>although</w:t>
      </w:r>
      <w:r w:rsidR="00E878FA">
        <w:rPr>
          <w:spacing w:val="-3"/>
        </w:rPr>
        <w:t xml:space="preserve"> </w:t>
      </w:r>
      <w:r w:rsidR="00E878FA">
        <w:t xml:space="preserve">witnesses were not clear on when this may have occurred. The </w:t>
      </w:r>
      <w:r w:rsidRPr="00766F8A">
        <w:rPr>
          <w:highlight w:val="black"/>
        </w:rPr>
        <w:t>XXXXXXXXXX</w:t>
      </w:r>
      <w:r w:rsidR="00E878FA">
        <w:t xml:space="preserve"> teacher observed in her November 22, 2021 report that “he spends much of his day upset” and that his behaviors had deteriorated since the beginning of the school year (in August). More commonly reported were episodes of distraction and elopement and attention seeking behavior even at times when the Student was already the center of attention in both group and 1-1 settings. His mood swings were described</w:t>
      </w:r>
      <w:r w:rsidR="00E878FA">
        <w:rPr>
          <w:spacing w:val="-12"/>
        </w:rPr>
        <w:t xml:space="preserve"> </w:t>
      </w:r>
      <w:r w:rsidR="00E878FA">
        <w:t>as</w:t>
      </w:r>
      <w:r w:rsidR="00E878FA">
        <w:rPr>
          <w:spacing w:val="-12"/>
        </w:rPr>
        <w:t xml:space="preserve"> </w:t>
      </w:r>
      <w:r w:rsidR="00E878FA">
        <w:t>frequent</w:t>
      </w:r>
      <w:r w:rsidR="00E878FA">
        <w:rPr>
          <w:spacing w:val="-13"/>
        </w:rPr>
        <w:t xml:space="preserve"> </w:t>
      </w:r>
      <w:r w:rsidR="00E878FA">
        <w:t>and</w:t>
      </w:r>
      <w:r w:rsidR="00E878FA">
        <w:rPr>
          <w:spacing w:val="-12"/>
        </w:rPr>
        <w:t xml:space="preserve"> </w:t>
      </w:r>
      <w:r w:rsidR="00E878FA">
        <w:t>extreme</w:t>
      </w:r>
      <w:r w:rsidR="00E878FA">
        <w:rPr>
          <w:spacing w:val="-12"/>
        </w:rPr>
        <w:t xml:space="preserve"> </w:t>
      </w:r>
      <w:r w:rsidR="00E878FA">
        <w:t>and</w:t>
      </w:r>
      <w:r w:rsidR="00E878FA">
        <w:rPr>
          <w:spacing w:val="-12"/>
        </w:rPr>
        <w:t xml:space="preserve"> </w:t>
      </w:r>
      <w:r w:rsidR="00E878FA">
        <w:t>seemingly</w:t>
      </w:r>
      <w:r w:rsidR="00E878FA">
        <w:rPr>
          <w:spacing w:val="-13"/>
        </w:rPr>
        <w:t xml:space="preserve"> </w:t>
      </w:r>
      <w:r w:rsidR="00E878FA">
        <w:t>unprovoked.</w:t>
      </w:r>
      <w:r w:rsidR="00E878FA">
        <w:rPr>
          <w:spacing w:val="-14"/>
        </w:rPr>
        <w:t xml:space="preserve"> </w:t>
      </w:r>
      <w:r w:rsidR="00E878FA">
        <w:t>No</w:t>
      </w:r>
      <w:r w:rsidR="00E878FA">
        <w:rPr>
          <w:spacing w:val="-11"/>
        </w:rPr>
        <w:t xml:space="preserve"> </w:t>
      </w:r>
      <w:r w:rsidR="00E878FA">
        <w:t>witness</w:t>
      </w:r>
      <w:r w:rsidR="00E878FA">
        <w:rPr>
          <w:spacing w:val="-14"/>
        </w:rPr>
        <w:t xml:space="preserve"> </w:t>
      </w:r>
      <w:r w:rsidR="00E878FA">
        <w:t>testified</w:t>
      </w:r>
      <w:r w:rsidR="00E878FA">
        <w:rPr>
          <w:spacing w:val="-14"/>
        </w:rPr>
        <w:t xml:space="preserve"> </w:t>
      </w:r>
      <w:r w:rsidR="00E878FA">
        <w:t>to</w:t>
      </w:r>
      <w:r w:rsidR="00E878FA">
        <w:rPr>
          <w:spacing w:val="-13"/>
        </w:rPr>
        <w:t xml:space="preserve"> </w:t>
      </w:r>
      <w:r w:rsidR="00E878FA">
        <w:t>any</w:t>
      </w:r>
      <w:r w:rsidR="00E878FA">
        <w:rPr>
          <w:spacing w:val="-12"/>
        </w:rPr>
        <w:t xml:space="preserve"> </w:t>
      </w:r>
      <w:r w:rsidR="00E878FA">
        <w:t>apparent triggers,</w:t>
      </w:r>
      <w:r w:rsidR="00E878FA">
        <w:rPr>
          <w:spacing w:val="-7"/>
        </w:rPr>
        <w:t xml:space="preserve"> </w:t>
      </w:r>
      <w:r w:rsidR="00E878FA">
        <w:t>and</w:t>
      </w:r>
      <w:r w:rsidR="00E878FA">
        <w:rPr>
          <w:spacing w:val="-6"/>
        </w:rPr>
        <w:t xml:space="preserve"> </w:t>
      </w:r>
      <w:r w:rsidR="00E878FA">
        <w:t>the</w:t>
      </w:r>
      <w:r w:rsidR="00E878FA">
        <w:t>re</w:t>
      </w:r>
      <w:r w:rsidR="00E878FA">
        <w:rPr>
          <w:spacing w:val="-8"/>
        </w:rPr>
        <w:t xml:space="preserve"> </w:t>
      </w:r>
      <w:r w:rsidR="00E878FA">
        <w:t>was</w:t>
      </w:r>
      <w:r w:rsidR="00E878FA">
        <w:rPr>
          <w:spacing w:val="-6"/>
        </w:rPr>
        <w:t xml:space="preserve"> </w:t>
      </w:r>
      <w:r w:rsidR="00E878FA">
        <w:t>no</w:t>
      </w:r>
      <w:r w:rsidR="00E878FA">
        <w:rPr>
          <w:spacing w:val="-4"/>
        </w:rPr>
        <w:t xml:space="preserve"> </w:t>
      </w:r>
      <w:r w:rsidR="00E878FA">
        <w:t>evidence</w:t>
      </w:r>
      <w:r w:rsidR="00E878FA">
        <w:rPr>
          <w:spacing w:val="-8"/>
        </w:rPr>
        <w:t xml:space="preserve"> </w:t>
      </w:r>
      <w:r w:rsidR="00E878FA">
        <w:t>to</w:t>
      </w:r>
      <w:r w:rsidR="00E878FA">
        <w:rPr>
          <w:spacing w:val="-6"/>
        </w:rPr>
        <w:t xml:space="preserve"> </w:t>
      </w:r>
      <w:r w:rsidR="00E878FA">
        <w:t>correlate</w:t>
      </w:r>
      <w:r w:rsidR="00E878FA">
        <w:rPr>
          <w:spacing w:val="-7"/>
        </w:rPr>
        <w:t xml:space="preserve"> </w:t>
      </w:r>
      <w:r w:rsidR="00E878FA">
        <w:t>the</w:t>
      </w:r>
      <w:r w:rsidR="00E878FA">
        <w:rPr>
          <w:spacing w:val="-6"/>
        </w:rPr>
        <w:t xml:space="preserve"> </w:t>
      </w:r>
      <w:r w:rsidR="00E878FA">
        <w:t>variety</w:t>
      </w:r>
      <w:r w:rsidR="00E878FA">
        <w:rPr>
          <w:spacing w:val="-6"/>
        </w:rPr>
        <w:t xml:space="preserve"> </w:t>
      </w:r>
      <w:r w:rsidR="00E878FA">
        <w:t>of</w:t>
      </w:r>
      <w:r w:rsidR="00E878FA">
        <w:rPr>
          <w:spacing w:val="-7"/>
        </w:rPr>
        <w:t xml:space="preserve"> </w:t>
      </w:r>
      <w:r w:rsidR="00E878FA">
        <w:t>observed</w:t>
      </w:r>
      <w:r w:rsidR="00E878FA">
        <w:rPr>
          <w:spacing w:val="-7"/>
        </w:rPr>
        <w:t xml:space="preserve"> </w:t>
      </w:r>
      <w:r w:rsidR="00E878FA">
        <w:t>behavior</w:t>
      </w:r>
      <w:r w:rsidR="00E878FA">
        <w:rPr>
          <w:spacing w:val="-7"/>
        </w:rPr>
        <w:t xml:space="preserve"> </w:t>
      </w:r>
      <w:r w:rsidR="00E878FA">
        <w:t>to</w:t>
      </w:r>
      <w:r w:rsidR="00E878FA">
        <w:rPr>
          <w:spacing w:val="-6"/>
        </w:rPr>
        <w:t xml:space="preserve"> </w:t>
      </w:r>
      <w:r w:rsidR="00E878FA">
        <w:t>specifically</w:t>
      </w:r>
      <w:r w:rsidR="00E878FA">
        <w:rPr>
          <w:spacing w:val="-7"/>
        </w:rPr>
        <w:t xml:space="preserve"> </w:t>
      </w:r>
      <w:r w:rsidR="00E878FA">
        <w:t>re- creatable or predictable situations. The closest thing to a trigger that was described was that at times</w:t>
      </w:r>
      <w:r w:rsidR="00E878FA">
        <w:rPr>
          <w:spacing w:val="-5"/>
        </w:rPr>
        <w:t xml:space="preserve"> </w:t>
      </w:r>
      <w:r w:rsidR="00E878FA">
        <w:t>his</w:t>
      </w:r>
      <w:r w:rsidR="00E878FA">
        <w:rPr>
          <w:spacing w:val="-4"/>
        </w:rPr>
        <w:t xml:space="preserve"> </w:t>
      </w:r>
      <w:r w:rsidR="00E878FA">
        <w:t>behavior</w:t>
      </w:r>
      <w:r w:rsidR="00E878FA">
        <w:rPr>
          <w:spacing w:val="-6"/>
        </w:rPr>
        <w:t xml:space="preserve"> </w:t>
      </w:r>
      <w:r w:rsidR="00E878FA">
        <w:t>would</w:t>
      </w:r>
      <w:r w:rsidR="00E878FA">
        <w:rPr>
          <w:spacing w:val="-6"/>
        </w:rPr>
        <w:t xml:space="preserve"> </w:t>
      </w:r>
      <w:r w:rsidR="00E878FA">
        <w:t>deteriorate</w:t>
      </w:r>
      <w:r w:rsidR="00E878FA">
        <w:rPr>
          <w:spacing w:val="-5"/>
        </w:rPr>
        <w:t xml:space="preserve"> </w:t>
      </w:r>
      <w:r w:rsidR="00E878FA">
        <w:t>“when</w:t>
      </w:r>
      <w:r w:rsidR="00E878FA">
        <w:rPr>
          <w:spacing w:val="-5"/>
        </w:rPr>
        <w:t xml:space="preserve"> </w:t>
      </w:r>
      <w:r w:rsidR="00E878FA">
        <w:t>things</w:t>
      </w:r>
      <w:r w:rsidR="00E878FA">
        <w:rPr>
          <w:spacing w:val="-4"/>
        </w:rPr>
        <w:t xml:space="preserve"> </w:t>
      </w:r>
      <w:r w:rsidR="00E878FA">
        <w:t>are</w:t>
      </w:r>
      <w:r w:rsidR="00E878FA">
        <w:rPr>
          <w:spacing w:val="-5"/>
        </w:rPr>
        <w:t xml:space="preserve"> </w:t>
      </w:r>
      <w:r w:rsidR="00E878FA">
        <w:t>not</w:t>
      </w:r>
      <w:r w:rsidR="00E878FA">
        <w:rPr>
          <w:spacing w:val="-4"/>
        </w:rPr>
        <w:t xml:space="preserve"> </w:t>
      </w:r>
      <w:r w:rsidR="00E878FA">
        <w:t>going</w:t>
      </w:r>
      <w:r w:rsidR="00E878FA">
        <w:rPr>
          <w:spacing w:val="-4"/>
        </w:rPr>
        <w:t xml:space="preserve"> </w:t>
      </w:r>
      <w:r w:rsidR="00E878FA">
        <w:t>the</w:t>
      </w:r>
      <w:r w:rsidR="00E878FA">
        <w:rPr>
          <w:spacing w:val="-5"/>
        </w:rPr>
        <w:t xml:space="preserve"> </w:t>
      </w:r>
      <w:r w:rsidR="00E878FA">
        <w:t>way</w:t>
      </w:r>
      <w:r w:rsidR="00E878FA">
        <w:rPr>
          <w:spacing w:val="-5"/>
        </w:rPr>
        <w:t xml:space="preserve"> </w:t>
      </w:r>
      <w:r w:rsidR="00E878FA">
        <w:t>[he]</w:t>
      </w:r>
      <w:r w:rsidR="00E878FA">
        <w:rPr>
          <w:spacing w:val="-5"/>
        </w:rPr>
        <w:t xml:space="preserve"> </w:t>
      </w:r>
      <w:r w:rsidR="00E878FA">
        <w:t>thinks</w:t>
      </w:r>
      <w:r w:rsidR="00E878FA">
        <w:rPr>
          <w:spacing w:val="-4"/>
        </w:rPr>
        <w:t xml:space="preserve"> </w:t>
      </w:r>
      <w:r w:rsidR="00E878FA">
        <w:t>they</w:t>
      </w:r>
      <w:r w:rsidR="00E878FA">
        <w:rPr>
          <w:spacing w:val="-5"/>
        </w:rPr>
        <w:t xml:space="preserve"> </w:t>
      </w:r>
      <w:r w:rsidR="00E878FA">
        <w:t>should.” (See</w:t>
      </w:r>
      <w:r w:rsidR="00E878FA">
        <w:rPr>
          <w:spacing w:val="-6"/>
        </w:rPr>
        <w:t xml:space="preserve"> </w:t>
      </w:r>
      <w:r w:rsidR="00E878FA">
        <w:t>Ex.</w:t>
      </w:r>
      <w:r w:rsidR="00E878FA">
        <w:rPr>
          <w:spacing w:val="-4"/>
        </w:rPr>
        <w:t xml:space="preserve"> </w:t>
      </w:r>
      <w:r w:rsidR="00E878FA">
        <w:t>S-7).</w:t>
      </w:r>
      <w:r w:rsidR="00E878FA">
        <w:rPr>
          <w:spacing w:val="-5"/>
        </w:rPr>
        <w:t xml:space="preserve"> </w:t>
      </w:r>
      <w:r w:rsidR="00E878FA">
        <w:t>At</w:t>
      </w:r>
      <w:r w:rsidR="00E878FA">
        <w:rPr>
          <w:spacing w:val="-3"/>
        </w:rPr>
        <w:t xml:space="preserve"> </w:t>
      </w:r>
      <w:r w:rsidR="00E878FA">
        <w:t>that</w:t>
      </w:r>
      <w:r w:rsidR="00E878FA">
        <w:rPr>
          <w:spacing w:val="-4"/>
        </w:rPr>
        <w:t xml:space="preserve"> </w:t>
      </w:r>
      <w:r w:rsidR="00E878FA">
        <w:t>point,</w:t>
      </w:r>
      <w:r w:rsidR="00E878FA">
        <w:rPr>
          <w:spacing w:val="-4"/>
        </w:rPr>
        <w:t xml:space="preserve"> </w:t>
      </w:r>
      <w:r w:rsidR="00E878FA">
        <w:t>it</w:t>
      </w:r>
      <w:r w:rsidR="00E878FA">
        <w:rPr>
          <w:spacing w:val="-4"/>
        </w:rPr>
        <w:t xml:space="preserve"> </w:t>
      </w:r>
      <w:r w:rsidR="00E878FA">
        <w:t>didn’t</w:t>
      </w:r>
      <w:r w:rsidR="00E878FA">
        <w:rPr>
          <w:spacing w:val="-3"/>
        </w:rPr>
        <w:t xml:space="preserve"> </w:t>
      </w:r>
      <w:r w:rsidR="00E878FA">
        <w:t>matter</w:t>
      </w:r>
      <w:r w:rsidR="00E878FA">
        <w:rPr>
          <w:spacing w:val="-6"/>
        </w:rPr>
        <w:t xml:space="preserve"> </w:t>
      </w:r>
      <w:r w:rsidR="00E878FA">
        <w:t>if</w:t>
      </w:r>
      <w:r w:rsidR="00E878FA">
        <w:rPr>
          <w:spacing w:val="-5"/>
        </w:rPr>
        <w:t xml:space="preserve"> </w:t>
      </w:r>
      <w:r w:rsidR="00E878FA">
        <w:t>he</w:t>
      </w:r>
      <w:r w:rsidR="00E878FA">
        <w:rPr>
          <w:spacing w:val="-6"/>
        </w:rPr>
        <w:t xml:space="preserve"> </w:t>
      </w:r>
      <w:r w:rsidR="00E878FA">
        <w:t>had</w:t>
      </w:r>
      <w:r w:rsidR="00E878FA">
        <w:rPr>
          <w:spacing w:val="-4"/>
        </w:rPr>
        <w:t xml:space="preserve"> </w:t>
      </w:r>
      <w:r w:rsidR="00E878FA">
        <w:t>an</w:t>
      </w:r>
      <w:r w:rsidR="00E878FA">
        <w:rPr>
          <w:spacing w:val="-5"/>
        </w:rPr>
        <w:t xml:space="preserve"> </w:t>
      </w:r>
      <w:r w:rsidR="00E878FA">
        <w:t>adult</w:t>
      </w:r>
      <w:r w:rsidR="00E878FA">
        <w:rPr>
          <w:spacing w:val="-3"/>
        </w:rPr>
        <w:t xml:space="preserve"> </w:t>
      </w:r>
      <w:r w:rsidR="00E878FA">
        <w:t>with</w:t>
      </w:r>
      <w:r w:rsidR="00E878FA">
        <w:rPr>
          <w:spacing w:val="-5"/>
        </w:rPr>
        <w:t xml:space="preserve"> </w:t>
      </w:r>
      <w:r w:rsidR="00E878FA">
        <w:t>him</w:t>
      </w:r>
      <w:r w:rsidR="00E878FA">
        <w:rPr>
          <w:spacing w:val="-3"/>
        </w:rPr>
        <w:t xml:space="preserve"> </w:t>
      </w:r>
      <w:r w:rsidR="00E878FA">
        <w:t>“1-1”</w:t>
      </w:r>
      <w:r w:rsidR="00E878FA">
        <w:rPr>
          <w:spacing w:val="-6"/>
        </w:rPr>
        <w:t xml:space="preserve"> </w:t>
      </w:r>
      <w:r w:rsidR="00E878FA">
        <w:t>or</w:t>
      </w:r>
      <w:r w:rsidR="00E878FA">
        <w:rPr>
          <w:spacing w:val="-5"/>
        </w:rPr>
        <w:t xml:space="preserve"> </w:t>
      </w:r>
      <w:r w:rsidR="00E878FA">
        <w:t>not.</w:t>
      </w:r>
      <w:r w:rsidR="00E878FA">
        <w:rPr>
          <w:spacing w:val="-5"/>
        </w:rPr>
        <w:t xml:space="preserve"> </w:t>
      </w:r>
      <w:r w:rsidR="00E878FA">
        <w:t>That</w:t>
      </w:r>
      <w:r w:rsidR="00E878FA">
        <w:rPr>
          <w:spacing w:val="-3"/>
        </w:rPr>
        <w:t xml:space="preserve"> </w:t>
      </w:r>
      <w:r w:rsidR="00E878FA">
        <w:t>some</w:t>
      </w:r>
      <w:r w:rsidR="00E878FA">
        <w:rPr>
          <w:spacing w:val="-6"/>
        </w:rPr>
        <w:t xml:space="preserve"> </w:t>
      </w:r>
      <w:r w:rsidR="00E878FA">
        <w:t>of his behaviors were atypical, “odd,” and alarming is not in dispute. At moments he was fine, and other moments he was not. These episodes of behavior (good, bad and everything in between) were observed by witne</w:t>
      </w:r>
      <w:r w:rsidR="00E878FA">
        <w:t xml:space="preserve">sses across all settings. Again, certain witnesses who spent less time with the Student than the Parent and </w:t>
      </w:r>
      <w:r w:rsidRPr="00766F8A">
        <w:rPr>
          <w:highlight w:val="black"/>
        </w:rPr>
        <w:t>XXXXXXXXXX</w:t>
      </w:r>
      <w:r w:rsidR="00E878FA">
        <w:t xml:space="preserve"> teacher may have found his behavior less disconcerting,</w:t>
      </w:r>
      <w:r w:rsidR="00E878FA">
        <w:rPr>
          <w:spacing w:val="-5"/>
        </w:rPr>
        <w:t xml:space="preserve"> </w:t>
      </w:r>
      <w:r w:rsidR="00E878FA">
        <w:t>but</w:t>
      </w:r>
      <w:r w:rsidR="00E878FA">
        <w:rPr>
          <w:spacing w:val="-3"/>
        </w:rPr>
        <w:t xml:space="preserve"> </w:t>
      </w:r>
      <w:r w:rsidR="00E878FA">
        <w:t>in</w:t>
      </w:r>
      <w:r w:rsidR="00E878FA">
        <w:rPr>
          <w:spacing w:val="-5"/>
        </w:rPr>
        <w:t xml:space="preserve"> </w:t>
      </w:r>
      <w:r w:rsidR="00E878FA">
        <w:t>general</w:t>
      </w:r>
      <w:r w:rsidR="00E878FA">
        <w:rPr>
          <w:spacing w:val="-3"/>
        </w:rPr>
        <w:t xml:space="preserve"> </w:t>
      </w:r>
      <w:r w:rsidR="00E878FA">
        <w:t>the</w:t>
      </w:r>
      <w:r w:rsidR="00E878FA">
        <w:rPr>
          <w:spacing w:val="-3"/>
        </w:rPr>
        <w:t xml:space="preserve"> </w:t>
      </w:r>
      <w:r w:rsidR="00E878FA">
        <w:t>evidence</w:t>
      </w:r>
      <w:r w:rsidR="00E878FA">
        <w:rPr>
          <w:spacing w:val="-5"/>
        </w:rPr>
        <w:t xml:space="preserve"> </w:t>
      </w:r>
      <w:r w:rsidR="00E878FA">
        <w:t>painted</w:t>
      </w:r>
      <w:r w:rsidR="00E878FA">
        <w:rPr>
          <w:spacing w:val="-2"/>
        </w:rPr>
        <w:t xml:space="preserve"> </w:t>
      </w:r>
      <w:r w:rsidR="00E878FA">
        <w:t>a</w:t>
      </w:r>
      <w:r w:rsidR="00E878FA">
        <w:rPr>
          <w:spacing w:val="-5"/>
        </w:rPr>
        <w:t xml:space="preserve"> </w:t>
      </w:r>
      <w:r w:rsidR="00E878FA">
        <w:t>very</w:t>
      </w:r>
      <w:r w:rsidR="00E878FA">
        <w:rPr>
          <w:spacing w:val="-3"/>
        </w:rPr>
        <w:t xml:space="preserve"> </w:t>
      </w:r>
      <w:r w:rsidR="00E878FA">
        <w:t>clear</w:t>
      </w:r>
      <w:r w:rsidR="00E878FA">
        <w:rPr>
          <w:spacing w:val="-5"/>
        </w:rPr>
        <w:t xml:space="preserve"> </w:t>
      </w:r>
      <w:r w:rsidR="00E878FA">
        <w:t>picture:</w:t>
      </w:r>
      <w:r w:rsidR="00E878FA">
        <w:rPr>
          <w:spacing w:val="-3"/>
        </w:rPr>
        <w:t xml:space="preserve"> </w:t>
      </w:r>
      <w:r w:rsidR="00E878FA">
        <w:t>the</w:t>
      </w:r>
      <w:r w:rsidR="00E878FA">
        <w:rPr>
          <w:spacing w:val="-3"/>
        </w:rPr>
        <w:t xml:space="preserve"> </w:t>
      </w:r>
      <w:r w:rsidR="00E878FA">
        <w:t>Student’s</w:t>
      </w:r>
      <w:r w:rsidR="00E878FA">
        <w:rPr>
          <w:spacing w:val="-4"/>
        </w:rPr>
        <w:t xml:space="preserve"> </w:t>
      </w:r>
      <w:r w:rsidR="00E878FA">
        <w:t>behavior</w:t>
      </w:r>
      <w:r w:rsidR="00E878FA">
        <w:rPr>
          <w:spacing w:val="-3"/>
        </w:rPr>
        <w:t xml:space="preserve"> </w:t>
      </w:r>
      <w:r w:rsidR="00E878FA">
        <w:t>was oddly unpredictable and sometimes unpredictably odd in an age-inappropriate</w:t>
      </w:r>
      <w:r w:rsidR="00E878FA">
        <w:rPr>
          <w:spacing w:val="-3"/>
        </w:rPr>
        <w:t xml:space="preserve"> </w:t>
      </w:r>
      <w:r w:rsidR="00E878FA">
        <w:t>way.</w:t>
      </w:r>
    </w:p>
    <w:p w14:paraId="566135A0" w14:textId="77777777" w:rsidR="004314D7" w:rsidRDefault="004314D7">
      <w:pPr>
        <w:pStyle w:val="BodyText"/>
        <w:spacing w:before="10"/>
        <w:rPr>
          <w:sz w:val="20"/>
        </w:rPr>
      </w:pPr>
    </w:p>
    <w:p w14:paraId="6A53200D" w14:textId="4DA12558" w:rsidR="004314D7" w:rsidRDefault="00211F3E">
      <w:pPr>
        <w:pStyle w:val="BodyText"/>
        <w:tabs>
          <w:tab w:val="left" w:pos="5026"/>
        </w:tabs>
        <w:ind w:left="140" w:right="136"/>
        <w:jc w:val="both"/>
      </w:pPr>
      <w:r>
        <w:rPr>
          <w:noProof/>
        </w:rPr>
        <mc:AlternateContent>
          <mc:Choice Requires="wps">
            <w:drawing>
              <wp:anchor distT="0" distB="0" distL="114300" distR="114300" simplePos="0" relativeHeight="251181056" behindDoc="1" locked="0" layoutInCell="1" allowOverlap="1" wp14:anchorId="287CC233" wp14:editId="2C449465">
                <wp:simplePos x="0" y="0"/>
                <wp:positionH relativeFrom="page">
                  <wp:posOffset>1088390</wp:posOffset>
                </wp:positionH>
                <wp:positionV relativeFrom="paragraph">
                  <wp:posOffset>526415</wp:posOffset>
                </wp:positionV>
                <wp:extent cx="2896870" cy="175260"/>
                <wp:effectExtent l="0" t="0" r="0" b="0"/>
                <wp:wrapNone/>
                <wp:docPr id="905460718" name="Rectangl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687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19CB8" id="Rectangle 11" o:spid="_x0000_s1026" alt="&quot;&quot;" style="position:absolute;margin-left:85.7pt;margin-top:41.45pt;width:228.1pt;height:13.8pt;z-index:-252135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" fillcolor="black" stroked="f">
                <w10:wrap anchorx="page"/>
              </v:rect>
            </w:pict>
          </mc:Fallback>
        </mc:AlternateContent>
      </w:r>
      <w:r w:rsidR="00E878FA">
        <w:t>The intensity of adult supervision did not correlate with the Student’s good behavior. Witnesses testified that he could be sweet and loving with a person one minute, and turn on them the next, both in terms of making unexpected threats of injury (like telling his Homebound Instructor that he</w:t>
      </w:r>
      <w:r w:rsidR="00E878FA">
        <w:tab/>
        <w:t>while</w:t>
      </w:r>
      <w:r w:rsidR="00E878FA">
        <w:rPr>
          <w:spacing w:val="-14"/>
        </w:rPr>
        <w:t xml:space="preserve"> </w:t>
      </w:r>
      <w:r w:rsidR="00E878FA">
        <w:t>they</w:t>
      </w:r>
      <w:r w:rsidR="00E878FA">
        <w:rPr>
          <w:spacing w:val="-11"/>
        </w:rPr>
        <w:t xml:space="preserve"> </w:t>
      </w:r>
      <w:r w:rsidR="00E878FA">
        <w:t>were</w:t>
      </w:r>
      <w:r w:rsidR="00E878FA">
        <w:rPr>
          <w:spacing w:val="-14"/>
        </w:rPr>
        <w:t xml:space="preserve"> </w:t>
      </w:r>
      <w:r w:rsidR="00E878FA">
        <w:t>doing</w:t>
      </w:r>
      <w:r w:rsidR="00E878FA">
        <w:rPr>
          <w:spacing w:val="-11"/>
        </w:rPr>
        <w:t xml:space="preserve"> </w:t>
      </w:r>
      <w:r w:rsidR="00E878FA">
        <w:t>a</w:t>
      </w:r>
      <w:r w:rsidR="00E878FA">
        <w:rPr>
          <w:spacing w:val="-14"/>
        </w:rPr>
        <w:t xml:space="preserve"> </w:t>
      </w:r>
      <w:r w:rsidR="00E878FA">
        <w:t>paper</w:t>
      </w:r>
      <w:r w:rsidR="00E878FA">
        <w:rPr>
          <w:spacing w:val="-11"/>
        </w:rPr>
        <w:t xml:space="preserve"> </w:t>
      </w:r>
      <w:r w:rsidR="00E878FA">
        <w:t>cutting</w:t>
      </w:r>
      <w:r w:rsidR="00E878FA">
        <w:rPr>
          <w:spacing w:val="-13"/>
        </w:rPr>
        <w:t xml:space="preserve"> </w:t>
      </w:r>
      <w:r w:rsidR="00E878FA">
        <w:t>exercise) and expressing fondness for a person one moment and then unexpectedly declaring his dislike of that same person the next moment. At the point the Student “turned” on an a</w:t>
      </w:r>
      <w:r w:rsidR="00E878FA">
        <w:t>dult, he became defiant, non</w:t>
      </w:r>
      <w:r w:rsidR="00E878FA">
        <w:t xml:space="preserve">compliant and would attempt to elope or otherwise “refuse” to be with them. The </w:t>
      </w:r>
      <w:r w:rsidR="00766F8A" w:rsidRPr="00766F8A">
        <w:rPr>
          <w:highlight w:val="black"/>
        </w:rPr>
        <w:t>XXXXXXXXXX</w:t>
      </w:r>
      <w:r w:rsidR="00E878FA">
        <w:t xml:space="preserve"> classroom teacher testified that prior to the development of the IEP, she enlisted</w:t>
      </w:r>
      <w:r w:rsidR="00E878FA">
        <w:rPr>
          <w:spacing w:val="-24"/>
        </w:rPr>
        <w:t xml:space="preserve"> </w:t>
      </w:r>
      <w:r w:rsidR="00E878FA">
        <w:t>the assistance</w:t>
      </w:r>
      <w:r w:rsidR="00E878FA">
        <w:rPr>
          <w:spacing w:val="-8"/>
        </w:rPr>
        <w:t xml:space="preserve"> </w:t>
      </w:r>
      <w:r w:rsidR="00E878FA">
        <w:t>of</w:t>
      </w:r>
      <w:r w:rsidR="00E878FA">
        <w:rPr>
          <w:spacing w:val="-7"/>
        </w:rPr>
        <w:t xml:space="preserve"> </w:t>
      </w:r>
      <w:r w:rsidR="00E878FA">
        <w:t>a</w:t>
      </w:r>
      <w:r w:rsidR="00E878FA">
        <w:rPr>
          <w:spacing w:val="-8"/>
        </w:rPr>
        <w:t xml:space="preserve"> </w:t>
      </w:r>
      <w:r w:rsidR="00E878FA">
        <w:t>variety</w:t>
      </w:r>
      <w:r w:rsidR="00E878FA">
        <w:rPr>
          <w:spacing w:val="-6"/>
        </w:rPr>
        <w:t xml:space="preserve"> </w:t>
      </w:r>
      <w:r w:rsidR="00E878FA">
        <w:t>of</w:t>
      </w:r>
      <w:r w:rsidR="00E878FA">
        <w:rPr>
          <w:spacing w:val="-6"/>
        </w:rPr>
        <w:t xml:space="preserve"> </w:t>
      </w:r>
      <w:r w:rsidR="00E878FA">
        <w:t>school</w:t>
      </w:r>
      <w:r w:rsidR="00E878FA">
        <w:rPr>
          <w:spacing w:val="-6"/>
        </w:rPr>
        <w:t xml:space="preserve"> </w:t>
      </w:r>
      <w:r w:rsidR="00E878FA">
        <w:t>staff,</w:t>
      </w:r>
      <w:r w:rsidR="00E878FA">
        <w:rPr>
          <w:spacing w:val="-6"/>
        </w:rPr>
        <w:t xml:space="preserve"> </w:t>
      </w:r>
      <w:r w:rsidR="00E878FA">
        <w:t>including</w:t>
      </w:r>
      <w:r w:rsidR="00E878FA">
        <w:rPr>
          <w:spacing w:val="-7"/>
        </w:rPr>
        <w:t xml:space="preserve"> </w:t>
      </w:r>
      <w:r w:rsidR="00E878FA">
        <w:t>the</w:t>
      </w:r>
      <w:r w:rsidR="00E878FA">
        <w:rPr>
          <w:spacing w:val="-7"/>
        </w:rPr>
        <w:t xml:space="preserve"> </w:t>
      </w:r>
      <w:r w:rsidR="00E878FA">
        <w:t>Principal</w:t>
      </w:r>
      <w:r w:rsidR="00E878FA">
        <w:rPr>
          <w:spacing w:val="-7"/>
        </w:rPr>
        <w:t xml:space="preserve"> </w:t>
      </w:r>
      <w:r w:rsidR="00E878FA">
        <w:t>and</w:t>
      </w:r>
      <w:r w:rsidR="00E878FA">
        <w:rPr>
          <w:spacing w:val="-6"/>
        </w:rPr>
        <w:t xml:space="preserve"> </w:t>
      </w:r>
      <w:r w:rsidR="00E878FA">
        <w:t>a</w:t>
      </w:r>
      <w:r w:rsidR="00E878FA">
        <w:rPr>
          <w:spacing w:val="-8"/>
        </w:rPr>
        <w:t xml:space="preserve"> </w:t>
      </w:r>
      <w:r w:rsidR="00E878FA">
        <w:t>guidance</w:t>
      </w:r>
      <w:r w:rsidR="00E878FA">
        <w:rPr>
          <w:spacing w:val="-7"/>
        </w:rPr>
        <w:t xml:space="preserve"> </w:t>
      </w:r>
      <w:r w:rsidR="00E878FA">
        <w:t>counselor,</w:t>
      </w:r>
      <w:r w:rsidR="00E878FA">
        <w:rPr>
          <w:spacing w:val="-6"/>
        </w:rPr>
        <w:t xml:space="preserve"> </w:t>
      </w:r>
      <w:r w:rsidR="00E878FA">
        <w:t>to</w:t>
      </w:r>
      <w:r w:rsidR="00E878FA">
        <w:rPr>
          <w:spacing w:val="-7"/>
        </w:rPr>
        <w:t xml:space="preserve"> </w:t>
      </w:r>
      <w:r w:rsidR="00E878FA">
        <w:t>provide the Student with 1-1 support throughout the school day. Given witness testimony describing the Student’s unpredictable and extreme swings of preference for school staff members, it is understandable</w:t>
      </w:r>
      <w:r w:rsidR="00E878FA">
        <w:rPr>
          <w:spacing w:val="-5"/>
        </w:rPr>
        <w:t xml:space="preserve"> </w:t>
      </w:r>
      <w:r w:rsidR="00E878FA">
        <w:t>why</w:t>
      </w:r>
      <w:r w:rsidR="00E878FA">
        <w:rPr>
          <w:spacing w:val="-5"/>
        </w:rPr>
        <w:t xml:space="preserve"> </w:t>
      </w:r>
      <w:r w:rsidR="00E878FA">
        <w:t>school</w:t>
      </w:r>
      <w:r w:rsidR="00E878FA">
        <w:rPr>
          <w:spacing w:val="-6"/>
        </w:rPr>
        <w:t xml:space="preserve"> </w:t>
      </w:r>
      <w:r w:rsidR="00E878FA">
        <w:t>staff</w:t>
      </w:r>
      <w:r w:rsidR="00E878FA">
        <w:rPr>
          <w:spacing w:val="-6"/>
        </w:rPr>
        <w:t xml:space="preserve"> </w:t>
      </w:r>
      <w:r w:rsidR="00E878FA">
        <w:t>was</w:t>
      </w:r>
      <w:r w:rsidR="00E878FA">
        <w:rPr>
          <w:spacing w:val="-6"/>
        </w:rPr>
        <w:t xml:space="preserve"> </w:t>
      </w:r>
      <w:r w:rsidR="00E878FA">
        <w:t>reluctant</w:t>
      </w:r>
      <w:r w:rsidR="00E878FA">
        <w:rPr>
          <w:spacing w:val="-5"/>
        </w:rPr>
        <w:t xml:space="preserve"> </w:t>
      </w:r>
      <w:r w:rsidR="00E878FA">
        <w:t>to</w:t>
      </w:r>
      <w:r w:rsidR="00E878FA">
        <w:rPr>
          <w:spacing w:val="-3"/>
        </w:rPr>
        <w:t xml:space="preserve"> </w:t>
      </w:r>
      <w:r w:rsidR="00E878FA">
        <w:t>commit</w:t>
      </w:r>
      <w:r w:rsidR="00E878FA">
        <w:rPr>
          <w:spacing w:val="-6"/>
        </w:rPr>
        <w:t xml:space="preserve"> </w:t>
      </w:r>
      <w:r w:rsidR="00E878FA">
        <w:t>a</w:t>
      </w:r>
      <w:r w:rsidR="00E878FA">
        <w:rPr>
          <w:spacing w:val="-6"/>
        </w:rPr>
        <w:t xml:space="preserve"> </w:t>
      </w:r>
      <w:r w:rsidR="00E878FA">
        <w:t>single</w:t>
      </w:r>
      <w:r w:rsidR="00E878FA">
        <w:rPr>
          <w:spacing w:val="-7"/>
        </w:rPr>
        <w:t xml:space="preserve"> </w:t>
      </w:r>
      <w:r w:rsidR="00E878FA">
        <w:t>adult</w:t>
      </w:r>
      <w:r w:rsidR="00E878FA">
        <w:rPr>
          <w:spacing w:val="-5"/>
        </w:rPr>
        <w:t xml:space="preserve"> </w:t>
      </w:r>
      <w:r w:rsidR="00E878FA">
        <w:t>to</w:t>
      </w:r>
      <w:r w:rsidR="00E878FA">
        <w:rPr>
          <w:spacing w:val="-6"/>
        </w:rPr>
        <w:t xml:space="preserve"> </w:t>
      </w:r>
      <w:r w:rsidR="00E878FA">
        <w:t>the</w:t>
      </w:r>
      <w:r w:rsidR="00E878FA">
        <w:rPr>
          <w:spacing w:val="-6"/>
        </w:rPr>
        <w:t xml:space="preserve"> </w:t>
      </w:r>
      <w:r w:rsidR="00E878FA">
        <w:t>role</w:t>
      </w:r>
      <w:r w:rsidR="00E878FA">
        <w:rPr>
          <w:spacing w:val="-4"/>
        </w:rPr>
        <w:t xml:space="preserve"> </w:t>
      </w:r>
      <w:r w:rsidR="00E878FA">
        <w:t>of</w:t>
      </w:r>
      <w:r w:rsidR="00E878FA">
        <w:rPr>
          <w:spacing w:val="-7"/>
        </w:rPr>
        <w:t xml:space="preserve"> </w:t>
      </w:r>
      <w:r w:rsidR="00E878FA">
        <w:t>the</w:t>
      </w:r>
      <w:r w:rsidR="00E878FA">
        <w:rPr>
          <w:spacing w:val="-4"/>
        </w:rPr>
        <w:t xml:space="preserve"> </w:t>
      </w:r>
      <w:r w:rsidR="00E878FA">
        <w:t>Student’s 1-1</w:t>
      </w:r>
      <w:r w:rsidR="00E878FA">
        <w:rPr>
          <w:spacing w:val="-13"/>
        </w:rPr>
        <w:t xml:space="preserve"> </w:t>
      </w:r>
      <w:r w:rsidR="00E878FA">
        <w:t>aide</w:t>
      </w:r>
      <w:r w:rsidR="00E878FA">
        <w:rPr>
          <w:spacing w:val="-12"/>
        </w:rPr>
        <w:t xml:space="preserve"> </w:t>
      </w:r>
      <w:r w:rsidR="00E878FA">
        <w:t>on</w:t>
      </w:r>
      <w:r w:rsidR="00E878FA">
        <w:rPr>
          <w:spacing w:val="-13"/>
        </w:rPr>
        <w:t xml:space="preserve"> </w:t>
      </w:r>
      <w:r w:rsidR="00E878FA">
        <w:t>an</w:t>
      </w:r>
      <w:r w:rsidR="00E878FA">
        <w:rPr>
          <w:spacing w:val="-11"/>
        </w:rPr>
        <w:t xml:space="preserve"> </w:t>
      </w:r>
      <w:r w:rsidR="00E878FA">
        <w:t>assigned,</w:t>
      </w:r>
      <w:r w:rsidR="00E878FA">
        <w:rPr>
          <w:spacing w:val="-11"/>
        </w:rPr>
        <w:t xml:space="preserve"> </w:t>
      </w:r>
      <w:r w:rsidR="00E878FA">
        <w:t>full-time</w:t>
      </w:r>
      <w:r w:rsidR="00E878FA">
        <w:rPr>
          <w:spacing w:val="-14"/>
        </w:rPr>
        <w:t xml:space="preserve"> </w:t>
      </w:r>
      <w:r w:rsidR="00E878FA">
        <w:t>bas</w:t>
      </w:r>
      <w:r w:rsidR="00E878FA">
        <w:t>is.</w:t>
      </w:r>
      <w:r w:rsidR="00E878FA">
        <w:rPr>
          <w:spacing w:val="37"/>
        </w:rPr>
        <w:t xml:space="preserve"> </w:t>
      </w:r>
      <w:r w:rsidR="00E878FA">
        <w:t>I</w:t>
      </w:r>
      <w:r w:rsidR="00E878FA">
        <w:rPr>
          <w:spacing w:val="-14"/>
        </w:rPr>
        <w:t xml:space="preserve"> </w:t>
      </w:r>
      <w:r w:rsidR="00E878FA">
        <w:t>find</w:t>
      </w:r>
      <w:r w:rsidR="00E878FA">
        <w:rPr>
          <w:spacing w:val="-13"/>
        </w:rPr>
        <w:t xml:space="preserve"> </w:t>
      </w:r>
      <w:r w:rsidR="00E878FA">
        <w:t>the</w:t>
      </w:r>
      <w:r w:rsidR="00E878FA">
        <w:rPr>
          <w:spacing w:val="-12"/>
        </w:rPr>
        <w:t xml:space="preserve"> </w:t>
      </w:r>
      <w:r w:rsidR="00E878FA">
        <w:t>record</w:t>
      </w:r>
      <w:r w:rsidR="00E878FA">
        <w:rPr>
          <w:spacing w:val="-11"/>
        </w:rPr>
        <w:t xml:space="preserve"> </w:t>
      </w:r>
      <w:r w:rsidR="00E878FA">
        <w:t>reflects</w:t>
      </w:r>
      <w:r w:rsidR="00E878FA">
        <w:rPr>
          <w:spacing w:val="-13"/>
        </w:rPr>
        <w:t xml:space="preserve"> </w:t>
      </w:r>
      <w:r w:rsidR="00E878FA">
        <w:t>that</w:t>
      </w:r>
      <w:r w:rsidR="00E878FA">
        <w:rPr>
          <w:spacing w:val="-13"/>
        </w:rPr>
        <w:t xml:space="preserve"> </w:t>
      </w:r>
      <w:r w:rsidR="00E878FA">
        <w:t>the</w:t>
      </w:r>
      <w:r w:rsidR="00E878FA">
        <w:rPr>
          <w:spacing w:val="-13"/>
        </w:rPr>
        <w:t xml:space="preserve"> </w:t>
      </w:r>
      <w:r w:rsidR="00E878FA">
        <w:t>LEA</w:t>
      </w:r>
      <w:r w:rsidR="00E878FA">
        <w:rPr>
          <w:spacing w:val="-14"/>
        </w:rPr>
        <w:t xml:space="preserve"> </w:t>
      </w:r>
      <w:r w:rsidR="00E878FA">
        <w:t>effectively</w:t>
      </w:r>
      <w:r w:rsidR="00E878FA">
        <w:rPr>
          <w:spacing w:val="-13"/>
        </w:rPr>
        <w:t xml:space="preserve"> </w:t>
      </w:r>
      <w:r w:rsidR="00E878FA">
        <w:t>provided 1-1 adult supervision/support to the Student most of the</w:t>
      </w:r>
      <w:r w:rsidR="00E878FA">
        <w:rPr>
          <w:spacing w:val="-6"/>
        </w:rPr>
        <w:t xml:space="preserve"> </w:t>
      </w:r>
      <w:r w:rsidR="00E878FA">
        <w:t>time.</w:t>
      </w:r>
    </w:p>
    <w:p w14:paraId="12018644" w14:textId="77777777" w:rsidR="004314D7" w:rsidRDefault="004314D7">
      <w:pPr>
        <w:pStyle w:val="BodyText"/>
        <w:spacing w:before="8"/>
        <w:rPr>
          <w:sz w:val="20"/>
        </w:rPr>
      </w:pPr>
    </w:p>
    <w:p w14:paraId="5F8895A0" w14:textId="7765F5FA" w:rsidR="004314D7" w:rsidRDefault="00E878FA">
      <w:pPr>
        <w:pStyle w:val="BodyText"/>
        <w:ind w:left="139" w:right="135"/>
        <w:jc w:val="both"/>
      </w:pPr>
      <w:r>
        <w:t xml:space="preserve">Obviously, the fall of his </w:t>
      </w:r>
      <w:r w:rsidR="00766F8A" w:rsidRPr="00066161">
        <w:rPr>
          <w:highlight w:val="black"/>
        </w:rPr>
        <w:t>XXXXXXXXXX</w:t>
      </w:r>
      <w:r>
        <w:t xml:space="preserve"> year was not going great, but his teacher testified that he showed improvement all through the semester even without the benefit of an IEP. (Transcript, page 315) The IEP Team met for the first time to develop the initial IEP on December 15, 2021. The prior written notice that was issued after that meeting notes that the team sought the Parent’s consent to conduct a Functional Behavioral Assessment (“FBA”) for purposes of developing a Behavior</w:t>
      </w:r>
      <w:r>
        <w:rPr>
          <w:spacing w:val="-6"/>
        </w:rPr>
        <w:t xml:space="preserve"> </w:t>
      </w:r>
      <w:r>
        <w:t>Intervention</w:t>
      </w:r>
      <w:r>
        <w:rPr>
          <w:spacing w:val="-6"/>
        </w:rPr>
        <w:t xml:space="preserve"> </w:t>
      </w:r>
      <w:r>
        <w:t>Plan</w:t>
      </w:r>
      <w:r>
        <w:rPr>
          <w:spacing w:val="-6"/>
        </w:rPr>
        <w:t xml:space="preserve"> </w:t>
      </w:r>
      <w:r>
        <w:t>(“BIP”),</w:t>
      </w:r>
      <w:r>
        <w:rPr>
          <w:spacing w:val="-4"/>
        </w:rPr>
        <w:t xml:space="preserve"> </w:t>
      </w:r>
      <w:r>
        <w:t>and</w:t>
      </w:r>
      <w:r>
        <w:rPr>
          <w:spacing w:val="-6"/>
        </w:rPr>
        <w:t xml:space="preserve"> </w:t>
      </w:r>
      <w:r>
        <w:t>that</w:t>
      </w:r>
      <w:r>
        <w:rPr>
          <w:spacing w:val="-7"/>
        </w:rPr>
        <w:t xml:space="preserve"> </w:t>
      </w:r>
      <w:r>
        <w:t>the</w:t>
      </w:r>
      <w:r>
        <w:rPr>
          <w:spacing w:val="-7"/>
        </w:rPr>
        <w:t xml:space="preserve"> </w:t>
      </w:r>
      <w:r>
        <w:t>team</w:t>
      </w:r>
      <w:r>
        <w:rPr>
          <w:spacing w:val="-6"/>
        </w:rPr>
        <w:t xml:space="preserve"> </w:t>
      </w:r>
      <w:r>
        <w:t>considered</w:t>
      </w:r>
      <w:r>
        <w:rPr>
          <w:spacing w:val="-4"/>
        </w:rPr>
        <w:t xml:space="preserve"> </w:t>
      </w:r>
      <w:r>
        <w:t>but</w:t>
      </w:r>
      <w:r>
        <w:rPr>
          <w:spacing w:val="-6"/>
        </w:rPr>
        <w:t xml:space="preserve"> </w:t>
      </w:r>
      <w:r>
        <w:t>rej</w:t>
      </w:r>
      <w:r>
        <w:t>ected</w:t>
      </w:r>
      <w:r>
        <w:rPr>
          <w:spacing w:val="-6"/>
        </w:rPr>
        <w:t xml:space="preserve"> </w:t>
      </w:r>
      <w:r>
        <w:t>the</w:t>
      </w:r>
      <w:r>
        <w:rPr>
          <w:spacing w:val="-8"/>
        </w:rPr>
        <w:t xml:space="preserve"> </w:t>
      </w:r>
      <w:r>
        <w:t>Parent‘s</w:t>
      </w:r>
      <w:r>
        <w:rPr>
          <w:spacing w:val="-4"/>
        </w:rPr>
        <w:t xml:space="preserve"> </w:t>
      </w:r>
      <w:r>
        <w:t>request that</w:t>
      </w:r>
      <w:r>
        <w:rPr>
          <w:spacing w:val="-14"/>
        </w:rPr>
        <w:t xml:space="preserve"> </w:t>
      </w:r>
      <w:r>
        <w:t>the</w:t>
      </w:r>
      <w:r>
        <w:rPr>
          <w:spacing w:val="-15"/>
        </w:rPr>
        <w:t xml:space="preserve"> </w:t>
      </w:r>
      <w:r>
        <w:t>Student</w:t>
      </w:r>
      <w:r>
        <w:rPr>
          <w:spacing w:val="-16"/>
        </w:rPr>
        <w:t xml:space="preserve"> </w:t>
      </w:r>
      <w:r>
        <w:t>be</w:t>
      </w:r>
      <w:r>
        <w:rPr>
          <w:spacing w:val="-14"/>
        </w:rPr>
        <w:t xml:space="preserve"> </w:t>
      </w:r>
      <w:r>
        <w:t>assigned</w:t>
      </w:r>
      <w:r>
        <w:rPr>
          <w:spacing w:val="-14"/>
        </w:rPr>
        <w:t xml:space="preserve"> </w:t>
      </w:r>
      <w:r>
        <w:t>a</w:t>
      </w:r>
      <w:r>
        <w:rPr>
          <w:spacing w:val="-15"/>
        </w:rPr>
        <w:t xml:space="preserve"> </w:t>
      </w:r>
      <w:r>
        <w:t>full</w:t>
      </w:r>
      <w:r>
        <w:rPr>
          <w:spacing w:val="-14"/>
        </w:rPr>
        <w:t xml:space="preserve"> </w:t>
      </w:r>
      <w:r>
        <w:t>time</w:t>
      </w:r>
      <w:r>
        <w:rPr>
          <w:spacing w:val="-14"/>
        </w:rPr>
        <w:t xml:space="preserve"> </w:t>
      </w:r>
      <w:r>
        <w:t>1-1</w:t>
      </w:r>
      <w:r>
        <w:rPr>
          <w:spacing w:val="-17"/>
        </w:rPr>
        <w:t xml:space="preserve"> </w:t>
      </w:r>
      <w:r>
        <w:t>aide</w:t>
      </w:r>
      <w:r>
        <w:rPr>
          <w:spacing w:val="-15"/>
        </w:rPr>
        <w:t xml:space="preserve"> </w:t>
      </w:r>
      <w:r>
        <w:t>and</w:t>
      </w:r>
      <w:r>
        <w:rPr>
          <w:spacing w:val="-14"/>
        </w:rPr>
        <w:t xml:space="preserve"> </w:t>
      </w:r>
      <w:r>
        <w:t>placement</w:t>
      </w:r>
      <w:r>
        <w:rPr>
          <w:spacing w:val="-13"/>
        </w:rPr>
        <w:t xml:space="preserve"> </w:t>
      </w:r>
      <w:r>
        <w:t>in</w:t>
      </w:r>
      <w:r>
        <w:rPr>
          <w:spacing w:val="-14"/>
        </w:rPr>
        <w:t xml:space="preserve"> </w:t>
      </w:r>
      <w:r>
        <w:t>a</w:t>
      </w:r>
      <w:r>
        <w:rPr>
          <w:spacing w:val="-15"/>
        </w:rPr>
        <w:t xml:space="preserve"> </w:t>
      </w:r>
      <w:r>
        <w:t>self-contained</w:t>
      </w:r>
      <w:r>
        <w:rPr>
          <w:spacing w:val="-14"/>
        </w:rPr>
        <w:t xml:space="preserve"> </w:t>
      </w:r>
      <w:r>
        <w:t>special</w:t>
      </w:r>
      <w:r>
        <w:rPr>
          <w:spacing w:val="-13"/>
        </w:rPr>
        <w:t xml:space="preserve"> </w:t>
      </w:r>
      <w:r>
        <w:t>education class.</w:t>
      </w:r>
      <w:r>
        <w:rPr>
          <w:spacing w:val="-6"/>
        </w:rPr>
        <w:t xml:space="preserve"> </w:t>
      </w:r>
      <w:r>
        <w:t>The</w:t>
      </w:r>
      <w:r>
        <w:rPr>
          <w:spacing w:val="-5"/>
        </w:rPr>
        <w:t xml:space="preserve"> </w:t>
      </w:r>
      <w:r>
        <w:t>explanation</w:t>
      </w:r>
      <w:r>
        <w:rPr>
          <w:spacing w:val="-5"/>
        </w:rPr>
        <w:t xml:space="preserve"> </w:t>
      </w:r>
      <w:r>
        <w:t>noted:</w:t>
      </w:r>
      <w:r>
        <w:rPr>
          <w:spacing w:val="-6"/>
        </w:rPr>
        <w:t xml:space="preserve"> </w:t>
      </w:r>
      <w:r>
        <w:t>“the</w:t>
      </w:r>
      <w:r>
        <w:rPr>
          <w:spacing w:val="-7"/>
        </w:rPr>
        <w:t xml:space="preserve"> </w:t>
      </w:r>
      <w:r>
        <w:t>team</w:t>
      </w:r>
      <w:r>
        <w:rPr>
          <w:spacing w:val="-5"/>
        </w:rPr>
        <w:t xml:space="preserve"> </w:t>
      </w:r>
      <w:r>
        <w:t>determined</w:t>
      </w:r>
      <w:r>
        <w:rPr>
          <w:spacing w:val="-6"/>
        </w:rPr>
        <w:t xml:space="preserve"> </w:t>
      </w:r>
      <w:r>
        <w:t>that</w:t>
      </w:r>
      <w:r>
        <w:rPr>
          <w:spacing w:val="-6"/>
        </w:rPr>
        <w:t xml:space="preserve"> </w:t>
      </w:r>
      <w:r>
        <w:t>additional</w:t>
      </w:r>
      <w:r>
        <w:rPr>
          <w:spacing w:val="-5"/>
        </w:rPr>
        <w:t xml:space="preserve"> </w:t>
      </w:r>
      <w:r>
        <w:t>adult</w:t>
      </w:r>
      <w:r>
        <w:rPr>
          <w:spacing w:val="-6"/>
        </w:rPr>
        <w:t xml:space="preserve"> </w:t>
      </w:r>
      <w:r>
        <w:t>support</w:t>
      </w:r>
      <w:r>
        <w:rPr>
          <w:spacing w:val="-6"/>
        </w:rPr>
        <w:t xml:space="preserve"> </w:t>
      </w:r>
      <w:r>
        <w:t>during</w:t>
      </w:r>
      <w:r>
        <w:rPr>
          <w:spacing w:val="-5"/>
        </w:rPr>
        <w:t xml:space="preserve"> </w:t>
      </w:r>
      <w:r>
        <w:t>the</w:t>
      </w:r>
      <w:r>
        <w:rPr>
          <w:spacing w:val="-5"/>
        </w:rPr>
        <w:t xml:space="preserve"> </w:t>
      </w:r>
      <w:r>
        <w:t>school day</w:t>
      </w:r>
      <w:r>
        <w:rPr>
          <w:spacing w:val="15"/>
        </w:rPr>
        <w:t xml:space="preserve"> </w:t>
      </w:r>
      <w:r>
        <w:t>is</w:t>
      </w:r>
      <w:r>
        <w:rPr>
          <w:spacing w:val="16"/>
        </w:rPr>
        <w:t xml:space="preserve"> </w:t>
      </w:r>
      <w:r>
        <w:t>appropriate</w:t>
      </w:r>
      <w:r>
        <w:rPr>
          <w:spacing w:val="14"/>
        </w:rPr>
        <w:t xml:space="preserve"> </w:t>
      </w:r>
      <w:r>
        <w:t>but</w:t>
      </w:r>
      <w:r>
        <w:rPr>
          <w:spacing w:val="16"/>
        </w:rPr>
        <w:t xml:space="preserve"> </w:t>
      </w:r>
      <w:r>
        <w:t>that</w:t>
      </w:r>
      <w:r>
        <w:rPr>
          <w:spacing w:val="16"/>
        </w:rPr>
        <w:t xml:space="preserve"> </w:t>
      </w:r>
      <w:r>
        <w:t>[the</w:t>
      </w:r>
      <w:r>
        <w:rPr>
          <w:spacing w:val="15"/>
        </w:rPr>
        <w:t xml:space="preserve"> </w:t>
      </w:r>
      <w:r>
        <w:t>Student]</w:t>
      </w:r>
      <w:r>
        <w:rPr>
          <w:spacing w:val="15"/>
        </w:rPr>
        <w:t xml:space="preserve"> </w:t>
      </w:r>
      <w:r>
        <w:t>does</w:t>
      </w:r>
      <w:r>
        <w:rPr>
          <w:spacing w:val="16"/>
        </w:rPr>
        <w:t xml:space="preserve"> </w:t>
      </w:r>
      <w:r>
        <w:t>not</w:t>
      </w:r>
      <w:r>
        <w:rPr>
          <w:spacing w:val="16"/>
        </w:rPr>
        <w:t xml:space="preserve"> </w:t>
      </w:r>
      <w:r>
        <w:t>require</w:t>
      </w:r>
      <w:r>
        <w:rPr>
          <w:spacing w:val="14"/>
        </w:rPr>
        <w:t xml:space="preserve"> </w:t>
      </w:r>
      <w:r>
        <w:t>this</w:t>
      </w:r>
      <w:r>
        <w:rPr>
          <w:spacing w:val="17"/>
        </w:rPr>
        <w:t xml:space="preserve"> </w:t>
      </w:r>
      <w:r>
        <w:t>for</w:t>
      </w:r>
      <w:r>
        <w:rPr>
          <w:spacing w:val="15"/>
        </w:rPr>
        <w:t xml:space="preserve"> </w:t>
      </w:r>
      <w:r>
        <w:t>the</w:t>
      </w:r>
      <w:r>
        <w:rPr>
          <w:spacing w:val="14"/>
        </w:rPr>
        <w:t xml:space="preserve"> </w:t>
      </w:r>
      <w:r>
        <w:t>entirety</w:t>
      </w:r>
      <w:r>
        <w:rPr>
          <w:spacing w:val="15"/>
        </w:rPr>
        <w:t xml:space="preserve"> </w:t>
      </w:r>
      <w:r>
        <w:t>of</w:t>
      </w:r>
      <w:r>
        <w:rPr>
          <w:spacing w:val="15"/>
        </w:rPr>
        <w:t xml:space="preserve"> </w:t>
      </w:r>
      <w:r>
        <w:t>the</w:t>
      </w:r>
      <w:r>
        <w:rPr>
          <w:spacing w:val="15"/>
        </w:rPr>
        <w:t xml:space="preserve"> </w:t>
      </w:r>
      <w:r>
        <w:t>school</w:t>
      </w:r>
      <w:r>
        <w:rPr>
          <w:spacing w:val="16"/>
        </w:rPr>
        <w:t xml:space="preserve"> </w:t>
      </w:r>
      <w:r>
        <w:t>day.</w:t>
      </w:r>
    </w:p>
    <w:p w14:paraId="15E0FA70" w14:textId="77777777" w:rsidR="004314D7" w:rsidRDefault="004314D7">
      <w:pPr>
        <w:jc w:val="both"/>
        <w:sectPr w:rsidR="004314D7">
          <w:pgSz w:w="12240" w:h="15840"/>
          <w:pgMar w:top="1360" w:right="1300" w:bottom="280" w:left="1300" w:header="720" w:footer="720" w:gutter="0"/>
          <w:cols w:space="720"/>
        </w:sectPr>
      </w:pPr>
    </w:p>
    <w:p w14:paraId="72F44FF5" w14:textId="77777777" w:rsidR="004314D7" w:rsidRDefault="00E878FA">
      <w:pPr>
        <w:pStyle w:val="BodyText"/>
        <w:spacing w:before="79"/>
        <w:ind w:left="140" w:right="135"/>
        <w:jc w:val="both"/>
      </w:pPr>
      <w:r>
        <w:t>The additional adult assistance may support other students in the classroom. As this is his initial IEP, the least restrictive environment at this time is the general education classroom with special education support and instruction, as noted in the proposed IEP.”</w:t>
      </w:r>
    </w:p>
    <w:p w14:paraId="21AC6FD4" w14:textId="77777777" w:rsidR="004314D7" w:rsidRDefault="004314D7">
      <w:pPr>
        <w:pStyle w:val="BodyText"/>
        <w:spacing w:before="10"/>
        <w:rPr>
          <w:sz w:val="20"/>
        </w:rPr>
      </w:pPr>
    </w:p>
    <w:p w14:paraId="6F4ADB60" w14:textId="77777777" w:rsidR="004314D7" w:rsidRDefault="00E878FA">
      <w:pPr>
        <w:pStyle w:val="BodyText"/>
        <w:ind w:left="140" w:right="135"/>
        <w:jc w:val="both"/>
      </w:pPr>
      <w:r>
        <w:t>Significantly, the Parent did not immediately consent to this IEP or for the Student to participate in the FBA.</w:t>
      </w:r>
    </w:p>
    <w:p w14:paraId="25CED708" w14:textId="77777777" w:rsidR="004314D7" w:rsidRDefault="004314D7">
      <w:pPr>
        <w:pStyle w:val="BodyText"/>
        <w:spacing w:before="7"/>
        <w:rPr>
          <w:sz w:val="20"/>
        </w:rPr>
      </w:pPr>
    </w:p>
    <w:p w14:paraId="0B1C09C7" w14:textId="77777777" w:rsidR="004314D7" w:rsidRDefault="00E878FA">
      <w:pPr>
        <w:pStyle w:val="BodyText"/>
        <w:spacing w:before="1"/>
        <w:ind w:left="139" w:right="135"/>
        <w:jc w:val="both"/>
      </w:pPr>
      <w:r>
        <w:t>The</w:t>
      </w:r>
      <w:r>
        <w:rPr>
          <w:spacing w:val="-8"/>
        </w:rPr>
        <w:t xml:space="preserve"> </w:t>
      </w:r>
      <w:r>
        <w:t>school</w:t>
      </w:r>
      <w:r>
        <w:rPr>
          <w:spacing w:val="-6"/>
        </w:rPr>
        <w:t xml:space="preserve"> </w:t>
      </w:r>
      <w:r>
        <w:t>was</w:t>
      </w:r>
      <w:r>
        <w:rPr>
          <w:spacing w:val="-6"/>
        </w:rPr>
        <w:t xml:space="preserve"> </w:t>
      </w:r>
      <w:r>
        <w:t>closed</w:t>
      </w:r>
      <w:r>
        <w:rPr>
          <w:spacing w:val="-6"/>
        </w:rPr>
        <w:t xml:space="preserve"> </w:t>
      </w:r>
      <w:r>
        <w:t>for</w:t>
      </w:r>
      <w:r>
        <w:rPr>
          <w:spacing w:val="-7"/>
        </w:rPr>
        <w:t xml:space="preserve"> </w:t>
      </w:r>
      <w:r>
        <w:t>winter</w:t>
      </w:r>
      <w:r>
        <w:rPr>
          <w:spacing w:val="-7"/>
        </w:rPr>
        <w:t xml:space="preserve"> </w:t>
      </w:r>
      <w:r>
        <w:t>break</w:t>
      </w:r>
      <w:r>
        <w:rPr>
          <w:spacing w:val="-6"/>
        </w:rPr>
        <w:t xml:space="preserve"> </w:t>
      </w:r>
      <w:r>
        <w:t>from</w:t>
      </w:r>
      <w:r>
        <w:rPr>
          <w:spacing w:val="-6"/>
        </w:rPr>
        <w:t xml:space="preserve"> </w:t>
      </w:r>
      <w:r>
        <w:t>December</w:t>
      </w:r>
      <w:r>
        <w:rPr>
          <w:spacing w:val="-7"/>
        </w:rPr>
        <w:t xml:space="preserve"> </w:t>
      </w:r>
      <w:r>
        <w:t>16,</w:t>
      </w:r>
      <w:r>
        <w:rPr>
          <w:spacing w:val="-6"/>
        </w:rPr>
        <w:t xml:space="preserve"> </w:t>
      </w:r>
      <w:r>
        <w:t>2021</w:t>
      </w:r>
      <w:r>
        <w:rPr>
          <w:spacing w:val="-6"/>
        </w:rPr>
        <w:t xml:space="preserve"> </w:t>
      </w:r>
      <w:r>
        <w:t>until</w:t>
      </w:r>
      <w:r>
        <w:rPr>
          <w:spacing w:val="-6"/>
        </w:rPr>
        <w:t xml:space="preserve"> </w:t>
      </w:r>
      <w:r>
        <w:t>January,</w:t>
      </w:r>
      <w:r>
        <w:rPr>
          <w:spacing w:val="-6"/>
        </w:rPr>
        <w:t xml:space="preserve"> </w:t>
      </w:r>
      <w:r>
        <w:t>2022.</w:t>
      </w:r>
      <w:r>
        <w:rPr>
          <w:spacing w:val="-6"/>
        </w:rPr>
        <w:t xml:space="preserve"> </w:t>
      </w:r>
      <w:r>
        <w:t>The</w:t>
      </w:r>
      <w:r>
        <w:rPr>
          <w:spacing w:val="-7"/>
        </w:rPr>
        <w:t xml:space="preserve"> </w:t>
      </w:r>
      <w:r>
        <w:t>Student did not return to school when classes resumed in January, 2022. There is some evidence in the record to suggest that the Parent initially reported the whole household was stricken with a bug, but eventually medical providers recommended he receive homebound services because of a mental health crisis. On February 18, 2022, the LEA reached out to the Parent regarding getting some kind of medical certification from a me</w:t>
      </w:r>
      <w:r>
        <w:t>dical provider for homebound. The certification provided (Ex. S-13) notes a physician’s examination date of February 16, 2022 and is dated February, 22, 2022 and signed by the Parent on March 3, 2022. The LEA acknowledged receipt of the certification on March 4,</w:t>
      </w:r>
      <w:r>
        <w:rPr>
          <w:spacing w:val="-3"/>
        </w:rPr>
        <w:t xml:space="preserve"> </w:t>
      </w:r>
      <w:r>
        <w:t>2022.</w:t>
      </w:r>
    </w:p>
    <w:p w14:paraId="4DAFCFCA" w14:textId="77777777" w:rsidR="004314D7" w:rsidRDefault="004314D7">
      <w:pPr>
        <w:pStyle w:val="BodyText"/>
        <w:spacing w:before="3"/>
        <w:rPr>
          <w:sz w:val="21"/>
        </w:rPr>
      </w:pPr>
    </w:p>
    <w:p w14:paraId="6CC35092" w14:textId="77777777" w:rsidR="004314D7" w:rsidRDefault="00E878FA">
      <w:pPr>
        <w:pStyle w:val="BodyText"/>
        <w:spacing w:line="235" w:lineRule="auto"/>
        <w:ind w:left="140" w:right="138"/>
        <w:jc w:val="both"/>
      </w:pPr>
      <w:r>
        <w:t>On March 7, 2022, the Parent signed the December, 2021 IEP, consenting to its implementation and the Student’s participation in the FBA. The Student received no services from the LEA in January,</w:t>
      </w:r>
      <w:r>
        <w:rPr>
          <w:spacing w:val="-11"/>
        </w:rPr>
        <w:t xml:space="preserve"> </w:t>
      </w:r>
      <w:r>
        <w:t>February,</w:t>
      </w:r>
      <w:r>
        <w:rPr>
          <w:spacing w:val="-11"/>
        </w:rPr>
        <w:t xml:space="preserve"> </w:t>
      </w:r>
      <w:r>
        <w:t>or</w:t>
      </w:r>
      <w:r>
        <w:rPr>
          <w:spacing w:val="-12"/>
        </w:rPr>
        <w:t xml:space="preserve"> </w:t>
      </w:r>
      <w:r>
        <w:t>March,</w:t>
      </w:r>
      <w:r>
        <w:rPr>
          <w:spacing w:val="-13"/>
        </w:rPr>
        <w:t xml:space="preserve"> </w:t>
      </w:r>
      <w:r>
        <w:t>2022,</w:t>
      </w:r>
      <w:r>
        <w:rPr>
          <w:spacing w:val="-11"/>
        </w:rPr>
        <w:t xml:space="preserve"> </w:t>
      </w:r>
      <w:r>
        <w:t>but</w:t>
      </w:r>
      <w:r>
        <w:rPr>
          <w:spacing w:val="-13"/>
        </w:rPr>
        <w:t xml:space="preserve"> </w:t>
      </w:r>
      <w:r>
        <w:t>was</w:t>
      </w:r>
      <w:r>
        <w:rPr>
          <w:spacing w:val="-10"/>
        </w:rPr>
        <w:t xml:space="preserve"> </w:t>
      </w:r>
      <w:r>
        <w:t>also</w:t>
      </w:r>
      <w:r>
        <w:rPr>
          <w:spacing w:val="-13"/>
        </w:rPr>
        <w:t xml:space="preserve"> </w:t>
      </w:r>
      <w:r>
        <w:t>not</w:t>
      </w:r>
      <w:r>
        <w:rPr>
          <w:spacing w:val="-13"/>
        </w:rPr>
        <w:t xml:space="preserve"> </w:t>
      </w:r>
      <w:r>
        <w:t>physically</w:t>
      </w:r>
      <w:r>
        <w:rPr>
          <w:spacing w:val="-13"/>
        </w:rPr>
        <w:t xml:space="preserve"> </w:t>
      </w:r>
      <w:r>
        <w:t>present</w:t>
      </w:r>
      <w:r>
        <w:rPr>
          <w:spacing w:val="-13"/>
        </w:rPr>
        <w:t xml:space="preserve"> </w:t>
      </w:r>
      <w:r>
        <w:t>in</w:t>
      </w:r>
      <w:r>
        <w:rPr>
          <w:spacing w:val="-13"/>
        </w:rPr>
        <w:t xml:space="preserve"> </w:t>
      </w:r>
      <w:r>
        <w:t>school</w:t>
      </w:r>
      <w:r>
        <w:rPr>
          <w:spacing w:val="-12"/>
        </w:rPr>
        <w:t xml:space="preserve"> </w:t>
      </w:r>
      <w:r>
        <w:t>during</w:t>
      </w:r>
      <w:r>
        <w:rPr>
          <w:spacing w:val="-13"/>
        </w:rPr>
        <w:t xml:space="preserve"> </w:t>
      </w:r>
      <w:r>
        <w:t>that</w:t>
      </w:r>
      <w:r>
        <w:rPr>
          <w:spacing w:val="-13"/>
        </w:rPr>
        <w:t xml:space="preserve"> </w:t>
      </w:r>
      <w:r>
        <w:t>period having</w:t>
      </w:r>
      <w:r>
        <w:rPr>
          <w:spacing w:val="-12"/>
        </w:rPr>
        <w:t xml:space="preserve"> </w:t>
      </w:r>
      <w:r>
        <w:t>been</w:t>
      </w:r>
      <w:r>
        <w:rPr>
          <w:spacing w:val="-11"/>
        </w:rPr>
        <w:t xml:space="preserve"> </w:t>
      </w:r>
      <w:r>
        <w:t>kept</w:t>
      </w:r>
      <w:r>
        <w:rPr>
          <w:spacing w:val="-11"/>
        </w:rPr>
        <w:t xml:space="preserve"> </w:t>
      </w:r>
      <w:r>
        <w:t>home</w:t>
      </w:r>
      <w:r>
        <w:rPr>
          <w:spacing w:val="-13"/>
        </w:rPr>
        <w:t xml:space="preserve"> </w:t>
      </w:r>
      <w:r>
        <w:t>by</w:t>
      </w:r>
      <w:r>
        <w:rPr>
          <w:spacing w:val="-11"/>
        </w:rPr>
        <w:t xml:space="preserve"> </w:t>
      </w:r>
      <w:r>
        <w:t>the</w:t>
      </w:r>
      <w:r>
        <w:rPr>
          <w:spacing w:val="-12"/>
        </w:rPr>
        <w:t xml:space="preserve"> </w:t>
      </w:r>
      <w:r>
        <w:t>Parent</w:t>
      </w:r>
      <w:r>
        <w:rPr>
          <w:spacing w:val="-11"/>
        </w:rPr>
        <w:t xml:space="preserve"> </w:t>
      </w:r>
      <w:r>
        <w:t>for</w:t>
      </w:r>
      <w:r>
        <w:rPr>
          <w:spacing w:val="-12"/>
        </w:rPr>
        <w:t xml:space="preserve"> </w:t>
      </w:r>
      <w:r>
        <w:t>reasons</w:t>
      </w:r>
      <w:r>
        <w:rPr>
          <w:spacing w:val="-11"/>
        </w:rPr>
        <w:t xml:space="preserve"> </w:t>
      </w:r>
      <w:r>
        <w:t>that</w:t>
      </w:r>
      <w:r>
        <w:rPr>
          <w:spacing w:val="-12"/>
        </w:rPr>
        <w:t xml:space="preserve"> </w:t>
      </w:r>
      <w:r>
        <w:t>were</w:t>
      </w:r>
      <w:r>
        <w:rPr>
          <w:spacing w:val="-12"/>
        </w:rPr>
        <w:t xml:space="preserve"> </w:t>
      </w:r>
      <w:r>
        <w:t>not</w:t>
      </w:r>
      <w:r>
        <w:rPr>
          <w:spacing w:val="-11"/>
        </w:rPr>
        <w:t xml:space="preserve"> </w:t>
      </w:r>
      <w:r>
        <w:t>documented</w:t>
      </w:r>
      <w:r>
        <w:rPr>
          <w:spacing w:val="-10"/>
        </w:rPr>
        <w:t xml:space="preserve"> </w:t>
      </w:r>
      <w:r>
        <w:t>to</w:t>
      </w:r>
      <w:r>
        <w:rPr>
          <w:spacing w:val="-11"/>
        </w:rPr>
        <w:t xml:space="preserve"> </w:t>
      </w:r>
      <w:r>
        <w:t>the</w:t>
      </w:r>
      <w:r>
        <w:rPr>
          <w:spacing w:val="-12"/>
        </w:rPr>
        <w:t xml:space="preserve"> </w:t>
      </w:r>
      <w:r>
        <w:t>LEA</w:t>
      </w:r>
      <w:r>
        <w:rPr>
          <w:spacing w:val="-13"/>
        </w:rPr>
        <w:t xml:space="preserve"> </w:t>
      </w:r>
      <w:r>
        <w:t>until</w:t>
      </w:r>
      <w:r>
        <w:rPr>
          <w:spacing w:val="-13"/>
        </w:rPr>
        <w:t xml:space="preserve"> </w:t>
      </w:r>
      <w:r>
        <w:t xml:space="preserve">March </w:t>
      </w:r>
      <w:r>
        <w:rPr>
          <w:position w:val="-8"/>
        </w:rPr>
        <w:t>4</w:t>
      </w:r>
      <w:r>
        <w:rPr>
          <w:sz w:val="16"/>
        </w:rPr>
        <w:t>th</w:t>
      </w:r>
      <w:r>
        <w:rPr>
          <w:position w:val="-8"/>
        </w:rPr>
        <w:t>.</w:t>
      </w:r>
    </w:p>
    <w:p w14:paraId="1BF6E93A" w14:textId="77777777" w:rsidR="004314D7" w:rsidRDefault="00E878FA">
      <w:pPr>
        <w:pStyle w:val="BodyText"/>
        <w:spacing w:before="248"/>
        <w:ind w:left="140" w:right="137"/>
        <w:jc w:val="both"/>
      </w:pPr>
      <w:r>
        <w:t>An amendment to the IEP was drafted on March 11, 2022, reflecting 5 hours per week of homebound instruction. The Parent consented to the implementation of this IEP amendment on March 15, 2022. A homebound instructor was assigned, and homebound instruction began on April 11, 2022. The Student received homebound instruction for the balance of the 2021-2022 school year.</w:t>
      </w:r>
    </w:p>
    <w:p w14:paraId="6A5E1708" w14:textId="77777777" w:rsidR="004314D7" w:rsidRDefault="004314D7">
      <w:pPr>
        <w:pStyle w:val="BodyText"/>
        <w:spacing w:before="10"/>
        <w:rPr>
          <w:sz w:val="20"/>
        </w:rPr>
      </w:pPr>
    </w:p>
    <w:p w14:paraId="36A67A41" w14:textId="47A56AD3" w:rsidR="004314D7" w:rsidRDefault="00E878FA">
      <w:pPr>
        <w:pStyle w:val="BodyText"/>
        <w:ind w:left="140" w:right="138"/>
        <w:jc w:val="both"/>
      </w:pPr>
      <w:r>
        <w:t>There was an IEP Team meeting held on May 24, 2022, for Extended School Year Services (“ESY”)</w:t>
      </w:r>
      <w:r>
        <w:rPr>
          <w:spacing w:val="-9"/>
        </w:rPr>
        <w:t xml:space="preserve"> </w:t>
      </w:r>
      <w:r>
        <w:t>to</w:t>
      </w:r>
      <w:r>
        <w:rPr>
          <w:spacing w:val="-11"/>
        </w:rPr>
        <w:t xml:space="preserve"> </w:t>
      </w:r>
      <w:r>
        <w:t>be</w:t>
      </w:r>
      <w:r>
        <w:rPr>
          <w:spacing w:val="-10"/>
        </w:rPr>
        <w:t xml:space="preserve"> </w:t>
      </w:r>
      <w:r>
        <w:t>delivered</w:t>
      </w:r>
      <w:r>
        <w:rPr>
          <w:spacing w:val="-10"/>
        </w:rPr>
        <w:t xml:space="preserve"> </w:t>
      </w:r>
      <w:r>
        <w:t>for</w:t>
      </w:r>
      <w:r>
        <w:rPr>
          <w:spacing w:val="-12"/>
        </w:rPr>
        <w:t xml:space="preserve"> </w:t>
      </w:r>
      <w:r>
        <w:t>four</w:t>
      </w:r>
      <w:r>
        <w:rPr>
          <w:spacing w:val="-9"/>
        </w:rPr>
        <w:t xml:space="preserve"> </w:t>
      </w:r>
      <w:r>
        <w:t>weeks</w:t>
      </w:r>
      <w:r>
        <w:rPr>
          <w:spacing w:val="-10"/>
        </w:rPr>
        <w:t xml:space="preserve"> </w:t>
      </w:r>
      <w:r>
        <w:t>during</w:t>
      </w:r>
      <w:r>
        <w:rPr>
          <w:spacing w:val="-11"/>
        </w:rPr>
        <w:t xml:space="preserve"> </w:t>
      </w:r>
      <w:r>
        <w:t>the</w:t>
      </w:r>
      <w:r>
        <w:rPr>
          <w:spacing w:val="-10"/>
        </w:rPr>
        <w:t xml:space="preserve"> </w:t>
      </w:r>
      <w:r>
        <w:t>summer</w:t>
      </w:r>
      <w:r>
        <w:rPr>
          <w:spacing w:val="-12"/>
        </w:rPr>
        <w:t xml:space="preserve"> </w:t>
      </w:r>
      <w:r>
        <w:t>months</w:t>
      </w:r>
      <w:r>
        <w:rPr>
          <w:spacing w:val="-10"/>
        </w:rPr>
        <w:t xml:space="preserve"> </w:t>
      </w:r>
      <w:r>
        <w:t>in</w:t>
      </w:r>
      <w:r>
        <w:rPr>
          <w:spacing w:val="-11"/>
        </w:rPr>
        <w:t xml:space="preserve"> </w:t>
      </w:r>
      <w:r>
        <w:t>the</w:t>
      </w:r>
      <w:r>
        <w:rPr>
          <w:spacing w:val="-12"/>
        </w:rPr>
        <w:t xml:space="preserve"> </w:t>
      </w:r>
      <w:r>
        <w:t>school</w:t>
      </w:r>
      <w:r>
        <w:rPr>
          <w:spacing w:val="-10"/>
        </w:rPr>
        <w:t xml:space="preserve"> </w:t>
      </w:r>
      <w:r>
        <w:t>setting.</w:t>
      </w:r>
      <w:r>
        <w:rPr>
          <w:spacing w:val="-11"/>
        </w:rPr>
        <w:t xml:space="preserve"> </w:t>
      </w:r>
      <w:r>
        <w:t>Witnesses observed that the Student had regressed since he had last attended school in the general</w:t>
      </w:r>
      <w:r>
        <w:rPr>
          <w:spacing w:val="-21"/>
        </w:rPr>
        <w:t xml:space="preserve"> </w:t>
      </w:r>
      <w:r>
        <w:t xml:space="preserve">education setting in the fall of 2021 (at which point he had attended a general education </w:t>
      </w:r>
      <w:r w:rsidR="00766F8A" w:rsidRPr="00066161">
        <w:rPr>
          <w:highlight w:val="black"/>
        </w:rPr>
        <w:t>XXXXXXXXXX</w:t>
      </w:r>
      <w:r>
        <w:t xml:space="preserve"> class without the benefit of any</w:t>
      </w:r>
      <w:r>
        <w:rPr>
          <w:spacing w:val="-3"/>
        </w:rPr>
        <w:t xml:space="preserve"> </w:t>
      </w:r>
      <w:r>
        <w:t>IEP).</w:t>
      </w:r>
    </w:p>
    <w:p w14:paraId="2BACDC1E" w14:textId="77777777" w:rsidR="004314D7" w:rsidRDefault="004314D7">
      <w:pPr>
        <w:pStyle w:val="BodyText"/>
        <w:spacing w:before="7"/>
        <w:rPr>
          <w:sz w:val="20"/>
        </w:rPr>
      </w:pPr>
    </w:p>
    <w:p w14:paraId="21852FD6" w14:textId="17143F3A" w:rsidR="004314D7" w:rsidRDefault="00E878FA">
      <w:pPr>
        <w:pStyle w:val="BodyText"/>
        <w:spacing w:before="1"/>
        <w:ind w:left="139" w:right="135"/>
        <w:jc w:val="both"/>
      </w:pPr>
      <w:r>
        <w:t>The Student attended ESY. The Student then returned to school in August, 2022, pursuant to the December 15, 2021 IEP – meaning he was receiving direct instruction in certain academic areas in</w:t>
      </w:r>
      <w:r>
        <w:rPr>
          <w:spacing w:val="-6"/>
        </w:rPr>
        <w:t xml:space="preserve"> </w:t>
      </w:r>
      <w:r>
        <w:t>a</w:t>
      </w:r>
      <w:r>
        <w:rPr>
          <w:spacing w:val="-6"/>
        </w:rPr>
        <w:t xml:space="preserve"> </w:t>
      </w:r>
      <w:r>
        <w:t>self-contained</w:t>
      </w:r>
      <w:r>
        <w:rPr>
          <w:spacing w:val="-5"/>
        </w:rPr>
        <w:t xml:space="preserve"> </w:t>
      </w:r>
      <w:r>
        <w:t>special</w:t>
      </w:r>
      <w:r>
        <w:rPr>
          <w:spacing w:val="-4"/>
        </w:rPr>
        <w:t xml:space="preserve"> </w:t>
      </w:r>
      <w:r>
        <w:t>education</w:t>
      </w:r>
      <w:r>
        <w:rPr>
          <w:spacing w:val="-5"/>
        </w:rPr>
        <w:t xml:space="preserve"> </w:t>
      </w:r>
      <w:r>
        <w:t>classroom</w:t>
      </w:r>
      <w:r>
        <w:rPr>
          <w:spacing w:val="-5"/>
        </w:rPr>
        <w:t xml:space="preserve"> </w:t>
      </w:r>
      <w:r>
        <w:t>from</w:t>
      </w:r>
      <w:r>
        <w:rPr>
          <w:spacing w:val="-4"/>
        </w:rPr>
        <w:t xml:space="preserve"> </w:t>
      </w:r>
      <w:r>
        <w:t>a</w:t>
      </w:r>
      <w:r>
        <w:rPr>
          <w:spacing w:val="-6"/>
        </w:rPr>
        <w:t xml:space="preserve"> </w:t>
      </w:r>
      <w:r>
        <w:t>special</w:t>
      </w:r>
      <w:r>
        <w:rPr>
          <w:spacing w:val="-4"/>
        </w:rPr>
        <w:t xml:space="preserve"> </w:t>
      </w:r>
      <w:r>
        <w:t>education</w:t>
      </w:r>
      <w:r>
        <w:rPr>
          <w:spacing w:val="-6"/>
        </w:rPr>
        <w:t xml:space="preserve"> </w:t>
      </w:r>
      <w:r>
        <w:t>teacher</w:t>
      </w:r>
      <w:r>
        <w:rPr>
          <w:spacing w:val="-6"/>
        </w:rPr>
        <w:t xml:space="preserve"> </w:t>
      </w:r>
      <w:r>
        <w:t>(who</w:t>
      </w:r>
      <w:r>
        <w:rPr>
          <w:spacing w:val="-2"/>
        </w:rPr>
        <w:t xml:space="preserve"> </w:t>
      </w:r>
      <w:r>
        <w:t>I</w:t>
      </w:r>
      <w:r>
        <w:rPr>
          <w:spacing w:val="-8"/>
        </w:rPr>
        <w:t xml:space="preserve"> </w:t>
      </w:r>
      <w:r>
        <w:t>shall</w:t>
      </w:r>
      <w:r>
        <w:rPr>
          <w:spacing w:val="-4"/>
        </w:rPr>
        <w:t xml:space="preserve"> </w:t>
      </w:r>
      <w:r>
        <w:t>refer to hereinafter as the “</w:t>
      </w:r>
      <w:r w:rsidR="00066161" w:rsidRPr="00F70FF6">
        <w:rPr>
          <w:highlight w:val="black"/>
        </w:rPr>
        <w:t>XXXXXXXX</w:t>
      </w:r>
      <w:r>
        <w:t xml:space="preserve"> sped teacher”). This teacher testified that she stayed in frequent communication with the Parent, using both “Communication Charts” (see Ex. S-65), and later a communication notebook and, at the Parent’s request, using her personal cell phone to text and call the Parent during the school day to let the Parent know if the Student was having a difficult time. This teacher testified that she did occasionally call the Parent more than once in a given</w:t>
      </w:r>
      <w:r>
        <w:rPr>
          <w:spacing w:val="-30"/>
        </w:rPr>
        <w:t xml:space="preserve"> </w:t>
      </w:r>
      <w:r>
        <w:t>day but</w:t>
      </w:r>
      <w:r>
        <w:rPr>
          <w:spacing w:val="-7"/>
        </w:rPr>
        <w:t xml:space="preserve"> </w:t>
      </w:r>
      <w:r>
        <w:t>could</w:t>
      </w:r>
      <w:r>
        <w:rPr>
          <w:spacing w:val="-6"/>
        </w:rPr>
        <w:t xml:space="preserve"> </w:t>
      </w:r>
      <w:r>
        <w:t>not</w:t>
      </w:r>
      <w:r>
        <w:rPr>
          <w:spacing w:val="-6"/>
        </w:rPr>
        <w:t xml:space="preserve"> </w:t>
      </w:r>
      <w:r>
        <w:t>recall</w:t>
      </w:r>
      <w:r>
        <w:rPr>
          <w:spacing w:val="-6"/>
        </w:rPr>
        <w:t xml:space="preserve"> </w:t>
      </w:r>
      <w:r>
        <w:t>the</w:t>
      </w:r>
      <w:r>
        <w:rPr>
          <w:spacing w:val="-7"/>
        </w:rPr>
        <w:t xml:space="preserve"> </w:t>
      </w:r>
      <w:r>
        <w:t>specific</w:t>
      </w:r>
      <w:r>
        <w:rPr>
          <w:spacing w:val="-7"/>
        </w:rPr>
        <w:t xml:space="preserve"> </w:t>
      </w:r>
      <w:r>
        <w:t>dates</w:t>
      </w:r>
      <w:r>
        <w:rPr>
          <w:spacing w:val="-6"/>
        </w:rPr>
        <w:t xml:space="preserve"> </w:t>
      </w:r>
      <w:r>
        <w:t>she</w:t>
      </w:r>
      <w:r>
        <w:rPr>
          <w:spacing w:val="-7"/>
        </w:rPr>
        <w:t xml:space="preserve"> </w:t>
      </w:r>
      <w:r>
        <w:t>may</w:t>
      </w:r>
      <w:r>
        <w:rPr>
          <w:spacing w:val="-6"/>
        </w:rPr>
        <w:t xml:space="preserve"> </w:t>
      </w:r>
      <w:r>
        <w:t>have</w:t>
      </w:r>
      <w:r>
        <w:rPr>
          <w:spacing w:val="-7"/>
        </w:rPr>
        <w:t xml:space="preserve"> </w:t>
      </w:r>
      <w:r>
        <w:t>cal</w:t>
      </w:r>
      <w:r>
        <w:t>led</w:t>
      </w:r>
      <w:r>
        <w:rPr>
          <w:spacing w:val="-6"/>
        </w:rPr>
        <w:t xml:space="preserve"> </w:t>
      </w:r>
      <w:r>
        <w:t>her.</w:t>
      </w:r>
      <w:r>
        <w:rPr>
          <w:spacing w:val="-7"/>
        </w:rPr>
        <w:t xml:space="preserve"> </w:t>
      </w:r>
      <w:r>
        <w:t>This</w:t>
      </w:r>
      <w:r>
        <w:rPr>
          <w:spacing w:val="-6"/>
        </w:rPr>
        <w:t xml:space="preserve"> </w:t>
      </w:r>
      <w:r>
        <w:t>teacher</w:t>
      </w:r>
      <w:r>
        <w:rPr>
          <w:spacing w:val="-7"/>
        </w:rPr>
        <w:t xml:space="preserve"> </w:t>
      </w:r>
      <w:r>
        <w:t>denied</w:t>
      </w:r>
      <w:r>
        <w:rPr>
          <w:spacing w:val="-6"/>
        </w:rPr>
        <w:t xml:space="preserve"> </w:t>
      </w:r>
      <w:r>
        <w:t>ever</w:t>
      </w:r>
      <w:r>
        <w:rPr>
          <w:spacing w:val="-5"/>
        </w:rPr>
        <w:t xml:space="preserve"> </w:t>
      </w:r>
      <w:r>
        <w:t>asking</w:t>
      </w:r>
      <w:r>
        <w:rPr>
          <w:spacing w:val="-6"/>
        </w:rPr>
        <w:t xml:space="preserve"> </w:t>
      </w:r>
      <w:r>
        <w:t>the Parent to pick the Student up from</w:t>
      </w:r>
      <w:r>
        <w:rPr>
          <w:spacing w:val="-2"/>
        </w:rPr>
        <w:t xml:space="preserve"> </w:t>
      </w:r>
      <w:r>
        <w:t>school.</w:t>
      </w:r>
    </w:p>
    <w:p w14:paraId="0D88DC6B" w14:textId="77777777" w:rsidR="004314D7" w:rsidRDefault="004314D7">
      <w:pPr>
        <w:jc w:val="both"/>
        <w:sectPr w:rsidR="004314D7">
          <w:pgSz w:w="12240" w:h="15840"/>
          <w:pgMar w:top="1360" w:right="1300" w:bottom="280" w:left="1300" w:header="720" w:footer="720" w:gutter="0"/>
          <w:cols w:space="720"/>
        </w:sectPr>
      </w:pPr>
    </w:p>
    <w:p w14:paraId="567CA6C6" w14:textId="77777777" w:rsidR="004314D7" w:rsidRDefault="00E878FA">
      <w:pPr>
        <w:pStyle w:val="BodyText"/>
        <w:spacing w:before="79"/>
        <w:ind w:left="139" w:right="134"/>
        <w:jc w:val="both"/>
      </w:pPr>
      <w:r>
        <w:t>On</w:t>
      </w:r>
      <w:r>
        <w:rPr>
          <w:spacing w:val="-10"/>
        </w:rPr>
        <w:t xml:space="preserve"> </w:t>
      </w:r>
      <w:r>
        <w:t>August</w:t>
      </w:r>
      <w:r>
        <w:rPr>
          <w:spacing w:val="-8"/>
        </w:rPr>
        <w:t xml:space="preserve"> </w:t>
      </w:r>
      <w:r>
        <w:t>29,</w:t>
      </w:r>
      <w:r>
        <w:rPr>
          <w:spacing w:val="-10"/>
        </w:rPr>
        <w:t xml:space="preserve"> </w:t>
      </w:r>
      <w:r>
        <w:t>2022,</w:t>
      </w:r>
      <w:r>
        <w:rPr>
          <w:spacing w:val="-11"/>
        </w:rPr>
        <w:t xml:space="preserve"> </w:t>
      </w:r>
      <w:r>
        <w:t>there</w:t>
      </w:r>
      <w:r>
        <w:rPr>
          <w:spacing w:val="-11"/>
        </w:rPr>
        <w:t xml:space="preserve"> </w:t>
      </w:r>
      <w:r>
        <w:t>was</w:t>
      </w:r>
      <w:r>
        <w:rPr>
          <w:spacing w:val="-8"/>
        </w:rPr>
        <w:t xml:space="preserve"> </w:t>
      </w:r>
      <w:r>
        <w:t>another</w:t>
      </w:r>
      <w:r>
        <w:rPr>
          <w:spacing w:val="-8"/>
        </w:rPr>
        <w:t xml:space="preserve"> </w:t>
      </w:r>
      <w:r>
        <w:t>IEP</w:t>
      </w:r>
      <w:r>
        <w:rPr>
          <w:spacing w:val="-8"/>
        </w:rPr>
        <w:t xml:space="preserve"> </w:t>
      </w:r>
      <w:r>
        <w:t>Team</w:t>
      </w:r>
      <w:r>
        <w:rPr>
          <w:spacing w:val="-9"/>
        </w:rPr>
        <w:t xml:space="preserve"> </w:t>
      </w:r>
      <w:r>
        <w:t>meeting.</w:t>
      </w:r>
      <w:r>
        <w:rPr>
          <w:spacing w:val="-9"/>
        </w:rPr>
        <w:t xml:space="preserve"> </w:t>
      </w:r>
      <w:r>
        <w:t>(Ex.</w:t>
      </w:r>
      <w:r>
        <w:rPr>
          <w:spacing w:val="-10"/>
        </w:rPr>
        <w:t xml:space="preserve"> </w:t>
      </w:r>
      <w:r>
        <w:t>S-19)</w:t>
      </w:r>
      <w:r>
        <w:rPr>
          <w:spacing w:val="-9"/>
        </w:rPr>
        <w:t xml:space="preserve"> </w:t>
      </w:r>
      <w:r>
        <w:t>The</w:t>
      </w:r>
      <w:r>
        <w:rPr>
          <w:spacing w:val="-10"/>
        </w:rPr>
        <w:t xml:space="preserve"> </w:t>
      </w:r>
      <w:r>
        <w:t>purpose</w:t>
      </w:r>
      <w:r>
        <w:rPr>
          <w:spacing w:val="-11"/>
        </w:rPr>
        <w:t xml:space="preserve"> </w:t>
      </w:r>
      <w:r>
        <w:t>of</w:t>
      </w:r>
      <w:r>
        <w:rPr>
          <w:spacing w:val="-9"/>
        </w:rPr>
        <w:t xml:space="preserve"> </w:t>
      </w:r>
      <w:r>
        <w:t>this</w:t>
      </w:r>
      <w:r>
        <w:rPr>
          <w:spacing w:val="-9"/>
        </w:rPr>
        <w:t xml:space="preserve"> </w:t>
      </w:r>
      <w:r>
        <w:t>meeting was to develop the “annual” IEP for the 2022-2023 school year and discuss the Student’s “least restrictive environment and placement.” The Parent expressed her belief that the Student “should be restricted from the general education setting” and reported behaviors that school staff had not observed</w:t>
      </w:r>
      <w:r>
        <w:rPr>
          <w:spacing w:val="-17"/>
        </w:rPr>
        <w:t xml:space="preserve"> </w:t>
      </w:r>
      <w:r>
        <w:t>during</w:t>
      </w:r>
      <w:r>
        <w:rPr>
          <w:spacing w:val="-17"/>
        </w:rPr>
        <w:t xml:space="preserve"> </w:t>
      </w:r>
      <w:r>
        <w:t>ESY.</w:t>
      </w:r>
      <w:r>
        <w:rPr>
          <w:spacing w:val="-16"/>
        </w:rPr>
        <w:t xml:space="preserve"> </w:t>
      </w:r>
      <w:r>
        <w:t>“In</w:t>
      </w:r>
      <w:r>
        <w:rPr>
          <w:spacing w:val="-14"/>
        </w:rPr>
        <w:t xml:space="preserve"> </w:t>
      </w:r>
      <w:r>
        <w:t>an</w:t>
      </w:r>
      <w:r>
        <w:rPr>
          <w:spacing w:val="-17"/>
        </w:rPr>
        <w:t xml:space="preserve"> </w:t>
      </w:r>
      <w:r>
        <w:t>effort</w:t>
      </w:r>
      <w:r>
        <w:rPr>
          <w:spacing w:val="-15"/>
        </w:rPr>
        <w:t xml:space="preserve"> </w:t>
      </w:r>
      <w:r>
        <w:t>to</w:t>
      </w:r>
      <w:r>
        <w:rPr>
          <w:spacing w:val="-17"/>
        </w:rPr>
        <w:t xml:space="preserve"> </w:t>
      </w:r>
      <w:r>
        <w:t>reach</w:t>
      </w:r>
      <w:r>
        <w:rPr>
          <w:spacing w:val="-16"/>
        </w:rPr>
        <w:t xml:space="preserve"> </w:t>
      </w:r>
      <w:r>
        <w:t>consensus”</w:t>
      </w:r>
      <w:r>
        <w:rPr>
          <w:spacing w:val="-18"/>
        </w:rPr>
        <w:t xml:space="preserve"> </w:t>
      </w:r>
      <w:r>
        <w:t>the</w:t>
      </w:r>
      <w:r>
        <w:rPr>
          <w:spacing w:val="-17"/>
        </w:rPr>
        <w:t xml:space="preserve"> </w:t>
      </w:r>
      <w:r>
        <w:t>LEA</w:t>
      </w:r>
      <w:r>
        <w:rPr>
          <w:spacing w:val="-17"/>
        </w:rPr>
        <w:t xml:space="preserve"> </w:t>
      </w:r>
      <w:r>
        <w:t>proposed</w:t>
      </w:r>
      <w:r>
        <w:rPr>
          <w:spacing w:val="-17"/>
        </w:rPr>
        <w:t xml:space="preserve"> </w:t>
      </w:r>
      <w:r>
        <w:t>that</w:t>
      </w:r>
      <w:r>
        <w:rPr>
          <w:spacing w:val="-15"/>
        </w:rPr>
        <w:t xml:space="preserve"> </w:t>
      </w:r>
      <w:r>
        <w:t>the</w:t>
      </w:r>
      <w:r>
        <w:rPr>
          <w:spacing w:val="-18"/>
        </w:rPr>
        <w:t xml:space="preserve"> </w:t>
      </w:r>
      <w:r>
        <w:t>Student</w:t>
      </w:r>
      <w:r>
        <w:rPr>
          <w:spacing w:val="-15"/>
        </w:rPr>
        <w:t xml:space="preserve"> </w:t>
      </w:r>
      <w:r>
        <w:t>“receive reading, math, history, and science instruction in a special education classroom. Additionally, the IEP team propos</w:t>
      </w:r>
      <w:r>
        <w:t>ed special education behavioral support for arrival and dismissal, lunch, recess, and encore (I.e., music, art, PE, and library). It was also discussed that a Functional Behavioral Assessment (FBA) for [the Student] is ongoing and the IEP team will meet promptly to review results and determine need for additional behavioral</w:t>
      </w:r>
      <w:r>
        <w:rPr>
          <w:spacing w:val="-4"/>
        </w:rPr>
        <w:t xml:space="preserve"> </w:t>
      </w:r>
      <w:r>
        <w:t>supports.”</w:t>
      </w:r>
    </w:p>
    <w:p w14:paraId="0716D2B9" w14:textId="77777777" w:rsidR="004314D7" w:rsidRDefault="004314D7">
      <w:pPr>
        <w:pStyle w:val="BodyText"/>
        <w:spacing w:before="10"/>
        <w:rPr>
          <w:sz w:val="20"/>
        </w:rPr>
      </w:pPr>
    </w:p>
    <w:p w14:paraId="119EC00D" w14:textId="77777777" w:rsidR="004314D7" w:rsidRDefault="00E878FA">
      <w:pPr>
        <w:pStyle w:val="BodyText"/>
        <w:ind w:left="140" w:right="138"/>
        <w:jc w:val="both"/>
      </w:pPr>
      <w:r>
        <w:t>On September 16, 2022, the Parent consented to the implementation of the IEP dated August 29, 2022. On September 29, 2022, there was another IEP Team meeting to review the FBA and develop</w:t>
      </w:r>
      <w:r>
        <w:rPr>
          <w:spacing w:val="-5"/>
        </w:rPr>
        <w:t xml:space="preserve"> </w:t>
      </w:r>
      <w:r>
        <w:t>a</w:t>
      </w:r>
      <w:r>
        <w:rPr>
          <w:spacing w:val="-5"/>
        </w:rPr>
        <w:t xml:space="preserve"> </w:t>
      </w:r>
      <w:r>
        <w:t>BIP.</w:t>
      </w:r>
      <w:r>
        <w:rPr>
          <w:spacing w:val="-5"/>
        </w:rPr>
        <w:t xml:space="preserve"> </w:t>
      </w:r>
      <w:r>
        <w:t>An</w:t>
      </w:r>
      <w:r>
        <w:rPr>
          <w:spacing w:val="-1"/>
        </w:rPr>
        <w:t xml:space="preserve"> </w:t>
      </w:r>
      <w:r>
        <w:t>IEP</w:t>
      </w:r>
      <w:r>
        <w:rPr>
          <w:spacing w:val="-4"/>
        </w:rPr>
        <w:t xml:space="preserve"> </w:t>
      </w:r>
      <w:r>
        <w:t>amendment</w:t>
      </w:r>
      <w:r>
        <w:rPr>
          <w:spacing w:val="-3"/>
        </w:rPr>
        <w:t xml:space="preserve"> </w:t>
      </w:r>
      <w:r>
        <w:t>was</w:t>
      </w:r>
      <w:r>
        <w:rPr>
          <w:spacing w:val="-4"/>
        </w:rPr>
        <w:t xml:space="preserve"> </w:t>
      </w:r>
      <w:r>
        <w:t>developed</w:t>
      </w:r>
      <w:r>
        <w:rPr>
          <w:spacing w:val="-5"/>
        </w:rPr>
        <w:t xml:space="preserve"> </w:t>
      </w:r>
      <w:r>
        <w:t>on</w:t>
      </w:r>
      <w:r>
        <w:rPr>
          <w:spacing w:val="-4"/>
        </w:rPr>
        <w:t xml:space="preserve"> </w:t>
      </w:r>
      <w:r>
        <w:t>that</w:t>
      </w:r>
      <w:r>
        <w:rPr>
          <w:spacing w:val="-4"/>
        </w:rPr>
        <w:t xml:space="preserve"> </w:t>
      </w:r>
      <w:r>
        <w:t>date,</w:t>
      </w:r>
      <w:r>
        <w:rPr>
          <w:spacing w:val="-4"/>
        </w:rPr>
        <w:t xml:space="preserve"> </w:t>
      </w:r>
      <w:r>
        <w:t>incorporating</w:t>
      </w:r>
      <w:r>
        <w:rPr>
          <w:spacing w:val="-5"/>
        </w:rPr>
        <w:t xml:space="preserve"> </w:t>
      </w:r>
      <w:r>
        <w:t>the</w:t>
      </w:r>
      <w:r>
        <w:rPr>
          <w:spacing w:val="-5"/>
        </w:rPr>
        <w:t xml:space="preserve"> </w:t>
      </w:r>
      <w:r>
        <w:t>BIP.</w:t>
      </w:r>
      <w:r>
        <w:rPr>
          <w:spacing w:val="-4"/>
        </w:rPr>
        <w:t xml:space="preserve"> </w:t>
      </w:r>
      <w:r>
        <w:t>The</w:t>
      </w:r>
      <w:r>
        <w:rPr>
          <w:spacing w:val="-6"/>
        </w:rPr>
        <w:t xml:space="preserve"> </w:t>
      </w:r>
      <w:r>
        <w:t>Parent consented to the implementation of this amendment on October 14,</w:t>
      </w:r>
      <w:r>
        <w:rPr>
          <w:spacing w:val="-6"/>
        </w:rPr>
        <w:t xml:space="preserve"> </w:t>
      </w:r>
      <w:r>
        <w:t>2022.</w:t>
      </w:r>
    </w:p>
    <w:p w14:paraId="123A7915" w14:textId="77777777" w:rsidR="004314D7" w:rsidRDefault="004314D7">
      <w:pPr>
        <w:pStyle w:val="BodyText"/>
        <w:spacing w:before="8"/>
        <w:rPr>
          <w:sz w:val="20"/>
        </w:rPr>
      </w:pPr>
    </w:p>
    <w:p w14:paraId="6843E39B" w14:textId="33F91712" w:rsidR="004314D7" w:rsidRDefault="00E878FA">
      <w:pPr>
        <w:pStyle w:val="BodyText"/>
        <w:ind w:left="140" w:right="137"/>
        <w:jc w:val="both"/>
      </w:pPr>
      <w:r>
        <w:t xml:space="preserve">The </w:t>
      </w:r>
      <w:r w:rsidR="00066161" w:rsidRPr="00F70FF6">
        <w:rPr>
          <w:highlight w:val="black"/>
        </w:rPr>
        <w:t>XXXXXXXX</w:t>
      </w:r>
      <w:r>
        <w:t xml:space="preserve"> sped teacher’s testimony suggested that the Communication Charts admitted into evidence were a fair reflection of how the fall 2022 term went – the Student had good days and bad days. Some days he slept a lot. The dates of the charts that were admitted into evidence are for: September 26, 28; October 7, 17, 26; November 1, 2, 11, 15 and 30; December 12 and 16,</w:t>
      </w:r>
    </w:p>
    <w:p w14:paraId="0F7FAE5E" w14:textId="77777777" w:rsidR="004314D7" w:rsidRDefault="00E878FA">
      <w:pPr>
        <w:pStyle w:val="BodyText"/>
        <w:ind w:left="139" w:right="136"/>
        <w:jc w:val="both"/>
      </w:pPr>
      <w:r>
        <w:t>2022; January 5, 6 and 9, February 1, 2023. On the November 30</w:t>
      </w:r>
      <w:r>
        <w:rPr>
          <w:position w:val="7"/>
          <w:sz w:val="12"/>
        </w:rPr>
        <w:t xml:space="preserve">th </w:t>
      </w:r>
      <w:r>
        <w:t>chart, the Parent praised the teacher, saying she had “been the game changer” in the Student’s life.</w:t>
      </w:r>
    </w:p>
    <w:p w14:paraId="305105B2" w14:textId="77777777" w:rsidR="004314D7" w:rsidRDefault="004314D7">
      <w:pPr>
        <w:pStyle w:val="BodyText"/>
        <w:spacing w:before="10"/>
        <w:rPr>
          <w:sz w:val="20"/>
        </w:rPr>
      </w:pPr>
    </w:p>
    <w:p w14:paraId="2F544453" w14:textId="22DED022" w:rsidR="004314D7" w:rsidRDefault="00211F3E">
      <w:pPr>
        <w:pStyle w:val="BodyText"/>
        <w:tabs>
          <w:tab w:val="left" w:pos="1887"/>
          <w:tab w:val="left" w:pos="2959"/>
          <w:tab w:val="left" w:pos="5511"/>
          <w:tab w:val="left" w:pos="5763"/>
          <w:tab w:val="left" w:pos="8847"/>
        </w:tabs>
        <w:ind w:left="139" w:right="135"/>
        <w:jc w:val="both"/>
      </w:pPr>
      <w:r>
        <w:rPr>
          <w:noProof/>
        </w:rPr>
        <mc:AlternateContent>
          <mc:Choice Requires="wps">
            <w:drawing>
              <wp:anchor distT="0" distB="0" distL="114300" distR="114300" simplePos="0" relativeHeight="251182080" behindDoc="1" locked="0" layoutInCell="1" allowOverlap="1" wp14:anchorId="5532E3F3" wp14:editId="5DFDA1F5">
                <wp:simplePos x="0" y="0"/>
                <wp:positionH relativeFrom="page">
                  <wp:posOffset>3128645</wp:posOffset>
                </wp:positionH>
                <wp:positionV relativeFrom="paragraph">
                  <wp:posOffset>1753235</wp:posOffset>
                </wp:positionV>
                <wp:extent cx="1356360" cy="350520"/>
                <wp:effectExtent l="0" t="0" r="0" b="0"/>
                <wp:wrapNone/>
                <wp:docPr id="1125267451" name="Freeform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6360" cy="350520"/>
                        </a:xfrm>
                        <a:custGeom>
                          <a:avLst/>
                          <a:gdLst>
                            <a:gd name="T0" fmla="+- 0 7063 4927"/>
                            <a:gd name="T1" fmla="*/ T0 w 2136"/>
                            <a:gd name="T2" fmla="+- 0 2761 2761"/>
                            <a:gd name="T3" fmla="*/ 2761 h 552"/>
                            <a:gd name="T4" fmla="+- 0 6103 4927"/>
                            <a:gd name="T5" fmla="*/ T4 w 2136"/>
                            <a:gd name="T6" fmla="+- 0 2761 2761"/>
                            <a:gd name="T7" fmla="*/ 2761 h 552"/>
                            <a:gd name="T8" fmla="+- 0 6103 4927"/>
                            <a:gd name="T9" fmla="*/ T8 w 2136"/>
                            <a:gd name="T10" fmla="+- 0 3037 2761"/>
                            <a:gd name="T11" fmla="*/ 3037 h 552"/>
                            <a:gd name="T12" fmla="+- 0 6007 4927"/>
                            <a:gd name="T13" fmla="*/ T12 w 2136"/>
                            <a:gd name="T14" fmla="+- 0 3037 2761"/>
                            <a:gd name="T15" fmla="*/ 3037 h 552"/>
                            <a:gd name="T16" fmla="+- 0 6007 4927"/>
                            <a:gd name="T17" fmla="*/ T16 w 2136"/>
                            <a:gd name="T18" fmla="+- 0 2761 2761"/>
                            <a:gd name="T19" fmla="*/ 2761 h 552"/>
                            <a:gd name="T20" fmla="+- 0 4927 4927"/>
                            <a:gd name="T21" fmla="*/ T20 w 2136"/>
                            <a:gd name="T22" fmla="+- 0 2761 2761"/>
                            <a:gd name="T23" fmla="*/ 2761 h 552"/>
                            <a:gd name="T24" fmla="+- 0 4927 4927"/>
                            <a:gd name="T25" fmla="*/ T24 w 2136"/>
                            <a:gd name="T26" fmla="+- 0 3037 2761"/>
                            <a:gd name="T27" fmla="*/ 3037 h 552"/>
                            <a:gd name="T28" fmla="+- 0 5782 4927"/>
                            <a:gd name="T29" fmla="*/ T28 w 2136"/>
                            <a:gd name="T30" fmla="+- 0 3037 2761"/>
                            <a:gd name="T31" fmla="*/ 3037 h 552"/>
                            <a:gd name="T32" fmla="+- 0 5782 4927"/>
                            <a:gd name="T33" fmla="*/ T32 w 2136"/>
                            <a:gd name="T34" fmla="+- 0 3313 2761"/>
                            <a:gd name="T35" fmla="*/ 3313 h 552"/>
                            <a:gd name="T36" fmla="+- 0 6742 4927"/>
                            <a:gd name="T37" fmla="*/ T36 w 2136"/>
                            <a:gd name="T38" fmla="+- 0 3313 2761"/>
                            <a:gd name="T39" fmla="*/ 3313 h 552"/>
                            <a:gd name="T40" fmla="+- 0 6742 4927"/>
                            <a:gd name="T41" fmla="*/ T40 w 2136"/>
                            <a:gd name="T42" fmla="+- 0 3037 2761"/>
                            <a:gd name="T43" fmla="*/ 3037 h 552"/>
                            <a:gd name="T44" fmla="+- 0 7063 4927"/>
                            <a:gd name="T45" fmla="*/ T44 w 2136"/>
                            <a:gd name="T46" fmla="+- 0 3037 2761"/>
                            <a:gd name="T47" fmla="*/ 3037 h 552"/>
                            <a:gd name="T48" fmla="+- 0 7063 4927"/>
                            <a:gd name="T49" fmla="*/ T48 w 2136"/>
                            <a:gd name="T50" fmla="+- 0 2761 2761"/>
                            <a:gd name="T51" fmla="*/ 2761 h 5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136" h="552">
                              <a:moveTo>
                                <a:pt x="2136" y="0"/>
                              </a:moveTo>
                              <a:lnTo>
                                <a:pt x="1176" y="0"/>
                              </a:lnTo>
                              <a:lnTo>
                                <a:pt x="1176" y="276"/>
                              </a:lnTo>
                              <a:lnTo>
                                <a:pt x="1080" y="276"/>
                              </a:lnTo>
                              <a:lnTo>
                                <a:pt x="1080" y="0"/>
                              </a:lnTo>
                              <a:lnTo>
                                <a:pt x="0" y="0"/>
                              </a:lnTo>
                              <a:lnTo>
                                <a:pt x="0" y="276"/>
                              </a:lnTo>
                              <a:lnTo>
                                <a:pt x="855" y="276"/>
                              </a:lnTo>
                              <a:lnTo>
                                <a:pt x="855" y="552"/>
                              </a:lnTo>
                              <a:lnTo>
                                <a:pt x="1815" y="552"/>
                              </a:lnTo>
                              <a:lnTo>
                                <a:pt x="1815" y="276"/>
                              </a:lnTo>
                              <a:lnTo>
                                <a:pt x="2136" y="276"/>
                              </a:lnTo>
                              <a:lnTo>
                                <a:pt x="213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96FCF7" id="Freeform 10" o:spid="_x0000_s1026" alt="&quot;&quot;" style="position:absolute;z-index:-252134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53.15pt,138.05pt,305.15pt,138.05pt,305.15pt,151.85pt,300.35pt,151.85pt,300.35pt,138.05pt,246.35pt,138.05pt,246.35pt,151.85pt,289.1pt,151.85pt,289.1pt,165.65pt,337.1pt,165.65pt,337.1pt,151.85pt,353.15pt,151.85pt,353.15pt,138.05pt" coordsize="2136,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" fillcolor="black" stroked="f">
                <v:path arrowok="t" o:connecttype="custom" o:connectlocs="1356360,1753235;746760,1753235;746760,1928495;685800,1928495;685800,1753235;0,1753235;0,1928495;542925,1928495;542925,2103755;1152525,2103755;1152525,1928495;1356360,1928495;1356360,1753235" o:connectangles="0,0,0,0,0,0,0,0,0,0,0,0,0"/>
                <w10:wrap anchorx="page"/>
              </v:polyline>
            </w:pict>
          </mc:Fallback>
        </mc:AlternateContent>
      </w:r>
      <w:r>
        <w:rPr>
          <w:noProof/>
        </w:rPr>
        <mc:AlternateContent>
          <mc:Choice Requires="wps">
            <w:drawing>
              <wp:anchor distT="0" distB="0" distL="114300" distR="114300" simplePos="0" relativeHeight="251183104" behindDoc="1" locked="0" layoutInCell="1" allowOverlap="1" wp14:anchorId="1C5FB310" wp14:editId="663B27D7">
                <wp:simplePos x="0" y="0"/>
                <wp:positionH relativeFrom="page">
                  <wp:posOffset>981710</wp:posOffset>
                </wp:positionH>
                <wp:positionV relativeFrom="paragraph">
                  <wp:posOffset>1928495</wp:posOffset>
                </wp:positionV>
                <wp:extent cx="1679575" cy="350520"/>
                <wp:effectExtent l="0" t="0" r="0" b="0"/>
                <wp:wrapNone/>
                <wp:docPr id="1270732922" name="Freeform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9575" cy="350520"/>
                        </a:xfrm>
                        <a:custGeom>
                          <a:avLst/>
                          <a:gdLst>
                            <a:gd name="T0" fmla="+- 0 4190 1546"/>
                            <a:gd name="T1" fmla="*/ T0 w 2645"/>
                            <a:gd name="T2" fmla="+- 0 3037 3037"/>
                            <a:gd name="T3" fmla="*/ 3037 h 552"/>
                            <a:gd name="T4" fmla="+- 0 2988 1546"/>
                            <a:gd name="T5" fmla="*/ T4 w 2645"/>
                            <a:gd name="T6" fmla="+- 0 3037 3037"/>
                            <a:gd name="T7" fmla="*/ 3037 h 552"/>
                            <a:gd name="T8" fmla="+- 0 2988 1546"/>
                            <a:gd name="T9" fmla="*/ T8 w 2645"/>
                            <a:gd name="T10" fmla="+- 0 3313 3037"/>
                            <a:gd name="T11" fmla="*/ 3313 h 552"/>
                            <a:gd name="T12" fmla="+- 0 2918 1546"/>
                            <a:gd name="T13" fmla="*/ T12 w 2645"/>
                            <a:gd name="T14" fmla="+- 0 3313 3037"/>
                            <a:gd name="T15" fmla="*/ 3313 h 552"/>
                            <a:gd name="T16" fmla="+- 0 2918 1546"/>
                            <a:gd name="T17" fmla="*/ T16 w 2645"/>
                            <a:gd name="T18" fmla="+- 0 3037 3037"/>
                            <a:gd name="T19" fmla="*/ 3037 h 552"/>
                            <a:gd name="T20" fmla="+- 0 1546 1546"/>
                            <a:gd name="T21" fmla="*/ T20 w 2645"/>
                            <a:gd name="T22" fmla="+- 0 3037 3037"/>
                            <a:gd name="T23" fmla="*/ 3037 h 552"/>
                            <a:gd name="T24" fmla="+- 0 1546 1546"/>
                            <a:gd name="T25" fmla="*/ T24 w 2645"/>
                            <a:gd name="T26" fmla="+- 0 3313 3037"/>
                            <a:gd name="T27" fmla="*/ 3313 h 552"/>
                            <a:gd name="T28" fmla="+- 0 2170 1546"/>
                            <a:gd name="T29" fmla="*/ T28 w 2645"/>
                            <a:gd name="T30" fmla="+- 0 3313 3037"/>
                            <a:gd name="T31" fmla="*/ 3313 h 552"/>
                            <a:gd name="T32" fmla="+- 0 2170 1546"/>
                            <a:gd name="T33" fmla="*/ T32 w 2645"/>
                            <a:gd name="T34" fmla="+- 0 3589 3037"/>
                            <a:gd name="T35" fmla="*/ 3589 h 552"/>
                            <a:gd name="T36" fmla="+- 0 3130 1546"/>
                            <a:gd name="T37" fmla="*/ T36 w 2645"/>
                            <a:gd name="T38" fmla="+- 0 3589 3037"/>
                            <a:gd name="T39" fmla="*/ 3589 h 552"/>
                            <a:gd name="T40" fmla="+- 0 3130 1546"/>
                            <a:gd name="T41" fmla="*/ T40 w 2645"/>
                            <a:gd name="T42" fmla="+- 0 3313 3037"/>
                            <a:gd name="T43" fmla="*/ 3313 h 552"/>
                            <a:gd name="T44" fmla="+- 0 4190 1546"/>
                            <a:gd name="T45" fmla="*/ T44 w 2645"/>
                            <a:gd name="T46" fmla="+- 0 3313 3037"/>
                            <a:gd name="T47" fmla="*/ 3313 h 552"/>
                            <a:gd name="T48" fmla="+- 0 4190 1546"/>
                            <a:gd name="T49" fmla="*/ T48 w 2645"/>
                            <a:gd name="T50" fmla="+- 0 3037 3037"/>
                            <a:gd name="T51" fmla="*/ 3037 h 5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645" h="552">
                              <a:moveTo>
                                <a:pt x="2644" y="0"/>
                              </a:moveTo>
                              <a:lnTo>
                                <a:pt x="1442" y="0"/>
                              </a:lnTo>
                              <a:lnTo>
                                <a:pt x="1442" y="276"/>
                              </a:lnTo>
                              <a:lnTo>
                                <a:pt x="1372" y="276"/>
                              </a:lnTo>
                              <a:lnTo>
                                <a:pt x="1372" y="0"/>
                              </a:lnTo>
                              <a:lnTo>
                                <a:pt x="0" y="0"/>
                              </a:lnTo>
                              <a:lnTo>
                                <a:pt x="0" y="276"/>
                              </a:lnTo>
                              <a:lnTo>
                                <a:pt x="624" y="276"/>
                              </a:lnTo>
                              <a:lnTo>
                                <a:pt x="624" y="552"/>
                              </a:lnTo>
                              <a:lnTo>
                                <a:pt x="1584" y="552"/>
                              </a:lnTo>
                              <a:lnTo>
                                <a:pt x="1584" y="276"/>
                              </a:lnTo>
                              <a:lnTo>
                                <a:pt x="2644" y="276"/>
                              </a:lnTo>
                              <a:lnTo>
                                <a:pt x="26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4B811C" id="Freeform 9" o:spid="_x0000_s1026" alt="&quot;&quot;" style="position:absolute;z-index:-252133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09.5pt,151.85pt,149.4pt,151.85pt,149.4pt,165.65pt,145.9pt,165.65pt,145.9pt,151.85pt,77.3pt,151.85pt,77.3pt,165.65pt,108.5pt,165.65pt,108.5pt,179.45pt,156.5pt,179.45pt,156.5pt,165.65pt,209.5pt,165.65pt,209.5pt,151.85pt" coordsize="2645,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" fillcolor="black" stroked="f">
                <v:path arrowok="t" o:connecttype="custom" o:connectlocs="1678940,1928495;915670,1928495;915670,2103755;871220,2103755;871220,1928495;0,1928495;0,2103755;396240,2103755;396240,2279015;1005840,2279015;1005840,2103755;1678940,2103755;1678940,1928495" o:connectangles="0,0,0,0,0,0,0,0,0,0,0,0,0"/>
                <w10:wrap anchorx="page"/>
              </v:polyline>
            </w:pict>
          </mc:Fallback>
        </mc:AlternateContent>
      </w:r>
      <w:r>
        <w:rPr>
          <w:noProof/>
        </w:rPr>
        <mc:AlternateContent>
          <mc:Choice Requires="wps">
            <w:drawing>
              <wp:anchor distT="0" distB="0" distL="114300" distR="114300" simplePos="0" relativeHeight="251184128" behindDoc="1" locked="0" layoutInCell="1" allowOverlap="1" wp14:anchorId="1E653D70" wp14:editId="06745C45">
                <wp:simplePos x="0" y="0"/>
                <wp:positionH relativeFrom="page">
                  <wp:posOffset>5873750</wp:posOffset>
                </wp:positionH>
                <wp:positionV relativeFrom="paragraph">
                  <wp:posOffset>2103755</wp:posOffset>
                </wp:positionV>
                <wp:extent cx="533400" cy="175260"/>
                <wp:effectExtent l="0" t="0" r="0" b="0"/>
                <wp:wrapNone/>
                <wp:docPr id="1008839800" name="Rect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CD09C" id="Rectangle 8" o:spid="_x0000_s1026" alt="&quot;&quot;" style="position:absolute;margin-left:462.5pt;margin-top:165.65pt;width:42pt;height:13.8pt;z-index:-252132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" fillcolor="black" stroked="f">
                <w10:wrap anchorx="page"/>
              </v:rect>
            </w:pict>
          </mc:Fallback>
        </mc:AlternateContent>
      </w:r>
      <w:r w:rsidR="00E878FA">
        <w:t>Ex. P-82/S-22 purports to be a “Psychological Evaluation Report” from a psychologist at Bon Secours Neuroscience Institute and Neurology Clinic. This report was admitted into evidence but not authenticated by its preparer. The document indicates that the Student visited the Clinic on November 11 and 28, 2022. The document indicates “Report Completed 12/5/22” but the electronic signature on the document indicates it was printed by the psychologist at 1/27/2023 12:20 PM. Although titled a “Report,” the 9 page</w:t>
      </w:r>
      <w:r w:rsidR="00E878FA">
        <w:t xml:space="preserve"> document reads more like medical chart notes. No witness testified to preparing the document, and so the authenticity of the document and the reliability</w:t>
      </w:r>
      <w:r w:rsidR="00E878FA">
        <w:rPr>
          <w:spacing w:val="-10"/>
        </w:rPr>
        <w:t xml:space="preserve"> </w:t>
      </w:r>
      <w:r w:rsidR="00E878FA">
        <w:t>of</w:t>
      </w:r>
      <w:r w:rsidR="00E878FA">
        <w:rPr>
          <w:spacing w:val="-10"/>
        </w:rPr>
        <w:t xml:space="preserve"> </w:t>
      </w:r>
      <w:r w:rsidR="00E878FA">
        <w:t>the</w:t>
      </w:r>
      <w:r w:rsidR="00E878FA">
        <w:rPr>
          <w:spacing w:val="-10"/>
        </w:rPr>
        <w:t xml:space="preserve"> </w:t>
      </w:r>
      <w:r w:rsidR="00E878FA">
        <w:t>information</w:t>
      </w:r>
      <w:r w:rsidR="00E878FA">
        <w:rPr>
          <w:spacing w:val="-10"/>
        </w:rPr>
        <w:t xml:space="preserve"> </w:t>
      </w:r>
      <w:r w:rsidR="00E878FA">
        <w:t>contained</w:t>
      </w:r>
      <w:r w:rsidR="00E878FA">
        <w:rPr>
          <w:spacing w:val="-9"/>
        </w:rPr>
        <w:t xml:space="preserve"> </w:t>
      </w:r>
      <w:r w:rsidR="00E878FA">
        <w:t>therein</w:t>
      </w:r>
      <w:r w:rsidR="00E878FA">
        <w:rPr>
          <w:spacing w:val="-10"/>
        </w:rPr>
        <w:t xml:space="preserve"> </w:t>
      </w:r>
      <w:r w:rsidR="00E878FA">
        <w:t>is</w:t>
      </w:r>
      <w:r w:rsidR="00E878FA">
        <w:rPr>
          <w:spacing w:val="-8"/>
        </w:rPr>
        <w:t xml:space="preserve"> </w:t>
      </w:r>
      <w:r w:rsidR="00E878FA">
        <w:t>not</w:t>
      </w:r>
      <w:r w:rsidR="00E878FA">
        <w:rPr>
          <w:spacing w:val="-9"/>
        </w:rPr>
        <w:t xml:space="preserve"> </w:t>
      </w:r>
      <w:r w:rsidR="00E878FA">
        <w:t>ascertainable.</w:t>
      </w:r>
      <w:r w:rsidR="00E878FA">
        <w:rPr>
          <w:spacing w:val="-10"/>
        </w:rPr>
        <w:t xml:space="preserve"> </w:t>
      </w:r>
      <w:r w:rsidR="00E878FA">
        <w:t>There</w:t>
      </w:r>
      <w:r w:rsidR="00E878FA">
        <w:rPr>
          <w:spacing w:val="-7"/>
        </w:rPr>
        <w:t xml:space="preserve"> </w:t>
      </w:r>
      <w:r w:rsidR="00E878FA">
        <w:t>are</w:t>
      </w:r>
      <w:r w:rsidR="00E878FA">
        <w:rPr>
          <w:spacing w:val="-11"/>
        </w:rPr>
        <w:t xml:space="preserve"> </w:t>
      </w:r>
      <w:r w:rsidR="00E878FA">
        <w:t>statements</w:t>
      </w:r>
      <w:r w:rsidR="00E878FA">
        <w:rPr>
          <w:spacing w:val="-8"/>
        </w:rPr>
        <w:t xml:space="preserve"> </w:t>
      </w:r>
      <w:r w:rsidR="00E878FA">
        <w:t>attributed to the Parent that do not align with other information provided by the Parent to the LEA or to which</w:t>
      </w:r>
      <w:r w:rsidR="00E878FA">
        <w:rPr>
          <w:spacing w:val="-5"/>
        </w:rPr>
        <w:t xml:space="preserve"> </w:t>
      </w:r>
      <w:r w:rsidR="00E878FA">
        <w:t>she</w:t>
      </w:r>
      <w:r w:rsidR="00E878FA">
        <w:rPr>
          <w:spacing w:val="-5"/>
        </w:rPr>
        <w:t xml:space="preserve"> </w:t>
      </w:r>
      <w:r w:rsidR="00E878FA">
        <w:t>testified</w:t>
      </w:r>
      <w:r w:rsidR="00E878FA">
        <w:rPr>
          <w:spacing w:val="-4"/>
        </w:rPr>
        <w:t xml:space="preserve"> </w:t>
      </w:r>
      <w:r w:rsidR="00E878FA">
        <w:t>during</w:t>
      </w:r>
      <w:r w:rsidR="00E878FA">
        <w:rPr>
          <w:spacing w:val="-4"/>
        </w:rPr>
        <w:t xml:space="preserve"> </w:t>
      </w:r>
      <w:r w:rsidR="00E878FA">
        <w:t>the</w:t>
      </w:r>
      <w:r w:rsidR="00E878FA">
        <w:rPr>
          <w:spacing w:val="-5"/>
        </w:rPr>
        <w:t xml:space="preserve"> </w:t>
      </w:r>
      <w:r w:rsidR="00E878FA">
        <w:t>course</w:t>
      </w:r>
      <w:r w:rsidR="00E878FA">
        <w:rPr>
          <w:spacing w:val="-5"/>
        </w:rPr>
        <w:t xml:space="preserve"> </w:t>
      </w:r>
      <w:r w:rsidR="00E878FA">
        <w:t>of</w:t>
      </w:r>
      <w:r w:rsidR="00E878FA">
        <w:rPr>
          <w:spacing w:val="-5"/>
        </w:rPr>
        <w:t xml:space="preserve"> </w:t>
      </w:r>
      <w:r w:rsidR="00E878FA">
        <w:t>the</w:t>
      </w:r>
      <w:r w:rsidR="00E878FA">
        <w:rPr>
          <w:spacing w:val="-5"/>
        </w:rPr>
        <w:t xml:space="preserve"> </w:t>
      </w:r>
      <w:r w:rsidR="00E878FA">
        <w:t>hearing.</w:t>
      </w:r>
      <w:r w:rsidR="00E878FA">
        <w:rPr>
          <w:spacing w:val="-4"/>
        </w:rPr>
        <w:t xml:space="preserve"> </w:t>
      </w:r>
      <w:r w:rsidR="00E878FA">
        <w:t>For</w:t>
      </w:r>
      <w:r w:rsidR="00E878FA">
        <w:rPr>
          <w:spacing w:val="-5"/>
        </w:rPr>
        <w:t xml:space="preserve"> </w:t>
      </w:r>
      <w:r w:rsidR="00E878FA">
        <w:t>example,</w:t>
      </w:r>
      <w:r w:rsidR="00E878FA">
        <w:rPr>
          <w:spacing w:val="-5"/>
        </w:rPr>
        <w:t xml:space="preserve"> </w:t>
      </w:r>
      <w:r w:rsidR="00E878FA">
        <w:t>the</w:t>
      </w:r>
      <w:r w:rsidR="00E878FA">
        <w:rPr>
          <w:spacing w:val="-5"/>
        </w:rPr>
        <w:t xml:space="preserve"> </w:t>
      </w:r>
      <w:r w:rsidR="00E878FA">
        <w:t>Parent</w:t>
      </w:r>
      <w:r w:rsidR="00E878FA">
        <w:rPr>
          <w:spacing w:val="-3"/>
        </w:rPr>
        <w:t xml:space="preserve"> </w:t>
      </w:r>
      <w:r w:rsidR="00E878FA">
        <w:t>repeatedly</w:t>
      </w:r>
      <w:r w:rsidR="00E878FA">
        <w:rPr>
          <w:spacing w:val="-4"/>
        </w:rPr>
        <w:t xml:space="preserve"> </w:t>
      </w:r>
      <w:r w:rsidR="00E878FA">
        <w:t>suggested that  the Student  “may”</w:t>
      </w:r>
      <w:r w:rsidR="00E878FA">
        <w:rPr>
          <w:spacing w:val="14"/>
        </w:rPr>
        <w:t xml:space="preserve"> </w:t>
      </w:r>
      <w:r w:rsidR="00E878FA">
        <w:t>have</w:t>
      </w:r>
      <w:r w:rsidR="00E878FA">
        <w:rPr>
          <w:spacing w:val="34"/>
        </w:rPr>
        <w:t xml:space="preserve"> </w:t>
      </w:r>
      <w:r w:rsidR="00E878FA">
        <w:t>been</w:t>
      </w:r>
      <w:r w:rsidR="00E878FA">
        <w:tab/>
      </w:r>
      <w:r w:rsidR="00E878FA">
        <w:tab/>
        <w:t xml:space="preserve">, but P-82, on page 5 of 9 notes </w:t>
      </w:r>
      <w:r w:rsidR="00E878FA">
        <w:rPr>
          <w:spacing w:val="-4"/>
        </w:rPr>
        <w:t>tha</w:t>
      </w:r>
      <w:r w:rsidR="00E878FA">
        <w:rPr>
          <w:spacing w:val="-4"/>
        </w:rPr>
        <w:t xml:space="preserve">t     </w:t>
      </w:r>
      <w:r w:rsidR="00E878FA">
        <w:t>“</w:t>
      </w:r>
      <w:r w:rsidR="00E878FA">
        <w:tab/>
      </w:r>
      <w:r w:rsidR="00E878FA">
        <w:tab/>
        <w:t>both</w:t>
      </w:r>
      <w:r w:rsidR="00E878FA">
        <w:rPr>
          <w:spacing w:val="8"/>
        </w:rPr>
        <w:t xml:space="preserve"> </w:t>
      </w:r>
      <w:r w:rsidR="00E878FA">
        <w:t>boys.</w:t>
      </w:r>
      <w:r w:rsidR="00E878FA">
        <w:rPr>
          <w:spacing w:val="9"/>
        </w:rPr>
        <w:t xml:space="preserve"> </w:t>
      </w:r>
      <w:r w:rsidR="00E878FA">
        <w:t>The</w:t>
      </w:r>
      <w:r w:rsidR="00E878FA">
        <w:tab/>
        <w:t>was trying to protect them and walked in on</w:t>
      </w:r>
      <w:r w:rsidR="00E878FA">
        <w:rPr>
          <w:spacing w:val="-3"/>
        </w:rPr>
        <w:t xml:space="preserve"> </w:t>
      </w:r>
      <w:r w:rsidR="00E878FA">
        <w:t>him</w:t>
      </w:r>
      <w:r w:rsidR="00E878FA">
        <w:tab/>
        <w:t>[the Student].” That is a stark and unequivocal description</w:t>
      </w:r>
      <w:r w:rsidR="00E878FA">
        <w:rPr>
          <w:spacing w:val="-27"/>
        </w:rPr>
        <w:t xml:space="preserve"> </w:t>
      </w:r>
      <w:r w:rsidR="00E878FA">
        <w:t>of</w:t>
      </w:r>
      <w:r w:rsidR="00E878FA">
        <w:rPr>
          <w:spacing w:val="-4"/>
        </w:rPr>
        <w:t xml:space="preserve"> </w:t>
      </w:r>
      <w:r w:rsidR="00E878FA">
        <w:t>a</w:t>
      </w:r>
      <w:r w:rsidR="00E878FA">
        <w:tab/>
      </w:r>
      <w:r w:rsidR="00E878FA">
        <w:rPr>
          <w:spacing w:val="-3"/>
        </w:rPr>
        <w:t xml:space="preserve">assault </w:t>
      </w:r>
      <w:r w:rsidR="00E878FA">
        <w:t>of the Student, and the record does not reflect the Parent described this incident to LEA staff</w:t>
      </w:r>
      <w:r w:rsidR="00E878FA">
        <w:rPr>
          <w:spacing w:val="-30"/>
        </w:rPr>
        <w:t xml:space="preserve"> </w:t>
      </w:r>
      <w:r w:rsidR="00E878FA">
        <w:t>with such graphic detail at any time. The number of irregularities associated with this document, and the fact that it was not authenticated by its preparer, cast a shadow of unreliability on the document.</w:t>
      </w:r>
    </w:p>
    <w:p w14:paraId="4ECDE2A4" w14:textId="77777777" w:rsidR="004314D7" w:rsidRDefault="004314D7">
      <w:pPr>
        <w:pStyle w:val="BodyText"/>
        <w:spacing w:before="10"/>
        <w:rPr>
          <w:sz w:val="20"/>
        </w:rPr>
      </w:pPr>
    </w:p>
    <w:p w14:paraId="4B7C9A26" w14:textId="77777777" w:rsidR="004314D7" w:rsidRDefault="00E878FA">
      <w:pPr>
        <w:pStyle w:val="BodyText"/>
        <w:ind w:left="140" w:right="134"/>
        <w:jc w:val="both"/>
      </w:pPr>
      <w:r>
        <w:t xml:space="preserve">On page 5 of 9 of P-82 is the following note on the Student’s emotional status: “On clinical interview, the patient presented as appropriately dressed and groomed. His mood and affect were within normal limits. There was no obvious indication of a mood disorder noted upon interview. Suicidal and/or homicidal ideation were denied. There is no concern for psychosis. Behaviorally, he did not appear aggressive, nor did he attach to myself or the psychometrist inappropriately. He interacted with the rest of the </w:t>
      </w:r>
      <w:r>
        <w:t>staff and other clinicians in this office, as well as other patients in</w:t>
      </w:r>
    </w:p>
    <w:p w14:paraId="06328537" w14:textId="77777777" w:rsidR="004314D7" w:rsidRDefault="004314D7">
      <w:pPr>
        <w:jc w:val="both"/>
        <w:sectPr w:rsidR="004314D7">
          <w:pgSz w:w="12240" w:h="15840"/>
          <w:pgMar w:top="1360" w:right="1300" w:bottom="280" w:left="1300" w:header="720" w:footer="720" w:gutter="0"/>
          <w:cols w:space="720"/>
        </w:sectPr>
      </w:pPr>
    </w:p>
    <w:p w14:paraId="5B2D478D" w14:textId="77777777" w:rsidR="004314D7" w:rsidRDefault="00E878FA">
      <w:pPr>
        <w:pStyle w:val="BodyText"/>
        <w:spacing w:before="79"/>
        <w:ind w:left="140" w:right="136"/>
        <w:jc w:val="both"/>
      </w:pPr>
      <w:r>
        <w:t>the waiting room very appropriately. He was hyperactive throughout this examination.” This description</w:t>
      </w:r>
      <w:r>
        <w:rPr>
          <w:spacing w:val="-7"/>
        </w:rPr>
        <w:t xml:space="preserve"> </w:t>
      </w:r>
      <w:r>
        <w:t>is</w:t>
      </w:r>
      <w:r>
        <w:rPr>
          <w:spacing w:val="-6"/>
        </w:rPr>
        <w:t xml:space="preserve"> </w:t>
      </w:r>
      <w:r>
        <w:t>consistent</w:t>
      </w:r>
      <w:r>
        <w:rPr>
          <w:spacing w:val="-6"/>
        </w:rPr>
        <w:t xml:space="preserve"> </w:t>
      </w:r>
      <w:r>
        <w:t>with</w:t>
      </w:r>
      <w:r>
        <w:rPr>
          <w:spacing w:val="-6"/>
        </w:rPr>
        <w:t xml:space="preserve"> </w:t>
      </w:r>
      <w:r>
        <w:t>observations</w:t>
      </w:r>
      <w:r>
        <w:rPr>
          <w:spacing w:val="-7"/>
        </w:rPr>
        <w:t xml:space="preserve"> </w:t>
      </w:r>
      <w:r>
        <w:t>of</w:t>
      </w:r>
      <w:r>
        <w:rPr>
          <w:spacing w:val="-7"/>
        </w:rPr>
        <w:t xml:space="preserve"> </w:t>
      </w:r>
      <w:r>
        <w:t>the</w:t>
      </w:r>
      <w:r>
        <w:rPr>
          <w:spacing w:val="-5"/>
        </w:rPr>
        <w:t xml:space="preserve"> </w:t>
      </w:r>
      <w:r>
        <w:t>Student</w:t>
      </w:r>
      <w:r>
        <w:rPr>
          <w:spacing w:val="-6"/>
        </w:rPr>
        <w:t xml:space="preserve"> </w:t>
      </w:r>
      <w:r>
        <w:t>made</w:t>
      </w:r>
      <w:r>
        <w:rPr>
          <w:spacing w:val="-8"/>
        </w:rPr>
        <w:t xml:space="preserve"> </w:t>
      </w:r>
      <w:r>
        <w:t>by</w:t>
      </w:r>
      <w:r>
        <w:rPr>
          <w:spacing w:val="-6"/>
        </w:rPr>
        <w:t xml:space="preserve"> </w:t>
      </w:r>
      <w:r>
        <w:t>other</w:t>
      </w:r>
      <w:r>
        <w:rPr>
          <w:spacing w:val="-7"/>
        </w:rPr>
        <w:t xml:space="preserve"> </w:t>
      </w:r>
      <w:r>
        <w:t>witnesses</w:t>
      </w:r>
      <w:r>
        <w:rPr>
          <w:spacing w:val="-6"/>
        </w:rPr>
        <w:t xml:space="preserve"> </w:t>
      </w:r>
      <w:r>
        <w:t>who</w:t>
      </w:r>
      <w:r>
        <w:rPr>
          <w:spacing w:val="-7"/>
        </w:rPr>
        <w:t xml:space="preserve"> </w:t>
      </w:r>
      <w:r>
        <w:t>testified</w:t>
      </w:r>
      <w:r>
        <w:rPr>
          <w:spacing w:val="-6"/>
        </w:rPr>
        <w:t xml:space="preserve"> </w:t>
      </w:r>
      <w:r>
        <w:t>at the</w:t>
      </w:r>
      <w:r>
        <w:rPr>
          <w:spacing w:val="-2"/>
        </w:rPr>
        <w:t xml:space="preserve"> </w:t>
      </w:r>
      <w:r>
        <w:t>hearing.</w:t>
      </w:r>
    </w:p>
    <w:p w14:paraId="731ECB61" w14:textId="77777777" w:rsidR="004314D7" w:rsidRDefault="004314D7">
      <w:pPr>
        <w:pStyle w:val="BodyText"/>
        <w:spacing w:before="10"/>
        <w:rPr>
          <w:sz w:val="20"/>
        </w:rPr>
      </w:pPr>
    </w:p>
    <w:p w14:paraId="7F6D3C4C" w14:textId="35974628" w:rsidR="004314D7" w:rsidRDefault="00211F3E">
      <w:pPr>
        <w:pStyle w:val="BodyText"/>
        <w:tabs>
          <w:tab w:val="left" w:pos="3396"/>
          <w:tab w:val="left" w:pos="6363"/>
        </w:tabs>
        <w:ind w:left="140" w:right="135"/>
        <w:jc w:val="both"/>
      </w:pPr>
      <w:r>
        <w:rPr>
          <w:noProof/>
        </w:rPr>
        <mc:AlternateContent>
          <mc:Choice Requires="wps">
            <w:drawing>
              <wp:anchor distT="0" distB="0" distL="114300" distR="114300" simplePos="0" relativeHeight="251185152" behindDoc="1" locked="0" layoutInCell="1" allowOverlap="1" wp14:anchorId="2CF2B640" wp14:editId="39046B87">
                <wp:simplePos x="0" y="0"/>
                <wp:positionH relativeFrom="page">
                  <wp:posOffset>2264410</wp:posOffset>
                </wp:positionH>
                <wp:positionV relativeFrom="paragraph">
                  <wp:posOffset>1577975</wp:posOffset>
                </wp:positionV>
                <wp:extent cx="685800" cy="175260"/>
                <wp:effectExtent l="0" t="0" r="0" b="0"/>
                <wp:wrapNone/>
                <wp:docPr id="525314200"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D6FAD" id="Rectangle 7" o:spid="_x0000_s1026" alt="&quot;&quot;" style="position:absolute;margin-left:178.3pt;margin-top:124.25pt;width:54pt;height:13.8pt;z-index:-252131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" fillcolor="black" stroked="f">
                <w10:wrap anchorx="page"/>
              </v:rect>
            </w:pict>
          </mc:Fallback>
        </mc:AlternateContent>
      </w:r>
      <w:r>
        <w:rPr>
          <w:noProof/>
        </w:rPr>
        <mc:AlternateContent>
          <mc:Choice Requires="wps">
            <w:drawing>
              <wp:anchor distT="0" distB="0" distL="114300" distR="114300" simplePos="0" relativeHeight="251186176" behindDoc="1" locked="0" layoutInCell="1" allowOverlap="1" wp14:anchorId="76467071" wp14:editId="799DF72D">
                <wp:simplePos x="0" y="0"/>
                <wp:positionH relativeFrom="page">
                  <wp:posOffset>3234055</wp:posOffset>
                </wp:positionH>
                <wp:positionV relativeFrom="paragraph">
                  <wp:posOffset>1577975</wp:posOffset>
                </wp:positionV>
                <wp:extent cx="1600200" cy="175260"/>
                <wp:effectExtent l="0" t="0" r="0" b="0"/>
                <wp:wrapNone/>
                <wp:docPr id="1645839160"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B853D" id="Rectangle 6" o:spid="_x0000_s1026" alt="&quot;&quot;" style="position:absolute;margin-left:254.65pt;margin-top:124.25pt;width:126pt;height:13.8pt;z-index:-252130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" fillcolor="black" stroked="f">
                <w10:wrap anchorx="page"/>
              </v:rect>
            </w:pict>
          </mc:Fallback>
        </mc:AlternateContent>
      </w:r>
      <w:r w:rsidR="00E878FA">
        <w:t>Under a section labeled “Impressions &amp; Recommendations”, the document notes: “in addition to continued medical care, my recommendations include consideration for a 30 day trial of an appropriate attention related medication. During this trial, the patient and guardians should keep track of his response to this medication and provide the prescribing clinician with feedback at the end of the month regarding its efficacy. I also recommend continued psychiatric medication management</w:t>
      </w:r>
      <w:r w:rsidR="00E878FA">
        <w:rPr>
          <w:spacing w:val="-4"/>
        </w:rPr>
        <w:t xml:space="preserve"> </w:t>
      </w:r>
      <w:r w:rsidR="00E878FA">
        <w:t>for</w:t>
      </w:r>
      <w:r w:rsidR="00E878FA">
        <w:rPr>
          <w:spacing w:val="-5"/>
        </w:rPr>
        <w:t xml:space="preserve"> </w:t>
      </w:r>
      <w:r w:rsidR="00E878FA">
        <w:t>behavioral</w:t>
      </w:r>
      <w:r w:rsidR="00E878FA">
        <w:rPr>
          <w:spacing w:val="-3"/>
        </w:rPr>
        <w:t xml:space="preserve"> </w:t>
      </w:r>
      <w:r w:rsidR="00E878FA">
        <w:t>and</w:t>
      </w:r>
      <w:r w:rsidR="00E878FA">
        <w:rPr>
          <w:spacing w:val="-4"/>
        </w:rPr>
        <w:t xml:space="preserve"> </w:t>
      </w:r>
      <w:r w:rsidR="00E878FA">
        <w:t>mood</w:t>
      </w:r>
      <w:r w:rsidR="00E878FA">
        <w:rPr>
          <w:spacing w:val="-5"/>
        </w:rPr>
        <w:t xml:space="preserve"> </w:t>
      </w:r>
      <w:r w:rsidR="00E878FA">
        <w:t>conc</w:t>
      </w:r>
      <w:r w:rsidR="00E878FA">
        <w:t>erns.</w:t>
      </w:r>
      <w:r w:rsidR="00E878FA">
        <w:rPr>
          <w:spacing w:val="-1"/>
        </w:rPr>
        <w:t xml:space="preserve"> </w:t>
      </w:r>
      <w:r w:rsidR="00E878FA">
        <w:t>Active</w:t>
      </w:r>
      <w:r w:rsidR="00E878FA">
        <w:rPr>
          <w:spacing w:val="-5"/>
        </w:rPr>
        <w:t xml:space="preserve"> </w:t>
      </w:r>
      <w:r w:rsidR="00E878FA">
        <w:t>engagement</w:t>
      </w:r>
      <w:r w:rsidR="00E878FA">
        <w:rPr>
          <w:spacing w:val="-3"/>
        </w:rPr>
        <w:t xml:space="preserve"> </w:t>
      </w:r>
      <w:r w:rsidR="00E878FA">
        <w:t>in</w:t>
      </w:r>
      <w:r w:rsidR="00E878FA">
        <w:rPr>
          <w:spacing w:val="-5"/>
        </w:rPr>
        <w:t xml:space="preserve"> </w:t>
      </w:r>
      <w:r w:rsidR="00E878FA">
        <w:t>intensive</w:t>
      </w:r>
      <w:r w:rsidR="00E878FA">
        <w:rPr>
          <w:spacing w:val="-5"/>
        </w:rPr>
        <w:t xml:space="preserve"> </w:t>
      </w:r>
      <w:r w:rsidR="00E878FA">
        <w:t>trauma</w:t>
      </w:r>
      <w:r w:rsidR="00E878FA">
        <w:rPr>
          <w:spacing w:val="-5"/>
        </w:rPr>
        <w:t xml:space="preserve"> </w:t>
      </w:r>
      <w:r w:rsidR="00E878FA">
        <w:t>informed therapy is very strongly advised. We need to look at this therapy is not brief with no end date in mind. He needs mentorship and emotional support and guidance throughout his young life as he has been exposed to more than most have or would in a lifetime. He may require residential/long term placement.</w:t>
      </w:r>
      <w:r w:rsidR="00E878FA">
        <w:rPr>
          <w:spacing w:val="-22"/>
        </w:rPr>
        <w:t xml:space="preserve"> </w:t>
      </w:r>
      <w:r w:rsidR="00E878FA">
        <w:t>He</w:t>
      </w:r>
      <w:r w:rsidR="00E878FA">
        <w:rPr>
          <w:spacing w:val="-12"/>
        </w:rPr>
        <w:t xml:space="preserve"> </w:t>
      </w:r>
      <w:r w:rsidR="00E878FA">
        <w:t>is</w:t>
      </w:r>
      <w:r w:rsidR="00E878FA">
        <w:tab/>
        <w:t>and</w:t>
      </w:r>
      <w:r w:rsidR="00E878FA">
        <w:tab/>
        <w:t>others.</w:t>
      </w:r>
      <w:r w:rsidR="00E878FA">
        <w:rPr>
          <w:spacing w:val="-11"/>
        </w:rPr>
        <w:t xml:space="preserve"> </w:t>
      </w:r>
      <w:r w:rsidR="00E878FA">
        <w:t>He</w:t>
      </w:r>
      <w:r w:rsidR="00E878FA">
        <w:rPr>
          <w:spacing w:val="-13"/>
        </w:rPr>
        <w:t xml:space="preserve"> </w:t>
      </w:r>
      <w:r w:rsidR="00E878FA">
        <w:t>laughs</w:t>
      </w:r>
      <w:r w:rsidR="00E878FA">
        <w:rPr>
          <w:spacing w:val="-11"/>
        </w:rPr>
        <w:t xml:space="preserve"> </w:t>
      </w:r>
      <w:r w:rsidR="00E878FA">
        <w:t>and</w:t>
      </w:r>
      <w:r w:rsidR="00E878FA">
        <w:rPr>
          <w:spacing w:val="-11"/>
        </w:rPr>
        <w:t xml:space="preserve"> </w:t>
      </w:r>
      <w:r w:rsidR="00E878FA">
        <w:t>smirks</w:t>
      </w:r>
      <w:r w:rsidR="00E878FA">
        <w:rPr>
          <w:spacing w:val="-12"/>
        </w:rPr>
        <w:t xml:space="preserve"> </w:t>
      </w:r>
      <w:r w:rsidR="00E878FA">
        <w:t>and tells me these behaviors make him happy. At times he “dissociates.” Consult with OT. I suggest smaller sized classrooms, cues, and redirection, ensure he comprehends tasks prior to moving on to the next, reduced academic courseload, extended time on tests, testing in a distraction-reduced environment, preferential seating, the use of a resource room if needed, and behavioral therapy to address intellectual concerns, ADHD, and trauma, mood, behavior, interpersonal dynamics, etc. Appropriate sexual educat</w:t>
      </w:r>
      <w:r w:rsidR="00E878FA">
        <w:t>ion with respect to anatomy, function, respect, consent, boundaries, etc must be established early. In school, it is important to mitigate these behaviors during his behavioral escalations, not ignoring them and then providing a consequence after an extreme behavior</w:t>
      </w:r>
      <w:r w:rsidR="00E878FA">
        <w:rPr>
          <w:spacing w:val="-5"/>
        </w:rPr>
        <w:t xml:space="preserve"> </w:t>
      </w:r>
      <w:r w:rsidR="00E878FA">
        <w:t>has</w:t>
      </w:r>
      <w:r w:rsidR="00E878FA">
        <w:rPr>
          <w:spacing w:val="-4"/>
        </w:rPr>
        <w:t xml:space="preserve"> </w:t>
      </w:r>
      <w:r w:rsidR="00E878FA">
        <w:t>occurred.</w:t>
      </w:r>
      <w:r w:rsidR="00E878FA">
        <w:rPr>
          <w:spacing w:val="-4"/>
        </w:rPr>
        <w:t xml:space="preserve"> </w:t>
      </w:r>
      <w:r w:rsidR="00E878FA">
        <w:t>He</w:t>
      </w:r>
      <w:r w:rsidR="00E878FA">
        <w:rPr>
          <w:spacing w:val="-5"/>
        </w:rPr>
        <w:t xml:space="preserve"> </w:t>
      </w:r>
      <w:r w:rsidR="00E878FA">
        <w:t>cannot</w:t>
      </w:r>
      <w:r w:rsidR="00E878FA">
        <w:rPr>
          <w:spacing w:val="-3"/>
        </w:rPr>
        <w:t xml:space="preserve"> </w:t>
      </w:r>
      <w:r w:rsidR="00E878FA">
        <w:t>be</w:t>
      </w:r>
      <w:r w:rsidR="00E878FA">
        <w:rPr>
          <w:spacing w:val="-2"/>
        </w:rPr>
        <w:t xml:space="preserve"> </w:t>
      </w:r>
      <w:r w:rsidR="00E878FA">
        <w:t>“bribed”</w:t>
      </w:r>
      <w:r w:rsidR="00E878FA">
        <w:rPr>
          <w:spacing w:val="-4"/>
        </w:rPr>
        <w:t xml:space="preserve"> </w:t>
      </w:r>
      <w:r w:rsidR="00E878FA">
        <w:t>and</w:t>
      </w:r>
      <w:r w:rsidR="00E878FA">
        <w:rPr>
          <w:spacing w:val="-1"/>
        </w:rPr>
        <w:t xml:space="preserve"> </w:t>
      </w:r>
      <w:r w:rsidR="00E878FA">
        <w:t>I</w:t>
      </w:r>
      <w:r w:rsidR="00E878FA">
        <w:rPr>
          <w:spacing w:val="-7"/>
        </w:rPr>
        <w:t xml:space="preserve"> </w:t>
      </w:r>
      <w:r w:rsidR="00E878FA">
        <w:t>suggest</w:t>
      </w:r>
      <w:r w:rsidR="00E878FA">
        <w:rPr>
          <w:spacing w:val="-3"/>
        </w:rPr>
        <w:t xml:space="preserve"> </w:t>
      </w:r>
      <w:r w:rsidR="00E878FA">
        <w:t>his</w:t>
      </w:r>
      <w:r w:rsidR="00E878FA">
        <w:rPr>
          <w:spacing w:val="-4"/>
        </w:rPr>
        <w:t xml:space="preserve"> </w:t>
      </w:r>
      <w:r w:rsidR="00E878FA">
        <w:t>attention</w:t>
      </w:r>
      <w:r w:rsidR="00E878FA">
        <w:rPr>
          <w:spacing w:val="-4"/>
        </w:rPr>
        <w:t xml:space="preserve"> </w:t>
      </w:r>
      <w:r w:rsidR="00E878FA">
        <w:t>seeking</w:t>
      </w:r>
      <w:r w:rsidR="00E878FA">
        <w:rPr>
          <w:spacing w:val="-3"/>
        </w:rPr>
        <w:t xml:space="preserve"> </w:t>
      </w:r>
      <w:r w:rsidR="00E878FA">
        <w:t>behaviors</w:t>
      </w:r>
      <w:r w:rsidR="00E878FA">
        <w:rPr>
          <w:spacing w:val="-4"/>
        </w:rPr>
        <w:t xml:space="preserve"> </w:t>
      </w:r>
      <w:r w:rsidR="00E878FA">
        <w:t>not</w:t>
      </w:r>
      <w:r w:rsidR="00E878FA">
        <w:rPr>
          <w:spacing w:val="-3"/>
        </w:rPr>
        <w:t xml:space="preserve"> </w:t>
      </w:r>
      <w:r w:rsidR="00E878FA">
        <w:t>be ignored. We may need to consider an alternative learning environment. Baseline now</w:t>
      </w:r>
      <w:r w:rsidR="00E878FA">
        <w:rPr>
          <w:spacing w:val="-36"/>
        </w:rPr>
        <w:t xml:space="preserve"> </w:t>
      </w:r>
      <w:r w:rsidR="00E878FA">
        <w:t>established. Follow up prn. Clinical correlation is, of course, indicated</w:t>
      </w:r>
      <w:r w:rsidR="00E878FA">
        <w:t>. I will discuss these findings with the patient and family when they follow up with me in the near future. A follow up Psychological Evaluation is indicated on a prn basis, especially if there are any cognitive and/or emotional changes.”</w:t>
      </w:r>
    </w:p>
    <w:p w14:paraId="1CAF3DC0" w14:textId="77777777" w:rsidR="004314D7" w:rsidRDefault="004314D7">
      <w:pPr>
        <w:pStyle w:val="BodyText"/>
        <w:spacing w:before="8"/>
        <w:rPr>
          <w:sz w:val="20"/>
        </w:rPr>
      </w:pPr>
    </w:p>
    <w:p w14:paraId="09E0B842" w14:textId="77777777" w:rsidR="004314D7" w:rsidRDefault="00E878FA">
      <w:pPr>
        <w:pStyle w:val="BodyText"/>
        <w:ind w:left="140" w:right="138"/>
        <w:jc w:val="both"/>
      </w:pPr>
      <w:r>
        <w:t>An</w:t>
      </w:r>
      <w:r>
        <w:rPr>
          <w:spacing w:val="-2"/>
        </w:rPr>
        <w:t xml:space="preserve"> </w:t>
      </w:r>
      <w:r>
        <w:t>IEP</w:t>
      </w:r>
      <w:r>
        <w:rPr>
          <w:spacing w:val="-3"/>
        </w:rPr>
        <w:t xml:space="preserve"> </w:t>
      </w:r>
      <w:r>
        <w:t>Team</w:t>
      </w:r>
      <w:r>
        <w:rPr>
          <w:spacing w:val="-3"/>
        </w:rPr>
        <w:t xml:space="preserve"> </w:t>
      </w:r>
      <w:r>
        <w:t>meeting</w:t>
      </w:r>
      <w:r>
        <w:rPr>
          <w:spacing w:val="-4"/>
        </w:rPr>
        <w:t xml:space="preserve"> </w:t>
      </w:r>
      <w:r>
        <w:t>was</w:t>
      </w:r>
      <w:r>
        <w:rPr>
          <w:spacing w:val="-4"/>
        </w:rPr>
        <w:t xml:space="preserve"> </w:t>
      </w:r>
      <w:r>
        <w:t>scheduled</w:t>
      </w:r>
      <w:r>
        <w:rPr>
          <w:spacing w:val="-4"/>
        </w:rPr>
        <w:t xml:space="preserve"> </w:t>
      </w:r>
      <w:r>
        <w:t>for</w:t>
      </w:r>
      <w:r>
        <w:rPr>
          <w:spacing w:val="-5"/>
        </w:rPr>
        <w:t xml:space="preserve"> </w:t>
      </w:r>
      <w:r>
        <w:t>December</w:t>
      </w:r>
      <w:r>
        <w:rPr>
          <w:spacing w:val="-5"/>
        </w:rPr>
        <w:t xml:space="preserve"> </w:t>
      </w:r>
      <w:r>
        <w:t>14,</w:t>
      </w:r>
      <w:r>
        <w:rPr>
          <w:spacing w:val="-4"/>
        </w:rPr>
        <w:t xml:space="preserve"> </w:t>
      </w:r>
      <w:r>
        <w:t>2022</w:t>
      </w:r>
      <w:r>
        <w:rPr>
          <w:spacing w:val="-2"/>
        </w:rPr>
        <w:t xml:space="preserve"> </w:t>
      </w:r>
      <w:r>
        <w:t>to</w:t>
      </w:r>
      <w:r>
        <w:rPr>
          <w:spacing w:val="-4"/>
        </w:rPr>
        <w:t xml:space="preserve"> </w:t>
      </w:r>
      <w:r>
        <w:t>develop</w:t>
      </w:r>
      <w:r>
        <w:rPr>
          <w:spacing w:val="-4"/>
        </w:rPr>
        <w:t xml:space="preserve"> </w:t>
      </w:r>
      <w:r>
        <w:t>a new</w:t>
      </w:r>
      <w:r>
        <w:rPr>
          <w:spacing w:val="-2"/>
        </w:rPr>
        <w:t xml:space="preserve"> </w:t>
      </w:r>
      <w:r>
        <w:t>IEP.</w:t>
      </w:r>
      <w:r>
        <w:rPr>
          <w:spacing w:val="-4"/>
        </w:rPr>
        <w:t xml:space="preserve"> </w:t>
      </w:r>
      <w:r>
        <w:t>This</w:t>
      </w:r>
      <w:r>
        <w:rPr>
          <w:spacing w:val="-1"/>
        </w:rPr>
        <w:t xml:space="preserve"> </w:t>
      </w:r>
      <w:r>
        <w:t>meeting date is significant because it represents a change in staff assignment in the role of LEA Representative to the IEP Team. Much of the Parent’s case alleges she was denied a meaningful opportunity to participate in the IEP Team and the development of the Student’s educational program,</w:t>
      </w:r>
      <w:r>
        <w:rPr>
          <w:spacing w:val="-14"/>
        </w:rPr>
        <w:t xml:space="preserve"> </w:t>
      </w:r>
      <w:r>
        <w:t>but</w:t>
      </w:r>
      <w:r>
        <w:rPr>
          <w:spacing w:val="-14"/>
        </w:rPr>
        <w:t xml:space="preserve"> </w:t>
      </w:r>
      <w:r>
        <w:t>the</w:t>
      </w:r>
      <w:r>
        <w:rPr>
          <w:spacing w:val="-14"/>
        </w:rPr>
        <w:t xml:space="preserve"> </w:t>
      </w:r>
      <w:r>
        <w:t>Parent</w:t>
      </w:r>
      <w:r>
        <w:rPr>
          <w:spacing w:val="-14"/>
        </w:rPr>
        <w:t xml:space="preserve"> </w:t>
      </w:r>
      <w:r>
        <w:t>testified</w:t>
      </w:r>
      <w:r>
        <w:rPr>
          <w:spacing w:val="-13"/>
        </w:rPr>
        <w:t xml:space="preserve"> </w:t>
      </w:r>
      <w:r>
        <w:t>at</w:t>
      </w:r>
      <w:r>
        <w:rPr>
          <w:spacing w:val="-14"/>
        </w:rPr>
        <w:t xml:space="preserve"> </w:t>
      </w:r>
      <w:r>
        <w:t>the</w:t>
      </w:r>
      <w:r>
        <w:rPr>
          <w:spacing w:val="-14"/>
        </w:rPr>
        <w:t xml:space="preserve"> </w:t>
      </w:r>
      <w:r>
        <w:t>hearing</w:t>
      </w:r>
      <w:r>
        <w:rPr>
          <w:spacing w:val="-14"/>
        </w:rPr>
        <w:t xml:space="preserve"> </w:t>
      </w:r>
      <w:r>
        <w:t>that</w:t>
      </w:r>
      <w:r>
        <w:rPr>
          <w:spacing w:val="-13"/>
        </w:rPr>
        <w:t xml:space="preserve"> </w:t>
      </w:r>
      <w:r>
        <w:t>she</w:t>
      </w:r>
      <w:r>
        <w:rPr>
          <w:spacing w:val="-15"/>
        </w:rPr>
        <w:t xml:space="preserve"> </w:t>
      </w:r>
      <w:r>
        <w:t>did</w:t>
      </w:r>
      <w:r>
        <w:rPr>
          <w:spacing w:val="-13"/>
        </w:rPr>
        <w:t xml:space="preserve"> </w:t>
      </w:r>
      <w:r>
        <w:t>not</w:t>
      </w:r>
      <w:r>
        <w:rPr>
          <w:spacing w:val="-14"/>
        </w:rPr>
        <w:t xml:space="preserve"> </w:t>
      </w:r>
      <w:r>
        <w:t>become</w:t>
      </w:r>
      <w:r>
        <w:rPr>
          <w:spacing w:val="-14"/>
        </w:rPr>
        <w:t xml:space="preserve"> </w:t>
      </w:r>
      <w:r>
        <w:t>dissatisfied</w:t>
      </w:r>
      <w:r>
        <w:rPr>
          <w:spacing w:val="-14"/>
        </w:rPr>
        <w:t xml:space="preserve"> </w:t>
      </w:r>
      <w:r>
        <w:t>with</w:t>
      </w:r>
      <w:r>
        <w:rPr>
          <w:spacing w:val="-13"/>
        </w:rPr>
        <w:t xml:space="preserve"> </w:t>
      </w:r>
      <w:r>
        <w:t>the</w:t>
      </w:r>
      <w:r>
        <w:rPr>
          <w:spacing w:val="-15"/>
        </w:rPr>
        <w:t xml:space="preserve"> </w:t>
      </w:r>
      <w:r>
        <w:t>process until the new LEA Representative entered the scene and facilitated Team meetings from the December 14, 2022 meeting onward. The Parent specifically testified that she was generally pleased with the prior meeting facilitators and the Student’s special education and general education teachers and her participation in the IEP Team meetings up to that point. (Transcript, page</w:t>
      </w:r>
      <w:r>
        <w:rPr>
          <w:spacing w:val="-1"/>
        </w:rPr>
        <w:t xml:space="preserve"> </w:t>
      </w:r>
      <w:r>
        <w:t>769)</w:t>
      </w:r>
    </w:p>
    <w:p w14:paraId="0D0976B9" w14:textId="77777777" w:rsidR="004314D7" w:rsidRDefault="004314D7">
      <w:pPr>
        <w:pStyle w:val="BodyText"/>
        <w:spacing w:before="10"/>
        <w:rPr>
          <w:sz w:val="20"/>
        </w:rPr>
      </w:pPr>
    </w:p>
    <w:p w14:paraId="3F1C5A45" w14:textId="77777777" w:rsidR="004314D7" w:rsidRDefault="00E878FA">
      <w:pPr>
        <w:pStyle w:val="BodyText"/>
        <w:ind w:left="139" w:right="137"/>
        <w:jc w:val="both"/>
      </w:pPr>
      <w:r>
        <w:t>The IEP document that came out of this meeting is Ex. S-26 and includes accommodations and modifications that were not part of the August 29, 2022 IEP with the September 29, 22 BIP amendment (that was consented to October 14, 2023). The LEA Representative at this December 14, 2022 meeting testified that at the time of this meeting the LEA did not have a copy of the Ex. P-82/S-22 document “Psychological Evaluation Report.” The Parent consented to the implementation of this December 14, 2022 IEP on December 1</w:t>
      </w:r>
      <w:r>
        <w:t>6, 2022. The Prior Written Notice issued by the LEA on December 15, 2022 notes that the Parent informed the Team about the</w:t>
      </w:r>
    </w:p>
    <w:p w14:paraId="3DBFD259" w14:textId="77777777" w:rsidR="004314D7" w:rsidRDefault="004314D7">
      <w:pPr>
        <w:jc w:val="both"/>
        <w:sectPr w:rsidR="004314D7">
          <w:pgSz w:w="12240" w:h="15840"/>
          <w:pgMar w:top="1360" w:right="1300" w:bottom="280" w:left="1300" w:header="720" w:footer="720" w:gutter="0"/>
          <w:cols w:space="720"/>
        </w:sectPr>
      </w:pPr>
    </w:p>
    <w:p w14:paraId="02F56C8A" w14:textId="77777777" w:rsidR="004314D7" w:rsidRDefault="00E878FA">
      <w:pPr>
        <w:pStyle w:val="BodyText"/>
        <w:spacing w:before="79"/>
        <w:ind w:left="140" w:right="137"/>
        <w:jc w:val="both"/>
      </w:pPr>
      <w:r>
        <w:t>Psychological Evaluation Report and the LEA agreed to reach out to the Parent to discuss the Report once they had received a copy of it.</w:t>
      </w:r>
    </w:p>
    <w:p w14:paraId="1C519332" w14:textId="77777777" w:rsidR="004314D7" w:rsidRDefault="004314D7">
      <w:pPr>
        <w:pStyle w:val="BodyText"/>
        <w:spacing w:before="10"/>
        <w:rPr>
          <w:sz w:val="20"/>
        </w:rPr>
      </w:pPr>
    </w:p>
    <w:p w14:paraId="0088AD54" w14:textId="77777777" w:rsidR="004314D7" w:rsidRDefault="00E878FA">
      <w:pPr>
        <w:pStyle w:val="BodyText"/>
        <w:ind w:left="140" w:right="134"/>
        <w:jc w:val="both"/>
      </w:pPr>
      <w:r>
        <w:t>Exhibit S-27 is dated December 15, 2022 but contains notes dated December 16, 2022. Despite this minor, but confusing date discrepancy, the document represents the progress notes on the Student’s progress towards mastering the measurable annual goals of his IEP. The dates of the three progress notes are: June 8, 2022, October 14, 2022, and December 16, 2022. The Student mastered his “Attention/Focus” goal, his “Behavior” goal, his “Academic Skills” goal, and his “English”</w:t>
      </w:r>
      <w:r>
        <w:rPr>
          <w:spacing w:val="-13"/>
        </w:rPr>
        <w:t xml:space="preserve"> </w:t>
      </w:r>
      <w:r>
        <w:t>goal.</w:t>
      </w:r>
      <w:r>
        <w:rPr>
          <w:spacing w:val="-12"/>
        </w:rPr>
        <w:t xml:space="preserve"> </w:t>
      </w:r>
      <w:r>
        <w:t>He</w:t>
      </w:r>
      <w:r>
        <w:rPr>
          <w:spacing w:val="-12"/>
        </w:rPr>
        <w:t xml:space="preserve"> </w:t>
      </w:r>
      <w:r>
        <w:t>did</w:t>
      </w:r>
      <w:r>
        <w:rPr>
          <w:spacing w:val="-12"/>
        </w:rPr>
        <w:t xml:space="preserve"> </w:t>
      </w:r>
      <w:r>
        <w:t>not</w:t>
      </w:r>
      <w:r>
        <w:rPr>
          <w:spacing w:val="-11"/>
        </w:rPr>
        <w:t xml:space="preserve"> </w:t>
      </w:r>
      <w:r>
        <w:t>master</w:t>
      </w:r>
      <w:r>
        <w:rPr>
          <w:spacing w:val="-13"/>
        </w:rPr>
        <w:t xml:space="preserve"> </w:t>
      </w:r>
      <w:r>
        <w:t>his</w:t>
      </w:r>
      <w:r>
        <w:rPr>
          <w:spacing w:val="-11"/>
        </w:rPr>
        <w:t xml:space="preserve"> </w:t>
      </w:r>
      <w:r>
        <w:t>writing</w:t>
      </w:r>
      <w:r>
        <w:rPr>
          <w:spacing w:val="-14"/>
        </w:rPr>
        <w:t xml:space="preserve"> </w:t>
      </w:r>
      <w:r>
        <w:t>goal</w:t>
      </w:r>
      <w:r>
        <w:rPr>
          <w:spacing w:val="-11"/>
        </w:rPr>
        <w:t xml:space="preserve"> </w:t>
      </w:r>
      <w:r>
        <w:t>and</w:t>
      </w:r>
      <w:r>
        <w:rPr>
          <w:spacing w:val="-12"/>
        </w:rPr>
        <w:t xml:space="preserve"> </w:t>
      </w:r>
      <w:r>
        <w:t>one</w:t>
      </w:r>
      <w:r>
        <w:rPr>
          <w:spacing w:val="-12"/>
        </w:rPr>
        <w:t xml:space="preserve"> </w:t>
      </w:r>
      <w:r>
        <w:t>of</w:t>
      </w:r>
      <w:r>
        <w:rPr>
          <w:spacing w:val="-13"/>
        </w:rPr>
        <w:t xml:space="preserve"> </w:t>
      </w:r>
      <w:r>
        <w:t>his</w:t>
      </w:r>
      <w:r>
        <w:rPr>
          <w:spacing w:val="-11"/>
        </w:rPr>
        <w:t xml:space="preserve"> </w:t>
      </w:r>
      <w:r>
        <w:t>counting</w:t>
      </w:r>
      <w:r>
        <w:rPr>
          <w:spacing w:val="-14"/>
        </w:rPr>
        <w:t xml:space="preserve"> </w:t>
      </w:r>
      <w:r>
        <w:t>goals,</w:t>
      </w:r>
      <w:r>
        <w:rPr>
          <w:spacing w:val="-11"/>
        </w:rPr>
        <w:t xml:space="preserve"> </w:t>
      </w:r>
      <w:r>
        <w:t>although</w:t>
      </w:r>
      <w:r>
        <w:rPr>
          <w:spacing w:val="-12"/>
        </w:rPr>
        <w:t xml:space="preserve"> </w:t>
      </w:r>
      <w:r>
        <w:t>progress was</w:t>
      </w:r>
      <w:r>
        <w:rPr>
          <w:spacing w:val="-1"/>
        </w:rPr>
        <w:t xml:space="preserve"> </w:t>
      </w:r>
      <w:r>
        <w:t>noted.</w:t>
      </w:r>
    </w:p>
    <w:p w14:paraId="166E1090" w14:textId="77777777" w:rsidR="004314D7" w:rsidRDefault="004314D7">
      <w:pPr>
        <w:pStyle w:val="BodyText"/>
        <w:spacing w:before="7"/>
        <w:rPr>
          <w:sz w:val="20"/>
        </w:rPr>
      </w:pPr>
    </w:p>
    <w:p w14:paraId="177E1BC3" w14:textId="77777777" w:rsidR="004314D7" w:rsidRDefault="00E878FA">
      <w:pPr>
        <w:pStyle w:val="BodyText"/>
        <w:spacing w:before="1"/>
        <w:ind w:left="140"/>
        <w:jc w:val="both"/>
      </w:pPr>
      <w:r>
        <w:t>The LEA was closed for the winter break from December 16, 2022 until January 2, 2023.</w:t>
      </w:r>
    </w:p>
    <w:p w14:paraId="5BFBD6B3" w14:textId="77777777" w:rsidR="004314D7" w:rsidRDefault="004314D7">
      <w:pPr>
        <w:pStyle w:val="BodyText"/>
        <w:spacing w:before="10"/>
        <w:rPr>
          <w:sz w:val="20"/>
        </w:rPr>
      </w:pPr>
    </w:p>
    <w:p w14:paraId="676884D4" w14:textId="2C851395" w:rsidR="004314D7" w:rsidRDefault="00211F3E">
      <w:pPr>
        <w:pStyle w:val="BodyText"/>
        <w:tabs>
          <w:tab w:val="left" w:pos="4051"/>
        </w:tabs>
        <w:ind w:left="140" w:right="137"/>
        <w:jc w:val="both"/>
      </w:pPr>
      <w:r>
        <w:rPr>
          <w:noProof/>
        </w:rPr>
        <mc:AlternateContent>
          <mc:Choice Requires="wps">
            <w:drawing>
              <wp:anchor distT="0" distB="0" distL="114300" distR="114300" simplePos="0" relativeHeight="251187200" behindDoc="1" locked="0" layoutInCell="1" allowOverlap="1" wp14:anchorId="07548BED" wp14:editId="3C207115">
                <wp:simplePos x="0" y="0"/>
                <wp:positionH relativeFrom="page">
                  <wp:posOffset>2827020</wp:posOffset>
                </wp:positionH>
                <wp:positionV relativeFrom="paragraph">
                  <wp:posOffset>701675</wp:posOffset>
                </wp:positionV>
                <wp:extent cx="533400" cy="175260"/>
                <wp:effectExtent l="0" t="0" r="0" b="0"/>
                <wp:wrapNone/>
                <wp:docPr id="1897703774"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392F5" id="Rectangle 5" o:spid="_x0000_s1026" alt="&quot;&quot;" style="position:absolute;margin-left:222.6pt;margin-top:55.25pt;width:42pt;height:13.8pt;z-index:-252129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" fillcolor="black" stroked="f">
                <w10:wrap anchorx="page"/>
              </v:rect>
            </w:pict>
          </mc:Fallback>
        </mc:AlternateContent>
      </w:r>
      <w:r w:rsidR="00E878FA">
        <w:t>The</w:t>
      </w:r>
      <w:r w:rsidR="00E878FA">
        <w:rPr>
          <w:spacing w:val="-10"/>
        </w:rPr>
        <w:t xml:space="preserve"> </w:t>
      </w:r>
      <w:r w:rsidR="00066161" w:rsidRPr="00F70FF6">
        <w:rPr>
          <w:highlight w:val="black"/>
        </w:rPr>
        <w:t>XXXXXXXX</w:t>
      </w:r>
      <w:r w:rsidR="00E878FA">
        <w:rPr>
          <w:spacing w:val="-10"/>
        </w:rPr>
        <w:t xml:space="preserve"> </w:t>
      </w:r>
      <w:r w:rsidR="00E878FA">
        <w:t>sped</w:t>
      </w:r>
      <w:r w:rsidR="00E878FA">
        <w:rPr>
          <w:spacing w:val="-8"/>
        </w:rPr>
        <w:t xml:space="preserve"> </w:t>
      </w:r>
      <w:r w:rsidR="00E878FA">
        <w:t>teacher’s</w:t>
      </w:r>
      <w:r w:rsidR="00E878FA">
        <w:rPr>
          <w:spacing w:val="-7"/>
        </w:rPr>
        <w:t xml:space="preserve"> </w:t>
      </w:r>
      <w:r w:rsidR="00E878FA">
        <w:t>“Chart”</w:t>
      </w:r>
      <w:r w:rsidR="00E878FA">
        <w:rPr>
          <w:spacing w:val="-7"/>
        </w:rPr>
        <w:t xml:space="preserve"> </w:t>
      </w:r>
      <w:r w:rsidR="00E878FA">
        <w:t>note</w:t>
      </w:r>
      <w:r w:rsidR="00E878FA">
        <w:rPr>
          <w:spacing w:val="-6"/>
        </w:rPr>
        <w:t xml:space="preserve"> </w:t>
      </w:r>
      <w:r w:rsidR="00E878FA">
        <w:t>for</w:t>
      </w:r>
      <w:r w:rsidR="00E878FA">
        <w:rPr>
          <w:spacing w:val="-9"/>
        </w:rPr>
        <w:t xml:space="preserve"> </w:t>
      </w:r>
      <w:r w:rsidR="00E878FA">
        <w:t>January</w:t>
      </w:r>
      <w:r w:rsidR="00E878FA">
        <w:rPr>
          <w:spacing w:val="-8"/>
        </w:rPr>
        <w:t xml:space="preserve"> </w:t>
      </w:r>
      <w:r w:rsidR="00E878FA">
        <w:t>5,</w:t>
      </w:r>
      <w:r w:rsidR="00E878FA">
        <w:rPr>
          <w:spacing w:val="-8"/>
        </w:rPr>
        <w:t xml:space="preserve"> </w:t>
      </w:r>
      <w:r w:rsidR="00E878FA">
        <w:t>2023</w:t>
      </w:r>
      <w:r w:rsidR="00E878FA">
        <w:rPr>
          <w:spacing w:val="-9"/>
        </w:rPr>
        <w:t xml:space="preserve"> </w:t>
      </w:r>
      <w:r w:rsidR="00E878FA">
        <w:t>noted</w:t>
      </w:r>
      <w:r w:rsidR="00E878FA">
        <w:rPr>
          <w:spacing w:val="-8"/>
        </w:rPr>
        <w:t xml:space="preserve"> </w:t>
      </w:r>
      <w:r w:rsidR="00E878FA">
        <w:t>the</w:t>
      </w:r>
      <w:r w:rsidR="00E878FA">
        <w:rPr>
          <w:spacing w:val="-10"/>
        </w:rPr>
        <w:t xml:space="preserve"> </w:t>
      </w:r>
      <w:r w:rsidR="00E878FA">
        <w:t>Student</w:t>
      </w:r>
      <w:r w:rsidR="00E878FA">
        <w:rPr>
          <w:spacing w:val="-7"/>
        </w:rPr>
        <w:t xml:space="preserve"> </w:t>
      </w:r>
      <w:r w:rsidR="00E878FA">
        <w:t>had</w:t>
      </w:r>
      <w:r w:rsidR="00E878FA">
        <w:rPr>
          <w:spacing w:val="-8"/>
        </w:rPr>
        <w:t xml:space="preserve"> </w:t>
      </w:r>
      <w:r w:rsidR="00E878FA">
        <w:t>a</w:t>
      </w:r>
      <w:r w:rsidR="00E878FA">
        <w:rPr>
          <w:spacing w:val="-10"/>
        </w:rPr>
        <w:t xml:space="preserve"> </w:t>
      </w:r>
      <w:r w:rsidR="00E878FA">
        <w:t>difficult</w:t>
      </w:r>
      <w:r w:rsidR="00E878FA">
        <w:rPr>
          <w:spacing w:val="-7"/>
        </w:rPr>
        <w:t xml:space="preserve"> </w:t>
      </w:r>
      <w:r w:rsidR="00E878FA">
        <w:t>day. The</w:t>
      </w:r>
      <w:r w:rsidR="00E878FA">
        <w:rPr>
          <w:spacing w:val="-7"/>
        </w:rPr>
        <w:t xml:space="preserve"> </w:t>
      </w:r>
      <w:r w:rsidR="00E878FA">
        <w:t>Parent</w:t>
      </w:r>
      <w:r w:rsidR="00E878FA">
        <w:rPr>
          <w:spacing w:val="-6"/>
        </w:rPr>
        <w:t xml:space="preserve"> </w:t>
      </w:r>
      <w:r w:rsidR="00E878FA">
        <w:t>responded</w:t>
      </w:r>
      <w:r w:rsidR="00E878FA">
        <w:rPr>
          <w:spacing w:val="-6"/>
        </w:rPr>
        <w:t xml:space="preserve"> </w:t>
      </w:r>
      <w:r w:rsidR="00E878FA">
        <w:t>with</w:t>
      </w:r>
      <w:r w:rsidR="00E878FA">
        <w:rPr>
          <w:spacing w:val="-6"/>
        </w:rPr>
        <w:t xml:space="preserve"> </w:t>
      </w:r>
      <w:r w:rsidR="00E878FA">
        <w:t>a</w:t>
      </w:r>
      <w:r w:rsidR="00E878FA">
        <w:rPr>
          <w:spacing w:val="-6"/>
        </w:rPr>
        <w:t xml:space="preserve"> </w:t>
      </w:r>
      <w:r w:rsidR="00E878FA">
        <w:t>lengthy</w:t>
      </w:r>
      <w:r w:rsidR="00E878FA">
        <w:rPr>
          <w:spacing w:val="-6"/>
        </w:rPr>
        <w:t xml:space="preserve"> </w:t>
      </w:r>
      <w:r w:rsidR="00E878FA">
        <w:t>note</w:t>
      </w:r>
      <w:r w:rsidR="00E878FA">
        <w:rPr>
          <w:spacing w:val="-7"/>
        </w:rPr>
        <w:t xml:space="preserve"> </w:t>
      </w:r>
      <w:r w:rsidR="00E878FA">
        <w:t>that</w:t>
      </w:r>
      <w:r w:rsidR="00E878FA">
        <w:rPr>
          <w:spacing w:val="-6"/>
        </w:rPr>
        <w:t xml:space="preserve"> </w:t>
      </w:r>
      <w:r w:rsidR="00E878FA">
        <w:t>the</w:t>
      </w:r>
      <w:r w:rsidR="00E878FA">
        <w:rPr>
          <w:spacing w:val="-5"/>
        </w:rPr>
        <w:t xml:space="preserve"> </w:t>
      </w:r>
      <w:r w:rsidR="00E878FA">
        <w:t>Student</w:t>
      </w:r>
      <w:r w:rsidR="00E878FA">
        <w:rPr>
          <w:spacing w:val="-5"/>
        </w:rPr>
        <w:t xml:space="preserve"> </w:t>
      </w:r>
      <w:r w:rsidR="00E878FA">
        <w:t>“seems</w:t>
      </w:r>
      <w:r w:rsidR="00E878FA">
        <w:rPr>
          <w:spacing w:val="-6"/>
        </w:rPr>
        <w:t xml:space="preserve"> </w:t>
      </w:r>
      <w:r w:rsidR="00E878FA">
        <w:t>to</w:t>
      </w:r>
      <w:r w:rsidR="00E878FA">
        <w:rPr>
          <w:spacing w:val="-6"/>
        </w:rPr>
        <w:t xml:space="preserve"> </w:t>
      </w:r>
      <w:r w:rsidR="00E878FA">
        <w:t>be</w:t>
      </w:r>
      <w:r w:rsidR="00E878FA">
        <w:rPr>
          <w:spacing w:val="-7"/>
        </w:rPr>
        <w:t xml:space="preserve"> </w:t>
      </w:r>
      <w:r w:rsidR="00E878FA">
        <w:t>going</w:t>
      </w:r>
      <w:r w:rsidR="00E878FA">
        <w:rPr>
          <w:spacing w:val="-5"/>
        </w:rPr>
        <w:t xml:space="preserve"> </w:t>
      </w:r>
      <w:r w:rsidR="00E878FA">
        <w:t>through</w:t>
      </w:r>
      <w:r w:rsidR="00E878FA">
        <w:rPr>
          <w:spacing w:val="-6"/>
        </w:rPr>
        <w:t xml:space="preserve"> </w:t>
      </w:r>
      <w:r w:rsidR="00E878FA">
        <w:t>something” and had similar difficulties at the same time the year prior. On the Chart note for January 6, the Parent</w:t>
      </w:r>
      <w:r w:rsidR="00E878FA">
        <w:rPr>
          <w:spacing w:val="-14"/>
        </w:rPr>
        <w:t xml:space="preserve"> </w:t>
      </w:r>
      <w:r w:rsidR="00E878FA">
        <w:t>noted</w:t>
      </w:r>
      <w:r w:rsidR="00E878FA">
        <w:rPr>
          <w:spacing w:val="-14"/>
        </w:rPr>
        <w:t xml:space="preserve"> </w:t>
      </w:r>
      <w:r w:rsidR="00E878FA">
        <w:t>“Please</w:t>
      </w:r>
      <w:r w:rsidR="00E878FA">
        <w:rPr>
          <w:spacing w:val="-15"/>
        </w:rPr>
        <w:t xml:space="preserve"> </w:t>
      </w:r>
      <w:r w:rsidR="00E878FA">
        <w:t>make</w:t>
      </w:r>
      <w:r w:rsidR="00E878FA">
        <w:rPr>
          <w:spacing w:val="-14"/>
        </w:rPr>
        <w:t xml:space="preserve"> </w:t>
      </w:r>
      <w:r w:rsidR="00E878FA">
        <w:t>sure</w:t>
      </w:r>
      <w:r w:rsidR="00E878FA">
        <w:rPr>
          <w:spacing w:val="-15"/>
        </w:rPr>
        <w:t xml:space="preserve"> </w:t>
      </w:r>
      <w:r w:rsidR="00E878FA">
        <w:t>[the</w:t>
      </w:r>
      <w:r w:rsidR="00E878FA">
        <w:rPr>
          <w:spacing w:val="-15"/>
        </w:rPr>
        <w:t xml:space="preserve"> </w:t>
      </w:r>
      <w:r w:rsidR="00E878FA">
        <w:t>Student]</w:t>
      </w:r>
      <w:r w:rsidR="00E878FA">
        <w:rPr>
          <w:spacing w:val="-15"/>
        </w:rPr>
        <w:t xml:space="preserve"> </w:t>
      </w:r>
      <w:r w:rsidR="00E878FA">
        <w:t>stays</w:t>
      </w:r>
      <w:r w:rsidR="00E878FA">
        <w:rPr>
          <w:spacing w:val="-16"/>
        </w:rPr>
        <w:t xml:space="preserve"> </w:t>
      </w:r>
      <w:r w:rsidR="00E878FA">
        <w:t>away</w:t>
      </w:r>
      <w:r w:rsidR="00E878FA">
        <w:rPr>
          <w:spacing w:val="-14"/>
        </w:rPr>
        <w:t xml:space="preserve"> </w:t>
      </w:r>
      <w:r w:rsidR="00E878FA">
        <w:t>from</w:t>
      </w:r>
      <w:r w:rsidR="00E878FA">
        <w:rPr>
          <w:spacing w:val="-14"/>
        </w:rPr>
        <w:t xml:space="preserve"> </w:t>
      </w:r>
      <w:r w:rsidR="00E878FA">
        <w:t>other</w:t>
      </w:r>
      <w:r w:rsidR="00E878FA">
        <w:rPr>
          <w:spacing w:val="-15"/>
        </w:rPr>
        <w:t xml:space="preserve"> </w:t>
      </w:r>
      <w:r w:rsidR="00E878FA">
        <w:t>children.</w:t>
      </w:r>
      <w:r w:rsidR="00E878FA">
        <w:rPr>
          <w:spacing w:val="-11"/>
        </w:rPr>
        <w:t xml:space="preserve"> </w:t>
      </w:r>
      <w:r w:rsidR="00E878FA">
        <w:t>He</w:t>
      </w:r>
      <w:r w:rsidR="00E878FA">
        <w:rPr>
          <w:spacing w:val="-15"/>
        </w:rPr>
        <w:t xml:space="preserve"> </w:t>
      </w:r>
      <w:r w:rsidR="00E878FA">
        <w:t>has</w:t>
      </w:r>
      <w:r w:rsidR="00E878FA">
        <w:rPr>
          <w:spacing w:val="-14"/>
        </w:rPr>
        <w:t xml:space="preserve"> </w:t>
      </w:r>
      <w:r w:rsidR="00E878FA">
        <w:t>started</w:t>
      </w:r>
      <w:r w:rsidR="00E878FA">
        <w:rPr>
          <w:spacing w:val="-14"/>
        </w:rPr>
        <w:t xml:space="preserve"> </w:t>
      </w:r>
      <w:r w:rsidR="00E878FA">
        <w:t>having some bad episodes of</w:t>
      </w:r>
      <w:r w:rsidR="00E878FA">
        <w:rPr>
          <w:spacing w:val="-4"/>
        </w:rPr>
        <w:t xml:space="preserve"> </w:t>
      </w:r>
      <w:r w:rsidR="00E878FA">
        <w:t>very bad</w:t>
      </w:r>
      <w:r w:rsidR="00E878FA">
        <w:tab/>
        <w:t>behavior. Please keep your eye on him</w:t>
      </w:r>
      <w:r w:rsidR="00E878FA">
        <w:rPr>
          <w:spacing w:val="-2"/>
        </w:rPr>
        <w:t xml:space="preserve"> </w:t>
      </w:r>
      <w:r w:rsidR="00E878FA">
        <w:t>closely.”</w:t>
      </w:r>
    </w:p>
    <w:p w14:paraId="2FBC9B79" w14:textId="77777777" w:rsidR="004314D7" w:rsidRDefault="004314D7">
      <w:pPr>
        <w:pStyle w:val="BodyText"/>
        <w:spacing w:before="10"/>
        <w:rPr>
          <w:sz w:val="20"/>
        </w:rPr>
      </w:pPr>
    </w:p>
    <w:p w14:paraId="71A53E5B" w14:textId="3F610E92" w:rsidR="004314D7" w:rsidRDefault="00E878FA">
      <w:pPr>
        <w:pStyle w:val="BodyText"/>
        <w:ind w:left="139" w:right="136"/>
        <w:jc w:val="both"/>
      </w:pPr>
      <w:r>
        <w:t xml:space="preserve">On January 20, 2023, the Parent retrieved the Student from school due to an episode the Parent characterized as a “mental health breakdown.” The </w:t>
      </w:r>
      <w:r w:rsidR="00066161" w:rsidRPr="00F70FF6">
        <w:rPr>
          <w:highlight w:val="black"/>
        </w:rPr>
        <w:t>XXXXXXXX</w:t>
      </w:r>
      <w:r>
        <w:t xml:space="preserve"> sped teacher did not describe the episode in those terms. A school resource officer was asked by the Parent to go to the classroom to address the Student, and that officer testified that he was not “alarmed” by what he witnessed of the Student’s behavior. Part of the interaction between the Parent, the </w:t>
      </w:r>
      <w:r w:rsidR="00066161" w:rsidRPr="00F70FF6">
        <w:rPr>
          <w:highlight w:val="black"/>
        </w:rPr>
        <w:t>XXXXXXXX</w:t>
      </w:r>
      <w:r>
        <w:t xml:space="preserve"> sped teacher, the resource officer and the Student was captured on a school surveillance video (without audio) which clip was admitted into evidence as Parent’s Exhibit 87. The clip does not capture anything of particular relevance regarding the Student’s behavior. The Parent testified that the exhibit had been</w:t>
      </w:r>
      <w:r>
        <w:rPr>
          <w:spacing w:val="-16"/>
        </w:rPr>
        <w:t xml:space="preserve"> </w:t>
      </w:r>
      <w:r>
        <w:t>altered</w:t>
      </w:r>
      <w:r>
        <w:rPr>
          <w:spacing w:val="-16"/>
        </w:rPr>
        <w:t xml:space="preserve"> </w:t>
      </w:r>
      <w:r>
        <w:t>to</w:t>
      </w:r>
      <w:r>
        <w:rPr>
          <w:spacing w:val="-16"/>
        </w:rPr>
        <w:t xml:space="preserve"> </w:t>
      </w:r>
      <w:r>
        <w:t>remove</w:t>
      </w:r>
      <w:r>
        <w:rPr>
          <w:spacing w:val="-17"/>
        </w:rPr>
        <w:t xml:space="preserve"> </w:t>
      </w:r>
      <w:r>
        <w:t>images</w:t>
      </w:r>
      <w:r>
        <w:rPr>
          <w:spacing w:val="-16"/>
        </w:rPr>
        <w:t xml:space="preserve"> </w:t>
      </w:r>
      <w:r>
        <w:t>of</w:t>
      </w:r>
      <w:r>
        <w:rPr>
          <w:spacing w:val="-17"/>
        </w:rPr>
        <w:t xml:space="preserve"> </w:t>
      </w:r>
      <w:r>
        <w:t>another</w:t>
      </w:r>
      <w:r>
        <w:rPr>
          <w:spacing w:val="-17"/>
        </w:rPr>
        <w:t xml:space="preserve"> </w:t>
      </w:r>
      <w:r>
        <w:t>child</w:t>
      </w:r>
      <w:r>
        <w:rPr>
          <w:spacing w:val="-16"/>
        </w:rPr>
        <w:t xml:space="preserve"> </w:t>
      </w:r>
      <w:r>
        <w:t>and</w:t>
      </w:r>
      <w:r>
        <w:rPr>
          <w:spacing w:val="-13"/>
        </w:rPr>
        <w:t xml:space="preserve"> </w:t>
      </w:r>
      <w:r>
        <w:t>appeared</w:t>
      </w:r>
      <w:r>
        <w:rPr>
          <w:spacing w:val="-16"/>
        </w:rPr>
        <w:t xml:space="preserve"> </w:t>
      </w:r>
      <w:r>
        <w:t>to</w:t>
      </w:r>
      <w:r>
        <w:rPr>
          <w:spacing w:val="-16"/>
        </w:rPr>
        <w:t xml:space="preserve"> </w:t>
      </w:r>
      <w:r>
        <w:t>be</w:t>
      </w:r>
      <w:r>
        <w:rPr>
          <w:spacing w:val="-14"/>
        </w:rPr>
        <w:t xml:space="preserve"> </w:t>
      </w:r>
      <w:r>
        <w:t>“too</w:t>
      </w:r>
      <w:r>
        <w:rPr>
          <w:spacing w:val="-16"/>
        </w:rPr>
        <w:t xml:space="preserve"> </w:t>
      </w:r>
      <w:r>
        <w:t>slow.”</w:t>
      </w:r>
      <w:r>
        <w:rPr>
          <w:spacing w:val="44"/>
        </w:rPr>
        <w:t xml:space="preserve"> </w:t>
      </w:r>
      <w:r>
        <w:t>It</w:t>
      </w:r>
      <w:r>
        <w:rPr>
          <w:spacing w:val="-15"/>
        </w:rPr>
        <w:t xml:space="preserve"> </w:t>
      </w:r>
      <w:r>
        <w:t>shows</w:t>
      </w:r>
      <w:r>
        <w:rPr>
          <w:spacing w:val="-16"/>
        </w:rPr>
        <w:t xml:space="preserve"> </w:t>
      </w:r>
      <w:r>
        <w:t>the</w:t>
      </w:r>
      <w:r>
        <w:rPr>
          <w:spacing w:val="-17"/>
        </w:rPr>
        <w:t xml:space="preserve"> </w:t>
      </w:r>
      <w:r>
        <w:t>Student leaving the building with the</w:t>
      </w:r>
      <w:r>
        <w:rPr>
          <w:spacing w:val="-3"/>
        </w:rPr>
        <w:t xml:space="preserve"> </w:t>
      </w:r>
      <w:r>
        <w:t>Parent.</w:t>
      </w:r>
    </w:p>
    <w:p w14:paraId="6B561B3F" w14:textId="77777777" w:rsidR="004314D7" w:rsidRDefault="004314D7">
      <w:pPr>
        <w:pStyle w:val="BodyText"/>
        <w:spacing w:before="10"/>
        <w:rPr>
          <w:sz w:val="20"/>
        </w:rPr>
      </w:pPr>
    </w:p>
    <w:p w14:paraId="61603932" w14:textId="7B39F62C" w:rsidR="004314D7" w:rsidRDefault="00E878FA">
      <w:pPr>
        <w:pStyle w:val="BodyText"/>
        <w:ind w:left="140" w:right="134"/>
        <w:jc w:val="both"/>
      </w:pPr>
      <w:r>
        <w:t xml:space="preserve">The Student attended school on February 1, 2023, and allegedly reported to the Parent that the </w:t>
      </w:r>
      <w:r w:rsidR="00066161" w:rsidRPr="00F70FF6">
        <w:rPr>
          <w:highlight w:val="black"/>
        </w:rPr>
        <w:t>XXXXXXXX</w:t>
      </w:r>
      <w:r>
        <w:t xml:space="preserve"> sped teacher had “scared him and made him nervous.” The teacher testified at the hearing that</w:t>
      </w:r>
      <w:r>
        <w:rPr>
          <w:spacing w:val="-3"/>
        </w:rPr>
        <w:t xml:space="preserve"> </w:t>
      </w:r>
      <w:r>
        <w:t>she</w:t>
      </w:r>
      <w:r>
        <w:rPr>
          <w:spacing w:val="-5"/>
        </w:rPr>
        <w:t xml:space="preserve"> </w:t>
      </w:r>
      <w:r>
        <w:t>did</w:t>
      </w:r>
      <w:r>
        <w:rPr>
          <w:spacing w:val="-4"/>
        </w:rPr>
        <w:t xml:space="preserve"> </w:t>
      </w:r>
      <w:r>
        <w:t>not</w:t>
      </w:r>
      <w:r>
        <w:rPr>
          <w:spacing w:val="-3"/>
        </w:rPr>
        <w:t xml:space="preserve"> </w:t>
      </w:r>
      <w:r>
        <w:t>recall</w:t>
      </w:r>
      <w:r>
        <w:rPr>
          <w:spacing w:val="-3"/>
        </w:rPr>
        <w:t xml:space="preserve"> </w:t>
      </w:r>
      <w:r>
        <w:t>any</w:t>
      </w:r>
      <w:r>
        <w:rPr>
          <w:spacing w:val="-4"/>
        </w:rPr>
        <w:t xml:space="preserve"> </w:t>
      </w:r>
      <w:r>
        <w:t>interaction</w:t>
      </w:r>
      <w:r>
        <w:rPr>
          <w:spacing w:val="-4"/>
        </w:rPr>
        <w:t xml:space="preserve"> </w:t>
      </w:r>
      <w:r>
        <w:t>with</w:t>
      </w:r>
      <w:r>
        <w:rPr>
          <w:spacing w:val="-4"/>
        </w:rPr>
        <w:t xml:space="preserve"> </w:t>
      </w:r>
      <w:r>
        <w:t>the</w:t>
      </w:r>
      <w:r>
        <w:rPr>
          <w:spacing w:val="-2"/>
        </w:rPr>
        <w:t xml:space="preserve"> </w:t>
      </w:r>
      <w:r>
        <w:t>Student</w:t>
      </w:r>
      <w:r>
        <w:rPr>
          <w:spacing w:val="-3"/>
        </w:rPr>
        <w:t xml:space="preserve"> </w:t>
      </w:r>
      <w:r>
        <w:t>that</w:t>
      </w:r>
      <w:r>
        <w:rPr>
          <w:spacing w:val="-3"/>
        </w:rPr>
        <w:t xml:space="preserve"> </w:t>
      </w:r>
      <w:r>
        <w:t>day</w:t>
      </w:r>
      <w:r>
        <w:rPr>
          <w:spacing w:val="-3"/>
        </w:rPr>
        <w:t xml:space="preserve"> </w:t>
      </w:r>
      <w:r>
        <w:t>that</w:t>
      </w:r>
      <w:r>
        <w:rPr>
          <w:spacing w:val="-1"/>
        </w:rPr>
        <w:t xml:space="preserve"> </w:t>
      </w:r>
      <w:r>
        <w:t>would</w:t>
      </w:r>
      <w:r>
        <w:rPr>
          <w:spacing w:val="-4"/>
        </w:rPr>
        <w:t xml:space="preserve"> </w:t>
      </w:r>
      <w:r>
        <w:t>justify</w:t>
      </w:r>
      <w:r>
        <w:rPr>
          <w:spacing w:val="-4"/>
        </w:rPr>
        <w:t xml:space="preserve"> </w:t>
      </w:r>
      <w:r>
        <w:t>that</w:t>
      </w:r>
      <w:r>
        <w:rPr>
          <w:spacing w:val="-3"/>
        </w:rPr>
        <w:t xml:space="preserve"> </w:t>
      </w:r>
      <w:r>
        <w:t>comment</w:t>
      </w:r>
      <w:r>
        <w:rPr>
          <w:spacing w:val="-3"/>
        </w:rPr>
        <w:t xml:space="preserve"> </w:t>
      </w:r>
      <w:r>
        <w:t>to the</w:t>
      </w:r>
      <w:r>
        <w:rPr>
          <w:spacing w:val="-10"/>
        </w:rPr>
        <w:t xml:space="preserve"> </w:t>
      </w:r>
      <w:r>
        <w:t>Parent.</w:t>
      </w:r>
      <w:r>
        <w:rPr>
          <w:spacing w:val="-6"/>
        </w:rPr>
        <w:t xml:space="preserve"> </w:t>
      </w:r>
      <w:r>
        <w:t>The</w:t>
      </w:r>
      <w:r>
        <w:rPr>
          <w:spacing w:val="-7"/>
        </w:rPr>
        <w:t xml:space="preserve"> </w:t>
      </w:r>
      <w:r>
        <w:t>Parent</w:t>
      </w:r>
      <w:r>
        <w:rPr>
          <w:spacing w:val="-6"/>
        </w:rPr>
        <w:t xml:space="preserve"> </w:t>
      </w:r>
      <w:r>
        <w:t>removed</w:t>
      </w:r>
      <w:r>
        <w:rPr>
          <w:spacing w:val="-9"/>
        </w:rPr>
        <w:t xml:space="preserve"> </w:t>
      </w:r>
      <w:r>
        <w:t>the</w:t>
      </w:r>
      <w:r>
        <w:rPr>
          <w:spacing w:val="-10"/>
        </w:rPr>
        <w:t xml:space="preserve"> </w:t>
      </w:r>
      <w:r>
        <w:t>Student</w:t>
      </w:r>
      <w:r>
        <w:rPr>
          <w:spacing w:val="-6"/>
        </w:rPr>
        <w:t xml:space="preserve"> </w:t>
      </w:r>
      <w:r>
        <w:t>from</w:t>
      </w:r>
      <w:r>
        <w:rPr>
          <w:spacing w:val="-8"/>
        </w:rPr>
        <w:t xml:space="preserve"> </w:t>
      </w:r>
      <w:r>
        <w:t>school</w:t>
      </w:r>
      <w:r>
        <w:rPr>
          <w:spacing w:val="-8"/>
        </w:rPr>
        <w:t xml:space="preserve"> </w:t>
      </w:r>
      <w:r>
        <w:t>on</w:t>
      </w:r>
      <w:r>
        <w:rPr>
          <w:spacing w:val="-6"/>
        </w:rPr>
        <w:t xml:space="preserve"> </w:t>
      </w:r>
      <w:r>
        <w:t>February</w:t>
      </w:r>
      <w:r>
        <w:rPr>
          <w:spacing w:val="-6"/>
        </w:rPr>
        <w:t xml:space="preserve"> </w:t>
      </w:r>
      <w:r>
        <w:t>7,</w:t>
      </w:r>
      <w:r>
        <w:rPr>
          <w:spacing w:val="-9"/>
        </w:rPr>
        <w:t xml:space="preserve"> </w:t>
      </w:r>
      <w:r>
        <w:t>2023,</w:t>
      </w:r>
      <w:r>
        <w:rPr>
          <w:spacing w:val="-9"/>
        </w:rPr>
        <w:t xml:space="preserve"> </w:t>
      </w:r>
      <w:r>
        <w:t>for</w:t>
      </w:r>
      <w:r>
        <w:rPr>
          <w:spacing w:val="-7"/>
        </w:rPr>
        <w:t xml:space="preserve"> </w:t>
      </w:r>
      <w:r>
        <w:t>reasons</w:t>
      </w:r>
      <w:r>
        <w:rPr>
          <w:spacing w:val="-8"/>
        </w:rPr>
        <w:t xml:space="preserve"> </w:t>
      </w:r>
      <w:r>
        <w:t>personal to her and unrelated to any incident directly involving the</w:t>
      </w:r>
      <w:r>
        <w:rPr>
          <w:spacing w:val="-4"/>
        </w:rPr>
        <w:t xml:space="preserve"> </w:t>
      </w:r>
      <w:r>
        <w:t>Student.</w:t>
      </w:r>
    </w:p>
    <w:p w14:paraId="437F1000" w14:textId="77777777" w:rsidR="004314D7" w:rsidRDefault="004314D7">
      <w:pPr>
        <w:pStyle w:val="BodyText"/>
        <w:spacing w:before="8"/>
        <w:rPr>
          <w:sz w:val="20"/>
        </w:rPr>
      </w:pPr>
    </w:p>
    <w:p w14:paraId="7C95ABDC" w14:textId="77777777" w:rsidR="004314D7" w:rsidRDefault="00E878FA">
      <w:pPr>
        <w:pStyle w:val="BodyText"/>
        <w:ind w:left="140" w:right="137"/>
        <w:jc w:val="both"/>
      </w:pPr>
      <w:r>
        <w:t>On February 10, 2023, an IEP Team meeting was held during which the LEA proposed an amendment to the December 14, 2022 IEP. Exhibit S-32 is the prior written notice and proposal to</w:t>
      </w:r>
      <w:r>
        <w:rPr>
          <w:spacing w:val="-5"/>
        </w:rPr>
        <w:t xml:space="preserve"> </w:t>
      </w:r>
      <w:r>
        <w:t>amend</w:t>
      </w:r>
      <w:r>
        <w:rPr>
          <w:spacing w:val="-5"/>
        </w:rPr>
        <w:t xml:space="preserve"> </w:t>
      </w:r>
      <w:r>
        <w:t>the</w:t>
      </w:r>
      <w:r>
        <w:rPr>
          <w:spacing w:val="-5"/>
        </w:rPr>
        <w:t xml:space="preserve"> </w:t>
      </w:r>
      <w:r>
        <w:t>IEP</w:t>
      </w:r>
      <w:r>
        <w:rPr>
          <w:spacing w:val="-4"/>
        </w:rPr>
        <w:t xml:space="preserve"> </w:t>
      </w:r>
      <w:r>
        <w:t>and</w:t>
      </w:r>
      <w:r>
        <w:rPr>
          <w:spacing w:val="-4"/>
        </w:rPr>
        <w:t xml:space="preserve"> </w:t>
      </w:r>
      <w:r>
        <w:t>conduct</w:t>
      </w:r>
      <w:r>
        <w:rPr>
          <w:spacing w:val="-4"/>
        </w:rPr>
        <w:t xml:space="preserve"> </w:t>
      </w:r>
      <w:r>
        <w:t>a</w:t>
      </w:r>
      <w:r>
        <w:rPr>
          <w:spacing w:val="-5"/>
        </w:rPr>
        <w:t xml:space="preserve"> </w:t>
      </w:r>
      <w:r>
        <w:t>current</w:t>
      </w:r>
      <w:r>
        <w:rPr>
          <w:spacing w:val="-4"/>
        </w:rPr>
        <w:t xml:space="preserve"> </w:t>
      </w:r>
      <w:r>
        <w:t>psychological</w:t>
      </w:r>
      <w:r>
        <w:rPr>
          <w:spacing w:val="-3"/>
        </w:rPr>
        <w:t xml:space="preserve"> </w:t>
      </w:r>
      <w:r>
        <w:t>evaluation</w:t>
      </w:r>
      <w:r>
        <w:rPr>
          <w:spacing w:val="-5"/>
        </w:rPr>
        <w:t xml:space="preserve"> </w:t>
      </w:r>
      <w:r>
        <w:t>in</w:t>
      </w:r>
      <w:r>
        <w:rPr>
          <w:spacing w:val="-5"/>
        </w:rPr>
        <w:t xml:space="preserve"> </w:t>
      </w:r>
      <w:r>
        <w:t>response</w:t>
      </w:r>
      <w:r>
        <w:rPr>
          <w:spacing w:val="-5"/>
        </w:rPr>
        <w:t xml:space="preserve"> </w:t>
      </w:r>
      <w:r>
        <w:t>to</w:t>
      </w:r>
      <w:r>
        <w:rPr>
          <w:spacing w:val="-5"/>
        </w:rPr>
        <w:t xml:space="preserve"> </w:t>
      </w:r>
      <w:r>
        <w:t>the</w:t>
      </w:r>
      <w:r>
        <w:rPr>
          <w:spacing w:val="-5"/>
        </w:rPr>
        <w:t xml:space="preserve"> </w:t>
      </w:r>
      <w:r>
        <w:t>LEA’s</w:t>
      </w:r>
      <w:r>
        <w:rPr>
          <w:spacing w:val="-5"/>
        </w:rPr>
        <w:t xml:space="preserve"> </w:t>
      </w:r>
      <w:r>
        <w:t>review of the psychologist’s “Report,” Ex. P-82/S-22. An amendment to the IEP was developed by the Team during the February 10 meeting, and a copy of the amendment was sent to the Parent thereafter. She did not consent to its</w:t>
      </w:r>
      <w:r>
        <w:rPr>
          <w:spacing w:val="-2"/>
        </w:rPr>
        <w:t xml:space="preserve"> </w:t>
      </w:r>
      <w:r>
        <w:t>implementation.</w:t>
      </w:r>
    </w:p>
    <w:p w14:paraId="14EF0B4A" w14:textId="77777777" w:rsidR="004314D7" w:rsidRDefault="004314D7">
      <w:pPr>
        <w:pStyle w:val="BodyText"/>
        <w:spacing w:before="10"/>
        <w:rPr>
          <w:sz w:val="20"/>
        </w:rPr>
      </w:pPr>
    </w:p>
    <w:p w14:paraId="3190CCCE" w14:textId="77777777" w:rsidR="004314D7" w:rsidRDefault="00E878FA">
      <w:pPr>
        <w:pStyle w:val="BodyText"/>
        <w:ind w:left="139" w:right="135"/>
        <w:jc w:val="both"/>
      </w:pPr>
      <w:r>
        <w:t>Consent</w:t>
      </w:r>
      <w:r>
        <w:rPr>
          <w:spacing w:val="-7"/>
        </w:rPr>
        <w:t xml:space="preserve"> </w:t>
      </w:r>
      <w:r>
        <w:t>for</w:t>
      </w:r>
      <w:r>
        <w:rPr>
          <w:spacing w:val="-7"/>
        </w:rPr>
        <w:t xml:space="preserve"> </w:t>
      </w:r>
      <w:r>
        <w:t>an</w:t>
      </w:r>
      <w:r>
        <w:rPr>
          <w:spacing w:val="-6"/>
        </w:rPr>
        <w:t xml:space="preserve"> </w:t>
      </w:r>
      <w:r>
        <w:t>evaluation</w:t>
      </w:r>
      <w:r>
        <w:rPr>
          <w:spacing w:val="-6"/>
        </w:rPr>
        <w:t xml:space="preserve"> </w:t>
      </w:r>
      <w:r>
        <w:t>was</w:t>
      </w:r>
      <w:r>
        <w:rPr>
          <w:spacing w:val="-6"/>
        </w:rPr>
        <w:t xml:space="preserve"> </w:t>
      </w:r>
      <w:r>
        <w:t>sent</w:t>
      </w:r>
      <w:r>
        <w:rPr>
          <w:spacing w:val="-6"/>
        </w:rPr>
        <w:t xml:space="preserve"> </w:t>
      </w:r>
      <w:r>
        <w:t>to</w:t>
      </w:r>
      <w:r>
        <w:rPr>
          <w:spacing w:val="-6"/>
        </w:rPr>
        <w:t xml:space="preserve"> </w:t>
      </w:r>
      <w:r>
        <w:t>the</w:t>
      </w:r>
      <w:r>
        <w:rPr>
          <w:spacing w:val="-10"/>
        </w:rPr>
        <w:t xml:space="preserve"> </w:t>
      </w:r>
      <w:r>
        <w:t>Parent</w:t>
      </w:r>
      <w:r>
        <w:rPr>
          <w:spacing w:val="-6"/>
        </w:rPr>
        <w:t xml:space="preserve"> </w:t>
      </w:r>
      <w:r>
        <w:t>on</w:t>
      </w:r>
      <w:r>
        <w:rPr>
          <w:spacing w:val="-6"/>
        </w:rPr>
        <w:t xml:space="preserve"> </w:t>
      </w:r>
      <w:r>
        <w:t>February</w:t>
      </w:r>
      <w:r>
        <w:rPr>
          <w:spacing w:val="-6"/>
        </w:rPr>
        <w:t xml:space="preserve"> </w:t>
      </w:r>
      <w:r>
        <w:t>14,</w:t>
      </w:r>
      <w:r>
        <w:rPr>
          <w:spacing w:val="-7"/>
        </w:rPr>
        <w:t xml:space="preserve"> </w:t>
      </w:r>
      <w:r>
        <w:t>2023.</w:t>
      </w:r>
      <w:r>
        <w:rPr>
          <w:spacing w:val="-6"/>
        </w:rPr>
        <w:t xml:space="preserve"> </w:t>
      </w:r>
      <w:r>
        <w:t>The</w:t>
      </w:r>
      <w:r>
        <w:rPr>
          <w:spacing w:val="-10"/>
        </w:rPr>
        <w:t xml:space="preserve"> </w:t>
      </w:r>
      <w:r>
        <w:t>Parent</w:t>
      </w:r>
      <w:r>
        <w:rPr>
          <w:spacing w:val="-6"/>
        </w:rPr>
        <w:t xml:space="preserve"> </w:t>
      </w:r>
      <w:r>
        <w:t>did</w:t>
      </w:r>
      <w:r>
        <w:rPr>
          <w:spacing w:val="-6"/>
        </w:rPr>
        <w:t xml:space="preserve"> </w:t>
      </w:r>
      <w:r>
        <w:t>not</w:t>
      </w:r>
      <w:r>
        <w:rPr>
          <w:spacing w:val="-6"/>
        </w:rPr>
        <w:t xml:space="preserve"> </w:t>
      </w:r>
      <w:r>
        <w:t>sign</w:t>
      </w:r>
      <w:r>
        <w:rPr>
          <w:spacing w:val="-9"/>
        </w:rPr>
        <w:t xml:space="preserve"> </w:t>
      </w:r>
      <w:r>
        <w:t>the consent form. This, despite the fact that Ex. P-82 includes the recommendation that a follow up psychological evaluation of the Student might be needed. I find that the LEA’s desire to conduct a</w:t>
      </w:r>
      <w:r>
        <w:rPr>
          <w:spacing w:val="-13"/>
        </w:rPr>
        <w:t xml:space="preserve"> </w:t>
      </w:r>
      <w:r>
        <w:t>psychological</w:t>
      </w:r>
      <w:r>
        <w:rPr>
          <w:spacing w:val="-12"/>
        </w:rPr>
        <w:t xml:space="preserve"> </w:t>
      </w:r>
      <w:r>
        <w:t>evaluation</w:t>
      </w:r>
      <w:r>
        <w:rPr>
          <w:spacing w:val="-11"/>
        </w:rPr>
        <w:t xml:space="preserve"> </w:t>
      </w:r>
      <w:r>
        <w:t>of</w:t>
      </w:r>
      <w:r>
        <w:rPr>
          <w:spacing w:val="-13"/>
        </w:rPr>
        <w:t xml:space="preserve"> </w:t>
      </w:r>
      <w:r>
        <w:t>the</w:t>
      </w:r>
      <w:r>
        <w:rPr>
          <w:spacing w:val="-12"/>
        </w:rPr>
        <w:t xml:space="preserve"> </w:t>
      </w:r>
      <w:r>
        <w:t>Student</w:t>
      </w:r>
      <w:r>
        <w:rPr>
          <w:spacing w:val="-12"/>
        </w:rPr>
        <w:t xml:space="preserve"> </w:t>
      </w:r>
      <w:r>
        <w:t>was</w:t>
      </w:r>
      <w:r>
        <w:rPr>
          <w:spacing w:val="-11"/>
        </w:rPr>
        <w:t xml:space="preserve"> </w:t>
      </w:r>
      <w:r>
        <w:t>reasonable</w:t>
      </w:r>
      <w:r>
        <w:rPr>
          <w:spacing w:val="-13"/>
        </w:rPr>
        <w:t xml:space="preserve"> </w:t>
      </w:r>
      <w:r>
        <w:t>and</w:t>
      </w:r>
      <w:r>
        <w:rPr>
          <w:spacing w:val="-11"/>
        </w:rPr>
        <w:t xml:space="preserve"> </w:t>
      </w:r>
      <w:r>
        <w:t>appropriate</w:t>
      </w:r>
      <w:r>
        <w:rPr>
          <w:spacing w:val="-13"/>
        </w:rPr>
        <w:t xml:space="preserve"> </w:t>
      </w:r>
      <w:r>
        <w:t>under</w:t>
      </w:r>
      <w:r>
        <w:rPr>
          <w:spacing w:val="-12"/>
        </w:rPr>
        <w:t xml:space="preserve"> </w:t>
      </w:r>
      <w:r>
        <w:t>the</w:t>
      </w:r>
      <w:r>
        <w:rPr>
          <w:spacing w:val="-13"/>
        </w:rPr>
        <w:t xml:space="preserve"> </w:t>
      </w:r>
      <w:r>
        <w:t>circumstances,</w:t>
      </w:r>
    </w:p>
    <w:p w14:paraId="1B0DDA26" w14:textId="77777777" w:rsidR="004314D7" w:rsidRDefault="004314D7">
      <w:pPr>
        <w:jc w:val="both"/>
        <w:sectPr w:rsidR="004314D7">
          <w:pgSz w:w="12240" w:h="15840"/>
          <w:pgMar w:top="1360" w:right="1300" w:bottom="280" w:left="1300" w:header="720" w:footer="720" w:gutter="0"/>
          <w:cols w:space="720"/>
        </w:sectPr>
      </w:pPr>
    </w:p>
    <w:p w14:paraId="7D769913" w14:textId="77777777" w:rsidR="004314D7" w:rsidRDefault="00E878FA">
      <w:pPr>
        <w:pStyle w:val="BodyText"/>
        <w:spacing w:before="79"/>
        <w:ind w:left="140" w:right="137"/>
        <w:jc w:val="both"/>
      </w:pPr>
      <w:r>
        <w:t>particularly given the unreliable features and internal inconsistencies of Exhibit P-82. However, the</w:t>
      </w:r>
      <w:r>
        <w:rPr>
          <w:spacing w:val="-6"/>
        </w:rPr>
        <w:t xml:space="preserve"> </w:t>
      </w:r>
      <w:r>
        <w:t>Parent</w:t>
      </w:r>
      <w:r>
        <w:rPr>
          <w:spacing w:val="-4"/>
        </w:rPr>
        <w:t xml:space="preserve"> </w:t>
      </w:r>
      <w:r>
        <w:t>never</w:t>
      </w:r>
      <w:r>
        <w:rPr>
          <w:spacing w:val="-5"/>
        </w:rPr>
        <w:t xml:space="preserve"> </w:t>
      </w:r>
      <w:r>
        <w:t>consented</w:t>
      </w:r>
      <w:r>
        <w:rPr>
          <w:spacing w:val="-5"/>
        </w:rPr>
        <w:t xml:space="preserve"> </w:t>
      </w:r>
      <w:r>
        <w:t>to</w:t>
      </w:r>
      <w:r>
        <w:rPr>
          <w:spacing w:val="-4"/>
        </w:rPr>
        <w:t xml:space="preserve"> </w:t>
      </w:r>
      <w:r>
        <w:t>the</w:t>
      </w:r>
      <w:r>
        <w:rPr>
          <w:spacing w:val="-6"/>
        </w:rPr>
        <w:t xml:space="preserve"> </w:t>
      </w:r>
      <w:r>
        <w:t>LEA’s</w:t>
      </w:r>
      <w:r>
        <w:rPr>
          <w:spacing w:val="-4"/>
        </w:rPr>
        <w:t xml:space="preserve"> </w:t>
      </w:r>
      <w:r>
        <w:t>evaluation,</w:t>
      </w:r>
      <w:r>
        <w:rPr>
          <w:spacing w:val="-5"/>
        </w:rPr>
        <w:t xml:space="preserve"> </w:t>
      </w:r>
      <w:r>
        <w:t>and</w:t>
      </w:r>
      <w:r>
        <w:rPr>
          <w:spacing w:val="-4"/>
        </w:rPr>
        <w:t xml:space="preserve"> </w:t>
      </w:r>
      <w:r>
        <w:t>no</w:t>
      </w:r>
      <w:r>
        <w:rPr>
          <w:spacing w:val="-5"/>
        </w:rPr>
        <w:t xml:space="preserve"> </w:t>
      </w:r>
      <w:r>
        <w:t>follow</w:t>
      </w:r>
      <w:r>
        <w:rPr>
          <w:spacing w:val="-4"/>
        </w:rPr>
        <w:t xml:space="preserve"> </w:t>
      </w:r>
      <w:r>
        <w:t>up</w:t>
      </w:r>
      <w:r>
        <w:rPr>
          <w:spacing w:val="-5"/>
        </w:rPr>
        <w:t xml:space="preserve"> </w:t>
      </w:r>
      <w:r>
        <w:t>psychological</w:t>
      </w:r>
      <w:r>
        <w:rPr>
          <w:spacing w:val="-3"/>
        </w:rPr>
        <w:t xml:space="preserve"> </w:t>
      </w:r>
      <w:r>
        <w:t>evaluation</w:t>
      </w:r>
      <w:r>
        <w:rPr>
          <w:spacing w:val="-5"/>
        </w:rPr>
        <w:t xml:space="preserve"> </w:t>
      </w:r>
      <w:r>
        <w:t>of the Student by the LEA ever</w:t>
      </w:r>
      <w:r>
        <w:rPr>
          <w:spacing w:val="-5"/>
        </w:rPr>
        <w:t xml:space="preserve"> </w:t>
      </w:r>
      <w:r>
        <w:t>occurred.</w:t>
      </w:r>
    </w:p>
    <w:p w14:paraId="49DB73B9" w14:textId="77777777" w:rsidR="004314D7" w:rsidRDefault="004314D7">
      <w:pPr>
        <w:pStyle w:val="BodyText"/>
        <w:spacing w:before="10"/>
        <w:rPr>
          <w:sz w:val="20"/>
        </w:rPr>
      </w:pPr>
    </w:p>
    <w:p w14:paraId="02F369EF" w14:textId="77777777" w:rsidR="004314D7" w:rsidRDefault="00E878FA">
      <w:pPr>
        <w:pStyle w:val="BodyText"/>
        <w:ind w:left="139" w:right="135"/>
        <w:jc w:val="both"/>
      </w:pPr>
      <w:r>
        <w:t>A psychiatric nurse practitioner testified to completing a psychiatric assessment of the Student</w:t>
      </w:r>
      <w:r>
        <w:rPr>
          <w:spacing w:val="-22"/>
        </w:rPr>
        <w:t xml:space="preserve"> </w:t>
      </w:r>
      <w:r>
        <w:t>on April 17, 2023 and preparing the document that was admitted as Exhibit P-85. The Parent did not move</w:t>
      </w:r>
      <w:r>
        <w:rPr>
          <w:spacing w:val="-5"/>
        </w:rPr>
        <w:t xml:space="preserve"> </w:t>
      </w:r>
      <w:r>
        <w:t>to</w:t>
      </w:r>
      <w:r>
        <w:rPr>
          <w:spacing w:val="-4"/>
        </w:rPr>
        <w:t xml:space="preserve"> </w:t>
      </w:r>
      <w:r>
        <w:t>qualify</w:t>
      </w:r>
      <w:r>
        <w:rPr>
          <w:spacing w:val="-4"/>
        </w:rPr>
        <w:t xml:space="preserve"> </w:t>
      </w:r>
      <w:r>
        <w:t>the</w:t>
      </w:r>
      <w:r>
        <w:rPr>
          <w:spacing w:val="-5"/>
        </w:rPr>
        <w:t xml:space="preserve"> </w:t>
      </w:r>
      <w:r>
        <w:t>witness</w:t>
      </w:r>
      <w:r>
        <w:rPr>
          <w:spacing w:val="-4"/>
        </w:rPr>
        <w:t xml:space="preserve"> </w:t>
      </w:r>
      <w:r>
        <w:t>as</w:t>
      </w:r>
      <w:r>
        <w:rPr>
          <w:spacing w:val="-4"/>
        </w:rPr>
        <w:t xml:space="preserve"> </w:t>
      </w:r>
      <w:r>
        <w:t>an</w:t>
      </w:r>
      <w:r>
        <w:rPr>
          <w:spacing w:val="-4"/>
        </w:rPr>
        <w:t xml:space="preserve"> </w:t>
      </w:r>
      <w:r>
        <w:t>expert</w:t>
      </w:r>
      <w:r>
        <w:rPr>
          <w:spacing w:val="-3"/>
        </w:rPr>
        <w:t xml:space="preserve"> </w:t>
      </w:r>
      <w:r>
        <w:t>and</w:t>
      </w:r>
      <w:r>
        <w:rPr>
          <w:spacing w:val="-4"/>
        </w:rPr>
        <w:t xml:space="preserve"> </w:t>
      </w:r>
      <w:r>
        <w:t>her</w:t>
      </w:r>
      <w:r>
        <w:rPr>
          <w:spacing w:val="-5"/>
        </w:rPr>
        <w:t xml:space="preserve"> </w:t>
      </w:r>
      <w:r>
        <w:t>testimony</w:t>
      </w:r>
      <w:r>
        <w:rPr>
          <w:spacing w:val="-4"/>
        </w:rPr>
        <w:t xml:space="preserve"> </w:t>
      </w:r>
      <w:r>
        <w:t>was</w:t>
      </w:r>
      <w:r>
        <w:rPr>
          <w:spacing w:val="-4"/>
        </w:rPr>
        <w:t xml:space="preserve"> </w:t>
      </w:r>
      <w:r>
        <w:t>basically</w:t>
      </w:r>
      <w:r>
        <w:rPr>
          <w:spacing w:val="-4"/>
        </w:rPr>
        <w:t xml:space="preserve"> </w:t>
      </w:r>
      <w:r>
        <w:t>limited</w:t>
      </w:r>
      <w:r>
        <w:rPr>
          <w:spacing w:val="-4"/>
        </w:rPr>
        <w:t xml:space="preserve"> </w:t>
      </w:r>
      <w:r>
        <w:t>to</w:t>
      </w:r>
      <w:r>
        <w:rPr>
          <w:spacing w:val="-4"/>
        </w:rPr>
        <w:t xml:space="preserve"> </w:t>
      </w:r>
      <w:r>
        <w:t>describing</w:t>
      </w:r>
      <w:r>
        <w:rPr>
          <w:spacing w:val="-4"/>
        </w:rPr>
        <w:t xml:space="preserve"> </w:t>
      </w:r>
      <w:r>
        <w:t>her single (virtual) interview with the Student that led to the preparation of Ex. P-85. The witness did testify that she has checked in with the family monthly to provide medication management support.</w:t>
      </w:r>
    </w:p>
    <w:p w14:paraId="4F33B49D" w14:textId="77777777" w:rsidR="004314D7" w:rsidRDefault="004314D7">
      <w:pPr>
        <w:pStyle w:val="BodyText"/>
        <w:spacing w:before="7"/>
        <w:rPr>
          <w:sz w:val="20"/>
        </w:rPr>
      </w:pPr>
    </w:p>
    <w:p w14:paraId="0DA4CD1F" w14:textId="20491708" w:rsidR="004314D7" w:rsidRDefault="00E878FA">
      <w:pPr>
        <w:pStyle w:val="BodyText"/>
        <w:spacing w:before="1"/>
        <w:ind w:left="140" w:right="135"/>
        <w:jc w:val="both"/>
      </w:pPr>
      <w:r>
        <w:t>P-85</w:t>
      </w:r>
      <w:r>
        <w:rPr>
          <w:spacing w:val="-4"/>
        </w:rPr>
        <w:t xml:space="preserve"> </w:t>
      </w:r>
      <w:r>
        <w:t>indicates</w:t>
      </w:r>
      <w:r>
        <w:rPr>
          <w:spacing w:val="-4"/>
        </w:rPr>
        <w:t xml:space="preserve"> </w:t>
      </w:r>
      <w:r>
        <w:t>the</w:t>
      </w:r>
      <w:r>
        <w:rPr>
          <w:spacing w:val="-2"/>
        </w:rPr>
        <w:t xml:space="preserve"> </w:t>
      </w:r>
      <w:r>
        <w:t>Student</w:t>
      </w:r>
      <w:r>
        <w:rPr>
          <w:spacing w:val="-2"/>
        </w:rPr>
        <w:t xml:space="preserve"> </w:t>
      </w:r>
      <w:r>
        <w:t>was</w:t>
      </w:r>
      <w:r>
        <w:rPr>
          <w:spacing w:val="-4"/>
        </w:rPr>
        <w:t xml:space="preserve"> </w:t>
      </w:r>
      <w:r>
        <w:t>referred</w:t>
      </w:r>
      <w:r>
        <w:rPr>
          <w:spacing w:val="-4"/>
        </w:rPr>
        <w:t xml:space="preserve"> </w:t>
      </w:r>
      <w:r>
        <w:t>for</w:t>
      </w:r>
      <w:r>
        <w:rPr>
          <w:spacing w:val="-5"/>
        </w:rPr>
        <w:t xml:space="preserve"> </w:t>
      </w:r>
      <w:r>
        <w:t>assessment</w:t>
      </w:r>
      <w:r>
        <w:rPr>
          <w:spacing w:val="-2"/>
        </w:rPr>
        <w:t xml:space="preserve"> </w:t>
      </w:r>
      <w:r>
        <w:t>by</w:t>
      </w:r>
      <w:r>
        <w:rPr>
          <w:spacing w:val="-4"/>
        </w:rPr>
        <w:t xml:space="preserve"> </w:t>
      </w:r>
      <w:r>
        <w:t>the</w:t>
      </w:r>
      <w:r>
        <w:rPr>
          <w:spacing w:val="-5"/>
        </w:rPr>
        <w:t xml:space="preserve"> </w:t>
      </w:r>
      <w:r w:rsidR="00766F8A" w:rsidRPr="00066161">
        <w:rPr>
          <w:highlight w:val="black"/>
        </w:rPr>
        <w:t>XXXXXXX</w:t>
      </w:r>
      <w:r>
        <w:rPr>
          <w:spacing w:val="-4"/>
        </w:rPr>
        <w:t xml:space="preserve"> </w:t>
      </w:r>
      <w:r>
        <w:t>Community</w:t>
      </w:r>
      <w:r>
        <w:rPr>
          <w:spacing w:val="-3"/>
        </w:rPr>
        <w:t xml:space="preserve"> </w:t>
      </w:r>
      <w:r>
        <w:t>Services</w:t>
      </w:r>
      <w:r>
        <w:rPr>
          <w:spacing w:val="-4"/>
        </w:rPr>
        <w:t xml:space="preserve"> </w:t>
      </w:r>
      <w:r>
        <w:t>Board (“CSB”) following an emergency room visit on April 13, 2023 “for a breakdown.” Significantly, the report states, on page 2 of 12, that the Parent “reports that she has been trying to get him into a</w:t>
      </w:r>
      <w:r>
        <w:rPr>
          <w:spacing w:val="-5"/>
        </w:rPr>
        <w:t xml:space="preserve"> </w:t>
      </w:r>
      <w:r>
        <w:t>group</w:t>
      </w:r>
      <w:r>
        <w:rPr>
          <w:spacing w:val="-4"/>
        </w:rPr>
        <w:t xml:space="preserve"> </w:t>
      </w:r>
      <w:r>
        <w:t>home, however</w:t>
      </w:r>
      <w:r>
        <w:rPr>
          <w:spacing w:val="-2"/>
        </w:rPr>
        <w:t xml:space="preserve"> </w:t>
      </w:r>
      <w:r>
        <w:t>facilities</w:t>
      </w:r>
      <w:r>
        <w:rPr>
          <w:spacing w:val="-4"/>
        </w:rPr>
        <w:t xml:space="preserve"> </w:t>
      </w:r>
      <w:r>
        <w:t>refuse</w:t>
      </w:r>
      <w:r>
        <w:rPr>
          <w:spacing w:val="-4"/>
        </w:rPr>
        <w:t xml:space="preserve"> </w:t>
      </w:r>
      <w:r>
        <w:t>and</w:t>
      </w:r>
      <w:r>
        <w:rPr>
          <w:spacing w:val="-4"/>
        </w:rPr>
        <w:t xml:space="preserve"> </w:t>
      </w:r>
      <w:r>
        <w:t>they</w:t>
      </w:r>
      <w:r>
        <w:rPr>
          <w:spacing w:val="-4"/>
        </w:rPr>
        <w:t xml:space="preserve"> </w:t>
      </w:r>
      <w:r>
        <w:t>say</w:t>
      </w:r>
      <w:r>
        <w:rPr>
          <w:spacing w:val="-3"/>
        </w:rPr>
        <w:t xml:space="preserve"> </w:t>
      </w:r>
      <w:r>
        <w:t>he</w:t>
      </w:r>
      <w:r>
        <w:rPr>
          <w:spacing w:val="-5"/>
        </w:rPr>
        <w:t xml:space="preserve"> </w:t>
      </w:r>
      <w:r>
        <w:t>is</w:t>
      </w:r>
      <w:r>
        <w:rPr>
          <w:spacing w:val="-3"/>
        </w:rPr>
        <w:t xml:space="preserve"> </w:t>
      </w:r>
      <w:r>
        <w:t>too</w:t>
      </w:r>
      <w:r>
        <w:rPr>
          <w:spacing w:val="-1"/>
        </w:rPr>
        <w:t xml:space="preserve"> </w:t>
      </w:r>
      <w:r>
        <w:t>aggressive.</w:t>
      </w:r>
      <w:r>
        <w:rPr>
          <w:spacing w:val="-1"/>
        </w:rPr>
        <w:t xml:space="preserve"> </w:t>
      </w:r>
      <w:r>
        <w:t>[She]</w:t>
      </w:r>
      <w:r>
        <w:rPr>
          <w:spacing w:val="-4"/>
        </w:rPr>
        <w:t xml:space="preserve"> </w:t>
      </w:r>
      <w:r>
        <w:t>reports</w:t>
      </w:r>
      <w:r>
        <w:rPr>
          <w:spacing w:val="-4"/>
        </w:rPr>
        <w:t xml:space="preserve"> </w:t>
      </w:r>
      <w:r>
        <w:t>that</w:t>
      </w:r>
      <w:r>
        <w:rPr>
          <w:spacing w:val="-3"/>
        </w:rPr>
        <w:t xml:space="preserve"> </w:t>
      </w:r>
      <w:r>
        <w:t>she</w:t>
      </w:r>
      <w:r>
        <w:rPr>
          <w:spacing w:val="-4"/>
        </w:rPr>
        <w:t xml:space="preserve"> </w:t>
      </w:r>
      <w:r>
        <w:t>is struggling</w:t>
      </w:r>
      <w:r>
        <w:rPr>
          <w:spacing w:val="-5"/>
        </w:rPr>
        <w:t xml:space="preserve"> </w:t>
      </w:r>
      <w:r>
        <w:t>to</w:t>
      </w:r>
      <w:r>
        <w:rPr>
          <w:spacing w:val="-4"/>
        </w:rPr>
        <w:t xml:space="preserve"> </w:t>
      </w:r>
      <w:r>
        <w:t>try</w:t>
      </w:r>
      <w:r>
        <w:rPr>
          <w:spacing w:val="-4"/>
        </w:rPr>
        <w:t xml:space="preserve"> </w:t>
      </w:r>
      <w:r>
        <w:t>to</w:t>
      </w:r>
      <w:r>
        <w:rPr>
          <w:spacing w:val="-4"/>
        </w:rPr>
        <w:t xml:space="preserve"> </w:t>
      </w:r>
      <w:r>
        <w:t>get</w:t>
      </w:r>
      <w:r>
        <w:rPr>
          <w:spacing w:val="-3"/>
        </w:rPr>
        <w:t xml:space="preserve"> </w:t>
      </w:r>
      <w:r>
        <w:t>him</w:t>
      </w:r>
      <w:r>
        <w:rPr>
          <w:spacing w:val="-4"/>
        </w:rPr>
        <w:t xml:space="preserve"> </w:t>
      </w:r>
      <w:r>
        <w:t>into</w:t>
      </w:r>
      <w:r>
        <w:rPr>
          <w:spacing w:val="-4"/>
        </w:rPr>
        <w:t xml:space="preserve"> </w:t>
      </w:r>
      <w:r>
        <w:t>facilities.”</w:t>
      </w:r>
      <w:r>
        <w:rPr>
          <w:spacing w:val="-5"/>
        </w:rPr>
        <w:t xml:space="preserve"> </w:t>
      </w:r>
      <w:r>
        <w:t>On</w:t>
      </w:r>
      <w:r>
        <w:rPr>
          <w:spacing w:val="-4"/>
        </w:rPr>
        <w:t xml:space="preserve"> </w:t>
      </w:r>
      <w:r>
        <w:t>page</w:t>
      </w:r>
      <w:r>
        <w:rPr>
          <w:spacing w:val="-5"/>
        </w:rPr>
        <w:t xml:space="preserve"> </w:t>
      </w:r>
      <w:r>
        <w:t>9</w:t>
      </w:r>
      <w:r>
        <w:rPr>
          <w:spacing w:val="-5"/>
        </w:rPr>
        <w:t xml:space="preserve"> </w:t>
      </w:r>
      <w:r>
        <w:t>of</w:t>
      </w:r>
      <w:r>
        <w:rPr>
          <w:spacing w:val="-5"/>
        </w:rPr>
        <w:t xml:space="preserve"> </w:t>
      </w:r>
      <w:r>
        <w:t>12,</w:t>
      </w:r>
      <w:r>
        <w:rPr>
          <w:spacing w:val="-4"/>
        </w:rPr>
        <w:t xml:space="preserve"> </w:t>
      </w:r>
      <w:r>
        <w:t>the</w:t>
      </w:r>
      <w:r>
        <w:rPr>
          <w:spacing w:val="-5"/>
        </w:rPr>
        <w:t xml:space="preserve"> </w:t>
      </w:r>
      <w:r>
        <w:t>report</w:t>
      </w:r>
      <w:r>
        <w:rPr>
          <w:spacing w:val="-3"/>
        </w:rPr>
        <w:t xml:space="preserve"> </w:t>
      </w:r>
      <w:r>
        <w:t>states</w:t>
      </w:r>
      <w:r>
        <w:rPr>
          <w:spacing w:val="-4"/>
        </w:rPr>
        <w:t xml:space="preserve"> </w:t>
      </w:r>
      <w:r>
        <w:t>the</w:t>
      </w:r>
      <w:r>
        <w:rPr>
          <w:spacing w:val="-6"/>
        </w:rPr>
        <w:t xml:space="preserve"> </w:t>
      </w:r>
      <w:r>
        <w:t>nurse</w:t>
      </w:r>
      <w:r>
        <w:rPr>
          <w:spacing w:val="-5"/>
        </w:rPr>
        <w:t xml:space="preserve"> </w:t>
      </w:r>
      <w:r>
        <w:t xml:space="preserve">practitioner discussed with the Parent “that the patient may need a higher level of care in a patient, [Parent] reports that she has been trying to get the patient inpatient and Chippenham, MCV, and </w:t>
      </w:r>
      <w:r w:rsidR="00066161" w:rsidRPr="00066161">
        <w:rPr>
          <w:highlight w:val="black"/>
        </w:rPr>
        <w:t>xxxxxxxxxxxxx</w:t>
      </w:r>
      <w:r>
        <w:rPr>
          <w:spacing w:val="36"/>
        </w:rPr>
        <w:t xml:space="preserve"> </w:t>
      </w:r>
      <w:r>
        <w:t>Provided [Parent] with resources to Newport News behavioral health for residential.”</w:t>
      </w:r>
    </w:p>
    <w:p w14:paraId="065DDFD4" w14:textId="77777777" w:rsidR="004314D7" w:rsidRDefault="004314D7">
      <w:pPr>
        <w:pStyle w:val="BodyText"/>
      </w:pPr>
    </w:p>
    <w:p w14:paraId="5A607904" w14:textId="77777777" w:rsidR="004314D7" w:rsidRDefault="00E878FA">
      <w:pPr>
        <w:pStyle w:val="BodyText"/>
        <w:ind w:left="139" w:right="137"/>
        <w:jc w:val="both"/>
      </w:pPr>
      <w:r>
        <w:t>The witness testified that it was her understanding the Parent was seeking in-patient psychiatric treatment</w:t>
      </w:r>
      <w:r>
        <w:rPr>
          <w:spacing w:val="-9"/>
        </w:rPr>
        <w:t xml:space="preserve"> </w:t>
      </w:r>
      <w:r>
        <w:t>for</w:t>
      </w:r>
      <w:r>
        <w:rPr>
          <w:spacing w:val="-9"/>
        </w:rPr>
        <w:t xml:space="preserve"> </w:t>
      </w:r>
      <w:r>
        <w:t>the</w:t>
      </w:r>
      <w:r>
        <w:rPr>
          <w:spacing w:val="-11"/>
        </w:rPr>
        <w:t xml:space="preserve"> </w:t>
      </w:r>
      <w:r>
        <w:t>Student.</w:t>
      </w:r>
      <w:r>
        <w:rPr>
          <w:spacing w:val="-9"/>
        </w:rPr>
        <w:t xml:space="preserve"> </w:t>
      </w:r>
      <w:r>
        <w:t>(Transcript</w:t>
      </w:r>
      <w:r>
        <w:rPr>
          <w:spacing w:val="-8"/>
        </w:rPr>
        <w:t xml:space="preserve"> </w:t>
      </w:r>
      <w:r>
        <w:t>page</w:t>
      </w:r>
      <w:r>
        <w:rPr>
          <w:spacing w:val="-11"/>
        </w:rPr>
        <w:t xml:space="preserve"> </w:t>
      </w:r>
      <w:r>
        <w:t>368)</w:t>
      </w:r>
      <w:r>
        <w:rPr>
          <w:spacing w:val="-9"/>
        </w:rPr>
        <w:t xml:space="preserve"> </w:t>
      </w:r>
      <w:r>
        <w:t>She</w:t>
      </w:r>
      <w:r>
        <w:rPr>
          <w:spacing w:val="-10"/>
        </w:rPr>
        <w:t xml:space="preserve"> </w:t>
      </w:r>
      <w:r>
        <w:t>also</w:t>
      </w:r>
      <w:r>
        <w:rPr>
          <w:spacing w:val="-10"/>
        </w:rPr>
        <w:t xml:space="preserve"> </w:t>
      </w:r>
      <w:r>
        <w:t>testified</w:t>
      </w:r>
      <w:r>
        <w:rPr>
          <w:spacing w:val="-9"/>
        </w:rPr>
        <w:t xml:space="preserve"> </w:t>
      </w:r>
      <w:r>
        <w:t>that</w:t>
      </w:r>
      <w:r>
        <w:rPr>
          <w:spacing w:val="-8"/>
        </w:rPr>
        <w:t xml:space="preserve"> </w:t>
      </w:r>
      <w:r>
        <w:t>the</w:t>
      </w:r>
      <w:r>
        <w:rPr>
          <w:spacing w:val="-11"/>
        </w:rPr>
        <w:t xml:space="preserve"> </w:t>
      </w:r>
      <w:r>
        <w:t>only</w:t>
      </w:r>
      <w:r>
        <w:rPr>
          <w:spacing w:val="-9"/>
        </w:rPr>
        <w:t xml:space="preserve"> </w:t>
      </w:r>
      <w:r>
        <w:t>diagnosis</w:t>
      </w:r>
      <w:r>
        <w:rPr>
          <w:spacing w:val="-8"/>
        </w:rPr>
        <w:t xml:space="preserve"> </w:t>
      </w:r>
      <w:r>
        <w:t>she</w:t>
      </w:r>
      <w:r>
        <w:rPr>
          <w:spacing w:val="-11"/>
        </w:rPr>
        <w:t xml:space="preserve"> </w:t>
      </w:r>
      <w:r>
        <w:t>made was that the Student suffered from major depressive disorder. (Transcript page 374) She testified that</w:t>
      </w:r>
      <w:r>
        <w:rPr>
          <w:spacing w:val="-15"/>
        </w:rPr>
        <w:t xml:space="preserve"> </w:t>
      </w:r>
      <w:r>
        <w:t>the</w:t>
      </w:r>
      <w:r>
        <w:rPr>
          <w:spacing w:val="-17"/>
        </w:rPr>
        <w:t xml:space="preserve"> </w:t>
      </w:r>
      <w:r>
        <w:t>other</w:t>
      </w:r>
      <w:r>
        <w:rPr>
          <w:spacing w:val="-16"/>
        </w:rPr>
        <w:t xml:space="preserve"> </w:t>
      </w:r>
      <w:r>
        <w:t>diagnoses</w:t>
      </w:r>
      <w:r>
        <w:rPr>
          <w:spacing w:val="-16"/>
        </w:rPr>
        <w:t xml:space="preserve"> </w:t>
      </w:r>
      <w:r>
        <w:t>noted</w:t>
      </w:r>
      <w:r>
        <w:rPr>
          <w:spacing w:val="-16"/>
        </w:rPr>
        <w:t xml:space="preserve"> </w:t>
      </w:r>
      <w:r>
        <w:t>on</w:t>
      </w:r>
      <w:r>
        <w:rPr>
          <w:spacing w:val="-15"/>
        </w:rPr>
        <w:t xml:space="preserve"> </w:t>
      </w:r>
      <w:r>
        <w:t>page</w:t>
      </w:r>
      <w:r>
        <w:rPr>
          <w:spacing w:val="-17"/>
        </w:rPr>
        <w:t xml:space="preserve"> </w:t>
      </w:r>
      <w:r>
        <w:t>10</w:t>
      </w:r>
      <w:r>
        <w:rPr>
          <w:spacing w:val="-15"/>
        </w:rPr>
        <w:t xml:space="preserve"> </w:t>
      </w:r>
      <w:r>
        <w:t>of</w:t>
      </w:r>
      <w:r>
        <w:rPr>
          <w:spacing w:val="-17"/>
        </w:rPr>
        <w:t xml:space="preserve"> </w:t>
      </w:r>
      <w:r>
        <w:t>12</w:t>
      </w:r>
      <w:r>
        <w:rPr>
          <w:spacing w:val="-16"/>
        </w:rPr>
        <w:t xml:space="preserve"> </w:t>
      </w:r>
      <w:r>
        <w:t>of</w:t>
      </w:r>
      <w:r>
        <w:rPr>
          <w:spacing w:val="-16"/>
        </w:rPr>
        <w:t xml:space="preserve"> </w:t>
      </w:r>
      <w:r>
        <w:t>P-85</w:t>
      </w:r>
      <w:r>
        <w:rPr>
          <w:spacing w:val="-16"/>
        </w:rPr>
        <w:t xml:space="preserve"> </w:t>
      </w:r>
      <w:r>
        <w:t>were</w:t>
      </w:r>
      <w:r>
        <w:rPr>
          <w:spacing w:val="-16"/>
        </w:rPr>
        <w:t xml:space="preserve"> </w:t>
      </w:r>
      <w:r>
        <w:t>based</w:t>
      </w:r>
      <w:r>
        <w:rPr>
          <w:spacing w:val="-13"/>
        </w:rPr>
        <w:t xml:space="preserve"> </w:t>
      </w:r>
      <w:r>
        <w:t>on</w:t>
      </w:r>
      <w:r>
        <w:rPr>
          <w:spacing w:val="-16"/>
        </w:rPr>
        <w:t xml:space="preserve"> </w:t>
      </w:r>
      <w:r>
        <w:t>Parent</w:t>
      </w:r>
      <w:r>
        <w:rPr>
          <w:spacing w:val="-12"/>
        </w:rPr>
        <w:t xml:space="preserve"> </w:t>
      </w:r>
      <w:r>
        <w:t>report</w:t>
      </w:r>
      <w:r>
        <w:rPr>
          <w:spacing w:val="-15"/>
        </w:rPr>
        <w:t xml:space="preserve"> </w:t>
      </w:r>
      <w:r>
        <w:t>and</w:t>
      </w:r>
      <w:r>
        <w:rPr>
          <w:spacing w:val="-15"/>
        </w:rPr>
        <w:t xml:space="preserve"> </w:t>
      </w:r>
      <w:r>
        <w:t>not</w:t>
      </w:r>
      <w:r>
        <w:rPr>
          <w:spacing w:val="-15"/>
        </w:rPr>
        <w:t xml:space="preserve"> </w:t>
      </w:r>
      <w:r>
        <w:t>verified by any medical provider or documentation. (Transcript page</w:t>
      </w:r>
      <w:r>
        <w:rPr>
          <w:spacing w:val="-3"/>
        </w:rPr>
        <w:t xml:space="preserve"> </w:t>
      </w:r>
      <w:r>
        <w:t>371)</w:t>
      </w:r>
    </w:p>
    <w:p w14:paraId="420F86B7" w14:textId="77777777" w:rsidR="004314D7" w:rsidRDefault="004314D7">
      <w:pPr>
        <w:pStyle w:val="BodyText"/>
        <w:spacing w:before="10"/>
        <w:rPr>
          <w:sz w:val="20"/>
        </w:rPr>
      </w:pPr>
    </w:p>
    <w:p w14:paraId="68AFE269" w14:textId="77777777" w:rsidR="004314D7" w:rsidRDefault="00E878FA">
      <w:pPr>
        <w:pStyle w:val="BodyText"/>
        <w:ind w:left="140" w:right="136"/>
        <w:jc w:val="both"/>
      </w:pPr>
      <w:r>
        <w:t xml:space="preserve">The IEP Team met virtually on July 6, 2023 to review the Parent’s residential placement request, to consider new data and current data; and to determine whether additional evaluation data was required in order to hold an eligibility meeting to adjust the Student’s eligibility category (which was at that point “developmental delay”). The LEA proposed to reevaluate the Student, which consent the Parent did not give. The LEA refused to change the Student’s current educational placement. Of note in Ex. S-58 is </w:t>
      </w:r>
      <w:r>
        <w:t>reference to a “medical certification of need for admission to a residential psychiatric treatment facility (dated 5/5/23)”, which document was not proffered for admission as an exhibit and is not contained in the record of the case. The only request for homebound instruction, or certification of medical need for homebound instruction, in the record is S-13, which dates back to 2022.</w:t>
      </w:r>
    </w:p>
    <w:p w14:paraId="3E8DBE5F" w14:textId="77777777" w:rsidR="004314D7" w:rsidRDefault="004314D7">
      <w:pPr>
        <w:pStyle w:val="BodyText"/>
        <w:spacing w:before="10"/>
        <w:rPr>
          <w:sz w:val="20"/>
        </w:rPr>
      </w:pPr>
    </w:p>
    <w:p w14:paraId="5ECD0F63" w14:textId="77777777" w:rsidR="004314D7" w:rsidRDefault="00E878FA">
      <w:pPr>
        <w:pStyle w:val="BodyText"/>
        <w:ind w:left="140" w:right="136"/>
        <w:jc w:val="both"/>
      </w:pPr>
      <w:r>
        <w:t>Ex.</w:t>
      </w:r>
      <w:r>
        <w:rPr>
          <w:spacing w:val="-6"/>
        </w:rPr>
        <w:t xml:space="preserve"> </w:t>
      </w:r>
      <w:r>
        <w:t>S-58</w:t>
      </w:r>
      <w:r>
        <w:rPr>
          <w:spacing w:val="-6"/>
        </w:rPr>
        <w:t xml:space="preserve"> </w:t>
      </w:r>
      <w:r>
        <w:t>describes</w:t>
      </w:r>
      <w:r>
        <w:rPr>
          <w:spacing w:val="-6"/>
        </w:rPr>
        <w:t xml:space="preserve"> </w:t>
      </w:r>
      <w:r>
        <w:t>the</w:t>
      </w:r>
      <w:r>
        <w:rPr>
          <w:spacing w:val="-7"/>
        </w:rPr>
        <w:t xml:space="preserve"> </w:t>
      </w:r>
      <w:r>
        <w:t>Parent’s</w:t>
      </w:r>
      <w:r>
        <w:rPr>
          <w:spacing w:val="-6"/>
        </w:rPr>
        <w:t xml:space="preserve"> </w:t>
      </w:r>
      <w:r>
        <w:t>request</w:t>
      </w:r>
      <w:r>
        <w:rPr>
          <w:spacing w:val="-6"/>
        </w:rPr>
        <w:t xml:space="preserve"> </w:t>
      </w:r>
      <w:r>
        <w:t>for</w:t>
      </w:r>
      <w:r>
        <w:rPr>
          <w:spacing w:val="-7"/>
        </w:rPr>
        <w:t xml:space="preserve"> </w:t>
      </w:r>
      <w:r>
        <w:t>the</w:t>
      </w:r>
      <w:r>
        <w:rPr>
          <w:spacing w:val="-7"/>
        </w:rPr>
        <w:t xml:space="preserve"> </w:t>
      </w:r>
      <w:r>
        <w:t>Student’s</w:t>
      </w:r>
      <w:r>
        <w:rPr>
          <w:spacing w:val="-6"/>
        </w:rPr>
        <w:t xml:space="preserve"> </w:t>
      </w:r>
      <w:r>
        <w:t>placement</w:t>
      </w:r>
      <w:r>
        <w:rPr>
          <w:spacing w:val="-6"/>
        </w:rPr>
        <w:t xml:space="preserve"> </w:t>
      </w:r>
      <w:r>
        <w:t>to</w:t>
      </w:r>
      <w:r>
        <w:rPr>
          <w:spacing w:val="-6"/>
        </w:rPr>
        <w:t xml:space="preserve"> </w:t>
      </w:r>
      <w:r>
        <w:t>be</w:t>
      </w:r>
      <w:r>
        <w:rPr>
          <w:spacing w:val="-5"/>
        </w:rPr>
        <w:t xml:space="preserve"> </w:t>
      </w:r>
      <w:r>
        <w:t>changed</w:t>
      </w:r>
      <w:r>
        <w:rPr>
          <w:spacing w:val="-6"/>
        </w:rPr>
        <w:t xml:space="preserve"> </w:t>
      </w:r>
      <w:r>
        <w:t>“to</w:t>
      </w:r>
      <w:r>
        <w:rPr>
          <w:spacing w:val="-4"/>
        </w:rPr>
        <w:t xml:space="preserve"> </w:t>
      </w:r>
      <w:r>
        <w:t>a</w:t>
      </w:r>
      <w:r>
        <w:rPr>
          <w:spacing w:val="-7"/>
        </w:rPr>
        <w:t xml:space="preserve"> </w:t>
      </w:r>
      <w:r>
        <w:t>residential placement for educational reasons due to his history of trauma, behaviors in the home, and a medical certification of need.” Again, there is no such medical certification of need in the record of the case. A review of the parties’ proposed exhibits does not even identify such a document,</w:t>
      </w:r>
      <w:r>
        <w:rPr>
          <w:spacing w:val="-28"/>
        </w:rPr>
        <w:t xml:space="preserve"> </w:t>
      </w:r>
      <w:r>
        <w:t>so there is not even an issue that the document was proffered but</w:t>
      </w:r>
      <w:r>
        <w:rPr>
          <w:spacing w:val="-3"/>
        </w:rPr>
        <w:t xml:space="preserve"> </w:t>
      </w:r>
      <w:r>
        <w:t>rejected.</w:t>
      </w:r>
    </w:p>
    <w:p w14:paraId="7BD430BD" w14:textId="77777777" w:rsidR="004314D7" w:rsidRDefault="004314D7">
      <w:pPr>
        <w:pStyle w:val="BodyText"/>
        <w:spacing w:before="8"/>
        <w:rPr>
          <w:sz w:val="20"/>
        </w:rPr>
      </w:pPr>
    </w:p>
    <w:p w14:paraId="165EB275" w14:textId="43AB8048" w:rsidR="004314D7" w:rsidRDefault="00E878FA">
      <w:pPr>
        <w:pStyle w:val="BodyText"/>
        <w:ind w:left="139" w:right="134"/>
        <w:jc w:val="both"/>
      </w:pPr>
      <w:r>
        <w:t xml:space="preserve">Ex. P-75 is a letter to the Parent dated August 2, 2023 from the </w:t>
      </w:r>
      <w:r w:rsidR="00766F8A" w:rsidRPr="00066161">
        <w:rPr>
          <w:highlight w:val="black"/>
        </w:rPr>
        <w:t>XXXXXXX</w:t>
      </w:r>
      <w:r>
        <w:t xml:space="preserve"> Community Policy Management Team (CMPT). The letter notes that the CPMT held an appeal hearing in regards to FAPT recommendations. The CPMT recommended that the Student “should be placed in a residential facility in Virginia to address his behavior and mental health needs.” The CPMT also</w:t>
      </w:r>
    </w:p>
    <w:p w14:paraId="49F0E647" w14:textId="77777777" w:rsidR="004314D7" w:rsidRDefault="004314D7">
      <w:pPr>
        <w:jc w:val="both"/>
        <w:sectPr w:rsidR="004314D7">
          <w:pgSz w:w="12240" w:h="15840"/>
          <w:pgMar w:top="1360" w:right="1300" w:bottom="280" w:left="1300" w:header="720" w:footer="720" w:gutter="0"/>
          <w:cols w:space="720"/>
        </w:sectPr>
      </w:pPr>
    </w:p>
    <w:p w14:paraId="39BF1F57" w14:textId="77777777" w:rsidR="004314D7" w:rsidRDefault="00E878FA">
      <w:pPr>
        <w:pStyle w:val="BodyText"/>
        <w:spacing w:before="79"/>
        <w:ind w:left="140" w:right="137"/>
        <w:jc w:val="both"/>
      </w:pPr>
      <w:r>
        <w:t>recommended that the Parent and Student “cooperate with outpatient, intensive in-home, and medication management services, including a minimum of one monthly face to face contact with a provider” and that the family should pursue crisis services, should they be needed.” The letter is addressed to the Parent (and not to the LEA). Neither the document, nor any testimony from a CPMT representative, describes the person or entity expected to effectuate the recommended placement.</w:t>
      </w:r>
    </w:p>
    <w:p w14:paraId="74221582" w14:textId="77777777" w:rsidR="004314D7" w:rsidRDefault="004314D7">
      <w:pPr>
        <w:pStyle w:val="BodyText"/>
        <w:spacing w:before="10"/>
        <w:rPr>
          <w:sz w:val="20"/>
        </w:rPr>
      </w:pPr>
    </w:p>
    <w:p w14:paraId="5AA01250" w14:textId="77777777" w:rsidR="004314D7" w:rsidRDefault="00E878FA">
      <w:pPr>
        <w:pStyle w:val="BodyText"/>
        <w:ind w:left="139" w:right="134"/>
        <w:jc w:val="both"/>
      </w:pPr>
      <w:r>
        <w:t>The Student’s CSB case manager testified generally about the services she coordinated for the Student beginning in October, 2021. The Parent did not move to qualify the case manager as an expert witness. She testified the Student has not been able to enter residential treatment but that it was</w:t>
      </w:r>
      <w:r>
        <w:rPr>
          <w:spacing w:val="-12"/>
        </w:rPr>
        <w:t xml:space="preserve"> </w:t>
      </w:r>
      <w:r>
        <w:t>her</w:t>
      </w:r>
      <w:r>
        <w:rPr>
          <w:spacing w:val="-12"/>
        </w:rPr>
        <w:t xml:space="preserve"> </w:t>
      </w:r>
      <w:r>
        <w:t>role</w:t>
      </w:r>
      <w:r>
        <w:rPr>
          <w:spacing w:val="-12"/>
        </w:rPr>
        <w:t xml:space="preserve"> </w:t>
      </w:r>
      <w:r>
        <w:t>to</w:t>
      </w:r>
      <w:r>
        <w:rPr>
          <w:spacing w:val="-11"/>
        </w:rPr>
        <w:t xml:space="preserve"> </w:t>
      </w:r>
      <w:r>
        <w:t>assist</w:t>
      </w:r>
      <w:r>
        <w:rPr>
          <w:spacing w:val="-11"/>
        </w:rPr>
        <w:t xml:space="preserve"> </w:t>
      </w:r>
      <w:r>
        <w:t>the</w:t>
      </w:r>
      <w:r>
        <w:rPr>
          <w:spacing w:val="-12"/>
        </w:rPr>
        <w:t xml:space="preserve"> </w:t>
      </w:r>
      <w:r>
        <w:t>family</w:t>
      </w:r>
      <w:r>
        <w:rPr>
          <w:spacing w:val="-11"/>
        </w:rPr>
        <w:t xml:space="preserve"> </w:t>
      </w:r>
      <w:r>
        <w:t>in</w:t>
      </w:r>
      <w:r>
        <w:rPr>
          <w:spacing w:val="-11"/>
        </w:rPr>
        <w:t xml:space="preserve"> </w:t>
      </w:r>
      <w:r>
        <w:t>trying</w:t>
      </w:r>
      <w:r>
        <w:rPr>
          <w:spacing w:val="-11"/>
        </w:rPr>
        <w:t xml:space="preserve"> </w:t>
      </w:r>
      <w:r>
        <w:t>to</w:t>
      </w:r>
      <w:r>
        <w:rPr>
          <w:spacing w:val="-11"/>
        </w:rPr>
        <w:t xml:space="preserve"> </w:t>
      </w:r>
      <w:r>
        <w:t>find</w:t>
      </w:r>
      <w:r>
        <w:rPr>
          <w:spacing w:val="-11"/>
        </w:rPr>
        <w:t xml:space="preserve"> </w:t>
      </w:r>
      <w:r>
        <w:t>those</w:t>
      </w:r>
      <w:r>
        <w:rPr>
          <w:spacing w:val="-12"/>
        </w:rPr>
        <w:t xml:space="preserve"> </w:t>
      </w:r>
      <w:r>
        <w:t>services.</w:t>
      </w:r>
      <w:r>
        <w:rPr>
          <w:spacing w:val="-9"/>
        </w:rPr>
        <w:t xml:space="preserve"> </w:t>
      </w:r>
      <w:r>
        <w:t>(Transcript,</w:t>
      </w:r>
      <w:r>
        <w:rPr>
          <w:spacing w:val="-11"/>
        </w:rPr>
        <w:t xml:space="preserve"> </w:t>
      </w:r>
      <w:r>
        <w:t>page</w:t>
      </w:r>
      <w:r>
        <w:rPr>
          <w:spacing w:val="-12"/>
        </w:rPr>
        <w:t xml:space="preserve"> </w:t>
      </w:r>
      <w:r>
        <w:t>447)</w:t>
      </w:r>
      <w:r>
        <w:rPr>
          <w:spacing w:val="-12"/>
        </w:rPr>
        <w:t xml:space="preserve"> </w:t>
      </w:r>
      <w:r>
        <w:t>She</w:t>
      </w:r>
      <w:r>
        <w:rPr>
          <w:spacing w:val="-12"/>
        </w:rPr>
        <w:t xml:space="preserve"> </w:t>
      </w:r>
      <w:r>
        <w:t>testified that the recommendation for residential treatment was based on the Parent’s reports that his “behaviors were becoming unmanageable in the home.” (Transcript page 450) The witness confirmed</w:t>
      </w:r>
      <w:r>
        <w:rPr>
          <w:spacing w:val="-14"/>
        </w:rPr>
        <w:t xml:space="preserve"> </w:t>
      </w:r>
      <w:r>
        <w:t>that</w:t>
      </w:r>
      <w:r>
        <w:rPr>
          <w:spacing w:val="-14"/>
        </w:rPr>
        <w:t xml:space="preserve"> </w:t>
      </w:r>
      <w:r>
        <w:t>the</w:t>
      </w:r>
      <w:r>
        <w:rPr>
          <w:spacing w:val="-14"/>
        </w:rPr>
        <w:t xml:space="preserve"> </w:t>
      </w:r>
      <w:r>
        <w:t>request</w:t>
      </w:r>
      <w:r>
        <w:rPr>
          <w:spacing w:val="-14"/>
        </w:rPr>
        <w:t xml:space="preserve"> </w:t>
      </w:r>
      <w:r>
        <w:t>to</w:t>
      </w:r>
      <w:r>
        <w:rPr>
          <w:spacing w:val="-17"/>
        </w:rPr>
        <w:t xml:space="preserve"> </w:t>
      </w:r>
      <w:r>
        <w:t>the</w:t>
      </w:r>
      <w:r>
        <w:rPr>
          <w:spacing w:val="-14"/>
        </w:rPr>
        <w:t xml:space="preserve"> </w:t>
      </w:r>
      <w:r>
        <w:t>CSB</w:t>
      </w:r>
      <w:r>
        <w:rPr>
          <w:spacing w:val="-14"/>
        </w:rPr>
        <w:t xml:space="preserve"> </w:t>
      </w:r>
      <w:r>
        <w:t>to</w:t>
      </w:r>
      <w:r>
        <w:rPr>
          <w:spacing w:val="-16"/>
        </w:rPr>
        <w:t xml:space="preserve"> </w:t>
      </w:r>
      <w:r>
        <w:t>place</w:t>
      </w:r>
      <w:r>
        <w:rPr>
          <w:spacing w:val="-15"/>
        </w:rPr>
        <w:t xml:space="preserve"> </w:t>
      </w:r>
      <w:r>
        <w:t>the</w:t>
      </w:r>
      <w:r>
        <w:rPr>
          <w:spacing w:val="-15"/>
        </w:rPr>
        <w:t xml:space="preserve"> </w:t>
      </w:r>
      <w:r>
        <w:t>Student</w:t>
      </w:r>
      <w:r>
        <w:rPr>
          <w:spacing w:val="-13"/>
        </w:rPr>
        <w:t xml:space="preserve"> </w:t>
      </w:r>
      <w:r>
        <w:t>in</w:t>
      </w:r>
      <w:r>
        <w:rPr>
          <w:spacing w:val="-14"/>
        </w:rPr>
        <w:t xml:space="preserve"> </w:t>
      </w:r>
      <w:r>
        <w:t>a</w:t>
      </w:r>
      <w:r>
        <w:rPr>
          <w:spacing w:val="-15"/>
        </w:rPr>
        <w:t xml:space="preserve"> </w:t>
      </w:r>
      <w:r>
        <w:t>specific</w:t>
      </w:r>
      <w:r>
        <w:rPr>
          <w:spacing w:val="-14"/>
        </w:rPr>
        <w:t xml:space="preserve"> </w:t>
      </w:r>
      <w:r>
        <w:t>residential</w:t>
      </w:r>
      <w:r>
        <w:rPr>
          <w:spacing w:val="-14"/>
        </w:rPr>
        <w:t xml:space="preserve"> </w:t>
      </w:r>
      <w:r>
        <w:t>treatment</w:t>
      </w:r>
      <w:r>
        <w:rPr>
          <w:spacing w:val="-14"/>
        </w:rPr>
        <w:t xml:space="preserve"> </w:t>
      </w:r>
      <w:r>
        <w:t>facility (that the witness did not identify on the record) was pending the Parent’s completion of the application. (Transcript, pages 453, 468) The witness never completed any eval</w:t>
      </w:r>
      <w:r>
        <w:t>uation of the Student,</w:t>
      </w:r>
      <w:r>
        <w:rPr>
          <w:spacing w:val="-11"/>
        </w:rPr>
        <w:t xml:space="preserve"> </w:t>
      </w:r>
      <w:r>
        <w:t>but</w:t>
      </w:r>
      <w:r>
        <w:rPr>
          <w:spacing w:val="-11"/>
        </w:rPr>
        <w:t xml:space="preserve"> </w:t>
      </w:r>
      <w:r>
        <w:t>did</w:t>
      </w:r>
      <w:r>
        <w:rPr>
          <w:spacing w:val="-11"/>
        </w:rPr>
        <w:t xml:space="preserve"> </w:t>
      </w:r>
      <w:r>
        <w:t>complete</w:t>
      </w:r>
      <w:r>
        <w:rPr>
          <w:spacing w:val="-9"/>
        </w:rPr>
        <w:t xml:space="preserve"> </w:t>
      </w:r>
      <w:r>
        <w:t>a</w:t>
      </w:r>
      <w:r>
        <w:rPr>
          <w:spacing w:val="-12"/>
        </w:rPr>
        <w:t xml:space="preserve"> </w:t>
      </w:r>
      <w:r>
        <w:t>CANS</w:t>
      </w:r>
      <w:r>
        <w:rPr>
          <w:spacing w:val="-10"/>
        </w:rPr>
        <w:t xml:space="preserve"> </w:t>
      </w:r>
      <w:r>
        <w:t>assessment,</w:t>
      </w:r>
      <w:r>
        <w:rPr>
          <w:spacing w:val="-11"/>
        </w:rPr>
        <w:t xml:space="preserve"> </w:t>
      </w:r>
      <w:r>
        <w:t>the</w:t>
      </w:r>
      <w:r>
        <w:rPr>
          <w:spacing w:val="-9"/>
        </w:rPr>
        <w:t xml:space="preserve"> </w:t>
      </w:r>
      <w:r>
        <w:t>results</w:t>
      </w:r>
      <w:r>
        <w:rPr>
          <w:spacing w:val="-11"/>
        </w:rPr>
        <w:t xml:space="preserve"> </w:t>
      </w:r>
      <w:r>
        <w:t>of</w:t>
      </w:r>
      <w:r>
        <w:rPr>
          <w:spacing w:val="-12"/>
        </w:rPr>
        <w:t xml:space="preserve"> </w:t>
      </w:r>
      <w:r>
        <w:t>which</w:t>
      </w:r>
      <w:r>
        <w:rPr>
          <w:spacing w:val="-9"/>
        </w:rPr>
        <w:t xml:space="preserve"> </w:t>
      </w:r>
      <w:r>
        <w:t>she</w:t>
      </w:r>
      <w:r>
        <w:rPr>
          <w:spacing w:val="-11"/>
        </w:rPr>
        <w:t xml:space="preserve"> </w:t>
      </w:r>
      <w:r>
        <w:t>did</w:t>
      </w:r>
      <w:r>
        <w:rPr>
          <w:spacing w:val="-11"/>
        </w:rPr>
        <w:t xml:space="preserve"> </w:t>
      </w:r>
      <w:r>
        <w:t>not</w:t>
      </w:r>
      <w:r>
        <w:rPr>
          <w:spacing w:val="-11"/>
        </w:rPr>
        <w:t xml:space="preserve"> </w:t>
      </w:r>
      <w:r>
        <w:t>share</w:t>
      </w:r>
      <w:r>
        <w:rPr>
          <w:spacing w:val="-10"/>
        </w:rPr>
        <w:t xml:space="preserve"> </w:t>
      </w:r>
      <w:r>
        <w:t>with</w:t>
      </w:r>
      <w:r>
        <w:rPr>
          <w:spacing w:val="-10"/>
        </w:rPr>
        <w:t xml:space="preserve"> </w:t>
      </w:r>
      <w:r>
        <w:t>the</w:t>
      </w:r>
      <w:r>
        <w:rPr>
          <w:spacing w:val="-12"/>
        </w:rPr>
        <w:t xml:space="preserve"> </w:t>
      </w:r>
      <w:r>
        <w:t>LEA because the Parent did not authorize their release. (Transcript page 459) No written, nor verbal, report of the CANS assessment was made part of the record of the</w:t>
      </w:r>
      <w:r>
        <w:rPr>
          <w:spacing w:val="-8"/>
        </w:rPr>
        <w:t xml:space="preserve"> </w:t>
      </w:r>
      <w:r>
        <w:t>case.</w:t>
      </w:r>
    </w:p>
    <w:p w14:paraId="49EB6B17" w14:textId="77777777" w:rsidR="004314D7" w:rsidRDefault="004314D7">
      <w:pPr>
        <w:pStyle w:val="BodyText"/>
        <w:spacing w:before="8"/>
        <w:rPr>
          <w:sz w:val="20"/>
        </w:rPr>
      </w:pPr>
    </w:p>
    <w:p w14:paraId="67783E00" w14:textId="77777777" w:rsidR="004314D7" w:rsidRDefault="00E878FA">
      <w:pPr>
        <w:pStyle w:val="BodyText"/>
        <w:ind w:left="140" w:right="135"/>
        <w:jc w:val="both"/>
      </w:pPr>
      <w:r>
        <w:t>Ex.</w:t>
      </w:r>
      <w:r>
        <w:rPr>
          <w:spacing w:val="-7"/>
        </w:rPr>
        <w:t xml:space="preserve"> </w:t>
      </w:r>
      <w:r>
        <w:t>P-77</w:t>
      </w:r>
      <w:r>
        <w:rPr>
          <w:spacing w:val="-6"/>
        </w:rPr>
        <w:t xml:space="preserve"> </w:t>
      </w:r>
      <w:r>
        <w:t>is</w:t>
      </w:r>
      <w:r>
        <w:rPr>
          <w:spacing w:val="-8"/>
        </w:rPr>
        <w:t xml:space="preserve"> </w:t>
      </w:r>
      <w:r>
        <w:t>an</w:t>
      </w:r>
      <w:r>
        <w:rPr>
          <w:spacing w:val="-7"/>
        </w:rPr>
        <w:t xml:space="preserve"> </w:t>
      </w:r>
      <w:r>
        <w:t>email</w:t>
      </w:r>
      <w:r>
        <w:rPr>
          <w:spacing w:val="-6"/>
        </w:rPr>
        <w:t xml:space="preserve"> </w:t>
      </w:r>
      <w:r>
        <w:t>dated</w:t>
      </w:r>
      <w:r>
        <w:rPr>
          <w:spacing w:val="-6"/>
        </w:rPr>
        <w:t xml:space="preserve"> </w:t>
      </w:r>
      <w:r>
        <w:t>September</w:t>
      </w:r>
      <w:r>
        <w:rPr>
          <w:spacing w:val="-8"/>
        </w:rPr>
        <w:t xml:space="preserve"> </w:t>
      </w:r>
      <w:r>
        <w:t>12,</w:t>
      </w:r>
      <w:r>
        <w:rPr>
          <w:spacing w:val="-6"/>
        </w:rPr>
        <w:t xml:space="preserve"> </w:t>
      </w:r>
      <w:r>
        <w:t>2023,</w:t>
      </w:r>
      <w:r>
        <w:rPr>
          <w:spacing w:val="-6"/>
        </w:rPr>
        <w:t xml:space="preserve"> </w:t>
      </w:r>
      <w:r>
        <w:t>from</w:t>
      </w:r>
      <w:r>
        <w:rPr>
          <w:spacing w:val="-6"/>
        </w:rPr>
        <w:t xml:space="preserve"> </w:t>
      </w:r>
      <w:r>
        <w:t>the</w:t>
      </w:r>
      <w:r>
        <w:rPr>
          <w:spacing w:val="-8"/>
        </w:rPr>
        <w:t xml:space="preserve"> </w:t>
      </w:r>
      <w:r>
        <w:t>Parent</w:t>
      </w:r>
      <w:r>
        <w:rPr>
          <w:spacing w:val="-6"/>
        </w:rPr>
        <w:t xml:space="preserve"> </w:t>
      </w:r>
      <w:r>
        <w:t>to</w:t>
      </w:r>
      <w:r>
        <w:rPr>
          <w:spacing w:val="-9"/>
        </w:rPr>
        <w:t xml:space="preserve"> </w:t>
      </w:r>
      <w:r>
        <w:t>the</w:t>
      </w:r>
      <w:r>
        <w:rPr>
          <w:spacing w:val="-7"/>
        </w:rPr>
        <w:t xml:space="preserve"> </w:t>
      </w:r>
      <w:r>
        <w:t>LEA.</w:t>
      </w:r>
      <w:r>
        <w:rPr>
          <w:spacing w:val="-7"/>
        </w:rPr>
        <w:t xml:space="preserve"> </w:t>
      </w:r>
      <w:r>
        <w:t>The</w:t>
      </w:r>
      <w:r>
        <w:rPr>
          <w:spacing w:val="-7"/>
        </w:rPr>
        <w:t xml:space="preserve"> </w:t>
      </w:r>
      <w:r>
        <w:t>exhibit</w:t>
      </w:r>
      <w:r>
        <w:rPr>
          <w:spacing w:val="-6"/>
        </w:rPr>
        <w:t xml:space="preserve"> </w:t>
      </w:r>
      <w:r>
        <w:t>is</w:t>
      </w:r>
      <w:r>
        <w:rPr>
          <w:spacing w:val="-9"/>
        </w:rPr>
        <w:t xml:space="preserve"> </w:t>
      </w:r>
      <w:r>
        <w:t>2</w:t>
      </w:r>
      <w:r>
        <w:rPr>
          <w:spacing w:val="-6"/>
        </w:rPr>
        <w:t xml:space="preserve"> </w:t>
      </w:r>
      <w:r>
        <w:t>pages in length, and while the body of the e-mail references attachments, the document as admitted into evidence did not include any attachments. The e-mail requests the scheduling of an IEP meeting for the Student “to amend his IEP to Residential Placement immediately. I have enclosed the documents that certify that [the Student] is approved for Residential</w:t>
      </w:r>
      <w:r>
        <w:rPr>
          <w:spacing w:val="-7"/>
        </w:rPr>
        <w:t xml:space="preserve"> </w:t>
      </w:r>
      <w:r>
        <w:t>Placement.”</w:t>
      </w:r>
    </w:p>
    <w:p w14:paraId="0AEF6E61" w14:textId="77777777" w:rsidR="004314D7" w:rsidRDefault="004314D7">
      <w:pPr>
        <w:pStyle w:val="BodyText"/>
        <w:spacing w:before="10"/>
        <w:rPr>
          <w:sz w:val="20"/>
        </w:rPr>
      </w:pPr>
    </w:p>
    <w:p w14:paraId="1E6A33B1" w14:textId="77777777" w:rsidR="004314D7" w:rsidRDefault="00E878FA">
      <w:pPr>
        <w:pStyle w:val="BodyText"/>
        <w:ind w:left="139" w:right="134"/>
        <w:jc w:val="both"/>
      </w:pPr>
      <w:r>
        <w:t xml:space="preserve">Although the document referenced in the e-mail was not made a part of the record of the case, LEA witnesses testified that the documents they were provided by the Parent established the CMPT had only approved </w:t>
      </w:r>
      <w:r>
        <w:rPr>
          <w:u w:val="single"/>
        </w:rPr>
        <w:t>funding</w:t>
      </w:r>
      <w:r>
        <w:t xml:space="preserve"> for the Student’s residential placement for non-educational reasons, and not that it had ordered or secured a placement for non-educational reasons. This testimony is consistent with the notes in S-58 related to the “medical certification of need for admission to a residential psychiatric treatment facility (dated 5/5/23)” which suggests some medical provider had recommended the Student be hospitalized or admitted to an inpatient psychiatric treatment facility. As noted above, the CSB witness’ testi</w:t>
      </w:r>
      <w:r>
        <w:t>mony suggests that admission is pending Parental completion of the facility application.</w:t>
      </w:r>
    </w:p>
    <w:p w14:paraId="6B4DC678" w14:textId="77777777" w:rsidR="004314D7" w:rsidRDefault="004314D7">
      <w:pPr>
        <w:pStyle w:val="BodyText"/>
        <w:spacing w:before="10"/>
        <w:rPr>
          <w:sz w:val="20"/>
        </w:rPr>
      </w:pPr>
    </w:p>
    <w:p w14:paraId="21C3DA23" w14:textId="77777777" w:rsidR="004314D7" w:rsidRDefault="00E878FA">
      <w:pPr>
        <w:pStyle w:val="BodyText"/>
        <w:ind w:left="140" w:right="135"/>
        <w:jc w:val="both"/>
      </w:pPr>
      <w:r>
        <w:t>Again, although pertinent documentation was not made a part of the record, the evidence in the record establishes that the Parent was requesting the LEA to make a residential placement for “educational</w:t>
      </w:r>
      <w:r>
        <w:rPr>
          <w:spacing w:val="-13"/>
        </w:rPr>
        <w:t xml:space="preserve"> </w:t>
      </w:r>
      <w:r>
        <w:t>reasons”</w:t>
      </w:r>
      <w:r>
        <w:rPr>
          <w:spacing w:val="-14"/>
        </w:rPr>
        <w:t xml:space="preserve"> </w:t>
      </w:r>
      <w:r>
        <w:t>on</w:t>
      </w:r>
      <w:r>
        <w:rPr>
          <w:spacing w:val="-13"/>
        </w:rPr>
        <w:t xml:space="preserve"> </w:t>
      </w:r>
      <w:r>
        <w:t>the</w:t>
      </w:r>
      <w:r>
        <w:rPr>
          <w:spacing w:val="-14"/>
        </w:rPr>
        <w:t xml:space="preserve"> </w:t>
      </w:r>
      <w:r>
        <w:t>basis</w:t>
      </w:r>
      <w:r>
        <w:rPr>
          <w:spacing w:val="-13"/>
        </w:rPr>
        <w:t xml:space="preserve"> </w:t>
      </w:r>
      <w:r>
        <w:t>of</w:t>
      </w:r>
      <w:r>
        <w:rPr>
          <w:spacing w:val="-14"/>
        </w:rPr>
        <w:t xml:space="preserve"> </w:t>
      </w:r>
      <w:r>
        <w:t>(1)</w:t>
      </w:r>
      <w:r>
        <w:rPr>
          <w:spacing w:val="-14"/>
        </w:rPr>
        <w:t xml:space="preserve"> </w:t>
      </w:r>
      <w:r>
        <w:t>the</w:t>
      </w:r>
      <w:r>
        <w:rPr>
          <w:spacing w:val="-14"/>
        </w:rPr>
        <w:t xml:space="preserve"> </w:t>
      </w:r>
      <w:r>
        <w:t>recommendation</w:t>
      </w:r>
      <w:r>
        <w:rPr>
          <w:spacing w:val="-13"/>
        </w:rPr>
        <w:t xml:space="preserve"> </w:t>
      </w:r>
      <w:r>
        <w:t>of</w:t>
      </w:r>
      <w:r>
        <w:rPr>
          <w:spacing w:val="-13"/>
        </w:rPr>
        <w:t xml:space="preserve"> </w:t>
      </w:r>
      <w:r>
        <w:t>medical</w:t>
      </w:r>
      <w:r>
        <w:rPr>
          <w:spacing w:val="-13"/>
        </w:rPr>
        <w:t xml:space="preserve"> </w:t>
      </w:r>
      <w:r>
        <w:t>providers</w:t>
      </w:r>
      <w:r>
        <w:rPr>
          <w:spacing w:val="-13"/>
        </w:rPr>
        <w:t xml:space="preserve"> </w:t>
      </w:r>
      <w:r>
        <w:t>that</w:t>
      </w:r>
      <w:r>
        <w:rPr>
          <w:spacing w:val="-13"/>
        </w:rPr>
        <w:t xml:space="preserve"> </w:t>
      </w:r>
      <w:r>
        <w:t>the</w:t>
      </w:r>
      <w:r>
        <w:rPr>
          <w:spacing w:val="-14"/>
        </w:rPr>
        <w:t xml:space="preserve"> </w:t>
      </w:r>
      <w:r>
        <w:t>Student required admission to a residential psychiatric treatment facility for medical reasons, and (2) the CMPT’s</w:t>
      </w:r>
      <w:r>
        <w:rPr>
          <w:spacing w:val="-8"/>
        </w:rPr>
        <w:t xml:space="preserve"> </w:t>
      </w:r>
      <w:r>
        <w:t>willingness</w:t>
      </w:r>
      <w:r>
        <w:rPr>
          <w:spacing w:val="-7"/>
        </w:rPr>
        <w:t xml:space="preserve"> </w:t>
      </w:r>
      <w:r>
        <w:t>to</w:t>
      </w:r>
      <w:r>
        <w:rPr>
          <w:spacing w:val="-10"/>
        </w:rPr>
        <w:t xml:space="preserve"> </w:t>
      </w:r>
      <w:r>
        <w:t>fund</w:t>
      </w:r>
      <w:r>
        <w:rPr>
          <w:spacing w:val="-7"/>
        </w:rPr>
        <w:t xml:space="preserve"> </w:t>
      </w:r>
      <w:r>
        <w:t>an</w:t>
      </w:r>
      <w:r>
        <w:rPr>
          <w:spacing w:val="-7"/>
        </w:rPr>
        <w:t xml:space="preserve"> </w:t>
      </w:r>
      <w:r>
        <w:t>in-state</w:t>
      </w:r>
      <w:r>
        <w:rPr>
          <w:spacing w:val="-8"/>
        </w:rPr>
        <w:t xml:space="preserve"> </w:t>
      </w:r>
      <w:r>
        <w:t>residential</w:t>
      </w:r>
      <w:r>
        <w:rPr>
          <w:spacing w:val="-7"/>
        </w:rPr>
        <w:t xml:space="preserve"> </w:t>
      </w:r>
      <w:r>
        <w:t>placement</w:t>
      </w:r>
      <w:r>
        <w:rPr>
          <w:spacing w:val="-8"/>
        </w:rPr>
        <w:t xml:space="preserve"> </w:t>
      </w:r>
      <w:r>
        <w:t>for</w:t>
      </w:r>
      <w:r>
        <w:rPr>
          <w:spacing w:val="-8"/>
        </w:rPr>
        <w:t xml:space="preserve"> </w:t>
      </w:r>
      <w:r>
        <w:t>medical</w:t>
      </w:r>
      <w:r>
        <w:rPr>
          <w:spacing w:val="-7"/>
        </w:rPr>
        <w:t xml:space="preserve"> </w:t>
      </w:r>
      <w:r>
        <w:t>reasons.</w:t>
      </w:r>
      <w:r>
        <w:rPr>
          <w:spacing w:val="-7"/>
        </w:rPr>
        <w:t xml:space="preserve"> </w:t>
      </w:r>
      <w:r>
        <w:t>The</w:t>
      </w:r>
      <w:r>
        <w:rPr>
          <w:spacing w:val="-8"/>
        </w:rPr>
        <w:t xml:space="preserve"> </w:t>
      </w:r>
      <w:r>
        <w:t>Parent</w:t>
      </w:r>
      <w:r>
        <w:rPr>
          <w:spacing w:val="-7"/>
        </w:rPr>
        <w:t xml:space="preserve"> </w:t>
      </w:r>
      <w:r>
        <w:t>also testified that she believed the medical diagnoses needed to be reflected in the IEP so he could get the “treatment” he needed. (Transcript page</w:t>
      </w:r>
      <w:r>
        <w:rPr>
          <w:spacing w:val="-5"/>
        </w:rPr>
        <w:t xml:space="preserve"> </w:t>
      </w:r>
      <w:r>
        <w:t>783)</w:t>
      </w:r>
    </w:p>
    <w:p w14:paraId="719443F5" w14:textId="77777777" w:rsidR="004314D7" w:rsidRDefault="004314D7">
      <w:pPr>
        <w:pStyle w:val="BodyText"/>
        <w:spacing w:before="8"/>
        <w:rPr>
          <w:sz w:val="20"/>
        </w:rPr>
      </w:pPr>
    </w:p>
    <w:p w14:paraId="600006A3" w14:textId="77777777" w:rsidR="004314D7" w:rsidRDefault="00E878FA">
      <w:pPr>
        <w:pStyle w:val="BodyText"/>
        <w:ind w:left="140" w:right="137"/>
        <w:jc w:val="both"/>
      </w:pPr>
      <w:r>
        <w:t>There is no evidence in the record to establish that the Parent requested the LEA deliver educational services to the Student while he was admitted to a treatment facility, nor that he was ever admitted to a psychiatric treatment facility for medical reasons. To the extent the Parent</w:t>
      </w:r>
    </w:p>
    <w:p w14:paraId="7C0B8622" w14:textId="77777777" w:rsidR="004314D7" w:rsidRDefault="004314D7">
      <w:pPr>
        <w:jc w:val="both"/>
        <w:sectPr w:rsidR="004314D7">
          <w:pgSz w:w="12240" w:h="15840"/>
          <w:pgMar w:top="1360" w:right="1300" w:bottom="280" w:left="1300" w:header="720" w:footer="720" w:gutter="0"/>
          <w:cols w:space="720"/>
        </w:sectPr>
      </w:pPr>
    </w:p>
    <w:p w14:paraId="6125CE45" w14:textId="77777777" w:rsidR="004314D7" w:rsidRDefault="00E878FA">
      <w:pPr>
        <w:pStyle w:val="BodyText"/>
        <w:spacing w:before="79"/>
        <w:ind w:left="140" w:right="138"/>
        <w:jc w:val="both"/>
      </w:pPr>
      <w:r>
        <w:t>testified he had “been in an acute mental facility” (Transcript page 708), there was no evidence</w:t>
      </w:r>
      <w:r>
        <w:rPr>
          <w:spacing w:val="-32"/>
        </w:rPr>
        <w:t xml:space="preserve"> </w:t>
      </w:r>
      <w:r>
        <w:t>in the record to corroborate her</w:t>
      </w:r>
      <w:r>
        <w:rPr>
          <w:spacing w:val="-2"/>
        </w:rPr>
        <w:t xml:space="preserve"> </w:t>
      </w:r>
      <w:r>
        <w:t>testimony.</w:t>
      </w:r>
    </w:p>
    <w:p w14:paraId="02671A17" w14:textId="77777777" w:rsidR="004314D7" w:rsidRDefault="004314D7">
      <w:pPr>
        <w:pStyle w:val="BodyText"/>
        <w:spacing w:before="10"/>
        <w:rPr>
          <w:sz w:val="20"/>
        </w:rPr>
      </w:pPr>
    </w:p>
    <w:p w14:paraId="4860A2D8" w14:textId="77777777" w:rsidR="004314D7" w:rsidRDefault="00E878FA">
      <w:pPr>
        <w:pStyle w:val="BodyText"/>
        <w:ind w:left="140" w:right="134"/>
        <w:jc w:val="both"/>
      </w:pPr>
      <w:r>
        <w:t>The Parent’s only qualified expert witness was a professor from Virginia State University (CV admitted as P-91) in the departments of sociology and criminal justice. She was qualified as an expert in youth trauma. She did not generate any written report related to the Student or her testimony in this matter. She testified that she had never attended any LEA meeting related to the Student,</w:t>
      </w:r>
      <w:r>
        <w:rPr>
          <w:spacing w:val="-13"/>
        </w:rPr>
        <w:t xml:space="preserve"> </w:t>
      </w:r>
      <w:r>
        <w:t>nor</w:t>
      </w:r>
      <w:r>
        <w:rPr>
          <w:spacing w:val="-14"/>
        </w:rPr>
        <w:t xml:space="preserve"> </w:t>
      </w:r>
      <w:r>
        <w:t>reviewed</w:t>
      </w:r>
      <w:r>
        <w:rPr>
          <w:spacing w:val="-11"/>
        </w:rPr>
        <w:t xml:space="preserve"> </w:t>
      </w:r>
      <w:r>
        <w:t>any</w:t>
      </w:r>
      <w:r>
        <w:rPr>
          <w:spacing w:val="-12"/>
        </w:rPr>
        <w:t xml:space="preserve"> </w:t>
      </w:r>
      <w:r>
        <w:t>Student</w:t>
      </w:r>
      <w:r>
        <w:rPr>
          <w:spacing w:val="-13"/>
        </w:rPr>
        <w:t xml:space="preserve"> </w:t>
      </w:r>
      <w:r>
        <w:t>specific</w:t>
      </w:r>
      <w:r>
        <w:rPr>
          <w:spacing w:val="-12"/>
        </w:rPr>
        <w:t xml:space="preserve"> </w:t>
      </w:r>
      <w:r>
        <w:t>records,</w:t>
      </w:r>
      <w:r>
        <w:rPr>
          <w:spacing w:val="-12"/>
        </w:rPr>
        <w:t xml:space="preserve"> </w:t>
      </w:r>
      <w:r>
        <w:t>nor</w:t>
      </w:r>
      <w:r>
        <w:rPr>
          <w:spacing w:val="-14"/>
        </w:rPr>
        <w:t xml:space="preserve"> </w:t>
      </w:r>
      <w:r>
        <w:t>spoken</w:t>
      </w:r>
      <w:r>
        <w:rPr>
          <w:spacing w:val="-13"/>
        </w:rPr>
        <w:t xml:space="preserve"> </w:t>
      </w:r>
      <w:r>
        <w:t>to</w:t>
      </w:r>
      <w:r>
        <w:rPr>
          <w:spacing w:val="-11"/>
        </w:rPr>
        <w:t xml:space="preserve"> </w:t>
      </w:r>
      <w:r>
        <w:t>any</w:t>
      </w:r>
      <w:r>
        <w:rPr>
          <w:spacing w:val="-12"/>
        </w:rPr>
        <w:t xml:space="preserve"> </w:t>
      </w:r>
      <w:r>
        <w:t>LEA</w:t>
      </w:r>
      <w:r>
        <w:rPr>
          <w:spacing w:val="-12"/>
        </w:rPr>
        <w:t xml:space="preserve"> </w:t>
      </w:r>
      <w:r>
        <w:t>staff</w:t>
      </w:r>
      <w:r>
        <w:rPr>
          <w:spacing w:val="-14"/>
        </w:rPr>
        <w:t xml:space="preserve"> </w:t>
      </w:r>
      <w:r>
        <w:t>about</w:t>
      </w:r>
      <w:r>
        <w:rPr>
          <w:spacing w:val="-12"/>
        </w:rPr>
        <w:t xml:space="preserve"> </w:t>
      </w:r>
      <w:r>
        <w:t>the</w:t>
      </w:r>
      <w:r>
        <w:rPr>
          <w:spacing w:val="-14"/>
        </w:rPr>
        <w:t xml:space="preserve"> </w:t>
      </w:r>
      <w:r>
        <w:t>Student. She confirmed that she never made any recommendations to the LEA that were specific to the Student. She testified generally about how children who have experienced trauma will manifest maladaptive behaviors in the school setting and opined that multidisciplinary teams aren’t always equipped</w:t>
      </w:r>
      <w:r>
        <w:rPr>
          <w:spacing w:val="-12"/>
        </w:rPr>
        <w:t xml:space="preserve"> </w:t>
      </w:r>
      <w:r>
        <w:t>to</w:t>
      </w:r>
      <w:r>
        <w:rPr>
          <w:spacing w:val="-12"/>
        </w:rPr>
        <w:t xml:space="preserve"> </w:t>
      </w:r>
      <w:r>
        <w:t>respond</w:t>
      </w:r>
      <w:r>
        <w:rPr>
          <w:spacing w:val="-12"/>
        </w:rPr>
        <w:t xml:space="preserve"> </w:t>
      </w:r>
      <w:r>
        <w:t>to</w:t>
      </w:r>
      <w:r>
        <w:rPr>
          <w:spacing w:val="-11"/>
        </w:rPr>
        <w:t xml:space="preserve"> </w:t>
      </w:r>
      <w:r>
        <w:t>childhood</w:t>
      </w:r>
      <w:r>
        <w:rPr>
          <w:spacing w:val="-12"/>
        </w:rPr>
        <w:t xml:space="preserve"> </w:t>
      </w:r>
      <w:r>
        <w:t>trauma.</w:t>
      </w:r>
      <w:r>
        <w:rPr>
          <w:spacing w:val="-12"/>
        </w:rPr>
        <w:t xml:space="preserve"> </w:t>
      </w:r>
      <w:r>
        <w:t>She</w:t>
      </w:r>
      <w:r>
        <w:rPr>
          <w:spacing w:val="-12"/>
        </w:rPr>
        <w:t xml:space="preserve"> </w:t>
      </w:r>
      <w:r>
        <w:t>testified</w:t>
      </w:r>
      <w:r>
        <w:rPr>
          <w:spacing w:val="-12"/>
        </w:rPr>
        <w:t xml:space="preserve"> </w:t>
      </w:r>
      <w:r>
        <w:t>that</w:t>
      </w:r>
      <w:r>
        <w:rPr>
          <w:spacing w:val="-12"/>
        </w:rPr>
        <w:t xml:space="preserve"> </w:t>
      </w:r>
      <w:r>
        <w:t>the</w:t>
      </w:r>
      <w:r>
        <w:rPr>
          <w:spacing w:val="-12"/>
        </w:rPr>
        <w:t xml:space="preserve"> </w:t>
      </w:r>
      <w:r>
        <w:t>term</w:t>
      </w:r>
      <w:r>
        <w:rPr>
          <w:spacing w:val="-12"/>
        </w:rPr>
        <w:t xml:space="preserve"> </w:t>
      </w:r>
      <w:r>
        <w:t>“trauma</w:t>
      </w:r>
      <w:r>
        <w:rPr>
          <w:spacing w:val="-13"/>
        </w:rPr>
        <w:t xml:space="preserve"> </w:t>
      </w:r>
      <w:r>
        <w:t>informed”</w:t>
      </w:r>
      <w:r>
        <w:rPr>
          <w:spacing w:val="-12"/>
        </w:rPr>
        <w:t xml:space="preserve"> </w:t>
      </w:r>
      <w:r>
        <w:t>in</w:t>
      </w:r>
      <w:r>
        <w:rPr>
          <w:spacing w:val="-12"/>
        </w:rPr>
        <w:t xml:space="preserve"> </w:t>
      </w:r>
      <w:r>
        <w:t>her</w:t>
      </w:r>
      <w:r>
        <w:rPr>
          <w:spacing w:val="-12"/>
        </w:rPr>
        <w:t xml:space="preserve"> </w:t>
      </w:r>
      <w:r>
        <w:t>field is</w:t>
      </w:r>
      <w:r>
        <w:rPr>
          <w:spacing w:val="-7"/>
        </w:rPr>
        <w:t xml:space="preserve"> </w:t>
      </w:r>
      <w:r>
        <w:t>a</w:t>
      </w:r>
      <w:r>
        <w:rPr>
          <w:spacing w:val="-7"/>
        </w:rPr>
        <w:t xml:space="preserve"> </w:t>
      </w:r>
      <w:r>
        <w:t>technical</w:t>
      </w:r>
      <w:r>
        <w:rPr>
          <w:spacing w:val="-6"/>
        </w:rPr>
        <w:t xml:space="preserve"> </w:t>
      </w:r>
      <w:r>
        <w:t>term</w:t>
      </w:r>
      <w:r>
        <w:rPr>
          <w:spacing w:val="-6"/>
        </w:rPr>
        <w:t xml:space="preserve"> </w:t>
      </w:r>
      <w:r>
        <w:t>that</w:t>
      </w:r>
      <w:r>
        <w:rPr>
          <w:spacing w:val="-6"/>
        </w:rPr>
        <w:t xml:space="preserve"> </w:t>
      </w:r>
      <w:r>
        <w:t>requires</w:t>
      </w:r>
      <w:r>
        <w:rPr>
          <w:spacing w:val="-6"/>
        </w:rPr>
        <w:t xml:space="preserve"> </w:t>
      </w:r>
      <w:r>
        <w:t>certain</w:t>
      </w:r>
      <w:r>
        <w:rPr>
          <w:spacing w:val="-7"/>
        </w:rPr>
        <w:t xml:space="preserve"> </w:t>
      </w:r>
      <w:r>
        <w:t>qualifications.</w:t>
      </w:r>
      <w:r>
        <w:rPr>
          <w:spacing w:val="-6"/>
        </w:rPr>
        <w:t xml:space="preserve"> </w:t>
      </w:r>
      <w:r>
        <w:t>But</w:t>
      </w:r>
      <w:r>
        <w:rPr>
          <w:spacing w:val="-6"/>
        </w:rPr>
        <w:t xml:space="preserve"> </w:t>
      </w:r>
      <w:r>
        <w:t>other</w:t>
      </w:r>
      <w:r>
        <w:rPr>
          <w:spacing w:val="-7"/>
        </w:rPr>
        <w:t xml:space="preserve"> </w:t>
      </w:r>
      <w:r>
        <w:t>than</w:t>
      </w:r>
      <w:r>
        <w:rPr>
          <w:spacing w:val="-6"/>
        </w:rPr>
        <w:t xml:space="preserve"> </w:t>
      </w:r>
      <w:r>
        <w:t>suggesting</w:t>
      </w:r>
      <w:r>
        <w:rPr>
          <w:spacing w:val="-6"/>
        </w:rPr>
        <w:t xml:space="preserve"> </w:t>
      </w:r>
      <w:r>
        <w:t>that</w:t>
      </w:r>
      <w:r>
        <w:rPr>
          <w:spacing w:val="-7"/>
        </w:rPr>
        <w:t xml:space="preserve"> </w:t>
      </w:r>
      <w:r>
        <w:t>she</w:t>
      </w:r>
      <w:r>
        <w:rPr>
          <w:spacing w:val="-7"/>
        </w:rPr>
        <w:t xml:space="preserve"> </w:t>
      </w:r>
      <w:r>
        <w:t>had</w:t>
      </w:r>
      <w:r>
        <w:rPr>
          <w:spacing w:val="-6"/>
        </w:rPr>
        <w:t xml:space="preserve"> </w:t>
      </w:r>
      <w:r>
        <w:t>those qualifications, she did not specifically describe what those qualifications entailed, nor did she opine</w:t>
      </w:r>
      <w:r>
        <w:rPr>
          <w:spacing w:val="-6"/>
        </w:rPr>
        <w:t xml:space="preserve"> </w:t>
      </w:r>
      <w:r>
        <w:t>about</w:t>
      </w:r>
      <w:r>
        <w:rPr>
          <w:spacing w:val="-3"/>
        </w:rPr>
        <w:t xml:space="preserve"> </w:t>
      </w:r>
      <w:r>
        <w:t>the</w:t>
      </w:r>
      <w:r>
        <w:rPr>
          <w:spacing w:val="-5"/>
        </w:rPr>
        <w:t xml:space="preserve"> </w:t>
      </w:r>
      <w:r>
        <w:t>“trauma</w:t>
      </w:r>
      <w:r>
        <w:rPr>
          <w:spacing w:val="-6"/>
        </w:rPr>
        <w:t xml:space="preserve"> </w:t>
      </w:r>
      <w:r>
        <w:t>informed”</w:t>
      </w:r>
      <w:r>
        <w:rPr>
          <w:spacing w:val="-5"/>
        </w:rPr>
        <w:t xml:space="preserve"> </w:t>
      </w:r>
      <w:r>
        <w:t>qualifications</w:t>
      </w:r>
      <w:r>
        <w:rPr>
          <w:spacing w:val="-4"/>
        </w:rPr>
        <w:t xml:space="preserve"> </w:t>
      </w:r>
      <w:r>
        <w:t>of</w:t>
      </w:r>
      <w:r>
        <w:rPr>
          <w:spacing w:val="-5"/>
        </w:rPr>
        <w:t xml:space="preserve"> </w:t>
      </w:r>
      <w:r>
        <w:t>any</w:t>
      </w:r>
      <w:r>
        <w:rPr>
          <w:spacing w:val="-5"/>
        </w:rPr>
        <w:t xml:space="preserve"> </w:t>
      </w:r>
      <w:r>
        <w:t>specific</w:t>
      </w:r>
      <w:r>
        <w:rPr>
          <w:spacing w:val="-5"/>
        </w:rPr>
        <w:t xml:space="preserve"> </w:t>
      </w:r>
      <w:r>
        <w:t>LEA</w:t>
      </w:r>
      <w:r>
        <w:rPr>
          <w:spacing w:val="-4"/>
        </w:rPr>
        <w:t xml:space="preserve"> </w:t>
      </w:r>
      <w:r>
        <w:t>staff</w:t>
      </w:r>
      <w:r>
        <w:rPr>
          <w:spacing w:val="-2"/>
        </w:rPr>
        <w:t xml:space="preserve"> </w:t>
      </w:r>
      <w:r>
        <w:t>person.</w:t>
      </w:r>
      <w:r>
        <w:rPr>
          <w:spacing w:val="-5"/>
        </w:rPr>
        <w:t xml:space="preserve"> </w:t>
      </w:r>
      <w:r>
        <w:t>Her</w:t>
      </w:r>
      <w:r>
        <w:rPr>
          <w:spacing w:val="-5"/>
        </w:rPr>
        <w:t xml:space="preserve"> </w:t>
      </w:r>
      <w:r>
        <w:t>testimony did not include expressing any opinion about services or treatments delivered to or proposed for the Student by the LEA or any private provider. (Transcript pages</w:t>
      </w:r>
      <w:r>
        <w:rPr>
          <w:spacing w:val="-8"/>
        </w:rPr>
        <w:t xml:space="preserve"> </w:t>
      </w:r>
      <w:r>
        <w:t>537-590)</w:t>
      </w:r>
    </w:p>
    <w:p w14:paraId="3E54250B" w14:textId="77777777" w:rsidR="004314D7" w:rsidRDefault="004314D7">
      <w:pPr>
        <w:pStyle w:val="BodyText"/>
        <w:spacing w:before="8"/>
        <w:rPr>
          <w:sz w:val="20"/>
        </w:rPr>
      </w:pPr>
    </w:p>
    <w:p w14:paraId="3D1DE90B" w14:textId="77777777" w:rsidR="004314D7" w:rsidRDefault="00E878FA">
      <w:pPr>
        <w:pStyle w:val="BodyText"/>
        <w:ind w:left="140" w:right="134"/>
        <w:jc w:val="both"/>
      </w:pPr>
      <w:r>
        <w:t>The Parent called as a witness the president of a social charity who was currently retired, holding a bachelor’s degree in psychology. This witness participated in several IEP meetings for the Student,</w:t>
      </w:r>
      <w:r>
        <w:rPr>
          <w:spacing w:val="-7"/>
        </w:rPr>
        <w:t xml:space="preserve"> </w:t>
      </w:r>
      <w:r>
        <w:t>at</w:t>
      </w:r>
      <w:r>
        <w:rPr>
          <w:spacing w:val="-6"/>
        </w:rPr>
        <w:t xml:space="preserve"> </w:t>
      </w:r>
      <w:r>
        <w:t>the</w:t>
      </w:r>
      <w:r>
        <w:rPr>
          <w:spacing w:val="-10"/>
        </w:rPr>
        <w:t xml:space="preserve"> </w:t>
      </w:r>
      <w:r>
        <w:t>Parent’s</w:t>
      </w:r>
      <w:r>
        <w:rPr>
          <w:spacing w:val="-7"/>
        </w:rPr>
        <w:t xml:space="preserve"> </w:t>
      </w:r>
      <w:r>
        <w:t>request,</w:t>
      </w:r>
      <w:r>
        <w:rPr>
          <w:spacing w:val="-6"/>
        </w:rPr>
        <w:t xml:space="preserve"> </w:t>
      </w:r>
      <w:r>
        <w:t>in</w:t>
      </w:r>
      <w:r>
        <w:rPr>
          <w:spacing w:val="-6"/>
        </w:rPr>
        <w:t xml:space="preserve"> </w:t>
      </w:r>
      <w:r>
        <w:t>2023.</w:t>
      </w:r>
      <w:r>
        <w:rPr>
          <w:spacing w:val="-6"/>
        </w:rPr>
        <w:t xml:space="preserve"> </w:t>
      </w:r>
      <w:r>
        <w:t>He</w:t>
      </w:r>
      <w:r>
        <w:rPr>
          <w:spacing w:val="-8"/>
        </w:rPr>
        <w:t xml:space="preserve"> </w:t>
      </w:r>
      <w:r>
        <w:t>testified</w:t>
      </w:r>
      <w:r>
        <w:rPr>
          <w:spacing w:val="-6"/>
        </w:rPr>
        <w:t xml:space="preserve"> </w:t>
      </w:r>
      <w:r>
        <w:t>to</w:t>
      </w:r>
      <w:r>
        <w:rPr>
          <w:spacing w:val="-6"/>
        </w:rPr>
        <w:t xml:space="preserve"> </w:t>
      </w:r>
      <w:r>
        <w:t>his</w:t>
      </w:r>
      <w:r>
        <w:rPr>
          <w:spacing w:val="-9"/>
        </w:rPr>
        <w:t xml:space="preserve"> </w:t>
      </w:r>
      <w:r>
        <w:t>impressions</w:t>
      </w:r>
      <w:r>
        <w:rPr>
          <w:spacing w:val="-6"/>
        </w:rPr>
        <w:t xml:space="preserve"> </w:t>
      </w:r>
      <w:r>
        <w:t>from</w:t>
      </w:r>
      <w:r>
        <w:rPr>
          <w:spacing w:val="-8"/>
        </w:rPr>
        <w:t xml:space="preserve"> </w:t>
      </w:r>
      <w:r>
        <w:t>one</w:t>
      </w:r>
      <w:r>
        <w:rPr>
          <w:spacing w:val="-7"/>
        </w:rPr>
        <w:t xml:space="preserve"> </w:t>
      </w:r>
      <w:r>
        <w:t>meeting,</w:t>
      </w:r>
      <w:r>
        <w:rPr>
          <w:spacing w:val="-7"/>
        </w:rPr>
        <w:t xml:space="preserve"> </w:t>
      </w:r>
      <w:r>
        <w:t>that</w:t>
      </w:r>
      <w:r>
        <w:rPr>
          <w:spacing w:val="-6"/>
        </w:rPr>
        <w:t xml:space="preserve"> </w:t>
      </w:r>
      <w:r>
        <w:t>the “solution”</w:t>
      </w:r>
      <w:r>
        <w:rPr>
          <w:spacing w:val="-8"/>
        </w:rPr>
        <w:t xml:space="preserve"> </w:t>
      </w:r>
      <w:r>
        <w:t>for</w:t>
      </w:r>
      <w:r>
        <w:rPr>
          <w:spacing w:val="-7"/>
        </w:rPr>
        <w:t xml:space="preserve"> </w:t>
      </w:r>
      <w:r>
        <w:t>the</w:t>
      </w:r>
      <w:r>
        <w:rPr>
          <w:spacing w:val="-7"/>
        </w:rPr>
        <w:t xml:space="preserve"> </w:t>
      </w:r>
      <w:r>
        <w:t>Student</w:t>
      </w:r>
      <w:r>
        <w:rPr>
          <w:spacing w:val="-6"/>
        </w:rPr>
        <w:t xml:space="preserve"> </w:t>
      </w:r>
      <w:r>
        <w:t>was</w:t>
      </w:r>
      <w:r>
        <w:rPr>
          <w:spacing w:val="-7"/>
        </w:rPr>
        <w:t xml:space="preserve"> </w:t>
      </w:r>
      <w:r>
        <w:t>“beyond</w:t>
      </w:r>
      <w:r>
        <w:rPr>
          <w:spacing w:val="-6"/>
        </w:rPr>
        <w:t xml:space="preserve"> </w:t>
      </w:r>
      <w:r>
        <w:t>the</w:t>
      </w:r>
      <w:r>
        <w:rPr>
          <w:spacing w:val="-7"/>
        </w:rPr>
        <w:t xml:space="preserve"> </w:t>
      </w:r>
      <w:r>
        <w:t>capacity”</w:t>
      </w:r>
      <w:r>
        <w:rPr>
          <w:spacing w:val="-7"/>
        </w:rPr>
        <w:t xml:space="preserve"> </w:t>
      </w:r>
      <w:r>
        <w:t>of</w:t>
      </w:r>
      <w:r>
        <w:rPr>
          <w:spacing w:val="-7"/>
        </w:rPr>
        <w:t xml:space="preserve"> </w:t>
      </w:r>
      <w:r>
        <w:t>the</w:t>
      </w:r>
      <w:r>
        <w:rPr>
          <w:spacing w:val="-8"/>
        </w:rPr>
        <w:t xml:space="preserve"> </w:t>
      </w:r>
      <w:r>
        <w:t>school</w:t>
      </w:r>
      <w:r>
        <w:rPr>
          <w:spacing w:val="-6"/>
        </w:rPr>
        <w:t xml:space="preserve"> </w:t>
      </w:r>
      <w:r>
        <w:t>based</w:t>
      </w:r>
      <w:r>
        <w:rPr>
          <w:spacing w:val="-4"/>
        </w:rPr>
        <w:t xml:space="preserve"> </w:t>
      </w:r>
      <w:r>
        <w:t>IEP</w:t>
      </w:r>
      <w:r>
        <w:rPr>
          <w:spacing w:val="-5"/>
        </w:rPr>
        <w:t xml:space="preserve"> </w:t>
      </w:r>
      <w:r>
        <w:t>Team</w:t>
      </w:r>
      <w:r>
        <w:rPr>
          <w:spacing w:val="-7"/>
        </w:rPr>
        <w:t xml:space="preserve"> </w:t>
      </w:r>
      <w:r>
        <w:t>members,</w:t>
      </w:r>
      <w:r>
        <w:rPr>
          <w:spacing w:val="-6"/>
        </w:rPr>
        <w:t xml:space="preserve"> </w:t>
      </w:r>
      <w:r>
        <w:t>and suggested</w:t>
      </w:r>
      <w:r>
        <w:rPr>
          <w:spacing w:val="-5"/>
        </w:rPr>
        <w:t xml:space="preserve"> </w:t>
      </w:r>
      <w:r>
        <w:t>to</w:t>
      </w:r>
      <w:r>
        <w:rPr>
          <w:spacing w:val="-4"/>
        </w:rPr>
        <w:t xml:space="preserve"> </w:t>
      </w:r>
      <w:r>
        <w:t>them</w:t>
      </w:r>
      <w:r>
        <w:rPr>
          <w:spacing w:val="-3"/>
        </w:rPr>
        <w:t xml:space="preserve"> </w:t>
      </w:r>
      <w:r>
        <w:t>that</w:t>
      </w:r>
      <w:r>
        <w:rPr>
          <w:spacing w:val="-3"/>
        </w:rPr>
        <w:t xml:space="preserve"> </w:t>
      </w:r>
      <w:r>
        <w:t>they</w:t>
      </w:r>
      <w:r>
        <w:rPr>
          <w:spacing w:val="-4"/>
        </w:rPr>
        <w:t xml:space="preserve"> </w:t>
      </w:r>
      <w:r>
        <w:t>consult</w:t>
      </w:r>
      <w:r>
        <w:rPr>
          <w:spacing w:val="-3"/>
        </w:rPr>
        <w:t xml:space="preserve"> </w:t>
      </w:r>
      <w:r>
        <w:t>with</w:t>
      </w:r>
      <w:r>
        <w:rPr>
          <w:spacing w:val="-4"/>
        </w:rPr>
        <w:t xml:space="preserve"> </w:t>
      </w:r>
      <w:r>
        <w:t>a</w:t>
      </w:r>
      <w:r>
        <w:rPr>
          <w:spacing w:val="-5"/>
        </w:rPr>
        <w:t xml:space="preserve"> </w:t>
      </w:r>
      <w:r>
        <w:t>children’s</w:t>
      </w:r>
      <w:r>
        <w:rPr>
          <w:spacing w:val="-4"/>
        </w:rPr>
        <w:t xml:space="preserve"> </w:t>
      </w:r>
      <w:r>
        <w:t>hospital</w:t>
      </w:r>
      <w:r>
        <w:rPr>
          <w:spacing w:val="-3"/>
        </w:rPr>
        <w:t xml:space="preserve"> </w:t>
      </w:r>
      <w:r>
        <w:t>or</w:t>
      </w:r>
      <w:r>
        <w:rPr>
          <w:spacing w:val="-5"/>
        </w:rPr>
        <w:t xml:space="preserve"> </w:t>
      </w:r>
      <w:r>
        <w:t>child</w:t>
      </w:r>
      <w:r>
        <w:rPr>
          <w:spacing w:val="-4"/>
        </w:rPr>
        <w:t xml:space="preserve"> </w:t>
      </w:r>
      <w:r>
        <w:t>psychologist.</w:t>
      </w:r>
      <w:r>
        <w:rPr>
          <w:spacing w:val="-4"/>
        </w:rPr>
        <w:t xml:space="preserve"> </w:t>
      </w:r>
      <w:r>
        <w:t>He</w:t>
      </w:r>
      <w:r>
        <w:rPr>
          <w:spacing w:val="-5"/>
        </w:rPr>
        <w:t xml:space="preserve"> </w:t>
      </w:r>
      <w:r>
        <w:t>confirmed that the Parent was given an opportunity to speak and express her concerns, opinions, and suggestions, but he felt that the school based members of the IEP Team who were participating</w:t>
      </w:r>
      <w:r>
        <w:rPr>
          <w:spacing w:val="-36"/>
        </w:rPr>
        <w:t xml:space="preserve"> </w:t>
      </w:r>
      <w:r>
        <w:t>in the meeting were “dismissive.” (Transcript pages</w:t>
      </w:r>
      <w:r>
        <w:rPr>
          <w:spacing w:val="-6"/>
        </w:rPr>
        <w:t xml:space="preserve"> </w:t>
      </w:r>
      <w:r>
        <w:t>501-532)</w:t>
      </w:r>
    </w:p>
    <w:p w14:paraId="3F8220DD" w14:textId="77777777" w:rsidR="004314D7" w:rsidRDefault="004314D7">
      <w:pPr>
        <w:pStyle w:val="BodyText"/>
        <w:spacing w:before="10"/>
        <w:rPr>
          <w:sz w:val="20"/>
        </w:rPr>
      </w:pPr>
    </w:p>
    <w:p w14:paraId="7E339E44" w14:textId="77777777" w:rsidR="004314D7" w:rsidRDefault="00E878FA">
      <w:pPr>
        <w:pStyle w:val="BodyText"/>
        <w:ind w:left="140" w:right="134"/>
        <w:jc w:val="both"/>
      </w:pPr>
      <w:r>
        <w:t>Ex.</w:t>
      </w:r>
      <w:r>
        <w:rPr>
          <w:spacing w:val="-11"/>
        </w:rPr>
        <w:t xml:space="preserve"> </w:t>
      </w:r>
      <w:r>
        <w:t>P-78</w:t>
      </w:r>
      <w:r>
        <w:rPr>
          <w:spacing w:val="-11"/>
        </w:rPr>
        <w:t xml:space="preserve"> </w:t>
      </w:r>
      <w:r>
        <w:t>is</w:t>
      </w:r>
      <w:r>
        <w:rPr>
          <w:spacing w:val="-11"/>
        </w:rPr>
        <w:t xml:space="preserve"> </w:t>
      </w:r>
      <w:r>
        <w:t>a</w:t>
      </w:r>
      <w:r>
        <w:rPr>
          <w:spacing w:val="-10"/>
        </w:rPr>
        <w:t xml:space="preserve"> </w:t>
      </w:r>
      <w:r>
        <w:t>prior</w:t>
      </w:r>
      <w:r>
        <w:rPr>
          <w:spacing w:val="-9"/>
        </w:rPr>
        <w:t xml:space="preserve"> </w:t>
      </w:r>
      <w:r>
        <w:t>written</w:t>
      </w:r>
      <w:r>
        <w:rPr>
          <w:spacing w:val="-9"/>
        </w:rPr>
        <w:t xml:space="preserve"> </w:t>
      </w:r>
      <w:r>
        <w:t>notice</w:t>
      </w:r>
      <w:r>
        <w:rPr>
          <w:spacing w:val="-11"/>
        </w:rPr>
        <w:t xml:space="preserve"> </w:t>
      </w:r>
      <w:r>
        <w:t>dated</w:t>
      </w:r>
      <w:r>
        <w:rPr>
          <w:spacing w:val="-11"/>
        </w:rPr>
        <w:t xml:space="preserve"> </w:t>
      </w:r>
      <w:r>
        <w:t>September</w:t>
      </w:r>
      <w:r>
        <w:rPr>
          <w:spacing w:val="-9"/>
        </w:rPr>
        <w:t xml:space="preserve"> </w:t>
      </w:r>
      <w:r>
        <w:t>19,</w:t>
      </w:r>
      <w:r>
        <w:rPr>
          <w:spacing w:val="-11"/>
        </w:rPr>
        <w:t xml:space="preserve"> </w:t>
      </w:r>
      <w:r>
        <w:t>2023,</w:t>
      </w:r>
      <w:r>
        <w:rPr>
          <w:spacing w:val="-11"/>
        </w:rPr>
        <w:t xml:space="preserve"> </w:t>
      </w:r>
      <w:r>
        <w:t>noting</w:t>
      </w:r>
      <w:r>
        <w:rPr>
          <w:spacing w:val="-11"/>
        </w:rPr>
        <w:t xml:space="preserve"> </w:t>
      </w:r>
      <w:r>
        <w:t>the</w:t>
      </w:r>
      <w:r>
        <w:rPr>
          <w:spacing w:val="-9"/>
        </w:rPr>
        <w:t xml:space="preserve"> </w:t>
      </w:r>
      <w:r>
        <w:t>LEA’s</w:t>
      </w:r>
      <w:r>
        <w:rPr>
          <w:spacing w:val="-11"/>
        </w:rPr>
        <w:t xml:space="preserve"> </w:t>
      </w:r>
      <w:r>
        <w:t>refusal</w:t>
      </w:r>
      <w:r>
        <w:rPr>
          <w:spacing w:val="-11"/>
        </w:rPr>
        <w:t xml:space="preserve"> </w:t>
      </w:r>
      <w:r>
        <w:t>to</w:t>
      </w:r>
      <w:r>
        <w:rPr>
          <w:spacing w:val="-9"/>
        </w:rPr>
        <w:t xml:space="preserve"> </w:t>
      </w:r>
      <w:r>
        <w:t>reconvene the IEP team to “discuss items already considered by the IEP team on July 6, 2023, including a request for a change in placement, absent new or additional information and/or absent [the Student’s] enrollment in a residential treatment facility for non-educational</w:t>
      </w:r>
      <w:r>
        <w:rPr>
          <w:spacing w:val="-10"/>
        </w:rPr>
        <w:t xml:space="preserve"> </w:t>
      </w:r>
      <w:r>
        <w:t>reasons.”</w:t>
      </w:r>
    </w:p>
    <w:p w14:paraId="1D4B8AB2" w14:textId="77777777" w:rsidR="004314D7" w:rsidRDefault="004314D7">
      <w:pPr>
        <w:pStyle w:val="BodyText"/>
        <w:spacing w:before="10"/>
        <w:rPr>
          <w:sz w:val="20"/>
        </w:rPr>
      </w:pPr>
    </w:p>
    <w:p w14:paraId="76148908" w14:textId="77777777" w:rsidR="004314D7" w:rsidRDefault="00E878FA">
      <w:pPr>
        <w:pStyle w:val="BodyText"/>
        <w:ind w:left="140"/>
        <w:jc w:val="both"/>
      </w:pPr>
      <w:r>
        <w:t>On September 30, 2023, the Parent filed for due process.</w:t>
      </w:r>
    </w:p>
    <w:p w14:paraId="0CD9E4DB" w14:textId="77777777" w:rsidR="004314D7" w:rsidRDefault="004314D7">
      <w:pPr>
        <w:pStyle w:val="BodyText"/>
        <w:spacing w:before="8"/>
        <w:rPr>
          <w:sz w:val="20"/>
        </w:rPr>
      </w:pPr>
    </w:p>
    <w:p w14:paraId="1E2D5D3C" w14:textId="77777777" w:rsidR="004314D7" w:rsidRDefault="00E878FA">
      <w:pPr>
        <w:pStyle w:val="BodyText"/>
        <w:ind w:left="140" w:right="138"/>
        <w:jc w:val="both"/>
      </w:pPr>
      <w:r>
        <w:t>My overall impression of the evidence is that the Parent’s requests to the LEA were convoluted, as</w:t>
      </w:r>
      <w:r>
        <w:rPr>
          <w:spacing w:val="-11"/>
        </w:rPr>
        <w:t xml:space="preserve"> </w:t>
      </w:r>
      <w:r>
        <w:t>was</w:t>
      </w:r>
      <w:r>
        <w:rPr>
          <w:spacing w:val="-8"/>
        </w:rPr>
        <w:t xml:space="preserve"> </w:t>
      </w:r>
      <w:r>
        <w:t>her</w:t>
      </w:r>
      <w:r>
        <w:rPr>
          <w:spacing w:val="-9"/>
        </w:rPr>
        <w:t xml:space="preserve"> </w:t>
      </w:r>
      <w:r>
        <w:t>testimony</w:t>
      </w:r>
      <w:r>
        <w:rPr>
          <w:spacing w:val="-11"/>
        </w:rPr>
        <w:t xml:space="preserve"> </w:t>
      </w:r>
      <w:r>
        <w:t>and</w:t>
      </w:r>
      <w:r>
        <w:rPr>
          <w:spacing w:val="-8"/>
        </w:rPr>
        <w:t xml:space="preserve"> </w:t>
      </w:r>
      <w:r>
        <w:t>argument</w:t>
      </w:r>
      <w:r>
        <w:rPr>
          <w:spacing w:val="-11"/>
        </w:rPr>
        <w:t xml:space="preserve"> </w:t>
      </w:r>
      <w:r>
        <w:t>presented</w:t>
      </w:r>
      <w:r>
        <w:rPr>
          <w:spacing w:val="-9"/>
        </w:rPr>
        <w:t xml:space="preserve"> </w:t>
      </w:r>
      <w:r>
        <w:t>by</w:t>
      </w:r>
      <w:r>
        <w:rPr>
          <w:spacing w:val="-11"/>
        </w:rPr>
        <w:t xml:space="preserve"> </w:t>
      </w:r>
      <w:r>
        <w:t>her</w:t>
      </w:r>
      <w:r>
        <w:rPr>
          <w:spacing w:val="-12"/>
        </w:rPr>
        <w:t xml:space="preserve"> </w:t>
      </w:r>
      <w:r>
        <w:t>legal</w:t>
      </w:r>
      <w:r>
        <w:rPr>
          <w:spacing w:val="-10"/>
        </w:rPr>
        <w:t xml:space="preserve"> </w:t>
      </w:r>
      <w:r>
        <w:t>team</w:t>
      </w:r>
      <w:r>
        <w:rPr>
          <w:spacing w:val="-11"/>
        </w:rPr>
        <w:t xml:space="preserve"> </w:t>
      </w:r>
      <w:r>
        <w:t>throughout</w:t>
      </w:r>
      <w:r>
        <w:rPr>
          <w:spacing w:val="-11"/>
        </w:rPr>
        <w:t xml:space="preserve"> </w:t>
      </w:r>
      <w:r>
        <w:t>the</w:t>
      </w:r>
      <w:r>
        <w:rPr>
          <w:spacing w:val="-12"/>
        </w:rPr>
        <w:t xml:space="preserve"> </w:t>
      </w:r>
      <w:r>
        <w:t>hearing.</w:t>
      </w:r>
      <w:r>
        <w:rPr>
          <w:spacing w:val="-10"/>
        </w:rPr>
        <w:t xml:space="preserve"> </w:t>
      </w:r>
      <w:r>
        <w:t>The</w:t>
      </w:r>
      <w:r>
        <w:rPr>
          <w:spacing w:val="-12"/>
        </w:rPr>
        <w:t xml:space="preserve"> </w:t>
      </w:r>
      <w:r>
        <w:t>Parent seems to argue, without the benefit of the testimony of a qualified medical or educational expert witness, that the Student requires intensive therapy services/psychiatric treatment in an in-patient setting and believes the LEA is unreasonably refusing to make that happen or is otherwise the obstacle</w:t>
      </w:r>
      <w:r>
        <w:rPr>
          <w:spacing w:val="-13"/>
        </w:rPr>
        <w:t xml:space="preserve"> </w:t>
      </w:r>
      <w:r>
        <w:t>to</w:t>
      </w:r>
      <w:r>
        <w:rPr>
          <w:spacing w:val="-11"/>
        </w:rPr>
        <w:t xml:space="preserve"> </w:t>
      </w:r>
      <w:r>
        <w:t>the</w:t>
      </w:r>
      <w:r>
        <w:rPr>
          <w:spacing w:val="-13"/>
        </w:rPr>
        <w:t xml:space="preserve"> </w:t>
      </w:r>
      <w:r>
        <w:t>realization</w:t>
      </w:r>
      <w:r>
        <w:rPr>
          <w:spacing w:val="-11"/>
        </w:rPr>
        <w:t xml:space="preserve"> </w:t>
      </w:r>
      <w:r>
        <w:t>of</w:t>
      </w:r>
      <w:r>
        <w:rPr>
          <w:spacing w:val="-13"/>
        </w:rPr>
        <w:t xml:space="preserve"> </w:t>
      </w:r>
      <w:r>
        <w:t>that</w:t>
      </w:r>
      <w:r>
        <w:rPr>
          <w:spacing w:val="-11"/>
        </w:rPr>
        <w:t xml:space="preserve"> </w:t>
      </w:r>
      <w:r>
        <w:t>(medical)</w:t>
      </w:r>
      <w:r>
        <w:rPr>
          <w:spacing w:val="-10"/>
        </w:rPr>
        <w:t xml:space="preserve"> </w:t>
      </w:r>
      <w:r>
        <w:t>admission.</w:t>
      </w:r>
      <w:r>
        <w:rPr>
          <w:spacing w:val="-11"/>
        </w:rPr>
        <w:t xml:space="preserve"> </w:t>
      </w:r>
      <w:r>
        <w:t>As</w:t>
      </w:r>
      <w:r>
        <w:rPr>
          <w:spacing w:val="-11"/>
        </w:rPr>
        <w:t xml:space="preserve"> </w:t>
      </w:r>
      <w:r>
        <w:t>a</w:t>
      </w:r>
      <w:r>
        <w:rPr>
          <w:spacing w:val="-13"/>
        </w:rPr>
        <w:t xml:space="preserve"> </w:t>
      </w:r>
      <w:r>
        <w:t>practical</w:t>
      </w:r>
      <w:r>
        <w:rPr>
          <w:spacing w:val="-11"/>
        </w:rPr>
        <w:t xml:space="preserve"> </w:t>
      </w:r>
      <w:r>
        <w:t>matter,</w:t>
      </w:r>
      <w:r>
        <w:rPr>
          <w:spacing w:val="-10"/>
        </w:rPr>
        <w:t xml:space="preserve"> </w:t>
      </w:r>
      <w:r>
        <w:t>I</w:t>
      </w:r>
      <w:r>
        <w:rPr>
          <w:spacing w:val="-12"/>
        </w:rPr>
        <w:t xml:space="preserve"> </w:t>
      </w:r>
      <w:r>
        <w:t>find</w:t>
      </w:r>
      <w:r>
        <w:rPr>
          <w:spacing w:val="-12"/>
        </w:rPr>
        <w:t xml:space="preserve"> </w:t>
      </w:r>
      <w:r>
        <w:t>neither</w:t>
      </w:r>
      <w:r>
        <w:rPr>
          <w:spacing w:val="-12"/>
        </w:rPr>
        <w:t xml:space="preserve"> </w:t>
      </w:r>
      <w:r>
        <w:t>the</w:t>
      </w:r>
      <w:r>
        <w:rPr>
          <w:spacing w:val="-13"/>
        </w:rPr>
        <w:t xml:space="preserve"> </w:t>
      </w:r>
      <w:r>
        <w:t>LEA nor I is legally authorized to order/require the admission of a Student to a psychiatric, in-patient medical treatment</w:t>
      </w:r>
      <w:r>
        <w:rPr>
          <w:spacing w:val="-1"/>
        </w:rPr>
        <w:t xml:space="preserve"> </w:t>
      </w:r>
      <w:r>
        <w:t>facility.</w:t>
      </w:r>
    </w:p>
    <w:p w14:paraId="4D5E78B3" w14:textId="77777777" w:rsidR="004314D7" w:rsidRDefault="004314D7">
      <w:pPr>
        <w:pStyle w:val="BodyText"/>
        <w:spacing w:before="10"/>
        <w:rPr>
          <w:sz w:val="20"/>
        </w:rPr>
      </w:pPr>
    </w:p>
    <w:p w14:paraId="3C4943D1" w14:textId="77777777" w:rsidR="004314D7" w:rsidRDefault="00E878FA">
      <w:pPr>
        <w:pStyle w:val="BodyText"/>
        <w:ind w:left="140" w:right="138"/>
        <w:jc w:val="both"/>
      </w:pPr>
      <w:r>
        <w:t>This dilemma highlights another deficiency in the Parent’s case. While requesting I order either a private day or residential placement for the Student, the Parent has failed to articulate with any specificity what educational services she believes the LEA must provide to afford the Student FAPE, which services can only be provided in the more restrictive placement she demands.</w:t>
      </w:r>
    </w:p>
    <w:p w14:paraId="61BB8C21" w14:textId="77777777" w:rsidR="004314D7" w:rsidRDefault="004314D7">
      <w:pPr>
        <w:jc w:val="both"/>
        <w:sectPr w:rsidR="004314D7">
          <w:pgSz w:w="12240" w:h="15840"/>
          <w:pgMar w:top="1360" w:right="1300" w:bottom="280" w:left="1300" w:header="720" w:footer="720" w:gutter="0"/>
          <w:cols w:space="720"/>
        </w:sectPr>
      </w:pPr>
    </w:p>
    <w:p w14:paraId="72FBBAB5" w14:textId="77777777" w:rsidR="004314D7" w:rsidRDefault="00E878FA">
      <w:pPr>
        <w:pStyle w:val="BodyText"/>
        <w:spacing w:before="79"/>
        <w:ind w:left="140" w:right="136"/>
        <w:jc w:val="both"/>
      </w:pPr>
      <w:r>
        <w:t>Obviously,</w:t>
      </w:r>
      <w:r>
        <w:rPr>
          <w:spacing w:val="-16"/>
        </w:rPr>
        <w:t xml:space="preserve"> </w:t>
      </w:r>
      <w:r>
        <w:t>the</w:t>
      </w:r>
      <w:r>
        <w:rPr>
          <w:spacing w:val="-17"/>
        </w:rPr>
        <w:t xml:space="preserve"> </w:t>
      </w:r>
      <w:r>
        <w:t>Parent</w:t>
      </w:r>
      <w:r>
        <w:rPr>
          <w:spacing w:val="-14"/>
        </w:rPr>
        <w:t xml:space="preserve"> </w:t>
      </w:r>
      <w:r>
        <w:t>has</w:t>
      </w:r>
      <w:r>
        <w:rPr>
          <w:spacing w:val="-13"/>
        </w:rPr>
        <w:t xml:space="preserve"> </w:t>
      </w:r>
      <w:r>
        <w:t>lost</w:t>
      </w:r>
      <w:r>
        <w:rPr>
          <w:spacing w:val="-15"/>
        </w:rPr>
        <w:t xml:space="preserve"> </w:t>
      </w:r>
      <w:r>
        <w:t>confidence</w:t>
      </w:r>
      <w:r>
        <w:rPr>
          <w:spacing w:val="-13"/>
        </w:rPr>
        <w:t xml:space="preserve"> </w:t>
      </w:r>
      <w:r>
        <w:t>and</w:t>
      </w:r>
      <w:r>
        <w:rPr>
          <w:spacing w:val="-16"/>
        </w:rPr>
        <w:t xml:space="preserve"> </w:t>
      </w:r>
      <w:r>
        <w:t>all</w:t>
      </w:r>
      <w:r>
        <w:rPr>
          <w:spacing w:val="-15"/>
        </w:rPr>
        <w:t xml:space="preserve"> </w:t>
      </w:r>
      <w:r>
        <w:t>patience</w:t>
      </w:r>
      <w:r>
        <w:rPr>
          <w:spacing w:val="-16"/>
        </w:rPr>
        <w:t xml:space="preserve"> </w:t>
      </w:r>
      <w:r>
        <w:t>with</w:t>
      </w:r>
      <w:r>
        <w:rPr>
          <w:spacing w:val="-16"/>
        </w:rPr>
        <w:t xml:space="preserve"> </w:t>
      </w:r>
      <w:r>
        <w:t>the</w:t>
      </w:r>
      <w:r>
        <w:rPr>
          <w:spacing w:val="-14"/>
        </w:rPr>
        <w:t xml:space="preserve"> </w:t>
      </w:r>
      <w:r>
        <w:t>LEA</w:t>
      </w:r>
      <w:r>
        <w:rPr>
          <w:spacing w:val="-15"/>
        </w:rPr>
        <w:t xml:space="preserve"> </w:t>
      </w:r>
      <w:r>
        <w:t>staff</w:t>
      </w:r>
      <w:r>
        <w:rPr>
          <w:spacing w:val="-12"/>
        </w:rPr>
        <w:t xml:space="preserve"> </w:t>
      </w:r>
      <w:r>
        <w:t>and</w:t>
      </w:r>
      <w:r>
        <w:rPr>
          <w:spacing w:val="-16"/>
        </w:rPr>
        <w:t xml:space="preserve"> </w:t>
      </w:r>
      <w:r>
        <w:t>wants</w:t>
      </w:r>
      <w:r>
        <w:rPr>
          <w:spacing w:val="-15"/>
        </w:rPr>
        <w:t xml:space="preserve"> </w:t>
      </w:r>
      <w:r>
        <w:t>the</w:t>
      </w:r>
      <w:r>
        <w:rPr>
          <w:spacing w:val="-17"/>
        </w:rPr>
        <w:t xml:space="preserve"> </w:t>
      </w:r>
      <w:r>
        <w:t>Student to learn (and possibly live) in a location other than a public day school and/or her home. But her desperate complaints and pleas for relief do not constitute evidence sufficient to carry her burden to legally sustain her</w:t>
      </w:r>
      <w:r>
        <w:rPr>
          <w:spacing w:val="-2"/>
        </w:rPr>
        <w:t xml:space="preserve"> </w:t>
      </w:r>
      <w:r>
        <w:t>Complaint.</w:t>
      </w:r>
    </w:p>
    <w:p w14:paraId="3E36A119" w14:textId="77777777" w:rsidR="004314D7" w:rsidRDefault="004314D7">
      <w:pPr>
        <w:pStyle w:val="BodyText"/>
        <w:spacing w:before="10"/>
        <w:rPr>
          <w:sz w:val="20"/>
        </w:rPr>
      </w:pPr>
    </w:p>
    <w:p w14:paraId="50CF12EC" w14:textId="77777777" w:rsidR="004314D7" w:rsidRDefault="00E878FA">
      <w:pPr>
        <w:pStyle w:val="BodyText"/>
        <w:ind w:left="140" w:right="136"/>
        <w:jc w:val="both"/>
      </w:pPr>
      <w:r>
        <w:t>Furthermore,</w:t>
      </w:r>
      <w:r>
        <w:rPr>
          <w:spacing w:val="-7"/>
        </w:rPr>
        <w:t xml:space="preserve"> </w:t>
      </w:r>
      <w:r>
        <w:t>the</w:t>
      </w:r>
      <w:r>
        <w:rPr>
          <w:spacing w:val="-5"/>
        </w:rPr>
        <w:t xml:space="preserve"> </w:t>
      </w:r>
      <w:r>
        <w:t>evidence</w:t>
      </w:r>
      <w:r>
        <w:rPr>
          <w:spacing w:val="-7"/>
        </w:rPr>
        <w:t xml:space="preserve"> </w:t>
      </w:r>
      <w:r>
        <w:t>establishes</w:t>
      </w:r>
      <w:r>
        <w:rPr>
          <w:spacing w:val="-6"/>
        </w:rPr>
        <w:t xml:space="preserve"> </w:t>
      </w:r>
      <w:r>
        <w:t>that</w:t>
      </w:r>
      <w:r>
        <w:rPr>
          <w:spacing w:val="-6"/>
        </w:rPr>
        <w:t xml:space="preserve"> </w:t>
      </w:r>
      <w:r>
        <w:t>she</w:t>
      </w:r>
      <w:r>
        <w:rPr>
          <w:spacing w:val="-7"/>
        </w:rPr>
        <w:t xml:space="preserve"> </w:t>
      </w:r>
      <w:r>
        <w:t>has</w:t>
      </w:r>
      <w:r>
        <w:rPr>
          <w:spacing w:val="-4"/>
        </w:rPr>
        <w:t xml:space="preserve"> </w:t>
      </w:r>
      <w:r>
        <w:t>both</w:t>
      </w:r>
      <w:r>
        <w:rPr>
          <w:spacing w:val="-6"/>
        </w:rPr>
        <w:t xml:space="preserve"> </w:t>
      </w:r>
      <w:r>
        <w:t>refused</w:t>
      </w:r>
      <w:r>
        <w:rPr>
          <w:spacing w:val="-4"/>
        </w:rPr>
        <w:t xml:space="preserve"> </w:t>
      </w:r>
      <w:r>
        <w:t>consent</w:t>
      </w:r>
      <w:r>
        <w:rPr>
          <w:spacing w:val="-4"/>
        </w:rPr>
        <w:t xml:space="preserve"> </w:t>
      </w:r>
      <w:r>
        <w:t>for</w:t>
      </w:r>
      <w:r>
        <w:rPr>
          <w:spacing w:val="-7"/>
        </w:rPr>
        <w:t xml:space="preserve"> </w:t>
      </w:r>
      <w:r>
        <w:t>the</w:t>
      </w:r>
      <w:r>
        <w:rPr>
          <w:spacing w:val="-7"/>
        </w:rPr>
        <w:t xml:space="preserve"> </w:t>
      </w:r>
      <w:r>
        <w:t>LEA</w:t>
      </w:r>
      <w:r>
        <w:rPr>
          <w:spacing w:val="-7"/>
        </w:rPr>
        <w:t xml:space="preserve"> </w:t>
      </w:r>
      <w:r>
        <w:t>to</w:t>
      </w:r>
      <w:r>
        <w:rPr>
          <w:spacing w:val="-4"/>
        </w:rPr>
        <w:t xml:space="preserve"> </w:t>
      </w:r>
      <w:r>
        <w:t>conduct</w:t>
      </w:r>
      <w:r>
        <w:rPr>
          <w:spacing w:val="-6"/>
        </w:rPr>
        <w:t xml:space="preserve"> </w:t>
      </w:r>
      <w:r>
        <w:t>an updated</w:t>
      </w:r>
      <w:r>
        <w:rPr>
          <w:spacing w:val="-5"/>
        </w:rPr>
        <w:t xml:space="preserve"> </w:t>
      </w:r>
      <w:r>
        <w:t>psychological</w:t>
      </w:r>
      <w:r>
        <w:rPr>
          <w:spacing w:val="-4"/>
        </w:rPr>
        <w:t xml:space="preserve"> </w:t>
      </w:r>
      <w:r>
        <w:t>evaluation</w:t>
      </w:r>
      <w:r>
        <w:rPr>
          <w:spacing w:val="-5"/>
        </w:rPr>
        <w:t xml:space="preserve"> </w:t>
      </w:r>
      <w:r>
        <w:t>(which</w:t>
      </w:r>
      <w:r>
        <w:rPr>
          <w:spacing w:val="-5"/>
        </w:rPr>
        <w:t xml:space="preserve"> </w:t>
      </w:r>
      <w:r>
        <w:t>would</w:t>
      </w:r>
      <w:r>
        <w:rPr>
          <w:spacing w:val="-4"/>
        </w:rPr>
        <w:t xml:space="preserve"> </w:t>
      </w:r>
      <w:r>
        <w:t>allow</w:t>
      </w:r>
      <w:r>
        <w:rPr>
          <w:spacing w:val="-5"/>
        </w:rPr>
        <w:t xml:space="preserve"> </w:t>
      </w:r>
      <w:r>
        <w:t>it</w:t>
      </w:r>
      <w:r>
        <w:rPr>
          <w:spacing w:val="-4"/>
        </w:rPr>
        <w:t xml:space="preserve"> </w:t>
      </w:r>
      <w:r>
        <w:t>to</w:t>
      </w:r>
      <w:r>
        <w:rPr>
          <w:spacing w:val="-5"/>
        </w:rPr>
        <w:t xml:space="preserve"> </w:t>
      </w:r>
      <w:r>
        <w:t>determine</w:t>
      </w:r>
      <w:r>
        <w:rPr>
          <w:spacing w:val="-5"/>
        </w:rPr>
        <w:t xml:space="preserve"> </w:t>
      </w:r>
      <w:r>
        <w:t>the</w:t>
      </w:r>
      <w:r>
        <w:rPr>
          <w:spacing w:val="-6"/>
        </w:rPr>
        <w:t xml:space="preserve"> </w:t>
      </w:r>
      <w:r>
        <w:t>Student’s</w:t>
      </w:r>
      <w:r>
        <w:rPr>
          <w:spacing w:val="-5"/>
        </w:rPr>
        <w:t xml:space="preserve"> </w:t>
      </w:r>
      <w:r>
        <w:t>current</w:t>
      </w:r>
      <w:r>
        <w:rPr>
          <w:spacing w:val="-4"/>
        </w:rPr>
        <w:t xml:space="preserve"> </w:t>
      </w:r>
      <w:r>
        <w:t>needs) and has also failed to sign the application for the Student’s admission to a residential therapeutic facility for medical reasons, which placement the Community Services Board is attempting to facilitate or effectuate. Neither the LEA nor I have the authority to override these</w:t>
      </w:r>
      <w:r>
        <w:rPr>
          <w:spacing w:val="-21"/>
        </w:rPr>
        <w:t xml:space="preserve"> </w:t>
      </w:r>
      <w:r>
        <w:t>standoffs.</w:t>
      </w:r>
    </w:p>
    <w:p w14:paraId="3315D595" w14:textId="77777777" w:rsidR="004314D7" w:rsidRDefault="004314D7">
      <w:pPr>
        <w:pStyle w:val="BodyText"/>
        <w:spacing w:before="7"/>
        <w:rPr>
          <w:sz w:val="20"/>
        </w:rPr>
      </w:pPr>
    </w:p>
    <w:p w14:paraId="67AF738B" w14:textId="77777777" w:rsidR="004314D7" w:rsidRDefault="00E878FA">
      <w:pPr>
        <w:pStyle w:val="BodyText"/>
        <w:spacing w:before="1"/>
        <w:ind w:left="140" w:right="136"/>
        <w:jc w:val="both"/>
      </w:pPr>
      <w:r>
        <w:t>Finally, while the record is replete with testimony and argument from the Parent’s witnesses and legal</w:t>
      </w:r>
      <w:r>
        <w:rPr>
          <w:spacing w:val="-4"/>
        </w:rPr>
        <w:t xml:space="preserve"> </w:t>
      </w:r>
      <w:r>
        <w:t>team</w:t>
      </w:r>
      <w:r>
        <w:rPr>
          <w:spacing w:val="-4"/>
        </w:rPr>
        <w:t xml:space="preserve"> </w:t>
      </w:r>
      <w:r>
        <w:t>claiming</w:t>
      </w:r>
      <w:r>
        <w:rPr>
          <w:spacing w:val="-4"/>
        </w:rPr>
        <w:t xml:space="preserve"> </w:t>
      </w:r>
      <w:r>
        <w:t>that</w:t>
      </w:r>
      <w:r>
        <w:rPr>
          <w:spacing w:val="-4"/>
        </w:rPr>
        <w:t xml:space="preserve"> </w:t>
      </w:r>
      <w:r>
        <w:t>the</w:t>
      </w:r>
      <w:r>
        <w:rPr>
          <w:spacing w:val="-5"/>
        </w:rPr>
        <w:t xml:space="preserve"> </w:t>
      </w:r>
      <w:r>
        <w:t>Student</w:t>
      </w:r>
      <w:r>
        <w:rPr>
          <w:spacing w:val="-4"/>
        </w:rPr>
        <w:t xml:space="preserve"> </w:t>
      </w:r>
      <w:r>
        <w:t>and</w:t>
      </w:r>
      <w:r>
        <w:rPr>
          <w:spacing w:val="-5"/>
        </w:rPr>
        <w:t xml:space="preserve"> </w:t>
      </w:r>
      <w:r>
        <w:t>the</w:t>
      </w:r>
      <w:r>
        <w:rPr>
          <w:spacing w:val="-5"/>
        </w:rPr>
        <w:t xml:space="preserve"> </w:t>
      </w:r>
      <w:r>
        <w:t>Parent</w:t>
      </w:r>
      <w:r>
        <w:rPr>
          <w:spacing w:val="-2"/>
        </w:rPr>
        <w:t xml:space="preserve"> </w:t>
      </w:r>
      <w:r>
        <w:t>felt</w:t>
      </w:r>
      <w:r>
        <w:rPr>
          <w:spacing w:val="-3"/>
        </w:rPr>
        <w:t xml:space="preserve"> </w:t>
      </w:r>
      <w:r>
        <w:t>harassed</w:t>
      </w:r>
      <w:r>
        <w:rPr>
          <w:spacing w:val="-2"/>
        </w:rPr>
        <w:t xml:space="preserve"> </w:t>
      </w:r>
      <w:r>
        <w:t>and</w:t>
      </w:r>
      <w:r>
        <w:rPr>
          <w:spacing w:val="-5"/>
        </w:rPr>
        <w:t xml:space="preserve"> </w:t>
      </w:r>
      <w:r>
        <w:t>retaliated</w:t>
      </w:r>
      <w:r>
        <w:rPr>
          <w:spacing w:val="-4"/>
        </w:rPr>
        <w:t xml:space="preserve"> </w:t>
      </w:r>
      <w:r>
        <w:t>against,</w:t>
      </w:r>
      <w:r>
        <w:rPr>
          <w:spacing w:val="-3"/>
        </w:rPr>
        <w:t xml:space="preserve"> </w:t>
      </w:r>
      <w:r>
        <w:t>I</w:t>
      </w:r>
      <w:r>
        <w:rPr>
          <w:spacing w:val="-7"/>
        </w:rPr>
        <w:t xml:space="preserve"> </w:t>
      </w:r>
      <w:r>
        <w:t>find</w:t>
      </w:r>
      <w:r>
        <w:rPr>
          <w:spacing w:val="-5"/>
        </w:rPr>
        <w:t xml:space="preserve"> </w:t>
      </w:r>
      <w:r>
        <w:t xml:space="preserve">their claims that the LEA intentionally created a hostile environment that denied the Parent “authentic engagement” are unsustainable. I do not find any evidence in the record that LEA staff behaved unreasonably or unlawfully toward the Student or the Parent. The Parent was intensely engaged with school staff and witnesses testified to the regularity and substance of communications that took place between the Parent </w:t>
      </w:r>
      <w:r>
        <w:t>and the LEA. While it is unfortunate that the Parent felt harassed and retaliated against, there was no evidence that LEA staff intended to create a hostile environment for either the Student or the Parent, and I cannot find that the tone or substance of LEA staff communications or behavior were outrageous enough to be objectively offensive or reasonably perceived as hostile or</w:t>
      </w:r>
      <w:r>
        <w:rPr>
          <w:spacing w:val="-1"/>
        </w:rPr>
        <w:t xml:space="preserve"> </w:t>
      </w:r>
      <w:r>
        <w:t>retaliatory.</w:t>
      </w:r>
    </w:p>
    <w:p w14:paraId="50F08119" w14:textId="77777777" w:rsidR="004314D7" w:rsidRDefault="004314D7">
      <w:pPr>
        <w:pStyle w:val="BodyText"/>
        <w:rPr>
          <w:sz w:val="26"/>
        </w:rPr>
      </w:pPr>
    </w:p>
    <w:p w14:paraId="3595819C" w14:textId="77777777" w:rsidR="004314D7" w:rsidRDefault="004314D7">
      <w:pPr>
        <w:pStyle w:val="BodyText"/>
        <w:spacing w:before="5"/>
        <w:rPr>
          <w:sz w:val="22"/>
        </w:rPr>
      </w:pPr>
    </w:p>
    <w:p w14:paraId="439A1C3B" w14:textId="77777777" w:rsidR="004314D7" w:rsidRPr="00066161" w:rsidRDefault="00E878FA" w:rsidP="00066161">
      <w:pPr>
        <w:pStyle w:val="Heading2"/>
        <w:ind w:left="0"/>
        <w:jc w:val="center"/>
        <w:rPr>
          <w:sz w:val="26"/>
          <w:szCs w:val="26"/>
        </w:rPr>
      </w:pPr>
      <w:bookmarkStart w:id="5" w:name="LEGAL_ANALYSIS_AND_DISCUSSION"/>
      <w:bookmarkEnd w:id="5"/>
      <w:r w:rsidRPr="00066161">
        <w:rPr>
          <w:sz w:val="26"/>
          <w:szCs w:val="26"/>
        </w:rPr>
        <w:t>LEGAL ANALYSIS AND DISCUSSION</w:t>
      </w:r>
    </w:p>
    <w:p w14:paraId="0A39E61E" w14:textId="77777777" w:rsidR="004314D7" w:rsidRDefault="004314D7">
      <w:pPr>
        <w:pStyle w:val="BodyText"/>
        <w:spacing w:before="3"/>
        <w:rPr>
          <w:b/>
        </w:rPr>
      </w:pPr>
    </w:p>
    <w:p w14:paraId="6A3DC8D7" w14:textId="77777777" w:rsidR="004314D7" w:rsidRDefault="00E878FA">
      <w:pPr>
        <w:pStyle w:val="BodyText"/>
        <w:ind w:left="140" w:right="137"/>
        <w:jc w:val="both"/>
      </w:pPr>
      <w:r>
        <w:t>The IDEA and its implementing regulations promise students with disabilities a "free appropriate public education" tailored to their individual needs. 20 U.S.C. § 1400(d). Only children with at least one qualifying disability are entitled to services. The statute includes 10 categories of disability. 20 U.S.C. § 1401(3)(A). Federal law allows States to develop their own criteria for assessing whether a child falls within a qualifying category. 34 C.F.R. § 300.111.</w:t>
      </w:r>
    </w:p>
    <w:p w14:paraId="5F4EC5EE" w14:textId="77777777" w:rsidR="004314D7" w:rsidRDefault="004314D7">
      <w:pPr>
        <w:pStyle w:val="BodyText"/>
        <w:spacing w:before="5"/>
      </w:pPr>
    </w:p>
    <w:p w14:paraId="6C0C35E4" w14:textId="77777777" w:rsidR="004314D7" w:rsidRDefault="00E878FA">
      <w:pPr>
        <w:pStyle w:val="BodyText"/>
        <w:ind w:left="140" w:right="137"/>
        <w:jc w:val="both"/>
      </w:pPr>
      <w:r>
        <w:t>If a child has a qualifying disability, the IDEA requires the relevant educational agency to create an individualized education program (IEP). See, generally, 20 U.S.C. § 1414(d). An IEP must</w:t>
      </w:r>
      <w:r>
        <w:rPr>
          <w:spacing w:val="-25"/>
        </w:rPr>
        <w:t xml:space="preserve"> </w:t>
      </w:r>
      <w:r>
        <w:t>lay out measurable annual goals designed to meet the child's needs and provide accommodations and services to aid in academic achievement and functional performance. 20 U.S.C. §</w:t>
      </w:r>
      <w:r>
        <w:rPr>
          <w:spacing w:val="-21"/>
        </w:rPr>
        <w:t xml:space="preserve"> </w:t>
      </w:r>
      <w:r>
        <w:t>1414(d)(1)(A).</w:t>
      </w:r>
    </w:p>
    <w:p w14:paraId="2B7C6464" w14:textId="77777777" w:rsidR="004314D7" w:rsidRDefault="004314D7">
      <w:pPr>
        <w:pStyle w:val="BodyText"/>
        <w:spacing w:before="3"/>
      </w:pPr>
    </w:p>
    <w:p w14:paraId="5E240DD8" w14:textId="77777777" w:rsidR="004314D7" w:rsidRDefault="00E878FA">
      <w:pPr>
        <w:pStyle w:val="BodyText"/>
        <w:ind w:left="140" w:right="137"/>
        <w:jc w:val="both"/>
      </w:pPr>
      <w:r>
        <w:t>Parents have several procedural protections under the IDEA. A parent who believes their child is eligible</w:t>
      </w:r>
      <w:r>
        <w:rPr>
          <w:spacing w:val="-13"/>
        </w:rPr>
        <w:t xml:space="preserve"> </w:t>
      </w:r>
      <w:r>
        <w:t>for</w:t>
      </w:r>
      <w:r>
        <w:rPr>
          <w:spacing w:val="-12"/>
        </w:rPr>
        <w:t xml:space="preserve"> </w:t>
      </w:r>
      <w:r>
        <w:t>services</w:t>
      </w:r>
      <w:r>
        <w:rPr>
          <w:spacing w:val="-11"/>
        </w:rPr>
        <w:t xml:space="preserve"> </w:t>
      </w:r>
      <w:r>
        <w:t>"may</w:t>
      </w:r>
      <w:r>
        <w:rPr>
          <w:spacing w:val="-12"/>
        </w:rPr>
        <w:t xml:space="preserve"> </w:t>
      </w:r>
      <w:r>
        <w:t>initiate</w:t>
      </w:r>
      <w:r>
        <w:rPr>
          <w:spacing w:val="-12"/>
        </w:rPr>
        <w:t xml:space="preserve"> </w:t>
      </w:r>
      <w:r>
        <w:t>a</w:t>
      </w:r>
      <w:r>
        <w:rPr>
          <w:spacing w:val="-12"/>
        </w:rPr>
        <w:t xml:space="preserve"> </w:t>
      </w:r>
      <w:r>
        <w:t>request</w:t>
      </w:r>
      <w:r>
        <w:rPr>
          <w:spacing w:val="-12"/>
        </w:rPr>
        <w:t xml:space="preserve"> </w:t>
      </w:r>
      <w:r>
        <w:t>for</w:t>
      </w:r>
      <w:r>
        <w:rPr>
          <w:spacing w:val="-9"/>
        </w:rPr>
        <w:t xml:space="preserve"> </w:t>
      </w:r>
      <w:r>
        <w:t>an</w:t>
      </w:r>
      <w:r>
        <w:rPr>
          <w:spacing w:val="-12"/>
        </w:rPr>
        <w:t xml:space="preserve"> </w:t>
      </w:r>
      <w:r>
        <w:t>initial</w:t>
      </w:r>
      <w:r>
        <w:rPr>
          <w:spacing w:val="-11"/>
        </w:rPr>
        <w:t xml:space="preserve"> </w:t>
      </w:r>
      <w:r>
        <w:t>evaluation</w:t>
      </w:r>
      <w:r>
        <w:rPr>
          <w:spacing w:val="-11"/>
        </w:rPr>
        <w:t xml:space="preserve"> </w:t>
      </w:r>
      <w:r>
        <w:t>to</w:t>
      </w:r>
      <w:r>
        <w:rPr>
          <w:spacing w:val="-12"/>
        </w:rPr>
        <w:t xml:space="preserve"> </w:t>
      </w:r>
      <w:r>
        <w:t>determine"</w:t>
      </w:r>
      <w:r>
        <w:rPr>
          <w:spacing w:val="-11"/>
        </w:rPr>
        <w:t xml:space="preserve"> </w:t>
      </w:r>
      <w:r>
        <w:t>whether</w:t>
      </w:r>
      <w:r>
        <w:rPr>
          <w:spacing w:val="-12"/>
        </w:rPr>
        <w:t xml:space="preserve"> </w:t>
      </w:r>
      <w:r>
        <w:t>the</w:t>
      </w:r>
      <w:r>
        <w:rPr>
          <w:spacing w:val="-13"/>
        </w:rPr>
        <w:t xml:space="preserve"> </w:t>
      </w:r>
      <w:r>
        <w:t>child has</w:t>
      </w:r>
      <w:r>
        <w:rPr>
          <w:spacing w:val="-11"/>
        </w:rPr>
        <w:t xml:space="preserve"> </w:t>
      </w:r>
      <w:r>
        <w:t>a</w:t>
      </w:r>
      <w:r>
        <w:rPr>
          <w:spacing w:val="-12"/>
        </w:rPr>
        <w:t xml:space="preserve"> </w:t>
      </w:r>
      <w:r>
        <w:t>qualifying</w:t>
      </w:r>
      <w:r>
        <w:rPr>
          <w:spacing w:val="-11"/>
        </w:rPr>
        <w:t xml:space="preserve"> </w:t>
      </w:r>
      <w:r>
        <w:t>disability.</w:t>
      </w:r>
      <w:r>
        <w:rPr>
          <w:spacing w:val="-1"/>
        </w:rPr>
        <w:t xml:space="preserve"> </w:t>
      </w:r>
      <w:r>
        <w:t>20</w:t>
      </w:r>
      <w:r>
        <w:rPr>
          <w:spacing w:val="-11"/>
        </w:rPr>
        <w:t xml:space="preserve"> </w:t>
      </w:r>
      <w:r>
        <w:t>U.S.C.</w:t>
      </w:r>
      <w:r>
        <w:rPr>
          <w:spacing w:val="-11"/>
        </w:rPr>
        <w:t xml:space="preserve"> </w:t>
      </w:r>
      <w:r>
        <w:t>§</w:t>
      </w:r>
      <w:r>
        <w:rPr>
          <w:spacing w:val="-10"/>
        </w:rPr>
        <w:t xml:space="preserve"> </w:t>
      </w:r>
      <w:r>
        <w:t>1414(a)(1)(B).</w:t>
      </w:r>
      <w:r>
        <w:rPr>
          <w:spacing w:val="-11"/>
        </w:rPr>
        <w:t xml:space="preserve"> </w:t>
      </w:r>
      <w:r>
        <w:t>"[I]f</w:t>
      </w:r>
      <w:r>
        <w:rPr>
          <w:spacing w:val="-12"/>
        </w:rPr>
        <w:t xml:space="preserve"> </w:t>
      </w:r>
      <w:r>
        <w:t>the</w:t>
      </w:r>
      <w:r>
        <w:rPr>
          <w:spacing w:val="-12"/>
        </w:rPr>
        <w:t xml:space="preserve"> </w:t>
      </w:r>
      <w:r>
        <w:t>parent</w:t>
      </w:r>
      <w:r>
        <w:rPr>
          <w:spacing w:val="-11"/>
        </w:rPr>
        <w:t xml:space="preserve"> </w:t>
      </w:r>
      <w:r>
        <w:t>disagrees</w:t>
      </w:r>
      <w:r>
        <w:rPr>
          <w:spacing w:val="-7"/>
        </w:rPr>
        <w:t xml:space="preserve"> </w:t>
      </w:r>
      <w:r>
        <w:t>with</w:t>
      </w:r>
      <w:r>
        <w:rPr>
          <w:spacing w:val="-11"/>
        </w:rPr>
        <w:t xml:space="preserve"> </w:t>
      </w:r>
      <w:r>
        <w:t>an</w:t>
      </w:r>
      <w:r>
        <w:rPr>
          <w:spacing w:val="-11"/>
        </w:rPr>
        <w:t xml:space="preserve"> </w:t>
      </w:r>
      <w:r>
        <w:t>evaluation obtained by [a] public agency," the "parent has the right to an independent educational evaluation at public expense." 34 C.F.R. §</w:t>
      </w:r>
      <w:r>
        <w:rPr>
          <w:spacing w:val="-2"/>
        </w:rPr>
        <w:t xml:space="preserve"> </w:t>
      </w:r>
      <w:r>
        <w:t>300.502(b)(1).</w:t>
      </w:r>
    </w:p>
    <w:p w14:paraId="2833F62E" w14:textId="77777777" w:rsidR="004314D7" w:rsidRDefault="004314D7">
      <w:pPr>
        <w:pStyle w:val="BodyText"/>
        <w:spacing w:before="4"/>
      </w:pPr>
    </w:p>
    <w:p w14:paraId="6C780CF6" w14:textId="77777777" w:rsidR="004314D7" w:rsidRDefault="00E878FA">
      <w:pPr>
        <w:pStyle w:val="BodyText"/>
        <w:spacing w:before="1"/>
        <w:ind w:left="140" w:right="137"/>
        <w:jc w:val="both"/>
      </w:pPr>
      <w:r>
        <w:t>A parent who questions "the identification, evaluation, or educational placement of [their] child" may also commence a formal adjudicative process. 20 U.S.C. § 1415(b)(6)(A). In Virginia, a parent</w:t>
      </w:r>
      <w:r>
        <w:rPr>
          <w:spacing w:val="-8"/>
        </w:rPr>
        <w:t xml:space="preserve"> </w:t>
      </w:r>
      <w:r>
        <w:t>begins</w:t>
      </w:r>
      <w:r>
        <w:rPr>
          <w:spacing w:val="-8"/>
        </w:rPr>
        <w:t xml:space="preserve"> </w:t>
      </w:r>
      <w:r>
        <w:t>that</w:t>
      </w:r>
      <w:r>
        <w:rPr>
          <w:spacing w:val="-8"/>
        </w:rPr>
        <w:t xml:space="preserve"> </w:t>
      </w:r>
      <w:r>
        <w:t>process</w:t>
      </w:r>
      <w:r>
        <w:rPr>
          <w:spacing w:val="-7"/>
        </w:rPr>
        <w:t xml:space="preserve"> </w:t>
      </w:r>
      <w:r>
        <w:t>by</w:t>
      </w:r>
      <w:r>
        <w:rPr>
          <w:spacing w:val="-9"/>
        </w:rPr>
        <w:t xml:space="preserve"> </w:t>
      </w:r>
      <w:r>
        <w:t>filing</w:t>
      </w:r>
      <w:r>
        <w:rPr>
          <w:spacing w:val="-9"/>
        </w:rPr>
        <w:t xml:space="preserve"> </w:t>
      </w:r>
      <w:r>
        <w:t>a</w:t>
      </w:r>
      <w:r>
        <w:rPr>
          <w:spacing w:val="-6"/>
        </w:rPr>
        <w:t xml:space="preserve"> </w:t>
      </w:r>
      <w:r>
        <w:t>complaint</w:t>
      </w:r>
      <w:r>
        <w:rPr>
          <w:spacing w:val="-6"/>
        </w:rPr>
        <w:t xml:space="preserve"> </w:t>
      </w:r>
      <w:r>
        <w:t>with</w:t>
      </w:r>
      <w:r>
        <w:rPr>
          <w:spacing w:val="-9"/>
        </w:rPr>
        <w:t xml:space="preserve"> </w:t>
      </w:r>
      <w:r>
        <w:t>the</w:t>
      </w:r>
      <w:r>
        <w:rPr>
          <w:spacing w:val="-9"/>
        </w:rPr>
        <w:t xml:space="preserve"> </w:t>
      </w:r>
      <w:r>
        <w:t>Virginia</w:t>
      </w:r>
      <w:r>
        <w:rPr>
          <w:spacing w:val="-7"/>
        </w:rPr>
        <w:t xml:space="preserve"> </w:t>
      </w:r>
      <w:r>
        <w:t>Department</w:t>
      </w:r>
      <w:r>
        <w:rPr>
          <w:spacing w:val="-8"/>
        </w:rPr>
        <w:t xml:space="preserve"> </w:t>
      </w:r>
      <w:r>
        <w:t>of</w:t>
      </w:r>
      <w:r>
        <w:rPr>
          <w:spacing w:val="-8"/>
        </w:rPr>
        <w:t xml:space="preserve"> </w:t>
      </w:r>
      <w:r>
        <w:t>Education,</w:t>
      </w:r>
      <w:r>
        <w:rPr>
          <w:spacing w:val="-9"/>
        </w:rPr>
        <w:t xml:space="preserve"> </w:t>
      </w:r>
      <w:r>
        <w:t>which triggers "due process" proceedings before a hearing</w:t>
      </w:r>
      <w:r>
        <w:rPr>
          <w:spacing w:val="-3"/>
        </w:rPr>
        <w:t xml:space="preserve"> </w:t>
      </w:r>
      <w:r>
        <w:t>officer.</w:t>
      </w:r>
    </w:p>
    <w:p w14:paraId="549639CB" w14:textId="77777777" w:rsidR="004314D7" w:rsidRDefault="004314D7">
      <w:pPr>
        <w:jc w:val="both"/>
        <w:sectPr w:rsidR="004314D7">
          <w:pgSz w:w="12240" w:h="15840"/>
          <w:pgMar w:top="1360" w:right="1300" w:bottom="280" w:left="1300" w:header="720" w:footer="720" w:gutter="0"/>
          <w:cols w:space="720"/>
        </w:sectPr>
      </w:pPr>
    </w:p>
    <w:p w14:paraId="2234077A" w14:textId="77777777" w:rsidR="004314D7" w:rsidRDefault="004314D7">
      <w:pPr>
        <w:pStyle w:val="BodyText"/>
        <w:rPr>
          <w:sz w:val="20"/>
        </w:rPr>
      </w:pPr>
    </w:p>
    <w:p w14:paraId="410F87EC" w14:textId="77777777" w:rsidR="004314D7" w:rsidRDefault="004314D7">
      <w:pPr>
        <w:pStyle w:val="BodyText"/>
        <w:spacing w:before="1"/>
        <w:rPr>
          <w:sz w:val="23"/>
        </w:rPr>
      </w:pPr>
    </w:p>
    <w:p w14:paraId="0BDE2FD8" w14:textId="77777777" w:rsidR="004314D7" w:rsidRDefault="00E878FA">
      <w:pPr>
        <w:pStyle w:val="BodyText"/>
        <w:ind w:left="140" w:right="135"/>
        <w:jc w:val="both"/>
      </w:pPr>
      <w:r>
        <w:t>Among the procedural rights the IDEA and its regulations grant the parents of a child with a disability is the right to "examine all records" relating to that child and to "participate in meetings with</w:t>
      </w:r>
      <w:r>
        <w:rPr>
          <w:spacing w:val="-5"/>
        </w:rPr>
        <w:t xml:space="preserve"> </w:t>
      </w:r>
      <w:r>
        <w:t>respect</w:t>
      </w:r>
      <w:r>
        <w:rPr>
          <w:spacing w:val="-4"/>
        </w:rPr>
        <w:t xml:space="preserve"> </w:t>
      </w:r>
      <w:r>
        <w:t>to</w:t>
      </w:r>
      <w:r>
        <w:rPr>
          <w:spacing w:val="-4"/>
        </w:rPr>
        <w:t xml:space="preserve"> </w:t>
      </w:r>
      <w:r>
        <w:t>the</w:t>
      </w:r>
      <w:r>
        <w:rPr>
          <w:spacing w:val="-6"/>
        </w:rPr>
        <w:t xml:space="preserve"> </w:t>
      </w:r>
      <w:r>
        <w:t>identification,</w:t>
      </w:r>
      <w:r>
        <w:rPr>
          <w:spacing w:val="-4"/>
        </w:rPr>
        <w:t xml:space="preserve"> </w:t>
      </w:r>
      <w:r>
        <w:t>evaluation,</w:t>
      </w:r>
      <w:r>
        <w:rPr>
          <w:spacing w:val="-5"/>
        </w:rPr>
        <w:t xml:space="preserve"> </w:t>
      </w:r>
      <w:r>
        <w:t>and</w:t>
      </w:r>
      <w:r>
        <w:rPr>
          <w:spacing w:val="-5"/>
        </w:rPr>
        <w:t xml:space="preserve"> </w:t>
      </w:r>
      <w:r>
        <w:t>educational</w:t>
      </w:r>
      <w:r>
        <w:rPr>
          <w:spacing w:val="-3"/>
        </w:rPr>
        <w:t xml:space="preserve"> </w:t>
      </w:r>
      <w:r>
        <w:t>placement"</w:t>
      </w:r>
      <w:r>
        <w:rPr>
          <w:spacing w:val="-4"/>
        </w:rPr>
        <w:t xml:space="preserve"> </w:t>
      </w:r>
      <w:r>
        <w:t>of</w:t>
      </w:r>
      <w:r>
        <w:rPr>
          <w:spacing w:val="-2"/>
        </w:rPr>
        <w:t xml:space="preserve"> </w:t>
      </w:r>
      <w:r>
        <w:t>the</w:t>
      </w:r>
      <w:r>
        <w:rPr>
          <w:spacing w:val="-6"/>
        </w:rPr>
        <w:t xml:space="preserve"> </w:t>
      </w:r>
      <w:r>
        <w:t>child.</w:t>
      </w:r>
      <w:r>
        <w:rPr>
          <w:spacing w:val="-2"/>
        </w:rPr>
        <w:t xml:space="preserve"> </w:t>
      </w:r>
      <w:r>
        <w:t>20</w:t>
      </w:r>
      <w:r>
        <w:rPr>
          <w:spacing w:val="-4"/>
        </w:rPr>
        <w:t xml:space="preserve"> </w:t>
      </w:r>
      <w:r>
        <w:t>U.S.C.</w:t>
      </w:r>
      <w:r>
        <w:rPr>
          <w:spacing w:val="-7"/>
        </w:rPr>
        <w:t xml:space="preserve"> </w:t>
      </w:r>
      <w:r>
        <w:t xml:space="preserve">§ 1415(b); </w:t>
      </w:r>
      <w:r>
        <w:rPr>
          <w:i/>
        </w:rPr>
        <w:t xml:space="preserve">see </w:t>
      </w:r>
      <w:r>
        <w:t>34 C.F.R. § 300.322 (setting out parent participation regulations for IEP development).</w:t>
      </w:r>
      <w:r>
        <w:rPr>
          <w:spacing w:val="-10"/>
        </w:rPr>
        <w:t xml:space="preserve"> </w:t>
      </w:r>
      <w:r>
        <w:t>The</w:t>
      </w:r>
      <w:r>
        <w:rPr>
          <w:spacing w:val="-8"/>
        </w:rPr>
        <w:t xml:space="preserve"> </w:t>
      </w:r>
      <w:r>
        <w:t>IDEA</w:t>
      </w:r>
      <w:r>
        <w:rPr>
          <w:spacing w:val="-7"/>
        </w:rPr>
        <w:t xml:space="preserve"> </w:t>
      </w:r>
      <w:r>
        <w:t>also</w:t>
      </w:r>
      <w:r>
        <w:rPr>
          <w:spacing w:val="-10"/>
        </w:rPr>
        <w:t xml:space="preserve"> </w:t>
      </w:r>
      <w:r>
        <w:t>"grants</w:t>
      </w:r>
      <w:r>
        <w:rPr>
          <w:spacing w:val="-9"/>
        </w:rPr>
        <w:t xml:space="preserve"> </w:t>
      </w:r>
      <w:r>
        <w:t>parents</w:t>
      </w:r>
      <w:r>
        <w:rPr>
          <w:spacing w:val="-9"/>
        </w:rPr>
        <w:t xml:space="preserve"> </w:t>
      </w:r>
      <w:r>
        <w:t>independent,</w:t>
      </w:r>
      <w:r>
        <w:rPr>
          <w:spacing w:val="-10"/>
        </w:rPr>
        <w:t xml:space="preserve"> </w:t>
      </w:r>
      <w:r>
        <w:t>enforceable</w:t>
      </w:r>
      <w:r>
        <w:rPr>
          <w:spacing w:val="-10"/>
        </w:rPr>
        <w:t xml:space="preserve"> </w:t>
      </w:r>
      <w:r>
        <w:t>rights"</w:t>
      </w:r>
      <w:r>
        <w:rPr>
          <w:spacing w:val="-9"/>
        </w:rPr>
        <w:t xml:space="preserve"> </w:t>
      </w:r>
      <w:r>
        <w:t>that</w:t>
      </w:r>
      <w:r>
        <w:rPr>
          <w:spacing w:val="-8"/>
        </w:rPr>
        <w:t xml:space="preserve"> </w:t>
      </w:r>
      <w:r>
        <w:t>are</w:t>
      </w:r>
      <w:r>
        <w:rPr>
          <w:spacing w:val="-11"/>
        </w:rPr>
        <w:t xml:space="preserve"> </w:t>
      </w:r>
      <w:r>
        <w:t>not</w:t>
      </w:r>
      <w:r>
        <w:rPr>
          <w:spacing w:val="-9"/>
        </w:rPr>
        <w:t xml:space="preserve"> </w:t>
      </w:r>
      <w:r>
        <w:t xml:space="preserve">limited to procedural matters, including "the entitlement to a [FAPE] for the parents' child." </w:t>
      </w:r>
      <w:r>
        <w:rPr>
          <w:u w:val="single"/>
        </w:rPr>
        <w:t>Winkelman</w:t>
      </w:r>
      <w:r>
        <w:t xml:space="preserve"> </w:t>
      </w:r>
      <w:r>
        <w:rPr>
          <w:u w:val="single"/>
        </w:rPr>
        <w:t>ex rel. Winkelman v. Parma City Sch. Dist.</w:t>
      </w:r>
      <w:r>
        <w:t>, 550 U.S. 516, 533</w:t>
      </w:r>
      <w:r>
        <w:rPr>
          <w:spacing w:val="-8"/>
        </w:rPr>
        <w:t xml:space="preserve"> </w:t>
      </w:r>
      <w:r>
        <w:t>(2007).</w:t>
      </w:r>
    </w:p>
    <w:p w14:paraId="65DE3367" w14:textId="77777777" w:rsidR="004314D7" w:rsidRDefault="004314D7">
      <w:pPr>
        <w:pStyle w:val="BodyText"/>
        <w:spacing w:before="5"/>
        <w:rPr>
          <w:sz w:val="16"/>
        </w:rPr>
      </w:pPr>
    </w:p>
    <w:p w14:paraId="1866F0A1" w14:textId="77777777" w:rsidR="004314D7" w:rsidRDefault="00E878FA">
      <w:pPr>
        <w:pStyle w:val="BodyText"/>
        <w:spacing w:before="90"/>
        <w:ind w:left="140" w:right="134"/>
        <w:jc w:val="both"/>
      </w:pPr>
      <w:r>
        <w:t>In</w:t>
      </w:r>
      <w:r>
        <w:rPr>
          <w:spacing w:val="-4"/>
        </w:rPr>
        <w:t xml:space="preserve"> </w:t>
      </w:r>
      <w:r>
        <w:t>general,</w:t>
      </w:r>
      <w:r>
        <w:rPr>
          <w:spacing w:val="-4"/>
        </w:rPr>
        <w:t xml:space="preserve"> </w:t>
      </w:r>
      <w:r>
        <w:t>the</w:t>
      </w:r>
      <w:r>
        <w:rPr>
          <w:spacing w:val="-5"/>
        </w:rPr>
        <w:t xml:space="preserve"> </w:t>
      </w:r>
      <w:r>
        <w:t>hearing</w:t>
      </w:r>
      <w:r>
        <w:rPr>
          <w:spacing w:val="-4"/>
        </w:rPr>
        <w:t xml:space="preserve"> </w:t>
      </w:r>
      <w:r>
        <w:t>officer</w:t>
      </w:r>
      <w:r>
        <w:rPr>
          <w:spacing w:val="-5"/>
        </w:rPr>
        <w:t xml:space="preserve"> </w:t>
      </w:r>
      <w:r>
        <w:t>must</w:t>
      </w:r>
      <w:r>
        <w:rPr>
          <w:spacing w:val="-3"/>
        </w:rPr>
        <w:t xml:space="preserve"> </w:t>
      </w:r>
      <w:r>
        <w:t>determine</w:t>
      </w:r>
      <w:r>
        <w:rPr>
          <w:spacing w:val="-5"/>
        </w:rPr>
        <w:t xml:space="preserve"> </w:t>
      </w:r>
      <w:r>
        <w:t>whether</w:t>
      </w:r>
      <w:r>
        <w:rPr>
          <w:spacing w:val="-5"/>
        </w:rPr>
        <w:t xml:space="preserve"> </w:t>
      </w:r>
      <w:r>
        <w:t>a</w:t>
      </w:r>
      <w:r>
        <w:rPr>
          <w:spacing w:val="-5"/>
        </w:rPr>
        <w:t xml:space="preserve"> </w:t>
      </w:r>
      <w:r>
        <w:t>school</w:t>
      </w:r>
      <w:r>
        <w:rPr>
          <w:spacing w:val="-3"/>
        </w:rPr>
        <w:t xml:space="preserve"> </w:t>
      </w:r>
      <w:r>
        <w:t>violated</w:t>
      </w:r>
      <w:r>
        <w:rPr>
          <w:spacing w:val="-4"/>
        </w:rPr>
        <w:t xml:space="preserve"> </w:t>
      </w:r>
      <w:r>
        <w:t>the</w:t>
      </w:r>
      <w:r>
        <w:rPr>
          <w:spacing w:val="-2"/>
        </w:rPr>
        <w:t xml:space="preserve"> </w:t>
      </w:r>
      <w:r>
        <w:t>IDEA</w:t>
      </w:r>
      <w:r>
        <w:rPr>
          <w:spacing w:val="-4"/>
        </w:rPr>
        <w:t xml:space="preserve"> </w:t>
      </w:r>
      <w:r>
        <w:t>by</w:t>
      </w:r>
      <w:r>
        <w:rPr>
          <w:spacing w:val="-4"/>
        </w:rPr>
        <w:t xml:space="preserve"> </w:t>
      </w:r>
      <w:r>
        <w:t>deciding</w:t>
      </w:r>
      <w:r>
        <w:rPr>
          <w:spacing w:val="-4"/>
        </w:rPr>
        <w:t xml:space="preserve"> </w:t>
      </w:r>
      <w:r>
        <w:t>on substantive grounds whether the child received a FAPE. 20 U.S.C. § 1415(f)(3)(E)(i). However, in matters alleging a procedural violation, a hearing officer may find that a child did not receive a FAPE if they determine that a procedural right was violated and that the violation significantly impeded the parents' opportunity to participate in the decision-making process regarding the provision of a FAPE to the parents' child. 20 U.S.C. §</w:t>
      </w:r>
      <w:r>
        <w:rPr>
          <w:spacing w:val="-6"/>
        </w:rPr>
        <w:t xml:space="preserve"> </w:t>
      </w:r>
      <w:r>
        <w:t>1415(f)(3)(E)(ii)(II).</w:t>
      </w:r>
    </w:p>
    <w:p w14:paraId="402A0DC8" w14:textId="77777777" w:rsidR="004314D7" w:rsidRDefault="004314D7">
      <w:pPr>
        <w:pStyle w:val="BodyText"/>
        <w:spacing w:before="5"/>
      </w:pPr>
    </w:p>
    <w:p w14:paraId="285F7B76" w14:textId="77777777" w:rsidR="004314D7" w:rsidRDefault="00E878FA">
      <w:pPr>
        <w:pStyle w:val="BodyText"/>
        <w:ind w:left="140" w:right="135"/>
        <w:jc w:val="both"/>
      </w:pPr>
      <w:r>
        <w:t xml:space="preserve">Under 20 U.S.C. </w:t>
      </w:r>
      <w:hyperlink r:id="rId7">
        <w:r>
          <w:t xml:space="preserve">§ 1415(f)(3)(E)(ii)(II), </w:t>
        </w:r>
      </w:hyperlink>
      <w:r>
        <w:t>the hearing officer must answer each of the following in the affirmative to find that a procedural violation of the parental rights provisions of the IDEA constitutes a violation of the IDEA: (1) whether the Parents alleged a procedural violation, (2) whether</w:t>
      </w:r>
      <w:r>
        <w:rPr>
          <w:spacing w:val="-9"/>
        </w:rPr>
        <w:t xml:space="preserve"> </w:t>
      </w:r>
      <w:r>
        <w:t>that</w:t>
      </w:r>
      <w:r>
        <w:rPr>
          <w:spacing w:val="-8"/>
        </w:rPr>
        <w:t xml:space="preserve"> </w:t>
      </w:r>
      <w:r>
        <w:t>violation</w:t>
      </w:r>
      <w:r>
        <w:rPr>
          <w:spacing w:val="-9"/>
        </w:rPr>
        <w:t xml:space="preserve"> </w:t>
      </w:r>
      <w:r>
        <w:t>significantly</w:t>
      </w:r>
      <w:r>
        <w:rPr>
          <w:spacing w:val="-9"/>
        </w:rPr>
        <w:t xml:space="preserve"> </w:t>
      </w:r>
      <w:r>
        <w:t>impeded</w:t>
      </w:r>
      <w:r>
        <w:rPr>
          <w:spacing w:val="-8"/>
        </w:rPr>
        <w:t xml:space="preserve"> </w:t>
      </w:r>
      <w:r>
        <w:t>the</w:t>
      </w:r>
      <w:r>
        <w:rPr>
          <w:spacing w:val="-10"/>
        </w:rPr>
        <w:t xml:space="preserve"> </w:t>
      </w:r>
      <w:r>
        <w:t>parents'</w:t>
      </w:r>
      <w:r>
        <w:rPr>
          <w:spacing w:val="-9"/>
        </w:rPr>
        <w:t xml:space="preserve"> </w:t>
      </w:r>
      <w:r>
        <w:t>opportunity</w:t>
      </w:r>
      <w:r>
        <w:rPr>
          <w:spacing w:val="-9"/>
        </w:rPr>
        <w:t xml:space="preserve"> </w:t>
      </w:r>
      <w:r>
        <w:t>to</w:t>
      </w:r>
      <w:r>
        <w:rPr>
          <w:spacing w:val="-9"/>
        </w:rPr>
        <w:t xml:space="preserve"> </w:t>
      </w:r>
      <w:r>
        <w:t>participate</w:t>
      </w:r>
      <w:r>
        <w:rPr>
          <w:spacing w:val="-9"/>
        </w:rPr>
        <w:t xml:space="preserve"> </w:t>
      </w:r>
      <w:r>
        <w:t>in</w:t>
      </w:r>
      <w:r>
        <w:rPr>
          <w:spacing w:val="-9"/>
        </w:rPr>
        <w:t xml:space="preserve"> </w:t>
      </w:r>
      <w:r>
        <w:t>the</w:t>
      </w:r>
      <w:r>
        <w:rPr>
          <w:spacing w:val="-10"/>
        </w:rPr>
        <w:t xml:space="preserve"> </w:t>
      </w:r>
      <w:r>
        <w:t>decision- making process regarding the provision of a FAPE to the parents' child, and (3) whether the child did not receive a FAPE as a result. Unless the hearing offic</w:t>
      </w:r>
      <w:r>
        <w:t xml:space="preserve">er determines that a given procedural violation denied the child a FAPE, they may only order compliance with the IDEA's procedural requirements and cannot grant other forms of relief, such as private placement or compensatory education. </w:t>
      </w:r>
      <w:r>
        <w:rPr>
          <w:u w:val="single"/>
        </w:rPr>
        <w:t>See</w:t>
      </w:r>
      <w:r>
        <w:rPr>
          <w:i/>
        </w:rPr>
        <w:t xml:space="preserve">, </w:t>
      </w:r>
      <w:r>
        <w:rPr>
          <w:u w:val="single"/>
        </w:rPr>
        <w:t>Fry v. Napoleon Cmty. Sch</w:t>
      </w:r>
      <w:r>
        <w:rPr>
          <w:i/>
        </w:rPr>
        <w:t>.</w:t>
      </w:r>
      <w:r>
        <w:t>, 137 S. Ct. 743, 754  n.6,  197  L.  Ed.  2d  46  (2017) ("Without finding the denial of a FAPE, a hearing officer may do nothing more than order a</w:t>
      </w:r>
      <w:r>
        <w:rPr>
          <w:spacing w:val="-18"/>
        </w:rPr>
        <w:t xml:space="preserve"> </w:t>
      </w:r>
      <w:r>
        <w:t>school</w:t>
      </w:r>
      <w:r>
        <w:rPr>
          <w:spacing w:val="-15"/>
        </w:rPr>
        <w:t xml:space="preserve"> </w:t>
      </w:r>
      <w:r>
        <w:t>district</w:t>
      </w:r>
      <w:r>
        <w:rPr>
          <w:spacing w:val="-13"/>
        </w:rPr>
        <w:t xml:space="preserve"> </w:t>
      </w:r>
      <w:r>
        <w:t>to</w:t>
      </w:r>
      <w:r>
        <w:rPr>
          <w:spacing w:val="-16"/>
        </w:rPr>
        <w:t xml:space="preserve"> </w:t>
      </w:r>
      <w:r>
        <w:t>comply</w:t>
      </w:r>
      <w:r>
        <w:rPr>
          <w:spacing w:val="-16"/>
        </w:rPr>
        <w:t xml:space="preserve"> </w:t>
      </w:r>
      <w:r>
        <w:t>with</w:t>
      </w:r>
      <w:r>
        <w:rPr>
          <w:spacing w:val="-16"/>
        </w:rPr>
        <w:t xml:space="preserve"> </w:t>
      </w:r>
      <w:r>
        <w:t>the</w:t>
      </w:r>
      <w:r>
        <w:rPr>
          <w:spacing w:val="-14"/>
        </w:rPr>
        <w:t xml:space="preserve"> </w:t>
      </w:r>
      <w:r>
        <w:t>[IDEA's]</w:t>
      </w:r>
      <w:r>
        <w:rPr>
          <w:spacing w:val="-17"/>
        </w:rPr>
        <w:t xml:space="preserve"> </w:t>
      </w:r>
      <w:r>
        <w:t>various</w:t>
      </w:r>
      <w:r>
        <w:rPr>
          <w:spacing w:val="-16"/>
        </w:rPr>
        <w:t xml:space="preserve"> </w:t>
      </w:r>
      <w:r>
        <w:t>procedural</w:t>
      </w:r>
      <w:r>
        <w:rPr>
          <w:spacing w:val="-13"/>
        </w:rPr>
        <w:t xml:space="preserve"> </w:t>
      </w:r>
      <w:r>
        <w:t>requirements.");</w:t>
      </w:r>
      <w:r>
        <w:rPr>
          <w:spacing w:val="-2"/>
        </w:rPr>
        <w:t xml:space="preserve"> </w:t>
      </w:r>
      <w:r>
        <w:rPr>
          <w:u w:val="single"/>
        </w:rPr>
        <w:t>See</w:t>
      </w:r>
      <w:r>
        <w:t>,</w:t>
      </w:r>
      <w:r>
        <w:rPr>
          <w:spacing w:val="-16"/>
        </w:rPr>
        <w:t xml:space="preserve"> </w:t>
      </w:r>
      <w:r>
        <w:rPr>
          <w:u w:val="single"/>
        </w:rPr>
        <w:t>R.F.</w:t>
      </w:r>
      <w:r>
        <w:rPr>
          <w:spacing w:val="-16"/>
          <w:u w:val="single"/>
        </w:rPr>
        <w:t xml:space="preserve"> </w:t>
      </w:r>
      <w:r>
        <w:rPr>
          <w:u w:val="single"/>
        </w:rPr>
        <w:t>v.</w:t>
      </w:r>
      <w:r>
        <w:rPr>
          <w:spacing w:val="-13"/>
          <w:u w:val="single"/>
        </w:rPr>
        <w:t xml:space="preserve"> </w:t>
      </w:r>
      <w:r>
        <w:rPr>
          <w:u w:val="single"/>
        </w:rPr>
        <w:t>Ce</w:t>
      </w:r>
      <w:r>
        <w:rPr>
          <w:u w:val="single"/>
        </w:rPr>
        <w:t>cil</w:t>
      </w:r>
      <w:r>
        <w:t xml:space="preserve"> </w:t>
      </w:r>
      <w:r>
        <w:rPr>
          <w:u w:val="single"/>
        </w:rPr>
        <w:t>Cty. Pub. Sch.</w:t>
      </w:r>
      <w:r>
        <w:t>, 919 F.3d 237, 251-52 (4th Cir.</w:t>
      </w:r>
      <w:r>
        <w:rPr>
          <w:spacing w:val="-1"/>
        </w:rPr>
        <w:t xml:space="preserve"> </w:t>
      </w:r>
      <w:r>
        <w:t>2019).</w:t>
      </w:r>
    </w:p>
    <w:p w14:paraId="7210347B" w14:textId="77777777" w:rsidR="004314D7" w:rsidRDefault="004314D7">
      <w:pPr>
        <w:pStyle w:val="BodyText"/>
        <w:spacing w:before="4"/>
        <w:rPr>
          <w:sz w:val="16"/>
        </w:rPr>
      </w:pPr>
    </w:p>
    <w:p w14:paraId="72BA51FC" w14:textId="77777777" w:rsidR="004314D7" w:rsidRDefault="00E878FA">
      <w:pPr>
        <w:pStyle w:val="BodyText"/>
        <w:spacing w:before="90"/>
        <w:ind w:left="140" w:right="138"/>
        <w:jc w:val="both"/>
      </w:pPr>
      <w:r>
        <w:t>Accordingly, my analysis begins with the question of whether the LEA violated the IDEA by failing to provide the Student with an IEP that was sufficient to meet his needs, or failed to faithfully implement the IEP, thus denying him a</w:t>
      </w:r>
      <w:r>
        <w:rPr>
          <w:spacing w:val="-2"/>
        </w:rPr>
        <w:t xml:space="preserve"> </w:t>
      </w:r>
      <w:r>
        <w:t>FAPE.</w:t>
      </w:r>
    </w:p>
    <w:p w14:paraId="70E821C3" w14:textId="77777777" w:rsidR="004314D7" w:rsidRDefault="004314D7">
      <w:pPr>
        <w:pStyle w:val="BodyText"/>
        <w:spacing w:before="5"/>
      </w:pPr>
    </w:p>
    <w:p w14:paraId="1464215D" w14:textId="77777777" w:rsidR="004314D7" w:rsidRDefault="00E878FA">
      <w:pPr>
        <w:pStyle w:val="BodyText"/>
        <w:ind w:left="140" w:right="137"/>
        <w:jc w:val="both"/>
      </w:pPr>
      <w:r>
        <w:t xml:space="preserve">To “meet its substantive obligation under the IDEA, a school must offer an IEP reasonably calculated to enable a child to make progress appropriate in light of the child's circumstances." </w:t>
      </w:r>
      <w:r>
        <w:rPr>
          <w:u w:val="single"/>
        </w:rPr>
        <w:t>Endrew</w:t>
      </w:r>
      <w:r>
        <w:rPr>
          <w:spacing w:val="-17"/>
          <w:u w:val="single"/>
        </w:rPr>
        <w:t xml:space="preserve"> </w:t>
      </w:r>
      <w:r>
        <w:rPr>
          <w:u w:val="single"/>
        </w:rPr>
        <w:t>F.</w:t>
      </w:r>
      <w:r>
        <w:rPr>
          <w:spacing w:val="-16"/>
          <w:u w:val="single"/>
        </w:rPr>
        <w:t xml:space="preserve"> </w:t>
      </w:r>
      <w:r>
        <w:rPr>
          <w:u w:val="single"/>
        </w:rPr>
        <w:t>v.</w:t>
      </w:r>
      <w:r>
        <w:rPr>
          <w:spacing w:val="-16"/>
          <w:u w:val="single"/>
        </w:rPr>
        <w:t xml:space="preserve"> </w:t>
      </w:r>
      <w:r>
        <w:rPr>
          <w:u w:val="single"/>
        </w:rPr>
        <w:t>Douglas</w:t>
      </w:r>
      <w:r>
        <w:rPr>
          <w:spacing w:val="-16"/>
          <w:u w:val="single"/>
        </w:rPr>
        <w:t xml:space="preserve"> </w:t>
      </w:r>
      <w:r>
        <w:rPr>
          <w:u w:val="single"/>
        </w:rPr>
        <w:t>Cty.</w:t>
      </w:r>
      <w:r>
        <w:rPr>
          <w:spacing w:val="-16"/>
          <w:u w:val="single"/>
        </w:rPr>
        <w:t xml:space="preserve"> </w:t>
      </w:r>
      <w:r>
        <w:rPr>
          <w:u w:val="single"/>
        </w:rPr>
        <w:t>Sch.</w:t>
      </w:r>
      <w:r>
        <w:rPr>
          <w:spacing w:val="-16"/>
          <w:u w:val="single"/>
        </w:rPr>
        <w:t xml:space="preserve"> </w:t>
      </w:r>
      <w:r>
        <w:rPr>
          <w:u w:val="single"/>
        </w:rPr>
        <w:t>Dist.</w:t>
      </w:r>
      <w:r>
        <w:rPr>
          <w:spacing w:val="-16"/>
          <w:u w:val="single"/>
        </w:rPr>
        <w:t xml:space="preserve"> </w:t>
      </w:r>
      <w:r>
        <w:rPr>
          <w:u w:val="single"/>
        </w:rPr>
        <w:t>RE-1</w:t>
      </w:r>
      <w:r>
        <w:t>,</w:t>
      </w:r>
      <w:r>
        <w:rPr>
          <w:spacing w:val="-16"/>
        </w:rPr>
        <w:t xml:space="preserve"> </w:t>
      </w:r>
      <w:r>
        <w:t>580</w:t>
      </w:r>
      <w:r>
        <w:rPr>
          <w:spacing w:val="-16"/>
        </w:rPr>
        <w:t xml:space="preserve"> </w:t>
      </w:r>
      <w:r>
        <w:t>U.S.</w:t>
      </w:r>
      <w:r>
        <w:rPr>
          <w:spacing w:val="-16"/>
        </w:rPr>
        <w:t xml:space="preserve"> </w:t>
      </w:r>
      <w:r>
        <w:t>386,</w:t>
      </w:r>
      <w:r>
        <w:rPr>
          <w:spacing w:val="-16"/>
        </w:rPr>
        <w:t xml:space="preserve"> </w:t>
      </w:r>
      <w:r>
        <w:t>137</w:t>
      </w:r>
      <w:r>
        <w:rPr>
          <w:spacing w:val="-16"/>
        </w:rPr>
        <w:t xml:space="preserve"> </w:t>
      </w:r>
      <w:r>
        <w:t>S.</w:t>
      </w:r>
      <w:r>
        <w:rPr>
          <w:spacing w:val="-18"/>
        </w:rPr>
        <w:t xml:space="preserve"> </w:t>
      </w:r>
      <w:r>
        <w:t>Ct.</w:t>
      </w:r>
      <w:r>
        <w:rPr>
          <w:spacing w:val="-16"/>
        </w:rPr>
        <w:t xml:space="preserve"> </w:t>
      </w:r>
      <w:r>
        <w:t>988,</w:t>
      </w:r>
      <w:r>
        <w:rPr>
          <w:spacing w:val="-16"/>
        </w:rPr>
        <w:t xml:space="preserve"> </w:t>
      </w:r>
      <w:r>
        <w:t>999</w:t>
      </w:r>
      <w:r>
        <w:rPr>
          <w:spacing w:val="-17"/>
        </w:rPr>
        <w:t xml:space="preserve"> </w:t>
      </w:r>
      <w:r>
        <w:t>(2017).</w:t>
      </w:r>
      <w:r>
        <w:rPr>
          <w:spacing w:val="29"/>
        </w:rPr>
        <w:t xml:space="preserve"> </w:t>
      </w:r>
      <w:r>
        <w:t>This</w:t>
      </w:r>
      <w:r>
        <w:rPr>
          <w:spacing w:val="-16"/>
        </w:rPr>
        <w:t xml:space="preserve"> </w:t>
      </w:r>
      <w:r>
        <w:t>analysis must be conducted with an understanding that "crafting an appropriate program of education requires a prospective judgment by school officials."</w:t>
      </w:r>
      <w:r>
        <w:rPr>
          <w:spacing w:val="-4"/>
        </w:rPr>
        <w:t xml:space="preserve"> </w:t>
      </w:r>
      <w:r>
        <w:rPr>
          <w:u w:val="single"/>
        </w:rPr>
        <w:t>Id.</w:t>
      </w:r>
    </w:p>
    <w:p w14:paraId="6060B96F" w14:textId="77777777" w:rsidR="004314D7" w:rsidRDefault="004314D7">
      <w:pPr>
        <w:pStyle w:val="BodyText"/>
        <w:spacing w:before="7"/>
        <w:rPr>
          <w:sz w:val="16"/>
        </w:rPr>
      </w:pPr>
    </w:p>
    <w:p w14:paraId="79B6D08E" w14:textId="77777777" w:rsidR="004314D7" w:rsidRDefault="00E878FA">
      <w:pPr>
        <w:pStyle w:val="BodyText"/>
        <w:spacing w:before="95" w:line="235" w:lineRule="auto"/>
        <w:ind w:left="140" w:right="137"/>
        <w:jc w:val="both"/>
      </w:pPr>
      <w:r>
        <w:t>The</w:t>
      </w:r>
      <w:r>
        <w:rPr>
          <w:spacing w:val="-12"/>
        </w:rPr>
        <w:t xml:space="preserve"> </w:t>
      </w:r>
      <w:r>
        <w:t>burden</w:t>
      </w:r>
      <w:r>
        <w:rPr>
          <w:spacing w:val="-10"/>
        </w:rPr>
        <w:t xml:space="preserve"> </w:t>
      </w:r>
      <w:r>
        <w:t>of</w:t>
      </w:r>
      <w:r>
        <w:rPr>
          <w:spacing w:val="-9"/>
        </w:rPr>
        <w:t xml:space="preserve"> </w:t>
      </w:r>
      <w:r>
        <w:t>proof</w:t>
      </w:r>
      <w:r>
        <w:rPr>
          <w:spacing w:val="-8"/>
        </w:rPr>
        <w:t xml:space="preserve"> </w:t>
      </w:r>
      <w:r>
        <w:t>in</w:t>
      </w:r>
      <w:r>
        <w:rPr>
          <w:spacing w:val="-10"/>
        </w:rPr>
        <w:t xml:space="preserve"> </w:t>
      </w:r>
      <w:r>
        <w:t>this</w:t>
      </w:r>
      <w:r>
        <w:rPr>
          <w:spacing w:val="-11"/>
        </w:rPr>
        <w:t xml:space="preserve"> </w:t>
      </w:r>
      <w:r>
        <w:t>proceeding</w:t>
      </w:r>
      <w:r>
        <w:rPr>
          <w:spacing w:val="-10"/>
        </w:rPr>
        <w:t xml:space="preserve"> </w:t>
      </w:r>
      <w:r>
        <w:t>is</w:t>
      </w:r>
      <w:r>
        <w:rPr>
          <w:spacing w:val="-10"/>
        </w:rPr>
        <w:t xml:space="preserve"> </w:t>
      </w:r>
      <w:r>
        <w:t>on</w:t>
      </w:r>
      <w:r>
        <w:rPr>
          <w:spacing w:val="-11"/>
        </w:rPr>
        <w:t xml:space="preserve"> </w:t>
      </w:r>
      <w:r>
        <w:t>the</w:t>
      </w:r>
      <w:r>
        <w:rPr>
          <w:spacing w:val="-11"/>
        </w:rPr>
        <w:t xml:space="preserve"> </w:t>
      </w:r>
      <w:r>
        <w:t>Parent</w:t>
      </w:r>
      <w:r>
        <w:rPr>
          <w:spacing w:val="-10"/>
        </w:rPr>
        <w:t xml:space="preserve"> </w:t>
      </w:r>
      <w:r>
        <w:t>who</w:t>
      </w:r>
      <w:r>
        <w:rPr>
          <w:spacing w:val="-9"/>
        </w:rPr>
        <w:t xml:space="preserve"> </w:t>
      </w:r>
      <w:r>
        <w:t>initiated</w:t>
      </w:r>
      <w:r>
        <w:rPr>
          <w:spacing w:val="-10"/>
        </w:rPr>
        <w:t xml:space="preserve"> </w:t>
      </w:r>
      <w:r>
        <w:t>the</w:t>
      </w:r>
      <w:r>
        <w:rPr>
          <w:spacing w:val="-12"/>
        </w:rPr>
        <w:t xml:space="preserve"> </w:t>
      </w:r>
      <w:r>
        <w:t>hearing,</w:t>
      </w:r>
      <w:r>
        <w:rPr>
          <w:spacing w:val="-10"/>
        </w:rPr>
        <w:t xml:space="preserve"> </w:t>
      </w:r>
      <w:r>
        <w:t>and</w:t>
      </w:r>
      <w:r>
        <w:rPr>
          <w:spacing w:val="-8"/>
        </w:rPr>
        <w:t xml:space="preserve"> </w:t>
      </w:r>
      <w:r>
        <w:t xml:space="preserve">encompasses both the burden of persuasion and the burden of production. </w:t>
      </w:r>
      <w:r>
        <w:rPr>
          <w:u w:val="single"/>
        </w:rPr>
        <w:t>Schaffer v. Weast</w:t>
      </w:r>
      <w:r>
        <w:t xml:space="preserve">, 546 U.S. 49, 61 (2005). There is no presumption of inadequacy as it pertains to the IEP. </w:t>
      </w:r>
      <w:r>
        <w:rPr>
          <w:u w:val="single"/>
        </w:rPr>
        <w:t>Weast v. Schaffer</w:t>
      </w:r>
      <w:r>
        <w:t>, 377 F.3d</w:t>
      </w:r>
      <w:r>
        <w:rPr>
          <w:spacing w:val="7"/>
        </w:rPr>
        <w:t xml:space="preserve"> </w:t>
      </w:r>
      <w:r>
        <w:t>449,</w:t>
      </w:r>
      <w:r>
        <w:rPr>
          <w:spacing w:val="8"/>
        </w:rPr>
        <w:t xml:space="preserve"> </w:t>
      </w:r>
      <w:r>
        <w:t>456</w:t>
      </w:r>
      <w:r>
        <w:rPr>
          <w:spacing w:val="8"/>
        </w:rPr>
        <w:t xml:space="preserve"> </w:t>
      </w:r>
      <w:r>
        <w:t>(4</w:t>
      </w:r>
      <w:r>
        <w:rPr>
          <w:position w:val="9"/>
          <w:sz w:val="16"/>
        </w:rPr>
        <w:t>th</w:t>
      </w:r>
      <w:r>
        <w:rPr>
          <w:spacing w:val="29"/>
          <w:position w:val="9"/>
          <w:sz w:val="16"/>
        </w:rPr>
        <w:t xml:space="preserve"> </w:t>
      </w:r>
      <w:r>
        <w:t>Cir.</w:t>
      </w:r>
      <w:r>
        <w:rPr>
          <w:spacing w:val="8"/>
        </w:rPr>
        <w:t xml:space="preserve"> </w:t>
      </w:r>
      <w:r>
        <w:t>2004).</w:t>
      </w:r>
      <w:r>
        <w:rPr>
          <w:spacing w:val="17"/>
        </w:rPr>
        <w:t xml:space="preserve"> </w:t>
      </w:r>
      <w:r>
        <w:rPr>
          <w:color w:val="202020"/>
        </w:rPr>
        <w:t>Parents</w:t>
      </w:r>
      <w:r>
        <w:rPr>
          <w:color w:val="202020"/>
          <w:spacing w:val="8"/>
        </w:rPr>
        <w:t xml:space="preserve"> </w:t>
      </w:r>
      <w:r>
        <w:rPr>
          <w:color w:val="202020"/>
        </w:rPr>
        <w:t>attacking</w:t>
      </w:r>
      <w:r>
        <w:rPr>
          <w:color w:val="202020"/>
          <w:spacing w:val="8"/>
        </w:rPr>
        <w:t xml:space="preserve"> </w:t>
      </w:r>
      <w:r>
        <w:rPr>
          <w:color w:val="202020"/>
        </w:rPr>
        <w:t>the</w:t>
      </w:r>
      <w:r>
        <w:rPr>
          <w:color w:val="202020"/>
          <w:spacing w:val="7"/>
        </w:rPr>
        <w:t xml:space="preserve"> </w:t>
      </w:r>
      <w:r>
        <w:rPr>
          <w:color w:val="202020"/>
        </w:rPr>
        <w:t>terms</w:t>
      </w:r>
      <w:r>
        <w:rPr>
          <w:color w:val="202020"/>
          <w:spacing w:val="8"/>
        </w:rPr>
        <w:t xml:space="preserve"> </w:t>
      </w:r>
      <w:r>
        <w:rPr>
          <w:color w:val="202020"/>
        </w:rPr>
        <w:t>of</w:t>
      </w:r>
      <w:r>
        <w:rPr>
          <w:color w:val="202020"/>
          <w:spacing w:val="7"/>
        </w:rPr>
        <w:t xml:space="preserve"> </w:t>
      </w:r>
      <w:r>
        <w:rPr>
          <w:color w:val="202020"/>
        </w:rPr>
        <w:t>an</w:t>
      </w:r>
      <w:r>
        <w:rPr>
          <w:color w:val="202020"/>
          <w:spacing w:val="11"/>
        </w:rPr>
        <w:t xml:space="preserve"> </w:t>
      </w:r>
      <w:r>
        <w:rPr>
          <w:color w:val="202020"/>
        </w:rPr>
        <w:t>IEP</w:t>
      </w:r>
      <w:r>
        <w:rPr>
          <w:color w:val="202020"/>
          <w:spacing w:val="9"/>
        </w:rPr>
        <w:t xml:space="preserve"> </w:t>
      </w:r>
      <w:r>
        <w:rPr>
          <w:color w:val="202020"/>
        </w:rPr>
        <w:t>bear</w:t>
      </w:r>
      <w:r>
        <w:rPr>
          <w:color w:val="202020"/>
          <w:spacing w:val="7"/>
        </w:rPr>
        <w:t xml:space="preserve"> </w:t>
      </w:r>
      <w:r>
        <w:rPr>
          <w:color w:val="202020"/>
        </w:rPr>
        <w:t>the</w:t>
      </w:r>
      <w:r>
        <w:rPr>
          <w:color w:val="202020"/>
          <w:spacing w:val="7"/>
        </w:rPr>
        <w:t xml:space="preserve"> </w:t>
      </w:r>
      <w:r>
        <w:rPr>
          <w:color w:val="202020"/>
        </w:rPr>
        <w:t>burden</w:t>
      </w:r>
      <w:r>
        <w:rPr>
          <w:color w:val="202020"/>
          <w:spacing w:val="8"/>
        </w:rPr>
        <w:t xml:space="preserve"> </w:t>
      </w:r>
      <w:r>
        <w:rPr>
          <w:color w:val="202020"/>
        </w:rPr>
        <w:t>of</w:t>
      </w:r>
      <w:r>
        <w:rPr>
          <w:color w:val="202020"/>
          <w:spacing w:val="7"/>
        </w:rPr>
        <w:t xml:space="preserve"> </w:t>
      </w:r>
      <w:r>
        <w:rPr>
          <w:color w:val="202020"/>
        </w:rPr>
        <w:t>showing</w:t>
      </w:r>
    </w:p>
    <w:p w14:paraId="756BD3BD" w14:textId="77777777" w:rsidR="004314D7" w:rsidRDefault="004314D7">
      <w:pPr>
        <w:spacing w:line="235" w:lineRule="auto"/>
        <w:jc w:val="both"/>
        <w:sectPr w:rsidR="004314D7">
          <w:pgSz w:w="12240" w:h="15840"/>
          <w:pgMar w:top="1500" w:right="1300" w:bottom="280" w:left="1300" w:header="720" w:footer="720" w:gutter="0"/>
          <w:cols w:space="720"/>
        </w:sectPr>
      </w:pPr>
    </w:p>
    <w:p w14:paraId="44A6F91D" w14:textId="77777777" w:rsidR="004314D7" w:rsidRDefault="00E878FA">
      <w:pPr>
        <w:pStyle w:val="BodyText"/>
        <w:spacing w:before="90" w:line="228" w:lineRule="auto"/>
        <w:ind w:left="140" w:right="38"/>
      </w:pPr>
      <w:r>
        <w:rPr>
          <w:color w:val="202020"/>
        </w:rPr>
        <w:t>why</w:t>
      </w:r>
      <w:r>
        <w:rPr>
          <w:color w:val="202020"/>
          <w:spacing w:val="-12"/>
        </w:rPr>
        <w:t xml:space="preserve"> </w:t>
      </w:r>
      <w:r>
        <w:rPr>
          <w:color w:val="202020"/>
        </w:rPr>
        <w:t>it</w:t>
      </w:r>
      <w:r>
        <w:rPr>
          <w:color w:val="202020"/>
          <w:spacing w:val="-11"/>
        </w:rPr>
        <w:t xml:space="preserve"> </w:t>
      </w:r>
      <w:r>
        <w:rPr>
          <w:color w:val="202020"/>
        </w:rPr>
        <w:t>is</w:t>
      </w:r>
      <w:r>
        <w:rPr>
          <w:color w:val="202020"/>
          <w:spacing w:val="-11"/>
        </w:rPr>
        <w:t xml:space="preserve"> </w:t>
      </w:r>
      <w:r>
        <w:rPr>
          <w:color w:val="202020"/>
        </w:rPr>
        <w:t>deficient,</w:t>
      </w:r>
      <w:r>
        <w:rPr>
          <w:color w:val="202020"/>
          <w:spacing w:val="-11"/>
        </w:rPr>
        <w:t xml:space="preserve"> </w:t>
      </w:r>
      <w:r>
        <w:rPr>
          <w:color w:val="202020"/>
        </w:rPr>
        <w:t>and</w:t>
      </w:r>
      <w:r>
        <w:rPr>
          <w:color w:val="202020"/>
          <w:spacing w:val="-2"/>
        </w:rPr>
        <w:t xml:space="preserve"> </w:t>
      </w:r>
      <w:r>
        <w:rPr>
          <w:color w:val="202020"/>
        </w:rPr>
        <w:t>parents</w:t>
      </w:r>
      <w:r>
        <w:rPr>
          <w:color w:val="202020"/>
          <w:spacing w:val="-11"/>
        </w:rPr>
        <w:t xml:space="preserve"> </w:t>
      </w:r>
      <w:r>
        <w:rPr>
          <w:color w:val="202020"/>
        </w:rPr>
        <w:t>must</w:t>
      </w:r>
      <w:r>
        <w:rPr>
          <w:color w:val="202020"/>
          <w:spacing w:val="-11"/>
        </w:rPr>
        <w:t xml:space="preserve"> </w:t>
      </w:r>
      <w:r>
        <w:rPr>
          <w:color w:val="202020"/>
        </w:rPr>
        <w:t>offer</w:t>
      </w:r>
      <w:r>
        <w:rPr>
          <w:color w:val="202020"/>
          <w:spacing w:val="-12"/>
        </w:rPr>
        <w:t xml:space="preserve"> </w:t>
      </w:r>
      <w:r>
        <w:rPr>
          <w:color w:val="202020"/>
        </w:rPr>
        <w:t>expert</w:t>
      </w:r>
      <w:r>
        <w:rPr>
          <w:color w:val="202020"/>
          <w:spacing w:val="-11"/>
        </w:rPr>
        <w:t xml:space="preserve"> </w:t>
      </w:r>
      <w:r>
        <w:rPr>
          <w:color w:val="202020"/>
        </w:rPr>
        <w:t>testimony</w:t>
      </w:r>
      <w:r>
        <w:rPr>
          <w:color w:val="202020"/>
          <w:spacing w:val="-12"/>
        </w:rPr>
        <w:t xml:space="preserve"> </w:t>
      </w:r>
      <w:r>
        <w:rPr>
          <w:color w:val="202020"/>
        </w:rPr>
        <w:t>to</w:t>
      </w:r>
      <w:r>
        <w:rPr>
          <w:color w:val="202020"/>
          <w:spacing w:val="-11"/>
        </w:rPr>
        <w:t xml:space="preserve"> </w:t>
      </w:r>
      <w:r>
        <w:rPr>
          <w:color w:val="202020"/>
        </w:rPr>
        <w:t>show</w:t>
      </w:r>
      <w:r>
        <w:rPr>
          <w:color w:val="202020"/>
          <w:spacing w:val="-12"/>
        </w:rPr>
        <w:t xml:space="preserve"> </w:t>
      </w:r>
      <w:r>
        <w:rPr>
          <w:color w:val="202020"/>
        </w:rPr>
        <w:t>the</w:t>
      </w:r>
      <w:r>
        <w:rPr>
          <w:color w:val="202020"/>
          <w:spacing w:val="-12"/>
        </w:rPr>
        <w:t xml:space="preserve"> </w:t>
      </w:r>
      <w:r>
        <w:rPr>
          <w:color w:val="202020"/>
        </w:rPr>
        <w:t>IEP(s)</w:t>
      </w:r>
      <w:r>
        <w:rPr>
          <w:color w:val="202020"/>
          <w:spacing w:val="-12"/>
        </w:rPr>
        <w:t xml:space="preserve"> </w:t>
      </w:r>
      <w:r>
        <w:rPr>
          <w:color w:val="202020"/>
        </w:rPr>
        <w:t>to</w:t>
      </w:r>
      <w:r>
        <w:rPr>
          <w:color w:val="202020"/>
          <w:spacing w:val="-11"/>
        </w:rPr>
        <w:t xml:space="preserve"> </w:t>
      </w:r>
      <w:r>
        <w:rPr>
          <w:color w:val="202020"/>
        </w:rPr>
        <w:t>which</w:t>
      </w:r>
      <w:r>
        <w:rPr>
          <w:color w:val="202020"/>
          <w:spacing w:val="-12"/>
        </w:rPr>
        <w:t xml:space="preserve"> </w:t>
      </w:r>
      <w:r>
        <w:rPr>
          <w:color w:val="202020"/>
        </w:rPr>
        <w:t>they</w:t>
      </w:r>
      <w:r>
        <w:rPr>
          <w:color w:val="202020"/>
          <w:spacing w:val="-11"/>
        </w:rPr>
        <w:t xml:space="preserve"> </w:t>
      </w:r>
      <w:r>
        <w:rPr>
          <w:color w:val="202020"/>
        </w:rPr>
        <w:t>object is (are) inadequate.</w:t>
      </w:r>
      <w:r>
        <w:rPr>
          <w:color w:val="202020"/>
          <w:position w:val="9"/>
          <w:sz w:val="16"/>
        </w:rPr>
        <w:t xml:space="preserve">2 </w:t>
      </w:r>
      <w:r>
        <w:rPr>
          <w:color w:val="202020"/>
          <w:u w:val="single" w:color="202020"/>
        </w:rPr>
        <w:t>Id.</w:t>
      </w:r>
      <w:r>
        <w:rPr>
          <w:color w:val="202020"/>
        </w:rPr>
        <w:t xml:space="preserve"> The Parent must prove how and why the Student was denied</w:t>
      </w:r>
      <w:r>
        <w:rPr>
          <w:color w:val="202020"/>
          <w:spacing w:val="-12"/>
        </w:rPr>
        <w:t xml:space="preserve"> </w:t>
      </w:r>
      <w:r>
        <w:rPr>
          <w:color w:val="202020"/>
        </w:rPr>
        <w:t>FAPE.</w:t>
      </w:r>
    </w:p>
    <w:p w14:paraId="54AFA653" w14:textId="77777777" w:rsidR="004314D7" w:rsidRDefault="004314D7">
      <w:pPr>
        <w:pStyle w:val="BodyText"/>
        <w:spacing w:before="8"/>
        <w:rPr>
          <w:sz w:val="16"/>
        </w:rPr>
      </w:pPr>
    </w:p>
    <w:p w14:paraId="718CA15B" w14:textId="77777777" w:rsidR="004314D7" w:rsidRDefault="00E878FA">
      <w:pPr>
        <w:pStyle w:val="BodyText"/>
        <w:spacing w:before="90"/>
        <w:ind w:left="140" w:right="136"/>
        <w:jc w:val="both"/>
      </w:pPr>
      <w:r>
        <w:rPr>
          <w:color w:val="202020"/>
        </w:rPr>
        <w:t>The</w:t>
      </w:r>
      <w:r>
        <w:rPr>
          <w:color w:val="202020"/>
          <w:spacing w:val="-15"/>
        </w:rPr>
        <w:t xml:space="preserve"> </w:t>
      </w:r>
      <w:r>
        <w:rPr>
          <w:color w:val="202020"/>
        </w:rPr>
        <w:t>Parent</w:t>
      </w:r>
      <w:r>
        <w:rPr>
          <w:color w:val="202020"/>
          <w:spacing w:val="-13"/>
        </w:rPr>
        <w:t xml:space="preserve"> </w:t>
      </w:r>
      <w:r>
        <w:rPr>
          <w:color w:val="202020"/>
        </w:rPr>
        <w:t>utterly</w:t>
      </w:r>
      <w:r>
        <w:rPr>
          <w:color w:val="202020"/>
          <w:spacing w:val="-13"/>
        </w:rPr>
        <w:t xml:space="preserve"> </w:t>
      </w:r>
      <w:r>
        <w:rPr>
          <w:color w:val="202020"/>
        </w:rPr>
        <w:t>and</w:t>
      </w:r>
      <w:r>
        <w:rPr>
          <w:color w:val="202020"/>
          <w:spacing w:val="-12"/>
        </w:rPr>
        <w:t xml:space="preserve"> </w:t>
      </w:r>
      <w:r>
        <w:rPr>
          <w:color w:val="202020"/>
        </w:rPr>
        <w:t>completely</w:t>
      </w:r>
      <w:r>
        <w:rPr>
          <w:color w:val="202020"/>
          <w:spacing w:val="-13"/>
        </w:rPr>
        <w:t xml:space="preserve"> </w:t>
      </w:r>
      <w:r>
        <w:rPr>
          <w:color w:val="202020"/>
        </w:rPr>
        <w:t>failed</w:t>
      </w:r>
      <w:r>
        <w:rPr>
          <w:color w:val="202020"/>
          <w:spacing w:val="-13"/>
        </w:rPr>
        <w:t xml:space="preserve"> </w:t>
      </w:r>
      <w:r>
        <w:rPr>
          <w:color w:val="202020"/>
        </w:rPr>
        <w:t>to</w:t>
      </w:r>
      <w:r>
        <w:rPr>
          <w:color w:val="202020"/>
          <w:spacing w:val="-13"/>
        </w:rPr>
        <w:t xml:space="preserve"> </w:t>
      </w:r>
      <w:r>
        <w:rPr>
          <w:color w:val="202020"/>
        </w:rPr>
        <w:t>satisfy</w:t>
      </w:r>
      <w:r>
        <w:rPr>
          <w:color w:val="202020"/>
          <w:spacing w:val="-12"/>
        </w:rPr>
        <w:t xml:space="preserve"> </w:t>
      </w:r>
      <w:r>
        <w:rPr>
          <w:color w:val="202020"/>
        </w:rPr>
        <w:t>her</w:t>
      </w:r>
      <w:r>
        <w:rPr>
          <w:color w:val="202020"/>
          <w:spacing w:val="-14"/>
        </w:rPr>
        <w:t xml:space="preserve"> </w:t>
      </w:r>
      <w:r>
        <w:rPr>
          <w:color w:val="202020"/>
        </w:rPr>
        <w:t>burden</w:t>
      </w:r>
      <w:r>
        <w:rPr>
          <w:color w:val="202020"/>
          <w:spacing w:val="-13"/>
        </w:rPr>
        <w:t xml:space="preserve"> </w:t>
      </w:r>
      <w:r>
        <w:rPr>
          <w:color w:val="202020"/>
        </w:rPr>
        <w:t>of</w:t>
      </w:r>
      <w:r>
        <w:rPr>
          <w:color w:val="202020"/>
          <w:spacing w:val="-14"/>
        </w:rPr>
        <w:t xml:space="preserve"> </w:t>
      </w:r>
      <w:r>
        <w:rPr>
          <w:color w:val="202020"/>
        </w:rPr>
        <w:t>proof</w:t>
      </w:r>
      <w:r>
        <w:rPr>
          <w:color w:val="202020"/>
          <w:spacing w:val="-15"/>
        </w:rPr>
        <w:t xml:space="preserve"> </w:t>
      </w:r>
      <w:r>
        <w:rPr>
          <w:color w:val="202020"/>
        </w:rPr>
        <w:t>by</w:t>
      </w:r>
      <w:r>
        <w:rPr>
          <w:color w:val="202020"/>
          <w:spacing w:val="-11"/>
        </w:rPr>
        <w:t xml:space="preserve"> </w:t>
      </w:r>
      <w:r>
        <w:rPr>
          <w:color w:val="202020"/>
        </w:rPr>
        <w:t>failing</w:t>
      </w:r>
      <w:r>
        <w:rPr>
          <w:color w:val="202020"/>
          <w:spacing w:val="-13"/>
        </w:rPr>
        <w:t xml:space="preserve"> </w:t>
      </w:r>
      <w:r>
        <w:rPr>
          <w:color w:val="202020"/>
        </w:rPr>
        <w:t>to</w:t>
      </w:r>
      <w:r>
        <w:rPr>
          <w:color w:val="202020"/>
          <w:spacing w:val="-13"/>
        </w:rPr>
        <w:t xml:space="preserve"> </w:t>
      </w:r>
      <w:r>
        <w:rPr>
          <w:color w:val="202020"/>
        </w:rPr>
        <w:t>offer</w:t>
      </w:r>
      <w:r>
        <w:rPr>
          <w:color w:val="202020"/>
          <w:spacing w:val="-15"/>
        </w:rPr>
        <w:t xml:space="preserve"> </w:t>
      </w:r>
      <w:r>
        <w:rPr>
          <w:color w:val="202020"/>
        </w:rPr>
        <w:t>any</w:t>
      </w:r>
      <w:r>
        <w:rPr>
          <w:color w:val="202020"/>
          <w:spacing w:val="-11"/>
        </w:rPr>
        <w:t xml:space="preserve"> </w:t>
      </w:r>
      <w:r>
        <w:rPr>
          <w:color w:val="202020"/>
        </w:rPr>
        <w:t>expert testimony opining on the inadequacy of the LEA’s proposed educational program for the Student or</w:t>
      </w:r>
      <w:r>
        <w:rPr>
          <w:color w:val="202020"/>
          <w:spacing w:val="-9"/>
        </w:rPr>
        <w:t xml:space="preserve"> </w:t>
      </w:r>
      <w:r>
        <w:rPr>
          <w:color w:val="202020"/>
        </w:rPr>
        <w:t>the</w:t>
      </w:r>
      <w:r>
        <w:rPr>
          <w:color w:val="202020"/>
          <w:spacing w:val="-10"/>
        </w:rPr>
        <w:t xml:space="preserve"> </w:t>
      </w:r>
      <w:r>
        <w:rPr>
          <w:color w:val="202020"/>
        </w:rPr>
        <w:t>impropriety</w:t>
      </w:r>
      <w:r>
        <w:rPr>
          <w:color w:val="202020"/>
          <w:spacing w:val="-9"/>
        </w:rPr>
        <w:t xml:space="preserve"> </w:t>
      </w:r>
      <w:r>
        <w:rPr>
          <w:color w:val="202020"/>
        </w:rPr>
        <w:t>of</w:t>
      </w:r>
      <w:r>
        <w:rPr>
          <w:color w:val="202020"/>
          <w:spacing w:val="-8"/>
        </w:rPr>
        <w:t xml:space="preserve"> </w:t>
      </w:r>
      <w:r>
        <w:rPr>
          <w:color w:val="202020"/>
        </w:rPr>
        <w:t>his</w:t>
      </w:r>
      <w:r>
        <w:rPr>
          <w:color w:val="202020"/>
          <w:spacing w:val="-6"/>
        </w:rPr>
        <w:t xml:space="preserve"> </w:t>
      </w:r>
      <w:r>
        <w:rPr>
          <w:color w:val="202020"/>
        </w:rPr>
        <w:t>placement,</w:t>
      </w:r>
      <w:r>
        <w:rPr>
          <w:color w:val="202020"/>
          <w:spacing w:val="-9"/>
        </w:rPr>
        <w:t xml:space="preserve"> </w:t>
      </w:r>
      <w:r>
        <w:rPr>
          <w:color w:val="202020"/>
        </w:rPr>
        <w:t>or</w:t>
      </w:r>
      <w:r>
        <w:rPr>
          <w:color w:val="202020"/>
          <w:spacing w:val="-6"/>
        </w:rPr>
        <w:t xml:space="preserve"> </w:t>
      </w:r>
      <w:r>
        <w:rPr>
          <w:color w:val="202020"/>
        </w:rPr>
        <w:t>even</w:t>
      </w:r>
      <w:r>
        <w:rPr>
          <w:color w:val="202020"/>
          <w:spacing w:val="-9"/>
        </w:rPr>
        <w:t xml:space="preserve"> </w:t>
      </w:r>
      <w:r>
        <w:rPr>
          <w:color w:val="202020"/>
        </w:rPr>
        <w:t>the</w:t>
      </w:r>
      <w:r>
        <w:rPr>
          <w:color w:val="202020"/>
          <w:spacing w:val="-10"/>
        </w:rPr>
        <w:t xml:space="preserve"> </w:t>
      </w:r>
      <w:r>
        <w:rPr>
          <w:color w:val="202020"/>
        </w:rPr>
        <w:t>progress</w:t>
      </w:r>
      <w:r>
        <w:rPr>
          <w:color w:val="202020"/>
          <w:spacing w:val="-8"/>
        </w:rPr>
        <w:t xml:space="preserve"> </w:t>
      </w:r>
      <w:r>
        <w:rPr>
          <w:color w:val="202020"/>
        </w:rPr>
        <w:t>he</w:t>
      </w:r>
      <w:r>
        <w:rPr>
          <w:color w:val="202020"/>
          <w:spacing w:val="-9"/>
        </w:rPr>
        <w:t xml:space="preserve"> </w:t>
      </w:r>
      <w:r>
        <w:rPr>
          <w:color w:val="202020"/>
        </w:rPr>
        <w:t>made</w:t>
      </w:r>
      <w:r>
        <w:rPr>
          <w:color w:val="202020"/>
          <w:spacing w:val="-10"/>
        </w:rPr>
        <w:t xml:space="preserve"> </w:t>
      </w:r>
      <w:r>
        <w:rPr>
          <w:color w:val="202020"/>
        </w:rPr>
        <w:t>or</w:t>
      </w:r>
      <w:r>
        <w:rPr>
          <w:color w:val="202020"/>
          <w:spacing w:val="-9"/>
        </w:rPr>
        <w:t xml:space="preserve"> </w:t>
      </w:r>
      <w:r>
        <w:rPr>
          <w:color w:val="202020"/>
        </w:rPr>
        <w:t>lack</w:t>
      </w:r>
      <w:r>
        <w:rPr>
          <w:color w:val="202020"/>
          <w:spacing w:val="-8"/>
        </w:rPr>
        <w:t xml:space="preserve"> </w:t>
      </w:r>
      <w:r>
        <w:rPr>
          <w:color w:val="202020"/>
        </w:rPr>
        <w:t>thereof.</w:t>
      </w:r>
      <w:r>
        <w:rPr>
          <w:color w:val="202020"/>
          <w:spacing w:val="43"/>
        </w:rPr>
        <w:t xml:space="preserve"> </w:t>
      </w:r>
      <w:r>
        <w:rPr>
          <w:color w:val="202020"/>
        </w:rPr>
        <w:t>The</w:t>
      </w:r>
      <w:r>
        <w:rPr>
          <w:color w:val="202020"/>
          <w:spacing w:val="-9"/>
        </w:rPr>
        <w:t xml:space="preserve"> </w:t>
      </w:r>
      <w:r>
        <w:rPr>
          <w:color w:val="202020"/>
        </w:rPr>
        <w:t>Parent</w:t>
      </w:r>
      <w:r>
        <w:rPr>
          <w:color w:val="202020"/>
          <w:spacing w:val="-8"/>
        </w:rPr>
        <w:t xml:space="preserve"> </w:t>
      </w:r>
      <w:r>
        <w:rPr>
          <w:color w:val="202020"/>
        </w:rPr>
        <w:t>only moved to qualify a single expert witness. This expert witness was a sociology professor qualified as</w:t>
      </w:r>
      <w:r>
        <w:rPr>
          <w:color w:val="202020"/>
          <w:spacing w:val="-17"/>
        </w:rPr>
        <w:t xml:space="preserve"> </w:t>
      </w:r>
      <w:r>
        <w:rPr>
          <w:color w:val="202020"/>
        </w:rPr>
        <w:t>an</w:t>
      </w:r>
      <w:r>
        <w:rPr>
          <w:color w:val="202020"/>
          <w:spacing w:val="-13"/>
        </w:rPr>
        <w:t xml:space="preserve"> </w:t>
      </w:r>
      <w:r>
        <w:rPr>
          <w:color w:val="202020"/>
        </w:rPr>
        <w:t>expert</w:t>
      </w:r>
      <w:r>
        <w:rPr>
          <w:color w:val="202020"/>
          <w:spacing w:val="-13"/>
        </w:rPr>
        <w:t xml:space="preserve"> </w:t>
      </w:r>
      <w:r>
        <w:rPr>
          <w:color w:val="202020"/>
        </w:rPr>
        <w:t>in</w:t>
      </w:r>
      <w:r>
        <w:rPr>
          <w:color w:val="202020"/>
          <w:spacing w:val="-16"/>
        </w:rPr>
        <w:t xml:space="preserve"> </w:t>
      </w:r>
      <w:r>
        <w:rPr>
          <w:color w:val="202020"/>
        </w:rPr>
        <w:t>“childhood</w:t>
      </w:r>
      <w:r>
        <w:rPr>
          <w:color w:val="202020"/>
          <w:spacing w:val="-16"/>
        </w:rPr>
        <w:t xml:space="preserve"> </w:t>
      </w:r>
      <w:r>
        <w:rPr>
          <w:color w:val="202020"/>
        </w:rPr>
        <w:t>trauma,”</w:t>
      </w:r>
      <w:r>
        <w:rPr>
          <w:color w:val="202020"/>
          <w:spacing w:val="-14"/>
        </w:rPr>
        <w:t xml:space="preserve"> </w:t>
      </w:r>
      <w:r>
        <w:rPr>
          <w:color w:val="202020"/>
        </w:rPr>
        <w:t>who</w:t>
      </w:r>
      <w:r>
        <w:rPr>
          <w:color w:val="202020"/>
          <w:spacing w:val="-16"/>
        </w:rPr>
        <w:t xml:space="preserve"> </w:t>
      </w:r>
      <w:r>
        <w:rPr>
          <w:color w:val="202020"/>
        </w:rPr>
        <w:t>made</w:t>
      </w:r>
      <w:r>
        <w:rPr>
          <w:color w:val="202020"/>
          <w:spacing w:val="-17"/>
        </w:rPr>
        <w:t xml:space="preserve"> </w:t>
      </w:r>
      <w:r>
        <w:rPr>
          <w:color w:val="202020"/>
        </w:rPr>
        <w:t>no</w:t>
      </w:r>
      <w:r>
        <w:rPr>
          <w:color w:val="202020"/>
          <w:spacing w:val="-11"/>
        </w:rPr>
        <w:t xml:space="preserve"> </w:t>
      </w:r>
      <w:r>
        <w:rPr>
          <w:color w:val="202020"/>
        </w:rPr>
        <w:t>comments</w:t>
      </w:r>
      <w:r>
        <w:rPr>
          <w:color w:val="202020"/>
          <w:spacing w:val="-16"/>
        </w:rPr>
        <w:t xml:space="preserve"> </w:t>
      </w:r>
      <w:r>
        <w:rPr>
          <w:color w:val="202020"/>
        </w:rPr>
        <w:t>on</w:t>
      </w:r>
      <w:r>
        <w:rPr>
          <w:color w:val="202020"/>
          <w:spacing w:val="-16"/>
        </w:rPr>
        <w:t xml:space="preserve"> </w:t>
      </w:r>
      <w:r>
        <w:rPr>
          <w:color w:val="202020"/>
        </w:rPr>
        <w:t>any</w:t>
      </w:r>
      <w:r>
        <w:rPr>
          <w:color w:val="202020"/>
          <w:spacing w:val="-14"/>
        </w:rPr>
        <w:t xml:space="preserve"> </w:t>
      </w:r>
      <w:r>
        <w:rPr>
          <w:color w:val="202020"/>
        </w:rPr>
        <w:t>aspect</w:t>
      </w:r>
      <w:r>
        <w:rPr>
          <w:color w:val="202020"/>
          <w:spacing w:val="-13"/>
        </w:rPr>
        <w:t xml:space="preserve"> </w:t>
      </w:r>
      <w:r>
        <w:rPr>
          <w:color w:val="202020"/>
        </w:rPr>
        <w:t>of</w:t>
      </w:r>
      <w:r>
        <w:rPr>
          <w:color w:val="202020"/>
          <w:spacing w:val="-17"/>
        </w:rPr>
        <w:t xml:space="preserve"> </w:t>
      </w:r>
      <w:r>
        <w:rPr>
          <w:color w:val="202020"/>
        </w:rPr>
        <w:t>any</w:t>
      </w:r>
      <w:r>
        <w:rPr>
          <w:color w:val="202020"/>
          <w:spacing w:val="-13"/>
        </w:rPr>
        <w:t xml:space="preserve"> </w:t>
      </w:r>
      <w:r>
        <w:rPr>
          <w:color w:val="202020"/>
        </w:rPr>
        <w:t>IEP</w:t>
      </w:r>
      <w:r>
        <w:rPr>
          <w:color w:val="202020"/>
          <w:spacing w:val="-15"/>
        </w:rPr>
        <w:t xml:space="preserve"> </w:t>
      </w:r>
      <w:r>
        <w:rPr>
          <w:color w:val="202020"/>
        </w:rPr>
        <w:t>implemented or proposed for the Student. The Parent’s sole expert failed to opine that the LEA’s placement of the Student was incorrect or risked denying the Student a FAPE. The expert’s testimony that multidisciplinary teams aren’t always equipped to respond to childhood trauma (Transcript pages 568-569) was not definitive enough, nor specific enough to the Student’s situation, to be meaningful or relevant to the Parent’s burden of</w:t>
      </w:r>
      <w:r>
        <w:rPr>
          <w:color w:val="202020"/>
          <w:spacing w:val="-2"/>
        </w:rPr>
        <w:t xml:space="preserve"> </w:t>
      </w:r>
      <w:r>
        <w:rPr>
          <w:color w:val="202020"/>
        </w:rPr>
        <w:t>proof.</w:t>
      </w:r>
    </w:p>
    <w:p w14:paraId="3B170CC8" w14:textId="77777777" w:rsidR="004314D7" w:rsidRDefault="004314D7">
      <w:pPr>
        <w:pStyle w:val="BodyText"/>
        <w:spacing w:before="5"/>
      </w:pPr>
    </w:p>
    <w:p w14:paraId="7E521DB5" w14:textId="77777777" w:rsidR="004314D7" w:rsidRDefault="00E878FA">
      <w:pPr>
        <w:pStyle w:val="BodyText"/>
        <w:spacing w:line="237" w:lineRule="auto"/>
        <w:ind w:left="140" w:right="136"/>
        <w:jc w:val="both"/>
        <w:rPr>
          <w:sz w:val="16"/>
        </w:rPr>
      </w:pPr>
      <w:r>
        <w:rPr>
          <w:color w:val="202020"/>
        </w:rPr>
        <w:t>The specific allegations raised by the Parent in her complaint do not, in and of themselves, prove anything. The Parent’s advocate did not seek to be qualified as an expert witness and the arguments she presented are not evidence. The Parent’s documentary and testimonial evidence did little more than establish the Parent’s dissatisfaction with the LEA’s refusal to order “residential placement” for the Student. It must also be noted that the Parent failed to present any evidence regarding the attributes of a</w:t>
      </w:r>
      <w:r>
        <w:rPr>
          <w:color w:val="202020"/>
        </w:rPr>
        <w:t xml:space="preserve">ny residential placement or private day school that she felt would better serve the Student’s needs, specifically or in general. </w:t>
      </w:r>
      <w:r>
        <w:rPr>
          <w:color w:val="202020"/>
          <w:position w:val="9"/>
          <w:sz w:val="16"/>
        </w:rPr>
        <w:t>3</w:t>
      </w:r>
    </w:p>
    <w:p w14:paraId="2F4AACC7" w14:textId="77777777" w:rsidR="004314D7" w:rsidRDefault="004314D7">
      <w:pPr>
        <w:pStyle w:val="BodyText"/>
        <w:spacing w:before="6"/>
      </w:pPr>
    </w:p>
    <w:p w14:paraId="5ED32A3A" w14:textId="77777777" w:rsidR="004314D7" w:rsidRDefault="00E878FA">
      <w:pPr>
        <w:pStyle w:val="BodyText"/>
        <w:spacing w:before="1"/>
        <w:ind w:left="140" w:right="134"/>
        <w:jc w:val="both"/>
      </w:pPr>
      <w:r>
        <w:t>In her closing brief, the Parent argues that the decision to “only” qualify the Student under the category of Developmental Delay restricted the specific services and accommodations that would be</w:t>
      </w:r>
      <w:r>
        <w:rPr>
          <w:spacing w:val="-5"/>
        </w:rPr>
        <w:t xml:space="preserve"> </w:t>
      </w:r>
      <w:r>
        <w:t>considered</w:t>
      </w:r>
      <w:r>
        <w:rPr>
          <w:spacing w:val="-4"/>
        </w:rPr>
        <w:t xml:space="preserve"> </w:t>
      </w:r>
      <w:r>
        <w:t>and</w:t>
      </w:r>
      <w:r>
        <w:rPr>
          <w:spacing w:val="-1"/>
        </w:rPr>
        <w:t xml:space="preserve"> </w:t>
      </w:r>
      <w:r>
        <w:t>that</w:t>
      </w:r>
      <w:r>
        <w:rPr>
          <w:spacing w:val="-3"/>
        </w:rPr>
        <w:t xml:space="preserve"> </w:t>
      </w:r>
      <w:r>
        <w:t>the</w:t>
      </w:r>
      <w:r>
        <w:rPr>
          <w:spacing w:val="-5"/>
        </w:rPr>
        <w:t xml:space="preserve"> </w:t>
      </w:r>
      <w:r>
        <w:t>Student</w:t>
      </w:r>
      <w:r>
        <w:rPr>
          <w:spacing w:val="-2"/>
        </w:rPr>
        <w:t xml:space="preserve"> </w:t>
      </w:r>
      <w:r>
        <w:t>would</w:t>
      </w:r>
      <w:r>
        <w:rPr>
          <w:spacing w:val="-4"/>
        </w:rPr>
        <w:t xml:space="preserve"> </w:t>
      </w:r>
      <w:r>
        <w:t>need in</w:t>
      </w:r>
      <w:r>
        <w:rPr>
          <w:spacing w:val="-1"/>
        </w:rPr>
        <w:t xml:space="preserve"> </w:t>
      </w:r>
      <w:r>
        <w:t>order</w:t>
      </w:r>
      <w:r>
        <w:rPr>
          <w:spacing w:val="-5"/>
        </w:rPr>
        <w:t xml:space="preserve"> </w:t>
      </w:r>
      <w:r>
        <w:t>to</w:t>
      </w:r>
      <w:r>
        <w:rPr>
          <w:spacing w:val="-3"/>
        </w:rPr>
        <w:t xml:space="preserve"> </w:t>
      </w:r>
      <w:r>
        <w:t>be</w:t>
      </w:r>
      <w:r>
        <w:rPr>
          <w:spacing w:val="-5"/>
        </w:rPr>
        <w:t xml:space="preserve"> </w:t>
      </w:r>
      <w:r>
        <w:t>successful</w:t>
      </w:r>
      <w:r>
        <w:rPr>
          <w:spacing w:val="-2"/>
        </w:rPr>
        <w:t xml:space="preserve"> </w:t>
      </w:r>
      <w:r>
        <w:t>in</w:t>
      </w:r>
      <w:r>
        <w:rPr>
          <w:spacing w:val="-4"/>
        </w:rPr>
        <w:t xml:space="preserve"> </w:t>
      </w:r>
      <w:r>
        <w:t>the</w:t>
      </w:r>
      <w:r>
        <w:rPr>
          <w:spacing w:val="-5"/>
        </w:rPr>
        <w:t xml:space="preserve"> </w:t>
      </w:r>
      <w:r>
        <w:t>educational</w:t>
      </w:r>
      <w:r>
        <w:rPr>
          <w:spacing w:val="-2"/>
        </w:rPr>
        <w:t xml:space="preserve"> </w:t>
      </w:r>
      <w:r>
        <w:t>setting. I observe that not only did the Parent fail to introduce any expert witness testimony to support</w:t>
      </w:r>
      <w:r>
        <w:rPr>
          <w:spacing w:val="-39"/>
        </w:rPr>
        <w:t xml:space="preserve"> </w:t>
      </w:r>
      <w:r>
        <w:t xml:space="preserve">the assertion that any such restriction existed, no expert opined that additional or different eligibility category(ies) would have afforded the Student access to services and accommodations that </w:t>
      </w:r>
      <w:r>
        <w:rPr>
          <w:spacing w:val="-3"/>
        </w:rPr>
        <w:t>he</w:t>
      </w:r>
      <w:r>
        <w:rPr>
          <w:spacing w:val="54"/>
        </w:rPr>
        <w:t xml:space="preserve"> </w:t>
      </w:r>
      <w:r>
        <w:t>needed and that he was “unsuccessful” as a</w:t>
      </w:r>
      <w:r>
        <w:rPr>
          <w:spacing w:val="-1"/>
        </w:rPr>
        <w:t xml:space="preserve"> </w:t>
      </w:r>
      <w:r>
        <w:t>result.</w:t>
      </w:r>
    </w:p>
    <w:p w14:paraId="6607EE66" w14:textId="77777777" w:rsidR="004314D7" w:rsidRDefault="004314D7">
      <w:pPr>
        <w:pStyle w:val="BodyText"/>
        <w:spacing w:before="2"/>
      </w:pPr>
    </w:p>
    <w:p w14:paraId="5951BE82" w14:textId="77777777" w:rsidR="004314D7" w:rsidRDefault="00E878FA">
      <w:pPr>
        <w:pStyle w:val="BodyText"/>
        <w:ind w:left="140" w:right="137"/>
        <w:jc w:val="both"/>
      </w:pPr>
      <w:r>
        <w:t>I find the Student’s IEPs and amendments thereto were "reasonably calculated" to enable him to progress in light of the Student's circumstances at the time those documents were created, and the LEA did not deny him a FAPE. I make this finding primarily in reliance on the testimony of the</w:t>
      </w:r>
    </w:p>
    <w:p w14:paraId="300659F1" w14:textId="77777777" w:rsidR="004314D7" w:rsidRDefault="004314D7">
      <w:pPr>
        <w:pStyle w:val="BodyText"/>
        <w:rPr>
          <w:sz w:val="20"/>
        </w:rPr>
      </w:pPr>
    </w:p>
    <w:p w14:paraId="7EB54EC9" w14:textId="46507EC6" w:rsidR="004314D7" w:rsidRDefault="00211F3E">
      <w:pPr>
        <w:pStyle w:val="BodyText"/>
        <w:spacing w:before="6"/>
        <w:rPr>
          <w:sz w:val="10"/>
        </w:rPr>
      </w:pPr>
      <w:r>
        <w:rPr>
          <w:noProof/>
        </w:rPr>
        <mc:AlternateContent>
          <mc:Choice Requires="wps">
            <w:drawing>
              <wp:anchor distT="0" distB="0" distL="0" distR="0" simplePos="0" relativeHeight="251696128" behindDoc="1" locked="0" layoutInCell="1" allowOverlap="1" wp14:anchorId="5188B3BA" wp14:editId="439F16A9">
                <wp:simplePos x="0" y="0"/>
                <wp:positionH relativeFrom="page">
                  <wp:posOffset>914400</wp:posOffset>
                </wp:positionH>
                <wp:positionV relativeFrom="paragraph">
                  <wp:posOffset>105410</wp:posOffset>
                </wp:positionV>
                <wp:extent cx="1828800" cy="1270"/>
                <wp:effectExtent l="0" t="0" r="0" b="0"/>
                <wp:wrapTopAndBottom/>
                <wp:docPr id="542926552" name="Freeform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03380" id="Freeform 4" o:spid="_x0000_s1026" alt="&quot;&quot;" style="position:absolute;margin-left:1in;margin-top:8.3pt;width:2in;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" path="m,l2880,e" filled="f" strokeweight=".6pt">
                <v:path arrowok="t" o:connecttype="custom" o:connectlocs="0,0;1828800,0" o:connectangles="0,0"/>
                <w10:wrap type="topAndBottom" anchorx="page"/>
              </v:shape>
            </w:pict>
          </mc:Fallback>
        </mc:AlternateContent>
      </w:r>
    </w:p>
    <w:p w14:paraId="0C9C65DD" w14:textId="77777777" w:rsidR="004314D7" w:rsidRDefault="00E878FA">
      <w:pPr>
        <w:spacing w:before="70"/>
        <w:ind w:left="140" w:right="209"/>
        <w:rPr>
          <w:sz w:val="20"/>
        </w:rPr>
      </w:pPr>
      <w:r>
        <w:rPr>
          <w:position w:val="7"/>
          <w:sz w:val="13"/>
        </w:rPr>
        <w:t xml:space="preserve">2 </w:t>
      </w:r>
      <w:r>
        <w:rPr>
          <w:sz w:val="20"/>
        </w:rPr>
        <w:t xml:space="preserve">In her closing brief, the Parent argues that “IEP Teams and other school personnel should be able to demonstrate that they are providing” a FAPE under the standards expressed by the U.S. Supreme Court in </w:t>
      </w:r>
      <w:r>
        <w:rPr>
          <w:sz w:val="20"/>
          <w:u w:val="single"/>
        </w:rPr>
        <w:t>Endrew F.</w:t>
      </w:r>
      <w:r>
        <w:rPr>
          <w:sz w:val="20"/>
        </w:rPr>
        <w:t xml:space="preserve"> As framed, this argument suggests the Parent was mistaken about who bears the burden of proof and persuasion in this proceeding.</w:t>
      </w:r>
    </w:p>
    <w:p w14:paraId="66FC980A" w14:textId="77777777" w:rsidR="004314D7" w:rsidRDefault="004314D7">
      <w:pPr>
        <w:pStyle w:val="BodyText"/>
        <w:spacing w:before="8"/>
        <w:rPr>
          <w:sz w:val="23"/>
        </w:rPr>
      </w:pPr>
    </w:p>
    <w:p w14:paraId="03619FCA" w14:textId="77777777" w:rsidR="004314D7" w:rsidRDefault="00E878FA">
      <w:pPr>
        <w:ind w:left="140" w:right="133"/>
        <w:jc w:val="both"/>
        <w:rPr>
          <w:sz w:val="20"/>
        </w:rPr>
      </w:pPr>
      <w:r>
        <w:rPr>
          <w:position w:val="7"/>
          <w:sz w:val="13"/>
        </w:rPr>
        <w:t xml:space="preserve">3 </w:t>
      </w:r>
      <w:r>
        <w:rPr>
          <w:color w:val="202020"/>
          <w:sz w:val="20"/>
        </w:rPr>
        <w:t>I note, however, that the evidence established the Parent’s demands were themselves confusing. While no expert witness testified to the Student’s medical need for in-patient psychiatric treatment, the Parent’s presentation did suggest that the Student’s mental health needs might necessitate admission to a hospital or other in-patient medical (psychiatric) facility. There were repeated insinuations that the Parent expected the LEA to effectuate such a medical admission by designating the Student’s educationa</w:t>
      </w:r>
      <w:r>
        <w:rPr>
          <w:color w:val="202020"/>
          <w:sz w:val="20"/>
        </w:rPr>
        <w:t>l placement as “residential.” The LEA refused the change the Student’s educational placement to “residential,” but no matter the Parent’s demands, there was no evidence that the LEA would be able to admit any student to a residential treatment facility for medical reasons.</w:t>
      </w:r>
    </w:p>
    <w:p w14:paraId="533BA7ED" w14:textId="77777777" w:rsidR="004314D7" w:rsidRDefault="004314D7">
      <w:pPr>
        <w:jc w:val="both"/>
        <w:rPr>
          <w:sz w:val="20"/>
        </w:rPr>
        <w:sectPr w:rsidR="004314D7">
          <w:pgSz w:w="12240" w:h="15840"/>
          <w:pgMar w:top="1360" w:right="1300" w:bottom="280" w:left="1300" w:header="720" w:footer="720" w:gutter="0"/>
          <w:cols w:space="720"/>
        </w:sectPr>
      </w:pPr>
    </w:p>
    <w:p w14:paraId="32A61AFF" w14:textId="0971B196" w:rsidR="004314D7" w:rsidRDefault="00066161">
      <w:pPr>
        <w:pStyle w:val="BodyText"/>
        <w:spacing w:before="84"/>
        <w:ind w:left="140" w:right="137"/>
        <w:jc w:val="both"/>
      </w:pPr>
      <w:r w:rsidRPr="00066161">
        <w:rPr>
          <w:highlight w:val="black"/>
        </w:rPr>
        <w:t>XXXXXXXX</w:t>
      </w:r>
      <w:r w:rsidR="00E878FA">
        <w:t xml:space="preserve"> sped teacher, who was qualified (on the LEA’s motion) as an expert in special education and</w:t>
      </w:r>
      <w:r w:rsidR="00E878FA">
        <w:rPr>
          <w:spacing w:val="-4"/>
        </w:rPr>
        <w:t xml:space="preserve"> </w:t>
      </w:r>
      <w:r w:rsidR="00E878FA">
        <w:t>who</w:t>
      </w:r>
      <w:r w:rsidR="00E878FA">
        <w:rPr>
          <w:spacing w:val="-4"/>
        </w:rPr>
        <w:t xml:space="preserve"> </w:t>
      </w:r>
      <w:r w:rsidR="00E878FA">
        <w:t>saw</w:t>
      </w:r>
      <w:r w:rsidR="00E878FA">
        <w:rPr>
          <w:spacing w:val="-4"/>
        </w:rPr>
        <w:t xml:space="preserve"> </w:t>
      </w:r>
      <w:r w:rsidR="00E878FA">
        <w:t>the</w:t>
      </w:r>
      <w:r w:rsidR="00E878FA">
        <w:rPr>
          <w:spacing w:val="-5"/>
        </w:rPr>
        <w:t xml:space="preserve"> </w:t>
      </w:r>
      <w:r w:rsidR="00E878FA">
        <w:t>Student</w:t>
      </w:r>
      <w:r w:rsidR="00E878FA">
        <w:rPr>
          <w:spacing w:val="-3"/>
        </w:rPr>
        <w:t xml:space="preserve"> </w:t>
      </w:r>
      <w:r w:rsidR="00E878FA">
        <w:t>on</w:t>
      </w:r>
      <w:r w:rsidR="00E878FA">
        <w:rPr>
          <w:spacing w:val="-4"/>
        </w:rPr>
        <w:t xml:space="preserve"> </w:t>
      </w:r>
      <w:r w:rsidR="00E878FA">
        <w:t>a</w:t>
      </w:r>
      <w:r w:rsidR="00E878FA">
        <w:rPr>
          <w:spacing w:val="-5"/>
        </w:rPr>
        <w:t xml:space="preserve"> </w:t>
      </w:r>
      <w:r w:rsidR="00E878FA">
        <w:t>daily</w:t>
      </w:r>
      <w:r w:rsidR="00E878FA">
        <w:rPr>
          <w:spacing w:val="-4"/>
        </w:rPr>
        <w:t xml:space="preserve"> </w:t>
      </w:r>
      <w:r w:rsidR="00E878FA">
        <w:t>basis</w:t>
      </w:r>
      <w:r w:rsidR="00E878FA">
        <w:rPr>
          <w:spacing w:val="-4"/>
        </w:rPr>
        <w:t xml:space="preserve"> </w:t>
      </w:r>
      <w:r w:rsidR="00E878FA">
        <w:t>when</w:t>
      </w:r>
      <w:r w:rsidR="00E878FA">
        <w:rPr>
          <w:spacing w:val="-4"/>
        </w:rPr>
        <w:t xml:space="preserve"> </w:t>
      </w:r>
      <w:r w:rsidR="00E878FA">
        <w:t>he</w:t>
      </w:r>
      <w:r w:rsidR="00E878FA">
        <w:rPr>
          <w:spacing w:val="-2"/>
        </w:rPr>
        <w:t xml:space="preserve"> </w:t>
      </w:r>
      <w:r w:rsidR="00E878FA">
        <w:t>was</w:t>
      </w:r>
      <w:r w:rsidR="00E878FA">
        <w:rPr>
          <w:spacing w:val="-4"/>
        </w:rPr>
        <w:t xml:space="preserve"> </w:t>
      </w:r>
      <w:r w:rsidR="00E878FA">
        <w:t>in</w:t>
      </w:r>
      <w:r w:rsidR="00E878FA">
        <w:rPr>
          <w:spacing w:val="-3"/>
        </w:rPr>
        <w:t xml:space="preserve"> </w:t>
      </w:r>
      <w:r w:rsidR="00E878FA">
        <w:t>attendance</w:t>
      </w:r>
      <w:r w:rsidR="00E878FA">
        <w:rPr>
          <w:spacing w:val="-5"/>
        </w:rPr>
        <w:t xml:space="preserve"> </w:t>
      </w:r>
      <w:r w:rsidR="00E878FA">
        <w:t>during</w:t>
      </w:r>
      <w:r w:rsidR="00E878FA">
        <w:rPr>
          <w:spacing w:val="-1"/>
        </w:rPr>
        <w:t xml:space="preserve"> </w:t>
      </w:r>
      <w:r w:rsidR="00E878FA">
        <w:t>the</w:t>
      </w:r>
      <w:r w:rsidR="00E878FA">
        <w:rPr>
          <w:spacing w:val="-5"/>
        </w:rPr>
        <w:t xml:space="preserve"> </w:t>
      </w:r>
      <w:r w:rsidR="00E878FA">
        <w:t>2022-2023</w:t>
      </w:r>
      <w:r w:rsidR="00E878FA">
        <w:rPr>
          <w:spacing w:val="-4"/>
        </w:rPr>
        <w:t xml:space="preserve"> </w:t>
      </w:r>
      <w:r w:rsidR="00E878FA">
        <w:t>school year. She testified that she believed the IEP accommodations and BIP addressed the Parent’s concerns about the Student’s social development and his behavior. (Transcript pages 982-986). She</w:t>
      </w:r>
      <w:r w:rsidR="00E878FA">
        <w:rPr>
          <w:spacing w:val="-8"/>
        </w:rPr>
        <w:t xml:space="preserve"> </w:t>
      </w:r>
      <w:r w:rsidR="00E878FA">
        <w:t>opined</w:t>
      </w:r>
      <w:r w:rsidR="00E878FA">
        <w:rPr>
          <w:spacing w:val="-7"/>
        </w:rPr>
        <w:t xml:space="preserve"> </w:t>
      </w:r>
      <w:r w:rsidR="00E878FA">
        <w:t>that</w:t>
      </w:r>
      <w:r w:rsidR="00E878FA">
        <w:rPr>
          <w:spacing w:val="-8"/>
        </w:rPr>
        <w:t xml:space="preserve"> </w:t>
      </w:r>
      <w:r w:rsidR="00E878FA">
        <w:t>the</w:t>
      </w:r>
      <w:r w:rsidR="00E878FA">
        <w:rPr>
          <w:spacing w:val="-8"/>
        </w:rPr>
        <w:t xml:space="preserve"> </w:t>
      </w:r>
      <w:r w:rsidR="00E878FA">
        <w:t>placement</w:t>
      </w:r>
      <w:r w:rsidR="00E878FA">
        <w:rPr>
          <w:spacing w:val="-6"/>
        </w:rPr>
        <w:t xml:space="preserve"> </w:t>
      </w:r>
      <w:r w:rsidR="00E878FA">
        <w:t>decision</w:t>
      </w:r>
      <w:r w:rsidR="00E878FA">
        <w:rPr>
          <w:spacing w:val="-7"/>
        </w:rPr>
        <w:t xml:space="preserve"> </w:t>
      </w:r>
      <w:r w:rsidR="00E878FA">
        <w:t>was</w:t>
      </w:r>
      <w:r w:rsidR="00E878FA">
        <w:rPr>
          <w:spacing w:val="-6"/>
        </w:rPr>
        <w:t xml:space="preserve"> </w:t>
      </w:r>
      <w:r w:rsidR="00E878FA">
        <w:t>appropriate.</w:t>
      </w:r>
      <w:r w:rsidR="00E878FA">
        <w:rPr>
          <w:spacing w:val="-7"/>
        </w:rPr>
        <w:t xml:space="preserve"> </w:t>
      </w:r>
      <w:r w:rsidR="00E878FA">
        <w:t>(Transcript</w:t>
      </w:r>
      <w:r w:rsidR="00E878FA">
        <w:rPr>
          <w:spacing w:val="-6"/>
        </w:rPr>
        <w:t xml:space="preserve"> </w:t>
      </w:r>
      <w:r w:rsidR="00E878FA">
        <w:t>page</w:t>
      </w:r>
      <w:r w:rsidR="00E878FA">
        <w:rPr>
          <w:spacing w:val="-8"/>
        </w:rPr>
        <w:t xml:space="preserve"> </w:t>
      </w:r>
      <w:r w:rsidR="00E878FA">
        <w:t>986)</w:t>
      </w:r>
      <w:r w:rsidR="00E878FA">
        <w:rPr>
          <w:spacing w:val="-7"/>
        </w:rPr>
        <w:t xml:space="preserve"> </w:t>
      </w:r>
      <w:r w:rsidR="00E878FA">
        <w:t>She</w:t>
      </w:r>
      <w:r w:rsidR="00E878FA">
        <w:rPr>
          <w:spacing w:val="-8"/>
        </w:rPr>
        <w:t xml:space="preserve"> </w:t>
      </w:r>
      <w:r w:rsidR="00E878FA">
        <w:t>opined</w:t>
      </w:r>
      <w:r w:rsidR="00E878FA">
        <w:rPr>
          <w:spacing w:val="-6"/>
        </w:rPr>
        <w:t xml:space="preserve"> </w:t>
      </w:r>
      <w:r w:rsidR="00E878FA">
        <w:t>that</w:t>
      </w:r>
      <w:r w:rsidR="00E878FA">
        <w:rPr>
          <w:spacing w:val="-9"/>
        </w:rPr>
        <w:t xml:space="preserve"> </w:t>
      </w:r>
      <w:r w:rsidR="00E878FA">
        <w:t>the Student</w:t>
      </w:r>
      <w:r w:rsidR="00E878FA">
        <w:rPr>
          <w:spacing w:val="-9"/>
        </w:rPr>
        <w:t xml:space="preserve"> </w:t>
      </w:r>
      <w:r w:rsidR="00E878FA">
        <w:t>benefited</w:t>
      </w:r>
      <w:r w:rsidR="00E878FA">
        <w:rPr>
          <w:spacing w:val="-9"/>
        </w:rPr>
        <w:t xml:space="preserve"> </w:t>
      </w:r>
      <w:r w:rsidR="00E878FA">
        <w:t>from</w:t>
      </w:r>
      <w:r w:rsidR="00E878FA">
        <w:rPr>
          <w:spacing w:val="-8"/>
        </w:rPr>
        <w:t xml:space="preserve"> </w:t>
      </w:r>
      <w:r w:rsidR="00E878FA">
        <w:t>being</w:t>
      </w:r>
      <w:r w:rsidR="00E878FA">
        <w:rPr>
          <w:spacing w:val="-10"/>
        </w:rPr>
        <w:t xml:space="preserve"> </w:t>
      </w:r>
      <w:r w:rsidR="00E878FA">
        <w:t>in</w:t>
      </w:r>
      <w:r w:rsidR="00E878FA">
        <w:rPr>
          <w:spacing w:val="-9"/>
        </w:rPr>
        <w:t xml:space="preserve"> </w:t>
      </w:r>
      <w:r w:rsidR="00E878FA">
        <w:t>the</w:t>
      </w:r>
      <w:r w:rsidR="00E878FA">
        <w:rPr>
          <w:spacing w:val="-10"/>
        </w:rPr>
        <w:t xml:space="preserve"> </w:t>
      </w:r>
      <w:r w:rsidR="00E878FA">
        <w:t>general</w:t>
      </w:r>
      <w:r w:rsidR="00E878FA">
        <w:rPr>
          <w:spacing w:val="-9"/>
        </w:rPr>
        <w:t xml:space="preserve"> </w:t>
      </w:r>
      <w:r w:rsidR="00E878FA">
        <w:t>education</w:t>
      </w:r>
      <w:r w:rsidR="00E878FA">
        <w:rPr>
          <w:spacing w:val="-9"/>
        </w:rPr>
        <w:t xml:space="preserve"> </w:t>
      </w:r>
      <w:r w:rsidR="00E878FA">
        <w:t>classes.</w:t>
      </w:r>
      <w:r w:rsidR="00E878FA">
        <w:rPr>
          <w:spacing w:val="-9"/>
        </w:rPr>
        <w:t xml:space="preserve"> </w:t>
      </w:r>
      <w:r w:rsidR="00E878FA">
        <w:t>(Transcript</w:t>
      </w:r>
      <w:r w:rsidR="00E878FA">
        <w:rPr>
          <w:spacing w:val="-9"/>
        </w:rPr>
        <w:t xml:space="preserve"> </w:t>
      </w:r>
      <w:r w:rsidR="00E878FA">
        <w:t>page</w:t>
      </w:r>
      <w:r w:rsidR="00E878FA">
        <w:rPr>
          <w:spacing w:val="-10"/>
        </w:rPr>
        <w:t xml:space="preserve"> </w:t>
      </w:r>
      <w:r w:rsidR="00E878FA">
        <w:t>986).</w:t>
      </w:r>
      <w:r w:rsidR="00E878FA">
        <w:rPr>
          <w:spacing w:val="42"/>
        </w:rPr>
        <w:t xml:space="preserve"> </w:t>
      </w:r>
      <w:r w:rsidR="00E878FA">
        <w:t>She</w:t>
      </w:r>
      <w:r w:rsidR="00E878FA">
        <w:rPr>
          <w:spacing w:val="-10"/>
        </w:rPr>
        <w:t xml:space="preserve"> </w:t>
      </w:r>
      <w:r w:rsidR="00E878FA">
        <w:t>testified that he had constant, 1-1 adult supervision (even though he was not assigned a 1-1 full time</w:t>
      </w:r>
      <w:r w:rsidR="00E878FA">
        <w:rPr>
          <w:spacing w:val="-32"/>
        </w:rPr>
        <w:t xml:space="preserve"> </w:t>
      </w:r>
      <w:r w:rsidR="00E878FA">
        <w:t>aide). She testified that he was able to interact with his peers at recess in an age appropriate way. She testified that she did not observe any behavior during recess that caused her any concern for the Student’s safety. She testified that he mastered most of his IEP goals and made progress on all of them.</w:t>
      </w:r>
    </w:p>
    <w:p w14:paraId="296671B2" w14:textId="77777777" w:rsidR="004314D7" w:rsidRDefault="004314D7">
      <w:pPr>
        <w:pStyle w:val="BodyText"/>
        <w:spacing w:before="4"/>
      </w:pPr>
    </w:p>
    <w:p w14:paraId="5A2470F6" w14:textId="77777777" w:rsidR="004314D7" w:rsidRDefault="00E878FA">
      <w:pPr>
        <w:pStyle w:val="BodyText"/>
        <w:spacing w:before="1"/>
        <w:ind w:left="140" w:right="134"/>
        <w:jc w:val="both"/>
      </w:pPr>
      <w:r>
        <w:t>Although my analysis could both start and end there, I will address the second prong of the standard:</w:t>
      </w:r>
      <w:r>
        <w:rPr>
          <w:spacing w:val="-12"/>
        </w:rPr>
        <w:t xml:space="preserve"> </w:t>
      </w:r>
      <w:r>
        <w:t>whether</w:t>
      </w:r>
      <w:r>
        <w:rPr>
          <w:spacing w:val="-12"/>
        </w:rPr>
        <w:t xml:space="preserve"> </w:t>
      </w:r>
      <w:r>
        <w:t>a</w:t>
      </w:r>
      <w:r>
        <w:rPr>
          <w:spacing w:val="-13"/>
        </w:rPr>
        <w:t xml:space="preserve"> </w:t>
      </w:r>
      <w:r>
        <w:t>violation</w:t>
      </w:r>
      <w:r>
        <w:rPr>
          <w:spacing w:val="-11"/>
        </w:rPr>
        <w:t xml:space="preserve"> </w:t>
      </w:r>
      <w:r>
        <w:t>of</w:t>
      </w:r>
      <w:r>
        <w:rPr>
          <w:spacing w:val="-13"/>
        </w:rPr>
        <w:t xml:space="preserve"> </w:t>
      </w:r>
      <w:r>
        <w:t>parents'</w:t>
      </w:r>
      <w:r>
        <w:rPr>
          <w:spacing w:val="-11"/>
        </w:rPr>
        <w:t xml:space="preserve"> </w:t>
      </w:r>
      <w:r>
        <w:t>procedural</w:t>
      </w:r>
      <w:r>
        <w:rPr>
          <w:spacing w:val="-11"/>
        </w:rPr>
        <w:t xml:space="preserve"> </w:t>
      </w:r>
      <w:r>
        <w:t>rights</w:t>
      </w:r>
      <w:r>
        <w:rPr>
          <w:spacing w:val="-12"/>
        </w:rPr>
        <w:t xml:space="preserve"> </w:t>
      </w:r>
      <w:r>
        <w:t>under</w:t>
      </w:r>
      <w:r>
        <w:rPr>
          <w:spacing w:val="-12"/>
        </w:rPr>
        <w:t xml:space="preserve"> </w:t>
      </w:r>
      <w:r>
        <w:t>the</w:t>
      </w:r>
      <w:r>
        <w:rPr>
          <w:spacing w:val="-11"/>
        </w:rPr>
        <w:t xml:space="preserve"> </w:t>
      </w:r>
      <w:r>
        <w:t>IDEA</w:t>
      </w:r>
      <w:r>
        <w:rPr>
          <w:spacing w:val="-12"/>
        </w:rPr>
        <w:t xml:space="preserve"> </w:t>
      </w:r>
      <w:r>
        <w:t>"significantly</w:t>
      </w:r>
      <w:r>
        <w:rPr>
          <w:spacing w:val="-12"/>
        </w:rPr>
        <w:t xml:space="preserve"> </w:t>
      </w:r>
      <w:r>
        <w:t>impeded" their opportunity to participate in decision-making regarding their child's education. The Parent contends that the LEA violated her parental participation rights under the IDEA by denying her a meaningful opportunity to participate in the development of the IEP and in IEP Team meetings, by</w:t>
      </w:r>
      <w:r>
        <w:rPr>
          <w:spacing w:val="-13"/>
        </w:rPr>
        <w:t xml:space="preserve"> </w:t>
      </w:r>
      <w:r>
        <w:t>denying</w:t>
      </w:r>
      <w:r>
        <w:rPr>
          <w:spacing w:val="-13"/>
        </w:rPr>
        <w:t xml:space="preserve"> </w:t>
      </w:r>
      <w:r>
        <w:t>her</w:t>
      </w:r>
      <w:r>
        <w:rPr>
          <w:spacing w:val="-14"/>
        </w:rPr>
        <w:t xml:space="preserve"> </w:t>
      </w:r>
      <w:r>
        <w:t>access</w:t>
      </w:r>
      <w:r>
        <w:rPr>
          <w:spacing w:val="-13"/>
        </w:rPr>
        <w:t xml:space="preserve"> </w:t>
      </w:r>
      <w:r>
        <w:t>to</w:t>
      </w:r>
      <w:r>
        <w:rPr>
          <w:spacing w:val="-13"/>
        </w:rPr>
        <w:t xml:space="preserve"> </w:t>
      </w:r>
      <w:r>
        <w:t>the</w:t>
      </w:r>
      <w:r>
        <w:rPr>
          <w:spacing w:val="-14"/>
        </w:rPr>
        <w:t xml:space="preserve"> </w:t>
      </w:r>
      <w:r>
        <w:t>Student’s</w:t>
      </w:r>
      <w:r>
        <w:rPr>
          <w:spacing w:val="-13"/>
        </w:rPr>
        <w:t xml:space="preserve"> </w:t>
      </w:r>
      <w:r>
        <w:t>educational</w:t>
      </w:r>
      <w:r>
        <w:rPr>
          <w:spacing w:val="-11"/>
        </w:rPr>
        <w:t xml:space="preserve"> </w:t>
      </w:r>
      <w:r>
        <w:t>record,</w:t>
      </w:r>
      <w:r>
        <w:rPr>
          <w:spacing w:val="-11"/>
        </w:rPr>
        <w:t xml:space="preserve"> </w:t>
      </w:r>
      <w:r>
        <w:t>and</w:t>
      </w:r>
      <w:r>
        <w:rPr>
          <w:spacing w:val="-13"/>
        </w:rPr>
        <w:t xml:space="preserve"> </w:t>
      </w:r>
      <w:r>
        <w:t>by</w:t>
      </w:r>
      <w:r>
        <w:rPr>
          <w:spacing w:val="-13"/>
        </w:rPr>
        <w:t xml:space="preserve"> </w:t>
      </w:r>
      <w:r>
        <w:t>failing</w:t>
      </w:r>
      <w:r>
        <w:rPr>
          <w:spacing w:val="-13"/>
        </w:rPr>
        <w:t xml:space="preserve"> </w:t>
      </w:r>
      <w:r>
        <w:t>to</w:t>
      </w:r>
      <w:r>
        <w:rPr>
          <w:spacing w:val="-13"/>
        </w:rPr>
        <w:t xml:space="preserve"> </w:t>
      </w:r>
      <w:r>
        <w:t>include</w:t>
      </w:r>
      <w:r>
        <w:rPr>
          <w:spacing w:val="-14"/>
        </w:rPr>
        <w:t xml:space="preserve"> </w:t>
      </w:r>
      <w:r>
        <w:t>in</w:t>
      </w:r>
      <w:r>
        <w:rPr>
          <w:spacing w:val="-13"/>
        </w:rPr>
        <w:t xml:space="preserve"> </w:t>
      </w:r>
      <w:r>
        <w:t>the</w:t>
      </w:r>
      <w:r>
        <w:rPr>
          <w:spacing w:val="-14"/>
        </w:rPr>
        <w:t xml:space="preserve"> </w:t>
      </w:r>
      <w:r>
        <w:t>Student’s record</w:t>
      </w:r>
      <w:r>
        <w:rPr>
          <w:spacing w:val="-5"/>
        </w:rPr>
        <w:t xml:space="preserve"> </w:t>
      </w:r>
      <w:r>
        <w:t>various</w:t>
      </w:r>
      <w:r>
        <w:rPr>
          <w:spacing w:val="-6"/>
        </w:rPr>
        <w:t xml:space="preserve"> </w:t>
      </w:r>
      <w:r>
        <w:t>incident</w:t>
      </w:r>
      <w:r>
        <w:rPr>
          <w:spacing w:val="-4"/>
        </w:rPr>
        <w:t xml:space="preserve"> </w:t>
      </w:r>
      <w:r>
        <w:t>reports</w:t>
      </w:r>
      <w:r>
        <w:rPr>
          <w:spacing w:val="-6"/>
        </w:rPr>
        <w:t xml:space="preserve"> </w:t>
      </w:r>
      <w:r>
        <w:t>and</w:t>
      </w:r>
      <w:r>
        <w:rPr>
          <w:spacing w:val="-7"/>
        </w:rPr>
        <w:t xml:space="preserve"> </w:t>
      </w:r>
      <w:r>
        <w:t>data</w:t>
      </w:r>
      <w:r>
        <w:rPr>
          <w:spacing w:val="-5"/>
        </w:rPr>
        <w:t xml:space="preserve"> </w:t>
      </w:r>
      <w:r>
        <w:t>relating</w:t>
      </w:r>
      <w:r>
        <w:rPr>
          <w:spacing w:val="-7"/>
        </w:rPr>
        <w:t xml:space="preserve"> </w:t>
      </w:r>
      <w:r>
        <w:t>to</w:t>
      </w:r>
      <w:r>
        <w:rPr>
          <w:spacing w:val="-4"/>
        </w:rPr>
        <w:t xml:space="preserve"> </w:t>
      </w:r>
      <w:r>
        <w:t>the</w:t>
      </w:r>
      <w:r>
        <w:rPr>
          <w:spacing w:val="-8"/>
        </w:rPr>
        <w:t xml:space="preserve"> </w:t>
      </w:r>
      <w:r>
        <w:t>Student’s</w:t>
      </w:r>
      <w:r>
        <w:rPr>
          <w:spacing w:val="-6"/>
        </w:rPr>
        <w:t xml:space="preserve"> </w:t>
      </w:r>
      <w:r>
        <w:t>progress</w:t>
      </w:r>
      <w:r>
        <w:rPr>
          <w:spacing w:val="-6"/>
        </w:rPr>
        <w:t xml:space="preserve"> </w:t>
      </w:r>
      <w:r>
        <w:t>on</w:t>
      </w:r>
      <w:r>
        <w:rPr>
          <w:spacing w:val="-5"/>
        </w:rPr>
        <w:t xml:space="preserve"> </w:t>
      </w:r>
      <w:r>
        <w:t>his</w:t>
      </w:r>
      <w:r>
        <w:rPr>
          <w:spacing w:val="-6"/>
        </w:rPr>
        <w:t xml:space="preserve"> </w:t>
      </w:r>
      <w:r>
        <w:t>IEP</w:t>
      </w:r>
      <w:r>
        <w:rPr>
          <w:spacing w:val="-6"/>
        </w:rPr>
        <w:t xml:space="preserve"> </w:t>
      </w:r>
      <w:r>
        <w:t>goals,</w:t>
      </w:r>
      <w:r>
        <w:rPr>
          <w:spacing w:val="-6"/>
        </w:rPr>
        <w:t xml:space="preserve"> </w:t>
      </w:r>
      <w:r>
        <w:t>and</w:t>
      </w:r>
      <w:r>
        <w:rPr>
          <w:spacing w:val="-7"/>
        </w:rPr>
        <w:t xml:space="preserve"> </w:t>
      </w:r>
      <w:r>
        <w:t>by failing to change the Student’s placement in line with the Parent’s expressed wishes. Every one of the Parent’s own witnesses confirmed that she attended and actively participated in every IEP Team</w:t>
      </w:r>
      <w:r>
        <w:rPr>
          <w:spacing w:val="-6"/>
        </w:rPr>
        <w:t xml:space="preserve"> </w:t>
      </w:r>
      <w:r>
        <w:t>meeting.</w:t>
      </w:r>
      <w:r>
        <w:rPr>
          <w:spacing w:val="-2"/>
        </w:rPr>
        <w:t xml:space="preserve"> </w:t>
      </w:r>
      <w:r>
        <w:rPr>
          <w:u w:val="single"/>
        </w:rPr>
        <w:t>See</w:t>
      </w:r>
      <w:r>
        <w:t>,</w:t>
      </w:r>
      <w:r>
        <w:rPr>
          <w:spacing w:val="-1"/>
        </w:rPr>
        <w:t xml:space="preserve"> </w:t>
      </w:r>
      <w:r>
        <w:rPr>
          <w:u w:val="single"/>
        </w:rPr>
        <w:t>D.S.</w:t>
      </w:r>
      <w:r>
        <w:rPr>
          <w:spacing w:val="-4"/>
          <w:u w:val="single"/>
        </w:rPr>
        <w:t xml:space="preserve"> </w:t>
      </w:r>
      <w:r>
        <w:rPr>
          <w:u w:val="single"/>
        </w:rPr>
        <w:t>v.</w:t>
      </w:r>
      <w:r>
        <w:rPr>
          <w:spacing w:val="-6"/>
          <w:u w:val="single"/>
        </w:rPr>
        <w:t xml:space="preserve"> </w:t>
      </w:r>
      <w:r>
        <w:rPr>
          <w:u w:val="single"/>
        </w:rPr>
        <w:t>Bayonne</w:t>
      </w:r>
      <w:r>
        <w:rPr>
          <w:spacing w:val="-7"/>
          <w:u w:val="single"/>
        </w:rPr>
        <w:t xml:space="preserve"> </w:t>
      </w:r>
      <w:r>
        <w:rPr>
          <w:u w:val="single"/>
        </w:rPr>
        <w:t>Bd.</w:t>
      </w:r>
      <w:r>
        <w:rPr>
          <w:spacing w:val="-4"/>
          <w:u w:val="single"/>
        </w:rPr>
        <w:t xml:space="preserve"> </w:t>
      </w:r>
      <w:r>
        <w:rPr>
          <w:u w:val="single"/>
        </w:rPr>
        <w:t>of</w:t>
      </w:r>
      <w:r>
        <w:rPr>
          <w:spacing w:val="-6"/>
          <w:u w:val="single"/>
        </w:rPr>
        <w:t xml:space="preserve"> </w:t>
      </w:r>
      <w:r>
        <w:rPr>
          <w:u w:val="single"/>
        </w:rPr>
        <w:t>Educ.</w:t>
      </w:r>
      <w:r>
        <w:t>,</w:t>
      </w:r>
      <w:r>
        <w:rPr>
          <w:spacing w:val="-4"/>
        </w:rPr>
        <w:t xml:space="preserve"> </w:t>
      </w:r>
      <w:r>
        <w:t>602</w:t>
      </w:r>
      <w:r>
        <w:rPr>
          <w:spacing w:val="-4"/>
        </w:rPr>
        <w:t xml:space="preserve"> </w:t>
      </w:r>
      <w:r>
        <w:t>F.3d</w:t>
      </w:r>
      <w:r>
        <w:rPr>
          <w:spacing w:val="-6"/>
        </w:rPr>
        <w:t xml:space="preserve"> </w:t>
      </w:r>
      <w:r>
        <w:t>553,</w:t>
      </w:r>
      <w:r>
        <w:rPr>
          <w:spacing w:val="-6"/>
        </w:rPr>
        <w:t xml:space="preserve"> </w:t>
      </w:r>
      <w:r>
        <w:t>565</w:t>
      </w:r>
      <w:r>
        <w:rPr>
          <w:spacing w:val="-4"/>
        </w:rPr>
        <w:t xml:space="preserve"> </w:t>
      </w:r>
      <w:r>
        <w:t>(3d</w:t>
      </w:r>
      <w:r>
        <w:rPr>
          <w:spacing w:val="-3"/>
        </w:rPr>
        <w:t xml:space="preserve"> </w:t>
      </w:r>
      <w:r>
        <w:t>Cir.</w:t>
      </w:r>
      <w:r>
        <w:rPr>
          <w:spacing w:val="-6"/>
        </w:rPr>
        <w:t xml:space="preserve"> </w:t>
      </w:r>
      <w:r>
        <w:t>2010)</w:t>
      </w:r>
      <w:r>
        <w:rPr>
          <w:spacing w:val="-2"/>
        </w:rPr>
        <w:t xml:space="preserve"> </w:t>
      </w:r>
      <w:r>
        <w:t>(holding</w:t>
      </w:r>
      <w:r>
        <w:rPr>
          <w:spacing w:val="-6"/>
        </w:rPr>
        <w:t xml:space="preserve"> </w:t>
      </w:r>
      <w:r>
        <w:t xml:space="preserve">that a school district did not violate the IDEA when it ignored parents' letters for months but included the parents in their child's IEP meeting because "they ultimately had an opportunity to participate meaningfully in the </w:t>
      </w:r>
      <w:r>
        <w:t>creation of an IEP" for their</w:t>
      </w:r>
      <w:r>
        <w:rPr>
          <w:spacing w:val="-3"/>
        </w:rPr>
        <w:t xml:space="preserve"> </w:t>
      </w:r>
      <w:r>
        <w:t>child).</w:t>
      </w:r>
    </w:p>
    <w:p w14:paraId="430E6928" w14:textId="77777777" w:rsidR="004314D7" w:rsidRDefault="004314D7">
      <w:pPr>
        <w:pStyle w:val="BodyText"/>
        <w:spacing w:before="2"/>
      </w:pPr>
    </w:p>
    <w:p w14:paraId="1AE4EA91" w14:textId="77777777" w:rsidR="004314D7" w:rsidRDefault="00E878FA">
      <w:pPr>
        <w:pStyle w:val="BodyText"/>
        <w:ind w:left="140" w:right="136"/>
        <w:jc w:val="both"/>
      </w:pPr>
      <w:r>
        <w:t>The LEA did not violate her parental rights under the IDEA by failing to include certain items in the Student’s record. IDEA and the Family Educational Rights Privacy Act (FERPA) grants parents the right to review and inspect their child’s educational records. VAC 20-81- 170(A)(1)(a)(1);</w:t>
      </w:r>
      <w:r>
        <w:rPr>
          <w:spacing w:val="6"/>
        </w:rPr>
        <w:t xml:space="preserve"> </w:t>
      </w:r>
      <w:r>
        <w:t>34</w:t>
      </w:r>
      <w:r>
        <w:rPr>
          <w:spacing w:val="8"/>
        </w:rPr>
        <w:t xml:space="preserve"> </w:t>
      </w:r>
      <w:r>
        <w:t>C.F.R.</w:t>
      </w:r>
      <w:r>
        <w:rPr>
          <w:spacing w:val="6"/>
        </w:rPr>
        <w:t xml:space="preserve"> </w:t>
      </w:r>
      <w:r>
        <w:t>99.10;</w:t>
      </w:r>
      <w:r>
        <w:rPr>
          <w:spacing w:val="6"/>
        </w:rPr>
        <w:t xml:space="preserve"> </w:t>
      </w:r>
      <w:r>
        <w:t>34</w:t>
      </w:r>
      <w:r>
        <w:rPr>
          <w:spacing w:val="7"/>
        </w:rPr>
        <w:t xml:space="preserve"> </w:t>
      </w:r>
      <w:r>
        <w:t>C.F.R.</w:t>
      </w:r>
      <w:r>
        <w:rPr>
          <w:spacing w:val="6"/>
        </w:rPr>
        <w:t xml:space="preserve"> </w:t>
      </w:r>
      <w:r>
        <w:t>300.501(a)</w:t>
      </w:r>
      <w:r>
        <w:rPr>
          <w:spacing w:val="7"/>
        </w:rPr>
        <w:t xml:space="preserve"> </w:t>
      </w:r>
      <w:r>
        <w:t>and</w:t>
      </w:r>
      <w:r>
        <w:rPr>
          <w:spacing w:val="6"/>
        </w:rPr>
        <w:t xml:space="preserve"> </w:t>
      </w:r>
      <w:r>
        <w:t>34</w:t>
      </w:r>
      <w:r>
        <w:rPr>
          <w:spacing w:val="8"/>
        </w:rPr>
        <w:t xml:space="preserve"> </w:t>
      </w:r>
      <w:r>
        <w:t>C.F.R.</w:t>
      </w:r>
      <w:r>
        <w:rPr>
          <w:spacing w:val="7"/>
        </w:rPr>
        <w:t xml:space="preserve"> </w:t>
      </w:r>
      <w:r>
        <w:t xml:space="preserve">300.613. </w:t>
      </w:r>
      <w:r>
        <w:rPr>
          <w:spacing w:val="12"/>
        </w:rPr>
        <w:t xml:space="preserve"> </w:t>
      </w:r>
      <w:r>
        <w:t>Except</w:t>
      </w:r>
      <w:r>
        <w:rPr>
          <w:spacing w:val="6"/>
        </w:rPr>
        <w:t xml:space="preserve"> </w:t>
      </w:r>
      <w:r>
        <w:t>where</w:t>
      </w:r>
      <w:r>
        <w:rPr>
          <w:spacing w:val="8"/>
        </w:rPr>
        <w:t xml:space="preserve"> </w:t>
      </w:r>
      <w:r>
        <w:t>a</w:t>
      </w:r>
    </w:p>
    <w:p w14:paraId="5B0777A5" w14:textId="77777777" w:rsidR="004314D7" w:rsidRDefault="00E878FA">
      <w:pPr>
        <w:pStyle w:val="BodyText"/>
        <w:ind w:left="140" w:right="134"/>
        <w:jc w:val="both"/>
      </w:pPr>
      <w:r>
        <w:t>limitation</w:t>
      </w:r>
      <w:r>
        <w:rPr>
          <w:spacing w:val="-6"/>
        </w:rPr>
        <w:t xml:space="preserve"> </w:t>
      </w:r>
      <w:r>
        <w:t>applies,</w:t>
      </w:r>
      <w:r>
        <w:rPr>
          <w:spacing w:val="-6"/>
        </w:rPr>
        <w:t xml:space="preserve"> </w:t>
      </w:r>
      <w:r>
        <w:t>an</w:t>
      </w:r>
      <w:r>
        <w:rPr>
          <w:spacing w:val="-6"/>
        </w:rPr>
        <w:t xml:space="preserve"> </w:t>
      </w:r>
      <w:r>
        <w:t>LEA</w:t>
      </w:r>
      <w:r>
        <w:rPr>
          <w:spacing w:val="-7"/>
        </w:rPr>
        <w:t xml:space="preserve"> </w:t>
      </w:r>
      <w:r>
        <w:t>must</w:t>
      </w:r>
      <w:r>
        <w:rPr>
          <w:spacing w:val="-6"/>
        </w:rPr>
        <w:t xml:space="preserve"> </w:t>
      </w:r>
      <w:r>
        <w:t>provide</w:t>
      </w:r>
      <w:r>
        <w:rPr>
          <w:spacing w:val="-6"/>
        </w:rPr>
        <w:t xml:space="preserve"> </w:t>
      </w:r>
      <w:r>
        <w:t>a</w:t>
      </w:r>
      <w:r>
        <w:rPr>
          <w:spacing w:val="-7"/>
        </w:rPr>
        <w:t xml:space="preserve"> </w:t>
      </w:r>
      <w:r>
        <w:t>parent</w:t>
      </w:r>
      <w:r>
        <w:rPr>
          <w:spacing w:val="-3"/>
        </w:rPr>
        <w:t xml:space="preserve"> </w:t>
      </w:r>
      <w:r>
        <w:t>or</w:t>
      </w:r>
      <w:r>
        <w:rPr>
          <w:spacing w:val="-7"/>
        </w:rPr>
        <w:t xml:space="preserve"> </w:t>
      </w:r>
      <w:r>
        <w:t>eligible</w:t>
      </w:r>
      <w:r>
        <w:rPr>
          <w:spacing w:val="-7"/>
        </w:rPr>
        <w:t xml:space="preserve"> </w:t>
      </w:r>
      <w:r>
        <w:t>student</w:t>
      </w:r>
      <w:r>
        <w:rPr>
          <w:spacing w:val="-6"/>
        </w:rPr>
        <w:t xml:space="preserve"> </w:t>
      </w:r>
      <w:r>
        <w:t>with</w:t>
      </w:r>
      <w:r>
        <w:rPr>
          <w:spacing w:val="-6"/>
        </w:rPr>
        <w:t xml:space="preserve"> </w:t>
      </w:r>
      <w:r>
        <w:t>an</w:t>
      </w:r>
      <w:r>
        <w:rPr>
          <w:spacing w:val="-5"/>
        </w:rPr>
        <w:t xml:space="preserve"> </w:t>
      </w:r>
      <w:r>
        <w:t>opportunity</w:t>
      </w:r>
      <w:r>
        <w:rPr>
          <w:spacing w:val="-6"/>
        </w:rPr>
        <w:t xml:space="preserve"> </w:t>
      </w:r>
      <w:r>
        <w:t>to</w:t>
      </w:r>
      <w:r>
        <w:rPr>
          <w:spacing w:val="-6"/>
        </w:rPr>
        <w:t xml:space="preserve"> </w:t>
      </w:r>
      <w:r>
        <w:t>inspect and review the student’s educational records. Apart from specifically enumerated exceptions, education records under FERPA are those records that directly relate to a student and</w:t>
      </w:r>
      <w:r>
        <w:rPr>
          <w:spacing w:val="32"/>
        </w:rPr>
        <w:t xml:space="preserve"> </w:t>
      </w:r>
      <w:r>
        <w:t>are maintained</w:t>
      </w:r>
      <w:r>
        <w:rPr>
          <w:spacing w:val="-4"/>
        </w:rPr>
        <w:t xml:space="preserve"> </w:t>
      </w:r>
      <w:r>
        <w:t>by</w:t>
      </w:r>
      <w:r>
        <w:rPr>
          <w:spacing w:val="-4"/>
        </w:rPr>
        <w:t xml:space="preserve"> </w:t>
      </w:r>
      <w:r>
        <w:t>an education</w:t>
      </w:r>
      <w:r>
        <w:rPr>
          <w:spacing w:val="-4"/>
        </w:rPr>
        <w:t xml:space="preserve"> </w:t>
      </w:r>
      <w:r>
        <w:t>agency</w:t>
      </w:r>
      <w:r>
        <w:rPr>
          <w:spacing w:val="-1"/>
        </w:rPr>
        <w:t xml:space="preserve"> </w:t>
      </w:r>
      <w:r>
        <w:t>or</w:t>
      </w:r>
      <w:r>
        <w:rPr>
          <w:spacing w:val="-4"/>
        </w:rPr>
        <w:t xml:space="preserve"> </w:t>
      </w:r>
      <w:r>
        <w:t>institution</w:t>
      </w:r>
      <w:r>
        <w:rPr>
          <w:spacing w:val="-4"/>
        </w:rPr>
        <w:t xml:space="preserve"> </w:t>
      </w:r>
      <w:r>
        <w:t>or</w:t>
      </w:r>
      <w:r>
        <w:rPr>
          <w:spacing w:val="-4"/>
        </w:rPr>
        <w:t xml:space="preserve"> </w:t>
      </w:r>
      <w:r>
        <w:t>by</w:t>
      </w:r>
      <w:r>
        <w:rPr>
          <w:spacing w:val="-4"/>
        </w:rPr>
        <w:t xml:space="preserve"> </w:t>
      </w:r>
      <w:r>
        <w:t>a</w:t>
      </w:r>
      <w:r>
        <w:rPr>
          <w:spacing w:val="-5"/>
        </w:rPr>
        <w:t xml:space="preserve"> </w:t>
      </w:r>
      <w:r>
        <w:t>party</w:t>
      </w:r>
      <w:r>
        <w:rPr>
          <w:spacing w:val="-3"/>
        </w:rPr>
        <w:t xml:space="preserve"> </w:t>
      </w:r>
      <w:r>
        <w:t>acting</w:t>
      </w:r>
      <w:r>
        <w:rPr>
          <w:spacing w:val="-4"/>
        </w:rPr>
        <w:t xml:space="preserve"> </w:t>
      </w:r>
      <w:r>
        <w:t>for</w:t>
      </w:r>
      <w:r>
        <w:rPr>
          <w:spacing w:val="-4"/>
        </w:rPr>
        <w:t xml:space="preserve"> </w:t>
      </w:r>
      <w:r>
        <w:t>the</w:t>
      </w:r>
      <w:r>
        <w:rPr>
          <w:spacing w:val="-2"/>
        </w:rPr>
        <w:t xml:space="preserve"> </w:t>
      </w:r>
      <w:r>
        <w:t>agency</w:t>
      </w:r>
      <w:r>
        <w:rPr>
          <w:spacing w:val="-1"/>
        </w:rPr>
        <w:t xml:space="preserve"> </w:t>
      </w:r>
      <w:r>
        <w:t>or</w:t>
      </w:r>
      <w:r>
        <w:rPr>
          <w:spacing w:val="-4"/>
        </w:rPr>
        <w:t xml:space="preserve"> </w:t>
      </w:r>
      <w:r>
        <w:t>institution. 34 C.F.R. 99.3. The IDEA incorporates FERPA’s definition. 34 C.F.R. 300.611(b). Education records may be recorded in any manner, including but not limited to handwriting, print,</w:t>
      </w:r>
      <w:r>
        <w:rPr>
          <w:spacing w:val="-19"/>
        </w:rPr>
        <w:t xml:space="preserve"> </w:t>
      </w:r>
      <w:r>
        <w:t>computer media, video or audio tape, film,</w:t>
      </w:r>
      <w:r>
        <w:t xml:space="preserve"> microfilm, or microfiche. 34 C.F.R. 99.3 The designation of a document</w:t>
      </w:r>
      <w:r>
        <w:rPr>
          <w:spacing w:val="10"/>
        </w:rPr>
        <w:t xml:space="preserve"> </w:t>
      </w:r>
      <w:r>
        <w:t>as</w:t>
      </w:r>
      <w:r>
        <w:rPr>
          <w:spacing w:val="11"/>
        </w:rPr>
        <w:t xml:space="preserve"> </w:t>
      </w:r>
      <w:r>
        <w:t>an</w:t>
      </w:r>
      <w:r>
        <w:rPr>
          <w:spacing w:val="10"/>
        </w:rPr>
        <w:t xml:space="preserve"> </w:t>
      </w:r>
      <w:r>
        <w:t>education</w:t>
      </w:r>
      <w:r>
        <w:rPr>
          <w:spacing w:val="11"/>
        </w:rPr>
        <w:t xml:space="preserve"> </w:t>
      </w:r>
      <w:r>
        <w:t>record</w:t>
      </w:r>
      <w:r>
        <w:rPr>
          <w:spacing w:val="10"/>
        </w:rPr>
        <w:t xml:space="preserve"> </w:t>
      </w:r>
      <w:r>
        <w:t>depends</w:t>
      </w:r>
      <w:r>
        <w:rPr>
          <w:spacing w:val="11"/>
        </w:rPr>
        <w:t xml:space="preserve"> </w:t>
      </w:r>
      <w:r>
        <w:t>on</w:t>
      </w:r>
      <w:r>
        <w:rPr>
          <w:spacing w:val="10"/>
        </w:rPr>
        <w:t xml:space="preserve"> </w:t>
      </w:r>
      <w:r>
        <w:t>who</w:t>
      </w:r>
      <w:r>
        <w:rPr>
          <w:spacing w:val="11"/>
        </w:rPr>
        <w:t xml:space="preserve"> </w:t>
      </w:r>
      <w:r>
        <w:t>maintains</w:t>
      </w:r>
      <w:r>
        <w:rPr>
          <w:spacing w:val="10"/>
        </w:rPr>
        <w:t xml:space="preserve"> </w:t>
      </w:r>
      <w:r>
        <w:t>it,</w:t>
      </w:r>
      <w:r>
        <w:rPr>
          <w:spacing w:val="11"/>
        </w:rPr>
        <w:t xml:space="preserve"> </w:t>
      </w:r>
      <w:r>
        <w:t>not</w:t>
      </w:r>
      <w:r>
        <w:rPr>
          <w:spacing w:val="10"/>
        </w:rPr>
        <w:t xml:space="preserve"> </w:t>
      </w:r>
      <w:r>
        <w:t>who</w:t>
      </w:r>
      <w:r>
        <w:rPr>
          <w:spacing w:val="11"/>
        </w:rPr>
        <w:t xml:space="preserve"> </w:t>
      </w:r>
      <w:r>
        <w:t>originates</w:t>
      </w:r>
      <w:r>
        <w:rPr>
          <w:spacing w:val="10"/>
        </w:rPr>
        <w:t xml:space="preserve"> </w:t>
      </w:r>
      <w:r>
        <w:t xml:space="preserve">it. </w:t>
      </w:r>
      <w:r>
        <w:rPr>
          <w:spacing w:val="21"/>
        </w:rPr>
        <w:t xml:space="preserve"> </w:t>
      </w:r>
      <w:r>
        <w:t>34</w:t>
      </w:r>
      <w:r>
        <w:rPr>
          <w:spacing w:val="11"/>
        </w:rPr>
        <w:t xml:space="preserve"> </w:t>
      </w:r>
      <w:r>
        <w:t>C.F.R.</w:t>
      </w:r>
    </w:p>
    <w:p w14:paraId="4885CCE8" w14:textId="77777777" w:rsidR="004314D7" w:rsidRDefault="00E878FA">
      <w:pPr>
        <w:pStyle w:val="BodyText"/>
        <w:spacing w:before="1"/>
        <w:ind w:left="140" w:right="136"/>
        <w:jc w:val="both"/>
      </w:pPr>
      <w:r>
        <w:t>99.3.</w:t>
      </w:r>
      <w:r>
        <w:rPr>
          <w:spacing w:val="48"/>
        </w:rPr>
        <w:t xml:space="preserve"> </w:t>
      </w:r>
      <w:r>
        <w:t>Email</w:t>
      </w:r>
      <w:r>
        <w:rPr>
          <w:spacing w:val="-6"/>
        </w:rPr>
        <w:t xml:space="preserve"> </w:t>
      </w:r>
      <w:r>
        <w:t>that</w:t>
      </w:r>
      <w:r>
        <w:rPr>
          <w:spacing w:val="-6"/>
        </w:rPr>
        <w:t xml:space="preserve"> </w:t>
      </w:r>
      <w:r>
        <w:t>is</w:t>
      </w:r>
      <w:r>
        <w:rPr>
          <w:spacing w:val="-6"/>
        </w:rPr>
        <w:t xml:space="preserve"> </w:t>
      </w:r>
      <w:r>
        <w:t>not</w:t>
      </w:r>
      <w:r>
        <w:rPr>
          <w:spacing w:val="-7"/>
        </w:rPr>
        <w:t xml:space="preserve"> </w:t>
      </w:r>
      <w:r>
        <w:t>in</w:t>
      </w:r>
      <w:r>
        <w:rPr>
          <w:spacing w:val="-9"/>
        </w:rPr>
        <w:t xml:space="preserve"> </w:t>
      </w:r>
      <w:r>
        <w:t>a</w:t>
      </w:r>
      <w:r>
        <w:rPr>
          <w:spacing w:val="-7"/>
        </w:rPr>
        <w:t xml:space="preserve"> </w:t>
      </w:r>
      <w:r>
        <w:t>student’s</w:t>
      </w:r>
      <w:r>
        <w:rPr>
          <w:spacing w:val="-6"/>
        </w:rPr>
        <w:t xml:space="preserve"> </w:t>
      </w:r>
      <w:r>
        <w:t>permanent</w:t>
      </w:r>
      <w:r>
        <w:rPr>
          <w:spacing w:val="-6"/>
        </w:rPr>
        <w:t xml:space="preserve"> </w:t>
      </w:r>
      <w:r>
        <w:t>file</w:t>
      </w:r>
      <w:r>
        <w:rPr>
          <w:spacing w:val="-6"/>
        </w:rPr>
        <w:t xml:space="preserve"> </w:t>
      </w:r>
      <w:r>
        <w:t>is</w:t>
      </w:r>
      <w:r>
        <w:rPr>
          <w:spacing w:val="-6"/>
        </w:rPr>
        <w:t xml:space="preserve"> </w:t>
      </w:r>
      <w:r>
        <w:t>not</w:t>
      </w:r>
      <w:r>
        <w:rPr>
          <w:spacing w:val="-6"/>
        </w:rPr>
        <w:t xml:space="preserve"> </w:t>
      </w:r>
      <w:r>
        <w:t>considered</w:t>
      </w:r>
      <w:r>
        <w:rPr>
          <w:spacing w:val="-6"/>
        </w:rPr>
        <w:t xml:space="preserve"> </w:t>
      </w:r>
      <w:r>
        <w:t>“maintained”</w:t>
      </w:r>
      <w:r>
        <w:rPr>
          <w:spacing w:val="-7"/>
        </w:rPr>
        <w:t xml:space="preserve"> </w:t>
      </w:r>
      <w:r>
        <w:t>and</w:t>
      </w:r>
      <w:r>
        <w:rPr>
          <w:spacing w:val="-5"/>
        </w:rPr>
        <w:t xml:space="preserve"> </w:t>
      </w:r>
      <w:r>
        <w:t>thus</w:t>
      </w:r>
      <w:r>
        <w:rPr>
          <w:spacing w:val="-6"/>
        </w:rPr>
        <w:t xml:space="preserve"> </w:t>
      </w:r>
      <w:r>
        <w:t>is</w:t>
      </w:r>
      <w:r>
        <w:rPr>
          <w:spacing w:val="-6"/>
        </w:rPr>
        <w:t xml:space="preserve"> </w:t>
      </w:r>
      <w:r>
        <w:t xml:space="preserve">not an education record. </w:t>
      </w:r>
      <w:r>
        <w:rPr>
          <w:u w:val="single"/>
        </w:rPr>
        <w:t>S.A. v. Tulare County Office of Educ.</w:t>
      </w:r>
      <w:r>
        <w:t>, 53 IDELR 143 (E.D. Cal. 2009) The IDEA does not specify how often a school system should collect data or how long it should be maintained. Instead, it only requires that the IEP describe how the child's progress toward their goals will be measured. 20 U.S.C. § 1414(d)(1)(A)(i)(III). FERPA specifically excludes several types of records from consideration as education records even though they may contain information</w:t>
      </w:r>
      <w:r>
        <w:rPr>
          <w:spacing w:val="17"/>
        </w:rPr>
        <w:t xml:space="preserve"> </w:t>
      </w:r>
      <w:r>
        <w:t>directly</w:t>
      </w:r>
      <w:r>
        <w:rPr>
          <w:spacing w:val="18"/>
        </w:rPr>
        <w:t xml:space="preserve"> </w:t>
      </w:r>
      <w:r>
        <w:t>related</w:t>
      </w:r>
      <w:r>
        <w:rPr>
          <w:spacing w:val="18"/>
        </w:rPr>
        <w:t xml:space="preserve"> </w:t>
      </w:r>
      <w:r>
        <w:t>to</w:t>
      </w:r>
      <w:r>
        <w:rPr>
          <w:spacing w:val="18"/>
        </w:rPr>
        <w:t xml:space="preserve"> </w:t>
      </w:r>
      <w:r>
        <w:t>a</w:t>
      </w:r>
      <w:r>
        <w:rPr>
          <w:spacing w:val="17"/>
        </w:rPr>
        <w:t xml:space="preserve"> </w:t>
      </w:r>
      <w:r>
        <w:t>student</w:t>
      </w:r>
      <w:r>
        <w:rPr>
          <w:spacing w:val="18"/>
        </w:rPr>
        <w:t xml:space="preserve"> </w:t>
      </w:r>
      <w:r>
        <w:t>and</w:t>
      </w:r>
      <w:r>
        <w:rPr>
          <w:spacing w:val="18"/>
        </w:rPr>
        <w:t xml:space="preserve"> </w:t>
      </w:r>
      <w:r>
        <w:t>may</w:t>
      </w:r>
      <w:r>
        <w:rPr>
          <w:spacing w:val="17"/>
        </w:rPr>
        <w:t xml:space="preserve"> </w:t>
      </w:r>
      <w:r>
        <w:t>be</w:t>
      </w:r>
      <w:r>
        <w:rPr>
          <w:spacing w:val="17"/>
        </w:rPr>
        <w:t xml:space="preserve"> </w:t>
      </w:r>
      <w:r>
        <w:t>maintained</w:t>
      </w:r>
      <w:r>
        <w:rPr>
          <w:spacing w:val="18"/>
        </w:rPr>
        <w:t xml:space="preserve"> </w:t>
      </w:r>
      <w:r>
        <w:t>by</w:t>
      </w:r>
      <w:r>
        <w:rPr>
          <w:spacing w:val="18"/>
        </w:rPr>
        <w:t xml:space="preserve"> </w:t>
      </w:r>
      <w:r>
        <w:t>the</w:t>
      </w:r>
      <w:r>
        <w:rPr>
          <w:spacing w:val="17"/>
        </w:rPr>
        <w:t xml:space="preserve"> </w:t>
      </w:r>
      <w:r>
        <w:t>educational</w:t>
      </w:r>
      <w:r>
        <w:rPr>
          <w:spacing w:val="18"/>
        </w:rPr>
        <w:t xml:space="preserve"> </w:t>
      </w:r>
      <w:r>
        <w:t xml:space="preserve">agency. </w:t>
      </w:r>
      <w:r>
        <w:rPr>
          <w:spacing w:val="36"/>
        </w:rPr>
        <w:t xml:space="preserve"> </w:t>
      </w:r>
      <w:r>
        <w:t>34</w:t>
      </w:r>
    </w:p>
    <w:p w14:paraId="5012C390" w14:textId="77777777" w:rsidR="004314D7" w:rsidRDefault="00E878FA">
      <w:pPr>
        <w:pStyle w:val="BodyText"/>
        <w:ind w:left="140"/>
        <w:jc w:val="both"/>
      </w:pPr>
      <w:r>
        <w:t>C.F.R. 99.3. Among these exceptions are records kept in the sole possession of the maker and</w:t>
      </w:r>
      <w:r>
        <w:rPr>
          <w:spacing w:val="-16"/>
        </w:rPr>
        <w:t xml:space="preserve"> </w:t>
      </w:r>
      <w:r>
        <w:t>are</w:t>
      </w:r>
    </w:p>
    <w:p w14:paraId="7AE538A3" w14:textId="77777777" w:rsidR="004314D7" w:rsidRDefault="004314D7">
      <w:pPr>
        <w:jc w:val="both"/>
        <w:sectPr w:rsidR="004314D7">
          <w:pgSz w:w="12240" w:h="15840"/>
          <w:pgMar w:top="1340" w:right="1300" w:bottom="280" w:left="1300" w:header="720" w:footer="720" w:gutter="0"/>
          <w:cols w:space="720"/>
        </w:sectPr>
      </w:pPr>
    </w:p>
    <w:p w14:paraId="46BAB070" w14:textId="77777777" w:rsidR="004314D7" w:rsidRDefault="00E878FA">
      <w:pPr>
        <w:pStyle w:val="BodyText"/>
        <w:spacing w:before="79"/>
        <w:ind w:left="140" w:right="135"/>
        <w:jc w:val="both"/>
      </w:pPr>
      <w:r>
        <w:t>used only as a personal memory aid, and records created by a law enforcement unit of the educational</w:t>
      </w:r>
      <w:r>
        <w:rPr>
          <w:spacing w:val="-14"/>
        </w:rPr>
        <w:t xml:space="preserve"> </w:t>
      </w:r>
      <w:r>
        <w:t>agency</w:t>
      </w:r>
      <w:r>
        <w:rPr>
          <w:spacing w:val="-13"/>
        </w:rPr>
        <w:t xml:space="preserve"> </w:t>
      </w:r>
      <w:r>
        <w:t>that</w:t>
      </w:r>
      <w:r>
        <w:rPr>
          <w:spacing w:val="-11"/>
        </w:rPr>
        <w:t xml:space="preserve"> </w:t>
      </w:r>
      <w:r>
        <w:t>were</w:t>
      </w:r>
      <w:r>
        <w:rPr>
          <w:spacing w:val="-12"/>
        </w:rPr>
        <w:t xml:space="preserve"> </w:t>
      </w:r>
      <w:r>
        <w:t>created</w:t>
      </w:r>
      <w:r>
        <w:rPr>
          <w:spacing w:val="-13"/>
        </w:rPr>
        <w:t xml:space="preserve"> </w:t>
      </w:r>
      <w:r>
        <w:t>for</w:t>
      </w:r>
      <w:r>
        <w:rPr>
          <w:spacing w:val="-14"/>
        </w:rPr>
        <w:t xml:space="preserve"> </w:t>
      </w:r>
      <w:r>
        <w:t>the</w:t>
      </w:r>
      <w:r>
        <w:rPr>
          <w:spacing w:val="-14"/>
        </w:rPr>
        <w:t xml:space="preserve"> </w:t>
      </w:r>
      <w:r>
        <w:t>purpose</w:t>
      </w:r>
      <w:r>
        <w:rPr>
          <w:spacing w:val="-14"/>
        </w:rPr>
        <w:t xml:space="preserve"> </w:t>
      </w:r>
      <w:r>
        <w:t>of</w:t>
      </w:r>
      <w:r>
        <w:rPr>
          <w:spacing w:val="-14"/>
        </w:rPr>
        <w:t xml:space="preserve"> </w:t>
      </w:r>
      <w:r>
        <w:t>law</w:t>
      </w:r>
      <w:r>
        <w:rPr>
          <w:spacing w:val="-14"/>
        </w:rPr>
        <w:t xml:space="preserve"> </w:t>
      </w:r>
      <w:r>
        <w:t>enforcement.</w:t>
      </w:r>
      <w:r>
        <w:rPr>
          <w:spacing w:val="34"/>
        </w:rPr>
        <w:t xml:space="preserve"> </w:t>
      </w:r>
      <w:r>
        <w:t>While</w:t>
      </w:r>
      <w:r>
        <w:rPr>
          <w:spacing w:val="-14"/>
        </w:rPr>
        <w:t xml:space="preserve"> </w:t>
      </w:r>
      <w:r>
        <w:t>photos</w:t>
      </w:r>
      <w:r>
        <w:rPr>
          <w:spacing w:val="-13"/>
        </w:rPr>
        <w:t xml:space="preserve"> </w:t>
      </w:r>
      <w:r>
        <w:t>and</w:t>
      </w:r>
      <w:r>
        <w:rPr>
          <w:spacing w:val="-13"/>
        </w:rPr>
        <w:t xml:space="preserve"> </w:t>
      </w:r>
      <w:r>
        <w:t>videos depicting a student may meet the definition of an “education record,” they are not necessarily so unless,</w:t>
      </w:r>
      <w:r>
        <w:rPr>
          <w:spacing w:val="-6"/>
        </w:rPr>
        <w:t xml:space="preserve"> </w:t>
      </w:r>
      <w:r>
        <w:t>for</w:t>
      </w:r>
      <w:r>
        <w:rPr>
          <w:spacing w:val="-7"/>
        </w:rPr>
        <w:t xml:space="preserve"> </w:t>
      </w:r>
      <w:r>
        <w:t>example,</w:t>
      </w:r>
      <w:r>
        <w:rPr>
          <w:spacing w:val="-6"/>
        </w:rPr>
        <w:t xml:space="preserve"> </w:t>
      </w:r>
      <w:r>
        <w:t>the</w:t>
      </w:r>
      <w:r>
        <w:rPr>
          <w:spacing w:val="-7"/>
        </w:rPr>
        <w:t xml:space="preserve"> </w:t>
      </w:r>
      <w:r>
        <w:t>individual</w:t>
      </w:r>
      <w:r>
        <w:rPr>
          <w:spacing w:val="-6"/>
        </w:rPr>
        <w:t xml:space="preserve"> </w:t>
      </w:r>
      <w:r>
        <w:t>taking</w:t>
      </w:r>
      <w:r>
        <w:rPr>
          <w:spacing w:val="-6"/>
        </w:rPr>
        <w:t xml:space="preserve"> </w:t>
      </w:r>
      <w:r>
        <w:t>the</w:t>
      </w:r>
      <w:r>
        <w:rPr>
          <w:spacing w:val="-7"/>
        </w:rPr>
        <w:t xml:space="preserve"> </w:t>
      </w:r>
      <w:r>
        <w:t>photo</w:t>
      </w:r>
      <w:r>
        <w:rPr>
          <w:spacing w:val="-6"/>
        </w:rPr>
        <w:t xml:space="preserve"> </w:t>
      </w:r>
      <w:r>
        <w:t>or</w:t>
      </w:r>
      <w:r>
        <w:rPr>
          <w:spacing w:val="-7"/>
        </w:rPr>
        <w:t xml:space="preserve"> </w:t>
      </w:r>
      <w:r>
        <w:t>video</w:t>
      </w:r>
      <w:r>
        <w:rPr>
          <w:spacing w:val="-6"/>
        </w:rPr>
        <w:t xml:space="preserve"> </w:t>
      </w:r>
      <w:r>
        <w:t>intends</w:t>
      </w:r>
      <w:r>
        <w:rPr>
          <w:spacing w:val="-6"/>
        </w:rPr>
        <w:t xml:space="preserve"> </w:t>
      </w:r>
      <w:r>
        <w:t>to</w:t>
      </w:r>
      <w:r>
        <w:rPr>
          <w:spacing w:val="-9"/>
        </w:rPr>
        <w:t xml:space="preserve"> </w:t>
      </w:r>
      <w:r>
        <w:t>make</w:t>
      </w:r>
      <w:r>
        <w:rPr>
          <w:spacing w:val="-7"/>
        </w:rPr>
        <w:t xml:space="preserve"> </w:t>
      </w:r>
      <w:r>
        <w:t>a</w:t>
      </w:r>
      <w:r>
        <w:rPr>
          <w:spacing w:val="-7"/>
        </w:rPr>
        <w:t xml:space="preserve"> </w:t>
      </w:r>
      <w:r>
        <w:t>specific</w:t>
      </w:r>
      <w:r>
        <w:rPr>
          <w:spacing w:val="-7"/>
        </w:rPr>
        <w:t xml:space="preserve"> </w:t>
      </w:r>
      <w:r>
        <w:t>student</w:t>
      </w:r>
      <w:r>
        <w:rPr>
          <w:spacing w:val="-6"/>
        </w:rPr>
        <w:t xml:space="preserve"> </w:t>
      </w:r>
      <w:r>
        <w:t>the focus of the photo or video or, the LEA uses the video for disciplinary actions against the</w:t>
      </w:r>
      <w:r>
        <w:rPr>
          <w:spacing w:val="-25"/>
        </w:rPr>
        <w:t xml:space="preserve"> </w:t>
      </w:r>
      <w:r>
        <w:t>Student or, the video depicts an activity that resulted or may result in the use of that video for</w:t>
      </w:r>
      <w:r>
        <w:rPr>
          <w:spacing w:val="-22"/>
        </w:rPr>
        <w:t xml:space="preserve"> </w:t>
      </w:r>
      <w:r>
        <w:t xml:space="preserve">disciplinary action. </w:t>
      </w:r>
      <w:r>
        <w:rPr>
          <w:u w:val="single"/>
        </w:rPr>
        <w:t>See</w:t>
      </w:r>
      <w:r>
        <w:t xml:space="preserve">, </w:t>
      </w:r>
      <w:r>
        <w:rPr>
          <w:u w:val="single"/>
        </w:rPr>
        <w:t>Frequently</w:t>
      </w:r>
      <w:r>
        <w:rPr>
          <w:u w:val="single"/>
        </w:rPr>
        <w:t xml:space="preserve"> Asked Questions on Photos and Videos under FERPA</w:t>
      </w:r>
      <w:r>
        <w:t>, 118 LRP 16524 (FPCO</w:t>
      </w:r>
      <w:r>
        <w:rPr>
          <w:spacing w:val="-16"/>
        </w:rPr>
        <w:t xml:space="preserve"> </w:t>
      </w:r>
      <w:r>
        <w:t>4/19/18).</w:t>
      </w:r>
      <w:r>
        <w:rPr>
          <w:spacing w:val="31"/>
        </w:rPr>
        <w:t xml:space="preserve"> </w:t>
      </w:r>
      <w:r>
        <w:t>I</w:t>
      </w:r>
      <w:r>
        <w:rPr>
          <w:spacing w:val="-17"/>
        </w:rPr>
        <w:t xml:space="preserve"> </w:t>
      </w:r>
      <w:r>
        <w:t>conclude</w:t>
      </w:r>
      <w:r>
        <w:rPr>
          <w:spacing w:val="-17"/>
        </w:rPr>
        <w:t xml:space="preserve"> </w:t>
      </w:r>
      <w:r>
        <w:t>that</w:t>
      </w:r>
      <w:r>
        <w:rPr>
          <w:spacing w:val="-15"/>
        </w:rPr>
        <w:t xml:space="preserve"> </w:t>
      </w:r>
      <w:r>
        <w:t>the</w:t>
      </w:r>
      <w:r>
        <w:rPr>
          <w:spacing w:val="-14"/>
        </w:rPr>
        <w:t xml:space="preserve"> </w:t>
      </w:r>
      <w:r>
        <w:t>items</w:t>
      </w:r>
      <w:r>
        <w:rPr>
          <w:spacing w:val="-16"/>
        </w:rPr>
        <w:t xml:space="preserve"> </w:t>
      </w:r>
      <w:r>
        <w:t>the</w:t>
      </w:r>
      <w:r>
        <w:rPr>
          <w:spacing w:val="-17"/>
        </w:rPr>
        <w:t xml:space="preserve"> </w:t>
      </w:r>
      <w:r>
        <w:t>Parent</w:t>
      </w:r>
      <w:r>
        <w:rPr>
          <w:spacing w:val="-14"/>
        </w:rPr>
        <w:t xml:space="preserve"> </w:t>
      </w:r>
      <w:r>
        <w:t>claims</w:t>
      </w:r>
      <w:r>
        <w:rPr>
          <w:spacing w:val="-16"/>
        </w:rPr>
        <w:t xml:space="preserve"> </w:t>
      </w:r>
      <w:r>
        <w:t>were</w:t>
      </w:r>
      <w:r>
        <w:rPr>
          <w:spacing w:val="-14"/>
        </w:rPr>
        <w:t xml:space="preserve"> </w:t>
      </w:r>
      <w:r>
        <w:t>either</w:t>
      </w:r>
      <w:r>
        <w:rPr>
          <w:spacing w:val="-14"/>
        </w:rPr>
        <w:t xml:space="preserve"> </w:t>
      </w:r>
      <w:r>
        <w:t>omitted</w:t>
      </w:r>
      <w:r>
        <w:rPr>
          <w:spacing w:val="-16"/>
        </w:rPr>
        <w:t xml:space="preserve"> </w:t>
      </w:r>
      <w:r>
        <w:t>from</w:t>
      </w:r>
      <w:r>
        <w:rPr>
          <w:spacing w:val="-15"/>
        </w:rPr>
        <w:t xml:space="preserve"> </w:t>
      </w:r>
      <w:r>
        <w:t>the</w:t>
      </w:r>
      <w:r>
        <w:rPr>
          <w:spacing w:val="-17"/>
        </w:rPr>
        <w:t xml:space="preserve"> </w:t>
      </w:r>
      <w:r>
        <w:t>Student’s record, or to which she claims to have been denied access, were not “education records” of the Student. Accordingly, there was no “wrongful denial” of access by the LEA and the Parent failed to prove any attendant violation of FERPA or IDEA by the</w:t>
      </w:r>
      <w:r>
        <w:rPr>
          <w:spacing w:val="-7"/>
        </w:rPr>
        <w:t xml:space="preserve"> </w:t>
      </w:r>
      <w:r>
        <w:t>LEA.</w:t>
      </w:r>
    </w:p>
    <w:p w14:paraId="030F8FD5" w14:textId="77777777" w:rsidR="004314D7" w:rsidRDefault="004314D7">
      <w:pPr>
        <w:pStyle w:val="BodyText"/>
        <w:spacing w:before="5"/>
      </w:pPr>
    </w:p>
    <w:p w14:paraId="070D9B60" w14:textId="77777777" w:rsidR="004314D7" w:rsidRDefault="00E878FA">
      <w:pPr>
        <w:pStyle w:val="BodyText"/>
        <w:ind w:left="140" w:right="138"/>
        <w:jc w:val="both"/>
      </w:pPr>
      <w:r>
        <w:t>I in no way minimize the necessity of compliance with the procedural requirements of the IDEA, including</w:t>
      </w:r>
      <w:r>
        <w:rPr>
          <w:spacing w:val="-9"/>
        </w:rPr>
        <w:t xml:space="preserve"> </w:t>
      </w:r>
      <w:r>
        <w:t>those</w:t>
      </w:r>
      <w:r>
        <w:rPr>
          <w:spacing w:val="-10"/>
        </w:rPr>
        <w:t xml:space="preserve"> </w:t>
      </w:r>
      <w:r>
        <w:t>pertaining</w:t>
      </w:r>
      <w:r>
        <w:rPr>
          <w:spacing w:val="-8"/>
        </w:rPr>
        <w:t xml:space="preserve"> </w:t>
      </w:r>
      <w:r>
        <w:t>to</w:t>
      </w:r>
      <w:r>
        <w:rPr>
          <w:spacing w:val="-9"/>
        </w:rPr>
        <w:t xml:space="preserve"> </w:t>
      </w:r>
      <w:r>
        <w:t>parental</w:t>
      </w:r>
      <w:r>
        <w:rPr>
          <w:spacing w:val="-7"/>
        </w:rPr>
        <w:t xml:space="preserve"> </w:t>
      </w:r>
      <w:r>
        <w:t>participation.</w:t>
      </w:r>
      <w:r>
        <w:rPr>
          <w:spacing w:val="-2"/>
        </w:rPr>
        <w:t xml:space="preserve"> </w:t>
      </w:r>
      <w:r>
        <w:rPr>
          <w:u w:val="single"/>
        </w:rPr>
        <w:t>See</w:t>
      </w:r>
      <w:r>
        <w:t>,</w:t>
      </w:r>
      <w:r>
        <w:rPr>
          <w:spacing w:val="-1"/>
        </w:rPr>
        <w:t xml:space="preserve"> </w:t>
      </w:r>
      <w:hyperlink r:id="rId8">
        <w:r>
          <w:rPr>
            <w:u w:val="single"/>
          </w:rPr>
          <w:t>DiBuo</w:t>
        </w:r>
        <w:r>
          <w:rPr>
            <w:spacing w:val="-8"/>
            <w:u w:val="single"/>
          </w:rPr>
          <w:t xml:space="preserve"> </w:t>
        </w:r>
        <w:r>
          <w:rPr>
            <w:u w:val="single"/>
          </w:rPr>
          <w:t>ex</w:t>
        </w:r>
        <w:r>
          <w:rPr>
            <w:spacing w:val="-6"/>
            <w:u w:val="single"/>
          </w:rPr>
          <w:t xml:space="preserve"> </w:t>
        </w:r>
        <w:r>
          <w:rPr>
            <w:u w:val="single"/>
          </w:rPr>
          <w:t>rel.</w:t>
        </w:r>
        <w:r>
          <w:rPr>
            <w:spacing w:val="-5"/>
            <w:u w:val="single"/>
          </w:rPr>
          <w:t xml:space="preserve"> </w:t>
        </w:r>
        <w:r>
          <w:rPr>
            <w:u w:val="single"/>
          </w:rPr>
          <w:t>DiBuo</w:t>
        </w:r>
        <w:r>
          <w:rPr>
            <w:spacing w:val="-9"/>
            <w:u w:val="single"/>
          </w:rPr>
          <w:t xml:space="preserve"> </w:t>
        </w:r>
        <w:r>
          <w:rPr>
            <w:u w:val="single"/>
          </w:rPr>
          <w:t>v.</w:t>
        </w:r>
        <w:r>
          <w:rPr>
            <w:spacing w:val="-8"/>
            <w:u w:val="single"/>
          </w:rPr>
          <w:t xml:space="preserve"> </w:t>
        </w:r>
        <w:r>
          <w:rPr>
            <w:u w:val="single"/>
          </w:rPr>
          <w:t>Bd.</w:t>
        </w:r>
        <w:r>
          <w:rPr>
            <w:spacing w:val="-9"/>
            <w:u w:val="single"/>
          </w:rPr>
          <w:t xml:space="preserve"> </w:t>
        </w:r>
        <w:r>
          <w:rPr>
            <w:u w:val="single"/>
          </w:rPr>
          <w:t>of</w:t>
        </w:r>
        <w:r>
          <w:rPr>
            <w:spacing w:val="-9"/>
            <w:u w:val="single"/>
          </w:rPr>
          <w:t xml:space="preserve"> </w:t>
        </w:r>
        <w:r>
          <w:rPr>
            <w:u w:val="single"/>
          </w:rPr>
          <w:t>Educ.</w:t>
        </w:r>
        <w:r>
          <w:t>,</w:t>
        </w:r>
        <w:r>
          <w:rPr>
            <w:spacing w:val="-8"/>
          </w:rPr>
          <w:t xml:space="preserve"> </w:t>
        </w:r>
        <w:r>
          <w:t>309</w:t>
        </w:r>
      </w:hyperlink>
      <w:hyperlink r:id="rId9">
        <w:r>
          <w:t xml:space="preserve"> F.3d 184, 191 (4th Cir. 2002) </w:t>
        </w:r>
      </w:hyperlink>
      <w:r>
        <w:t xml:space="preserve">(explaining, in a case before 20 U.S.C. </w:t>
      </w:r>
      <w:hyperlink r:id="rId10">
        <w:r>
          <w:t xml:space="preserve">§ 1415(f)(3)(E)(ii)(II) </w:t>
        </w:r>
      </w:hyperlink>
      <w:r>
        <w:t>was enacted, that "[w]e have no doubt that a procedural violation of the IDEA . . . that causes interference</w:t>
      </w:r>
      <w:r>
        <w:rPr>
          <w:spacing w:val="-13"/>
        </w:rPr>
        <w:t xml:space="preserve"> </w:t>
      </w:r>
      <w:r>
        <w:t>with</w:t>
      </w:r>
      <w:r>
        <w:rPr>
          <w:spacing w:val="-12"/>
        </w:rPr>
        <w:t xml:space="preserve"> </w:t>
      </w:r>
      <w:r>
        <w:t>the</w:t>
      </w:r>
      <w:r>
        <w:rPr>
          <w:spacing w:val="-13"/>
        </w:rPr>
        <w:t xml:space="preserve"> </w:t>
      </w:r>
      <w:r>
        <w:t>parents'</w:t>
      </w:r>
      <w:r>
        <w:rPr>
          <w:spacing w:val="-12"/>
        </w:rPr>
        <w:t xml:space="preserve"> </w:t>
      </w:r>
      <w:r>
        <w:t>ability</w:t>
      </w:r>
      <w:r>
        <w:rPr>
          <w:spacing w:val="-13"/>
        </w:rPr>
        <w:t xml:space="preserve"> </w:t>
      </w:r>
      <w:r>
        <w:t>to</w:t>
      </w:r>
      <w:r>
        <w:rPr>
          <w:spacing w:val="-12"/>
        </w:rPr>
        <w:t xml:space="preserve"> </w:t>
      </w:r>
      <w:r>
        <w:t>participate</w:t>
      </w:r>
      <w:r>
        <w:rPr>
          <w:spacing w:val="-13"/>
        </w:rPr>
        <w:t xml:space="preserve"> </w:t>
      </w:r>
      <w:r>
        <w:t>in</w:t>
      </w:r>
      <w:r>
        <w:rPr>
          <w:spacing w:val="-12"/>
        </w:rPr>
        <w:t xml:space="preserve"> </w:t>
      </w:r>
      <w:r>
        <w:t>the</w:t>
      </w:r>
      <w:r>
        <w:rPr>
          <w:spacing w:val="-13"/>
        </w:rPr>
        <w:t xml:space="preserve"> </w:t>
      </w:r>
      <w:r>
        <w:t>development</w:t>
      </w:r>
      <w:r>
        <w:rPr>
          <w:spacing w:val="-10"/>
        </w:rPr>
        <w:t xml:space="preserve"> </w:t>
      </w:r>
      <w:r>
        <w:t>of</w:t>
      </w:r>
      <w:r>
        <w:rPr>
          <w:spacing w:val="-13"/>
        </w:rPr>
        <w:t xml:space="preserve"> </w:t>
      </w:r>
      <w:r>
        <w:t>their</w:t>
      </w:r>
      <w:r>
        <w:rPr>
          <w:spacing w:val="-13"/>
        </w:rPr>
        <w:t xml:space="preserve"> </w:t>
      </w:r>
      <w:r>
        <w:t>child's</w:t>
      </w:r>
      <w:r>
        <w:rPr>
          <w:spacing w:val="-12"/>
        </w:rPr>
        <w:t xml:space="preserve"> </w:t>
      </w:r>
      <w:r>
        <w:t>IEP</w:t>
      </w:r>
      <w:r>
        <w:rPr>
          <w:spacing w:val="-11"/>
        </w:rPr>
        <w:t xml:space="preserve"> </w:t>
      </w:r>
      <w:r>
        <w:t>will</w:t>
      </w:r>
      <w:r>
        <w:rPr>
          <w:spacing w:val="-11"/>
        </w:rPr>
        <w:t xml:space="preserve"> </w:t>
      </w:r>
      <w:r>
        <w:t>often actually</w:t>
      </w:r>
      <w:r>
        <w:rPr>
          <w:spacing w:val="-13"/>
        </w:rPr>
        <w:t xml:space="preserve"> </w:t>
      </w:r>
      <w:r>
        <w:t>interfere</w:t>
      </w:r>
      <w:r>
        <w:rPr>
          <w:spacing w:val="-14"/>
        </w:rPr>
        <w:t xml:space="preserve"> </w:t>
      </w:r>
      <w:r>
        <w:t>with</w:t>
      </w:r>
      <w:r>
        <w:rPr>
          <w:spacing w:val="-12"/>
        </w:rPr>
        <w:t xml:space="preserve"> </w:t>
      </w:r>
      <w:r>
        <w:t>the</w:t>
      </w:r>
      <w:r>
        <w:rPr>
          <w:spacing w:val="-12"/>
        </w:rPr>
        <w:t xml:space="preserve"> </w:t>
      </w:r>
      <w:r>
        <w:t>provision</w:t>
      </w:r>
      <w:r>
        <w:rPr>
          <w:spacing w:val="-12"/>
        </w:rPr>
        <w:t xml:space="preserve"> </w:t>
      </w:r>
      <w:r>
        <w:t>of</w:t>
      </w:r>
      <w:r>
        <w:rPr>
          <w:spacing w:val="-14"/>
        </w:rPr>
        <w:t xml:space="preserve"> </w:t>
      </w:r>
      <w:r>
        <w:t>a</w:t>
      </w:r>
      <w:r>
        <w:rPr>
          <w:spacing w:val="-12"/>
        </w:rPr>
        <w:t xml:space="preserve"> </w:t>
      </w:r>
      <w:r>
        <w:t>FAPE</w:t>
      </w:r>
      <w:r>
        <w:rPr>
          <w:spacing w:val="-13"/>
        </w:rPr>
        <w:t xml:space="preserve"> </w:t>
      </w:r>
      <w:r>
        <w:t>to</w:t>
      </w:r>
      <w:r>
        <w:rPr>
          <w:spacing w:val="-13"/>
        </w:rPr>
        <w:t xml:space="preserve"> </w:t>
      </w:r>
      <w:r>
        <w:t>that</w:t>
      </w:r>
      <w:r>
        <w:rPr>
          <w:spacing w:val="-12"/>
        </w:rPr>
        <w:t xml:space="preserve"> </w:t>
      </w:r>
      <w:r>
        <w:t>child").</w:t>
      </w:r>
      <w:r>
        <w:rPr>
          <w:spacing w:val="-13"/>
        </w:rPr>
        <w:t xml:space="preserve"> </w:t>
      </w:r>
      <w:r>
        <w:t>But</w:t>
      </w:r>
      <w:r>
        <w:rPr>
          <w:spacing w:val="-13"/>
        </w:rPr>
        <w:t xml:space="preserve"> </w:t>
      </w:r>
      <w:r>
        <w:t>here,</w:t>
      </w:r>
      <w:r>
        <w:rPr>
          <w:spacing w:val="-10"/>
        </w:rPr>
        <w:t xml:space="preserve"> </w:t>
      </w:r>
      <w:r>
        <w:t>I</w:t>
      </w:r>
      <w:r>
        <w:rPr>
          <w:spacing w:val="-14"/>
        </w:rPr>
        <w:t xml:space="preserve"> </w:t>
      </w:r>
      <w:r>
        <w:t>cannot</w:t>
      </w:r>
      <w:r>
        <w:rPr>
          <w:spacing w:val="-12"/>
        </w:rPr>
        <w:t xml:space="preserve"> </w:t>
      </w:r>
      <w:r>
        <w:t>find</w:t>
      </w:r>
      <w:r>
        <w:rPr>
          <w:spacing w:val="-13"/>
        </w:rPr>
        <w:t xml:space="preserve"> </w:t>
      </w:r>
      <w:r>
        <w:t>on</w:t>
      </w:r>
      <w:r>
        <w:rPr>
          <w:spacing w:val="-13"/>
        </w:rPr>
        <w:t xml:space="preserve"> </w:t>
      </w:r>
      <w:r>
        <w:t>this</w:t>
      </w:r>
      <w:r>
        <w:rPr>
          <w:spacing w:val="-12"/>
        </w:rPr>
        <w:t xml:space="preserve"> </w:t>
      </w:r>
      <w:r>
        <w:t>record that the LEA significantly impeded the Parent’s participation rights under the</w:t>
      </w:r>
      <w:r>
        <w:rPr>
          <w:spacing w:val="-14"/>
        </w:rPr>
        <w:t xml:space="preserve"> </w:t>
      </w:r>
      <w:r>
        <w:t>IDEA.</w:t>
      </w:r>
    </w:p>
    <w:p w14:paraId="300E5FCF" w14:textId="77777777" w:rsidR="004314D7" w:rsidRDefault="004314D7">
      <w:pPr>
        <w:pStyle w:val="BodyText"/>
        <w:spacing w:before="2"/>
      </w:pPr>
    </w:p>
    <w:p w14:paraId="327E5FEF" w14:textId="77777777" w:rsidR="004314D7" w:rsidRDefault="00E878FA">
      <w:pPr>
        <w:pStyle w:val="BodyText"/>
        <w:spacing w:before="1"/>
        <w:ind w:left="140" w:right="139"/>
        <w:jc w:val="both"/>
      </w:pPr>
      <w:r>
        <w:t>The Parent’s Complaint suggests that certain alleged acts or omissions by the LEA are “strict liability” violations of IDEA. I disagree, but will discuss some of those alleged violations:</w:t>
      </w:r>
    </w:p>
    <w:p w14:paraId="353312F4" w14:textId="77777777" w:rsidR="004314D7" w:rsidRDefault="004314D7">
      <w:pPr>
        <w:pStyle w:val="BodyText"/>
        <w:rPr>
          <w:sz w:val="26"/>
        </w:rPr>
      </w:pPr>
    </w:p>
    <w:p w14:paraId="36817354" w14:textId="77777777" w:rsidR="004314D7" w:rsidRDefault="004314D7">
      <w:pPr>
        <w:pStyle w:val="BodyText"/>
        <w:spacing w:before="7"/>
        <w:rPr>
          <w:sz w:val="20"/>
        </w:rPr>
      </w:pPr>
    </w:p>
    <w:p w14:paraId="1F323FA3" w14:textId="77777777" w:rsidR="004314D7" w:rsidRDefault="00E878FA">
      <w:pPr>
        <w:pStyle w:val="Heading2"/>
        <w:ind w:left="423"/>
      </w:pPr>
      <w:bookmarkStart w:id="6" w:name="Failure_to_designate_the_Student’s_medic"/>
      <w:bookmarkEnd w:id="6"/>
      <w:r>
        <w:t>Failure to designate the Student’s medical diagnosis as his IDEA eligibility “category”</w:t>
      </w:r>
    </w:p>
    <w:p w14:paraId="65C01167" w14:textId="77777777" w:rsidR="004314D7" w:rsidRDefault="004314D7">
      <w:pPr>
        <w:pStyle w:val="BodyText"/>
        <w:rPr>
          <w:b/>
          <w:sz w:val="26"/>
        </w:rPr>
      </w:pPr>
    </w:p>
    <w:p w14:paraId="06B5D1D7" w14:textId="77777777" w:rsidR="004314D7" w:rsidRDefault="004314D7">
      <w:pPr>
        <w:pStyle w:val="BodyText"/>
        <w:spacing w:before="9"/>
        <w:rPr>
          <w:b/>
          <w:sz w:val="20"/>
        </w:rPr>
      </w:pPr>
    </w:p>
    <w:p w14:paraId="083FEB2B" w14:textId="77777777" w:rsidR="004314D7" w:rsidRDefault="00E878FA">
      <w:pPr>
        <w:pStyle w:val="BodyText"/>
        <w:spacing w:before="1"/>
        <w:ind w:left="140" w:right="137"/>
        <w:jc w:val="both"/>
      </w:pPr>
      <w:r>
        <w:t>The</w:t>
      </w:r>
      <w:r>
        <w:rPr>
          <w:spacing w:val="-18"/>
        </w:rPr>
        <w:t xml:space="preserve"> </w:t>
      </w:r>
      <w:r>
        <w:t>focus</w:t>
      </w:r>
      <w:r>
        <w:rPr>
          <w:spacing w:val="-13"/>
        </w:rPr>
        <w:t xml:space="preserve"> </w:t>
      </w:r>
      <w:r>
        <w:t>in</w:t>
      </w:r>
      <w:r>
        <w:rPr>
          <w:spacing w:val="-16"/>
        </w:rPr>
        <w:t xml:space="preserve"> </w:t>
      </w:r>
      <w:r>
        <w:t>eligibility</w:t>
      </w:r>
      <w:r>
        <w:rPr>
          <w:spacing w:val="-16"/>
        </w:rPr>
        <w:t xml:space="preserve"> </w:t>
      </w:r>
      <w:r>
        <w:t>determinations</w:t>
      </w:r>
      <w:r>
        <w:rPr>
          <w:spacing w:val="-16"/>
        </w:rPr>
        <w:t xml:space="preserve"> </w:t>
      </w:r>
      <w:r>
        <w:t>is</w:t>
      </w:r>
      <w:r>
        <w:rPr>
          <w:spacing w:val="-16"/>
        </w:rPr>
        <w:t xml:space="preserve"> </w:t>
      </w:r>
      <w:r>
        <w:t>on</w:t>
      </w:r>
      <w:r>
        <w:rPr>
          <w:spacing w:val="-16"/>
        </w:rPr>
        <w:t xml:space="preserve"> </w:t>
      </w:r>
      <w:r>
        <w:t>educational</w:t>
      </w:r>
      <w:r>
        <w:rPr>
          <w:spacing w:val="-15"/>
        </w:rPr>
        <w:t xml:space="preserve"> </w:t>
      </w:r>
      <w:r>
        <w:t>impact</w:t>
      </w:r>
      <w:r>
        <w:rPr>
          <w:spacing w:val="-15"/>
        </w:rPr>
        <w:t xml:space="preserve"> </w:t>
      </w:r>
      <w:r>
        <w:t>and</w:t>
      </w:r>
      <w:r>
        <w:rPr>
          <w:spacing w:val="-14"/>
        </w:rPr>
        <w:t xml:space="preserve"> </w:t>
      </w:r>
      <w:r>
        <w:t>the</w:t>
      </w:r>
      <w:r>
        <w:rPr>
          <w:spacing w:val="-15"/>
        </w:rPr>
        <w:t xml:space="preserve"> </w:t>
      </w:r>
      <w:r>
        <w:t>child’s</w:t>
      </w:r>
      <w:r>
        <w:rPr>
          <w:spacing w:val="-16"/>
        </w:rPr>
        <w:t xml:space="preserve"> </w:t>
      </w:r>
      <w:r>
        <w:t>strengths</w:t>
      </w:r>
      <w:r>
        <w:rPr>
          <w:spacing w:val="-16"/>
        </w:rPr>
        <w:t xml:space="preserve"> </w:t>
      </w:r>
      <w:r>
        <w:t>and</w:t>
      </w:r>
      <w:r>
        <w:rPr>
          <w:spacing w:val="-16"/>
        </w:rPr>
        <w:t xml:space="preserve"> </w:t>
      </w:r>
      <w:r>
        <w:t>needs, and</w:t>
      </w:r>
      <w:r>
        <w:rPr>
          <w:spacing w:val="-9"/>
        </w:rPr>
        <w:t xml:space="preserve"> </w:t>
      </w:r>
      <w:r>
        <w:t>not</w:t>
      </w:r>
      <w:r>
        <w:rPr>
          <w:spacing w:val="-8"/>
        </w:rPr>
        <w:t xml:space="preserve"> </w:t>
      </w:r>
      <w:r>
        <w:t>on</w:t>
      </w:r>
      <w:r>
        <w:rPr>
          <w:spacing w:val="-9"/>
        </w:rPr>
        <w:t xml:space="preserve"> </w:t>
      </w:r>
      <w:r>
        <w:t>a</w:t>
      </w:r>
      <w:r>
        <w:rPr>
          <w:spacing w:val="-10"/>
        </w:rPr>
        <w:t xml:space="preserve"> </w:t>
      </w:r>
      <w:r>
        <w:t>medical</w:t>
      </w:r>
      <w:r>
        <w:rPr>
          <w:spacing w:val="-8"/>
        </w:rPr>
        <w:t xml:space="preserve"> </w:t>
      </w:r>
      <w:r>
        <w:t>diagnosis.</w:t>
      </w:r>
      <w:r>
        <w:rPr>
          <w:spacing w:val="43"/>
        </w:rPr>
        <w:t xml:space="preserve"> </w:t>
      </w:r>
      <w:r>
        <w:rPr>
          <w:u w:val="single"/>
        </w:rPr>
        <w:t>See</w:t>
      </w:r>
      <w:r>
        <w:t>,</w:t>
      </w:r>
      <w:r>
        <w:rPr>
          <w:spacing w:val="-9"/>
        </w:rPr>
        <w:t xml:space="preserve"> </w:t>
      </w:r>
      <w:r>
        <w:rPr>
          <w:u w:val="single"/>
        </w:rPr>
        <w:t>Edkey</w:t>
      </w:r>
      <w:r>
        <w:rPr>
          <w:spacing w:val="-6"/>
          <w:u w:val="single"/>
        </w:rPr>
        <w:t xml:space="preserve"> </w:t>
      </w:r>
      <w:r>
        <w:rPr>
          <w:u w:val="single"/>
        </w:rPr>
        <w:t>Inc.</w:t>
      </w:r>
      <w:r>
        <w:rPr>
          <w:spacing w:val="-9"/>
          <w:u w:val="single"/>
        </w:rPr>
        <w:t xml:space="preserve"> </w:t>
      </w:r>
      <w:r>
        <w:rPr>
          <w:u w:val="single"/>
        </w:rPr>
        <w:t>Sequoia</w:t>
      </w:r>
      <w:r>
        <w:rPr>
          <w:spacing w:val="-9"/>
          <w:u w:val="single"/>
        </w:rPr>
        <w:t xml:space="preserve"> </w:t>
      </w:r>
      <w:r>
        <w:rPr>
          <w:u w:val="single"/>
        </w:rPr>
        <w:t>Choice</w:t>
      </w:r>
      <w:r>
        <w:rPr>
          <w:spacing w:val="-10"/>
          <w:u w:val="single"/>
        </w:rPr>
        <w:t xml:space="preserve"> </w:t>
      </w:r>
      <w:r>
        <w:rPr>
          <w:u w:val="single"/>
        </w:rPr>
        <w:t>Sch.</w:t>
      </w:r>
      <w:r>
        <w:rPr>
          <w:spacing w:val="-9"/>
          <w:u w:val="single"/>
        </w:rPr>
        <w:t xml:space="preserve"> </w:t>
      </w:r>
      <w:r>
        <w:rPr>
          <w:u w:val="single"/>
        </w:rPr>
        <w:t>Az.</w:t>
      </w:r>
      <w:r>
        <w:rPr>
          <w:spacing w:val="-6"/>
          <w:u w:val="single"/>
        </w:rPr>
        <w:t xml:space="preserve"> </w:t>
      </w:r>
      <w:r>
        <w:rPr>
          <w:u w:val="single"/>
        </w:rPr>
        <w:t>Distance</w:t>
      </w:r>
      <w:r>
        <w:rPr>
          <w:spacing w:val="-10"/>
          <w:u w:val="single"/>
        </w:rPr>
        <w:t xml:space="preserve"> </w:t>
      </w:r>
      <w:r>
        <w:rPr>
          <w:u w:val="single"/>
        </w:rPr>
        <w:t>Learning</w:t>
      </w:r>
      <w:r>
        <w:rPr>
          <w:spacing w:val="-9"/>
          <w:u w:val="single"/>
        </w:rPr>
        <w:t xml:space="preserve"> </w:t>
      </w:r>
      <w:r>
        <w:rPr>
          <w:u w:val="single"/>
        </w:rPr>
        <w:t>Sch.,</w:t>
      </w:r>
      <w:r>
        <w:t xml:space="preserve"> 121 LRP 34226 (SEA A 9/15/21). While the Parent desired a different eligibility category than “developmental</w:t>
      </w:r>
      <w:r>
        <w:rPr>
          <w:spacing w:val="-8"/>
        </w:rPr>
        <w:t xml:space="preserve"> </w:t>
      </w:r>
      <w:r>
        <w:t>delay,”</w:t>
      </w:r>
      <w:r>
        <w:rPr>
          <w:spacing w:val="-7"/>
        </w:rPr>
        <w:t xml:space="preserve"> </w:t>
      </w:r>
      <w:r>
        <w:t>and/or</w:t>
      </w:r>
      <w:r>
        <w:rPr>
          <w:spacing w:val="-9"/>
        </w:rPr>
        <w:t xml:space="preserve"> </w:t>
      </w:r>
      <w:r>
        <w:t>wanted</w:t>
      </w:r>
      <w:r>
        <w:rPr>
          <w:spacing w:val="-6"/>
        </w:rPr>
        <w:t xml:space="preserve"> </w:t>
      </w:r>
      <w:r>
        <w:t>the</w:t>
      </w:r>
      <w:r>
        <w:rPr>
          <w:spacing w:val="-7"/>
        </w:rPr>
        <w:t xml:space="preserve"> </w:t>
      </w:r>
      <w:r>
        <w:t>IEP</w:t>
      </w:r>
      <w:r>
        <w:rPr>
          <w:spacing w:val="-8"/>
        </w:rPr>
        <w:t xml:space="preserve"> </w:t>
      </w:r>
      <w:r>
        <w:t>to</w:t>
      </w:r>
      <w:r>
        <w:rPr>
          <w:spacing w:val="-6"/>
        </w:rPr>
        <w:t xml:space="preserve"> </w:t>
      </w:r>
      <w:r>
        <w:t>reference</w:t>
      </w:r>
      <w:r>
        <w:rPr>
          <w:spacing w:val="-10"/>
        </w:rPr>
        <w:t xml:space="preserve"> </w:t>
      </w:r>
      <w:r>
        <w:t>a</w:t>
      </w:r>
      <w:r>
        <w:rPr>
          <w:spacing w:val="-7"/>
        </w:rPr>
        <w:t xml:space="preserve"> </w:t>
      </w:r>
      <w:r>
        <w:t>medical</w:t>
      </w:r>
      <w:r>
        <w:rPr>
          <w:spacing w:val="-8"/>
        </w:rPr>
        <w:t xml:space="preserve"> </w:t>
      </w:r>
      <w:r>
        <w:t>diagnosis,</w:t>
      </w:r>
      <w:r>
        <w:rPr>
          <w:spacing w:val="-9"/>
        </w:rPr>
        <w:t xml:space="preserve"> </w:t>
      </w:r>
      <w:r>
        <w:t>she</w:t>
      </w:r>
      <w:r>
        <w:rPr>
          <w:spacing w:val="-10"/>
        </w:rPr>
        <w:t xml:space="preserve"> </w:t>
      </w:r>
      <w:r>
        <w:t>in</w:t>
      </w:r>
      <w:r>
        <w:rPr>
          <w:spacing w:val="-9"/>
        </w:rPr>
        <w:t xml:space="preserve"> </w:t>
      </w:r>
      <w:r>
        <w:t>fact</w:t>
      </w:r>
      <w:r>
        <w:rPr>
          <w:spacing w:val="-8"/>
        </w:rPr>
        <w:t xml:space="preserve"> </w:t>
      </w:r>
      <w:r>
        <w:t>proved that</w:t>
      </w:r>
      <w:r>
        <w:rPr>
          <w:spacing w:val="-4"/>
        </w:rPr>
        <w:t xml:space="preserve"> </w:t>
      </w:r>
      <w:r>
        <w:t>the</w:t>
      </w:r>
      <w:r>
        <w:rPr>
          <w:spacing w:val="-5"/>
        </w:rPr>
        <w:t xml:space="preserve"> </w:t>
      </w:r>
      <w:r>
        <w:t>LEA</w:t>
      </w:r>
      <w:r>
        <w:rPr>
          <w:spacing w:val="-4"/>
        </w:rPr>
        <w:t xml:space="preserve"> </w:t>
      </w:r>
      <w:r>
        <w:rPr>
          <w:i/>
        </w:rPr>
        <w:t>did</w:t>
      </w:r>
      <w:r>
        <w:rPr>
          <w:i/>
          <w:spacing w:val="-5"/>
        </w:rPr>
        <w:t xml:space="preserve"> </w:t>
      </w:r>
      <w:r>
        <w:t>examine</w:t>
      </w:r>
      <w:r>
        <w:rPr>
          <w:spacing w:val="-5"/>
        </w:rPr>
        <w:t xml:space="preserve"> </w:t>
      </w:r>
      <w:r>
        <w:t>the</w:t>
      </w:r>
      <w:r>
        <w:rPr>
          <w:spacing w:val="-5"/>
        </w:rPr>
        <w:t xml:space="preserve"> </w:t>
      </w:r>
      <w:r>
        <w:t>educational</w:t>
      </w:r>
      <w:r>
        <w:rPr>
          <w:spacing w:val="-4"/>
        </w:rPr>
        <w:t xml:space="preserve"> </w:t>
      </w:r>
      <w:r>
        <w:t>impact</w:t>
      </w:r>
      <w:r>
        <w:rPr>
          <w:spacing w:val="-1"/>
        </w:rPr>
        <w:t xml:space="preserve"> </w:t>
      </w:r>
      <w:r>
        <w:t>of</w:t>
      </w:r>
      <w:r>
        <w:rPr>
          <w:spacing w:val="-5"/>
        </w:rPr>
        <w:t xml:space="preserve"> </w:t>
      </w:r>
      <w:r>
        <w:t>the</w:t>
      </w:r>
      <w:r>
        <w:rPr>
          <w:spacing w:val="-5"/>
        </w:rPr>
        <w:t xml:space="preserve"> </w:t>
      </w:r>
      <w:r>
        <w:t>various</w:t>
      </w:r>
      <w:r>
        <w:rPr>
          <w:spacing w:val="-5"/>
        </w:rPr>
        <w:t xml:space="preserve"> </w:t>
      </w:r>
      <w:r>
        <w:t>medical</w:t>
      </w:r>
      <w:r>
        <w:rPr>
          <w:spacing w:val="-3"/>
        </w:rPr>
        <w:t xml:space="preserve"> </w:t>
      </w:r>
      <w:r>
        <w:t>conditions</w:t>
      </w:r>
      <w:r>
        <w:rPr>
          <w:spacing w:val="-4"/>
        </w:rPr>
        <w:t xml:space="preserve"> </w:t>
      </w:r>
      <w:r>
        <w:t>she</w:t>
      </w:r>
      <w:r>
        <w:rPr>
          <w:spacing w:val="-6"/>
        </w:rPr>
        <w:t xml:space="preserve"> </w:t>
      </w:r>
      <w:r>
        <w:t>brought</w:t>
      </w:r>
      <w:r>
        <w:rPr>
          <w:spacing w:val="-3"/>
        </w:rPr>
        <w:t xml:space="preserve"> </w:t>
      </w:r>
      <w:r>
        <w:t>to the LEA’s attention with which the Student may or may not have been diagnosed during the relevant time</w:t>
      </w:r>
      <w:r>
        <w:rPr>
          <w:spacing w:val="-2"/>
        </w:rPr>
        <w:t xml:space="preserve"> </w:t>
      </w:r>
      <w:r>
        <w:t>frame.</w:t>
      </w:r>
    </w:p>
    <w:p w14:paraId="172D7DBB" w14:textId="77777777" w:rsidR="004314D7" w:rsidRDefault="004314D7">
      <w:pPr>
        <w:pStyle w:val="BodyText"/>
        <w:spacing w:before="2"/>
      </w:pPr>
    </w:p>
    <w:p w14:paraId="473D2FBF" w14:textId="77777777" w:rsidR="004314D7" w:rsidRDefault="00E878FA">
      <w:pPr>
        <w:pStyle w:val="BodyText"/>
        <w:spacing w:line="259" w:lineRule="auto"/>
        <w:ind w:left="140" w:right="134"/>
        <w:jc w:val="both"/>
      </w:pPr>
      <w:r>
        <w:t>IDEA provides for the following eligibility categories: intellectual disabilities, hearing impairments</w:t>
      </w:r>
      <w:r>
        <w:rPr>
          <w:spacing w:val="-10"/>
        </w:rPr>
        <w:t xml:space="preserve"> </w:t>
      </w:r>
      <w:r>
        <w:t>(including</w:t>
      </w:r>
      <w:r>
        <w:rPr>
          <w:spacing w:val="-10"/>
        </w:rPr>
        <w:t xml:space="preserve"> </w:t>
      </w:r>
      <w:r>
        <w:t>deafness),</w:t>
      </w:r>
      <w:r>
        <w:rPr>
          <w:spacing w:val="-11"/>
        </w:rPr>
        <w:t xml:space="preserve"> </w:t>
      </w:r>
      <w:r>
        <w:t>speech</w:t>
      </w:r>
      <w:r>
        <w:rPr>
          <w:spacing w:val="-10"/>
        </w:rPr>
        <w:t xml:space="preserve"> </w:t>
      </w:r>
      <w:r>
        <w:t>or</w:t>
      </w:r>
      <w:r>
        <w:rPr>
          <w:spacing w:val="-11"/>
        </w:rPr>
        <w:t xml:space="preserve"> </w:t>
      </w:r>
      <w:r>
        <w:t>language</w:t>
      </w:r>
      <w:r>
        <w:rPr>
          <w:spacing w:val="-11"/>
        </w:rPr>
        <w:t xml:space="preserve"> </w:t>
      </w:r>
      <w:r>
        <w:t>impairments,</w:t>
      </w:r>
      <w:r>
        <w:rPr>
          <w:spacing w:val="-10"/>
        </w:rPr>
        <w:t xml:space="preserve"> </w:t>
      </w:r>
      <w:r>
        <w:t>visual</w:t>
      </w:r>
      <w:r>
        <w:rPr>
          <w:spacing w:val="-10"/>
        </w:rPr>
        <w:t xml:space="preserve"> </w:t>
      </w:r>
      <w:r>
        <w:t>impairments</w:t>
      </w:r>
      <w:r>
        <w:rPr>
          <w:spacing w:val="-9"/>
        </w:rPr>
        <w:t xml:space="preserve"> </w:t>
      </w:r>
      <w:r>
        <w:t>(including blindness), serious emotional disturbance (referred to in this title [20 USCS §§ 1400 et seq.] as “emotional disturbance”), orthopedic impairments, autism, traumatic brain injury, other health impairments, or specific learning disabilities. The term “child with a disability” for a child aged  3</w:t>
      </w:r>
      <w:r>
        <w:rPr>
          <w:spacing w:val="-4"/>
        </w:rPr>
        <w:t xml:space="preserve"> </w:t>
      </w:r>
      <w:r>
        <w:t>through</w:t>
      </w:r>
      <w:r>
        <w:rPr>
          <w:spacing w:val="-3"/>
        </w:rPr>
        <w:t xml:space="preserve"> </w:t>
      </w:r>
      <w:r>
        <w:t>9 (or</w:t>
      </w:r>
      <w:r>
        <w:rPr>
          <w:spacing w:val="-2"/>
        </w:rPr>
        <w:t xml:space="preserve"> </w:t>
      </w:r>
      <w:r>
        <w:t>any</w:t>
      </w:r>
      <w:r>
        <w:rPr>
          <w:spacing w:val="-3"/>
        </w:rPr>
        <w:t xml:space="preserve"> </w:t>
      </w:r>
      <w:r>
        <w:t>subset</w:t>
      </w:r>
      <w:r>
        <w:rPr>
          <w:spacing w:val="-2"/>
        </w:rPr>
        <w:t xml:space="preserve"> </w:t>
      </w:r>
      <w:r>
        <w:t>of</w:t>
      </w:r>
      <w:r>
        <w:rPr>
          <w:spacing w:val="-4"/>
        </w:rPr>
        <w:t xml:space="preserve"> </w:t>
      </w:r>
      <w:r>
        <w:t>that</w:t>
      </w:r>
      <w:r>
        <w:rPr>
          <w:spacing w:val="-1"/>
        </w:rPr>
        <w:t xml:space="preserve"> </w:t>
      </w:r>
      <w:r>
        <w:t>age</w:t>
      </w:r>
      <w:r>
        <w:rPr>
          <w:spacing w:val="-1"/>
        </w:rPr>
        <w:t xml:space="preserve"> </w:t>
      </w:r>
      <w:r>
        <w:t>range,</w:t>
      </w:r>
      <w:r>
        <w:rPr>
          <w:spacing w:val="-3"/>
        </w:rPr>
        <w:t xml:space="preserve"> </w:t>
      </w:r>
      <w:r>
        <w:t>including</w:t>
      </w:r>
      <w:r>
        <w:rPr>
          <w:spacing w:val="-3"/>
        </w:rPr>
        <w:t xml:space="preserve"> </w:t>
      </w:r>
      <w:r>
        <w:t>ages</w:t>
      </w:r>
      <w:r>
        <w:rPr>
          <w:spacing w:val="-4"/>
        </w:rPr>
        <w:t xml:space="preserve"> </w:t>
      </w:r>
      <w:r>
        <w:t>3 through</w:t>
      </w:r>
      <w:r>
        <w:rPr>
          <w:spacing w:val="-3"/>
        </w:rPr>
        <w:t xml:space="preserve"> </w:t>
      </w:r>
      <w:r>
        <w:t>5),</w:t>
      </w:r>
      <w:r>
        <w:rPr>
          <w:spacing w:val="-3"/>
        </w:rPr>
        <w:t xml:space="preserve"> </w:t>
      </w:r>
      <w:r>
        <w:t>may,</w:t>
      </w:r>
      <w:r>
        <w:rPr>
          <w:spacing w:val="-4"/>
        </w:rPr>
        <w:t xml:space="preserve"> </w:t>
      </w:r>
      <w:r>
        <w:t>at</w:t>
      </w:r>
      <w:r>
        <w:rPr>
          <w:spacing w:val="-2"/>
        </w:rPr>
        <w:t xml:space="preserve"> </w:t>
      </w:r>
      <w:r>
        <w:t>the</w:t>
      </w:r>
      <w:r>
        <w:rPr>
          <w:spacing w:val="-1"/>
        </w:rPr>
        <w:t xml:space="preserve"> </w:t>
      </w:r>
      <w:r>
        <w:t>discretion</w:t>
      </w:r>
      <w:r>
        <w:rPr>
          <w:spacing w:val="-3"/>
        </w:rPr>
        <w:t xml:space="preserve"> </w:t>
      </w:r>
      <w:r>
        <w:t>of the State and the local educational agency, include a child experiencing developmental delays. Nonetheless, the record established that none of the Student’s various medical diagnoses that the Parent</w:t>
      </w:r>
      <w:r>
        <w:rPr>
          <w:spacing w:val="44"/>
        </w:rPr>
        <w:t xml:space="preserve"> </w:t>
      </w:r>
      <w:r>
        <w:t>reported</w:t>
      </w:r>
      <w:r>
        <w:rPr>
          <w:spacing w:val="44"/>
        </w:rPr>
        <w:t xml:space="preserve"> </w:t>
      </w:r>
      <w:r>
        <w:t>to</w:t>
      </w:r>
      <w:r>
        <w:rPr>
          <w:spacing w:val="43"/>
        </w:rPr>
        <w:t xml:space="preserve"> </w:t>
      </w:r>
      <w:r>
        <w:t>the</w:t>
      </w:r>
      <w:r>
        <w:rPr>
          <w:spacing w:val="46"/>
        </w:rPr>
        <w:t xml:space="preserve"> </w:t>
      </w:r>
      <w:r>
        <w:t>LEA</w:t>
      </w:r>
      <w:r>
        <w:rPr>
          <w:spacing w:val="43"/>
        </w:rPr>
        <w:t xml:space="preserve"> </w:t>
      </w:r>
      <w:r>
        <w:t>obviously</w:t>
      </w:r>
      <w:r>
        <w:rPr>
          <w:spacing w:val="44"/>
        </w:rPr>
        <w:t xml:space="preserve"> </w:t>
      </w:r>
      <w:r>
        <w:t>aligned</w:t>
      </w:r>
      <w:r>
        <w:rPr>
          <w:spacing w:val="46"/>
        </w:rPr>
        <w:t xml:space="preserve"> </w:t>
      </w:r>
      <w:r>
        <w:t>with</w:t>
      </w:r>
      <w:r>
        <w:rPr>
          <w:spacing w:val="44"/>
        </w:rPr>
        <w:t xml:space="preserve"> </w:t>
      </w:r>
      <w:r>
        <w:t>an</w:t>
      </w:r>
      <w:r>
        <w:rPr>
          <w:spacing w:val="44"/>
        </w:rPr>
        <w:t xml:space="preserve"> </w:t>
      </w:r>
      <w:r>
        <w:t>eligibility</w:t>
      </w:r>
      <w:r>
        <w:rPr>
          <w:spacing w:val="43"/>
        </w:rPr>
        <w:t xml:space="preserve"> </w:t>
      </w:r>
      <w:r>
        <w:t>category.</w:t>
      </w:r>
      <w:r>
        <w:rPr>
          <w:spacing w:val="28"/>
        </w:rPr>
        <w:t xml:space="preserve"> </w:t>
      </w:r>
      <w:r>
        <w:t>Specifically,</w:t>
      </w:r>
      <w:r>
        <w:rPr>
          <w:spacing w:val="44"/>
        </w:rPr>
        <w:t xml:space="preserve"> </w:t>
      </w:r>
      <w:r>
        <w:t>the</w:t>
      </w:r>
    </w:p>
    <w:p w14:paraId="115D90CD" w14:textId="77777777" w:rsidR="004314D7" w:rsidRDefault="004314D7">
      <w:pPr>
        <w:spacing w:line="259" w:lineRule="auto"/>
        <w:jc w:val="both"/>
        <w:sectPr w:rsidR="004314D7">
          <w:pgSz w:w="12240" w:h="15840"/>
          <w:pgMar w:top="1360" w:right="1300" w:bottom="280" w:left="1300" w:header="720" w:footer="720" w:gutter="0"/>
          <w:cols w:space="720"/>
        </w:sectPr>
      </w:pPr>
    </w:p>
    <w:p w14:paraId="4D88B6DA" w14:textId="77777777" w:rsidR="004314D7" w:rsidRDefault="00E878FA">
      <w:pPr>
        <w:pStyle w:val="BodyText"/>
        <w:spacing w:before="84" w:line="259" w:lineRule="auto"/>
        <w:ind w:left="139" w:right="135"/>
        <w:jc w:val="both"/>
      </w:pPr>
      <w:r>
        <w:t>Parent’s emphasis seemed to be on the inclusion of the PTSD diagnosis.</w:t>
      </w:r>
      <w:r>
        <w:rPr>
          <w:position w:val="9"/>
          <w:sz w:val="16"/>
        </w:rPr>
        <w:t xml:space="preserve">4 </w:t>
      </w:r>
      <w:r>
        <w:t>However, PTSD is not one</w:t>
      </w:r>
      <w:r>
        <w:rPr>
          <w:spacing w:val="-11"/>
        </w:rPr>
        <w:t xml:space="preserve"> </w:t>
      </w:r>
      <w:r>
        <w:t>of</w:t>
      </w:r>
      <w:r>
        <w:rPr>
          <w:spacing w:val="-9"/>
        </w:rPr>
        <w:t xml:space="preserve"> </w:t>
      </w:r>
      <w:r>
        <w:t>the</w:t>
      </w:r>
      <w:r>
        <w:rPr>
          <w:spacing w:val="-10"/>
        </w:rPr>
        <w:t xml:space="preserve"> </w:t>
      </w:r>
      <w:r>
        <w:t>eligibility</w:t>
      </w:r>
      <w:r>
        <w:rPr>
          <w:spacing w:val="-10"/>
        </w:rPr>
        <w:t xml:space="preserve"> </w:t>
      </w:r>
      <w:r>
        <w:t>categories.</w:t>
      </w:r>
      <w:r>
        <w:rPr>
          <w:spacing w:val="43"/>
        </w:rPr>
        <w:t xml:space="preserve"> </w:t>
      </w:r>
      <w:r>
        <w:t>So</w:t>
      </w:r>
      <w:r>
        <w:rPr>
          <w:spacing w:val="-9"/>
        </w:rPr>
        <w:t xml:space="preserve"> </w:t>
      </w:r>
      <w:r>
        <w:t>not</w:t>
      </w:r>
      <w:r>
        <w:rPr>
          <w:spacing w:val="-9"/>
        </w:rPr>
        <w:t xml:space="preserve"> </w:t>
      </w:r>
      <w:r>
        <w:t>only</w:t>
      </w:r>
      <w:r>
        <w:rPr>
          <w:spacing w:val="-9"/>
        </w:rPr>
        <w:t xml:space="preserve"> </w:t>
      </w:r>
      <w:r>
        <w:t>did</w:t>
      </w:r>
      <w:r>
        <w:rPr>
          <w:spacing w:val="-9"/>
        </w:rPr>
        <w:t xml:space="preserve"> </w:t>
      </w:r>
      <w:r>
        <w:t>the</w:t>
      </w:r>
      <w:r>
        <w:rPr>
          <w:spacing w:val="-11"/>
        </w:rPr>
        <w:t xml:space="preserve"> </w:t>
      </w:r>
      <w:r>
        <w:t>Parent</w:t>
      </w:r>
      <w:r>
        <w:rPr>
          <w:spacing w:val="-8"/>
        </w:rPr>
        <w:t xml:space="preserve"> </w:t>
      </w:r>
      <w:r>
        <w:t>fail</w:t>
      </w:r>
      <w:r>
        <w:rPr>
          <w:spacing w:val="-8"/>
        </w:rPr>
        <w:t xml:space="preserve"> </w:t>
      </w:r>
      <w:r>
        <w:t>to</w:t>
      </w:r>
      <w:r>
        <w:rPr>
          <w:spacing w:val="-9"/>
        </w:rPr>
        <w:t xml:space="preserve"> </w:t>
      </w:r>
      <w:r>
        <w:t>prove</w:t>
      </w:r>
      <w:r>
        <w:rPr>
          <w:spacing w:val="-11"/>
        </w:rPr>
        <w:t xml:space="preserve"> </w:t>
      </w:r>
      <w:r>
        <w:t>that</w:t>
      </w:r>
      <w:r>
        <w:rPr>
          <w:spacing w:val="-8"/>
        </w:rPr>
        <w:t xml:space="preserve"> </w:t>
      </w:r>
      <w:r>
        <w:t>the</w:t>
      </w:r>
      <w:r>
        <w:rPr>
          <w:spacing w:val="-10"/>
        </w:rPr>
        <w:t xml:space="preserve"> </w:t>
      </w:r>
      <w:r>
        <w:t>selected</w:t>
      </w:r>
      <w:r>
        <w:rPr>
          <w:spacing w:val="-10"/>
        </w:rPr>
        <w:t xml:space="preserve"> </w:t>
      </w:r>
      <w:r>
        <w:t>eligibility category resulted in a denial of FAPE, no qualified expert even attempted to explain how any medical diagnosis the Student had actually received correlated to a specific eligibility category in a way that was determinative of educational</w:t>
      </w:r>
      <w:r>
        <w:rPr>
          <w:spacing w:val="-4"/>
        </w:rPr>
        <w:t xml:space="preserve"> </w:t>
      </w:r>
      <w:r>
        <w:t>impact.</w:t>
      </w:r>
    </w:p>
    <w:p w14:paraId="578B651A" w14:textId="77777777" w:rsidR="004314D7" w:rsidRDefault="004314D7">
      <w:pPr>
        <w:pStyle w:val="BodyText"/>
        <w:spacing w:before="7"/>
        <w:rPr>
          <w:sz w:val="27"/>
        </w:rPr>
      </w:pPr>
    </w:p>
    <w:p w14:paraId="19B27190" w14:textId="77777777" w:rsidR="004314D7" w:rsidRDefault="00E878FA">
      <w:pPr>
        <w:pStyle w:val="Heading2"/>
        <w:ind w:right="1674"/>
        <w:jc w:val="center"/>
      </w:pPr>
      <w:bookmarkStart w:id="7" w:name="Failure_to_follow_recommendations_of_pri"/>
      <w:bookmarkEnd w:id="7"/>
      <w:r>
        <w:t>Failure to follow recommendations of private evaluators</w:t>
      </w:r>
    </w:p>
    <w:p w14:paraId="6E9EC89F" w14:textId="77777777" w:rsidR="004314D7" w:rsidRDefault="004314D7">
      <w:pPr>
        <w:pStyle w:val="BodyText"/>
        <w:spacing w:before="7"/>
        <w:rPr>
          <w:b/>
          <w:sz w:val="20"/>
        </w:rPr>
      </w:pPr>
    </w:p>
    <w:p w14:paraId="5C83664F" w14:textId="77777777" w:rsidR="004314D7" w:rsidRDefault="00E878FA">
      <w:pPr>
        <w:pStyle w:val="BodyText"/>
        <w:ind w:left="140" w:right="135"/>
        <w:jc w:val="both"/>
      </w:pPr>
      <w:r>
        <w:t>I also reject the Parent's claim that the IEP team acted wrongfully in failing to follow the recommendations of private evaluators in determining the Student’s eligibility category or placement. The IDEA does not require school districts to defer to the opinions of private evaluations</w:t>
      </w:r>
      <w:r>
        <w:rPr>
          <w:spacing w:val="-14"/>
        </w:rPr>
        <w:t xml:space="preserve"> </w:t>
      </w:r>
      <w:r>
        <w:t>procured</w:t>
      </w:r>
      <w:r>
        <w:rPr>
          <w:spacing w:val="-14"/>
        </w:rPr>
        <w:t xml:space="preserve"> </w:t>
      </w:r>
      <w:r>
        <w:t>by</w:t>
      </w:r>
      <w:r>
        <w:rPr>
          <w:spacing w:val="-14"/>
        </w:rPr>
        <w:t xml:space="preserve"> </w:t>
      </w:r>
      <w:r>
        <w:t>a</w:t>
      </w:r>
      <w:r>
        <w:rPr>
          <w:spacing w:val="-13"/>
        </w:rPr>
        <w:t xml:space="preserve"> </w:t>
      </w:r>
      <w:r>
        <w:t>parent.</w:t>
      </w:r>
      <w:r>
        <w:rPr>
          <w:spacing w:val="-14"/>
        </w:rPr>
        <w:t xml:space="preserve"> </w:t>
      </w:r>
      <w:r>
        <w:rPr>
          <w:u w:val="single"/>
        </w:rPr>
        <w:t>See</w:t>
      </w:r>
      <w:r>
        <w:t>,</w:t>
      </w:r>
      <w:r>
        <w:rPr>
          <w:spacing w:val="-14"/>
        </w:rPr>
        <w:t xml:space="preserve"> </w:t>
      </w:r>
      <w:r>
        <w:rPr>
          <w:u w:val="single"/>
        </w:rPr>
        <w:t>Miller</w:t>
      </w:r>
      <w:r>
        <w:rPr>
          <w:spacing w:val="-15"/>
          <w:u w:val="single"/>
        </w:rPr>
        <w:t xml:space="preserve"> </w:t>
      </w:r>
      <w:r>
        <w:rPr>
          <w:u w:val="single"/>
        </w:rPr>
        <w:t>v.</w:t>
      </w:r>
      <w:r>
        <w:rPr>
          <w:spacing w:val="-14"/>
          <w:u w:val="single"/>
        </w:rPr>
        <w:t xml:space="preserve"> </w:t>
      </w:r>
      <w:r>
        <w:rPr>
          <w:u w:val="single"/>
        </w:rPr>
        <w:t>Charlotte-Mecklenburg</w:t>
      </w:r>
      <w:r>
        <w:rPr>
          <w:spacing w:val="-13"/>
          <w:u w:val="single"/>
        </w:rPr>
        <w:t xml:space="preserve"> </w:t>
      </w:r>
      <w:r>
        <w:rPr>
          <w:u w:val="single"/>
        </w:rPr>
        <w:t>Sch.</w:t>
      </w:r>
      <w:r>
        <w:rPr>
          <w:spacing w:val="-14"/>
          <w:u w:val="single"/>
        </w:rPr>
        <w:t xml:space="preserve"> </w:t>
      </w:r>
      <w:r>
        <w:rPr>
          <w:u w:val="single"/>
        </w:rPr>
        <w:t>Bd.</w:t>
      </w:r>
      <w:r>
        <w:rPr>
          <w:spacing w:val="-14"/>
          <w:u w:val="single"/>
        </w:rPr>
        <w:t xml:space="preserve"> </w:t>
      </w:r>
      <w:r>
        <w:rPr>
          <w:u w:val="single"/>
        </w:rPr>
        <w:t>of</w:t>
      </w:r>
      <w:r>
        <w:rPr>
          <w:spacing w:val="-15"/>
          <w:u w:val="single"/>
        </w:rPr>
        <w:t xml:space="preserve"> </w:t>
      </w:r>
      <w:r>
        <w:rPr>
          <w:u w:val="single"/>
        </w:rPr>
        <w:t>Educ</w:t>
      </w:r>
      <w:r>
        <w:t>.,</w:t>
      </w:r>
      <w:r>
        <w:rPr>
          <w:spacing w:val="-14"/>
        </w:rPr>
        <w:t xml:space="preserve"> </w:t>
      </w:r>
      <w:r>
        <w:t>64</w:t>
      </w:r>
      <w:r>
        <w:rPr>
          <w:spacing w:val="-17"/>
        </w:rPr>
        <w:t xml:space="preserve"> </w:t>
      </w:r>
      <w:r>
        <w:t>F.4th 569 (4th Cir. 2023). To the contrary, the IDEA instructs school districts to rely on diverse tools and information sources in making an eligibility assessme</w:t>
      </w:r>
      <w:hyperlink r:id="rId11">
        <w:r>
          <w:t>nt. 20 U.S.C. § 1414(b)(2)(A).</w:t>
        </w:r>
      </w:hyperlink>
      <w:r>
        <w:t xml:space="preserve"> Furthermore, the evidence in the case established none of the privately retained providers ever participated in any of the IEP Team meetings or communicated directly with LEA</w:t>
      </w:r>
      <w:r>
        <w:rPr>
          <w:spacing w:val="-12"/>
        </w:rPr>
        <w:t xml:space="preserve"> </w:t>
      </w:r>
      <w:r>
        <w:t>staff.</w:t>
      </w:r>
    </w:p>
    <w:p w14:paraId="5E677225" w14:textId="77777777" w:rsidR="004314D7" w:rsidRDefault="004314D7">
      <w:pPr>
        <w:pStyle w:val="BodyText"/>
        <w:rPr>
          <w:sz w:val="26"/>
        </w:rPr>
      </w:pPr>
    </w:p>
    <w:p w14:paraId="4192E89B" w14:textId="77777777" w:rsidR="004314D7" w:rsidRDefault="004314D7">
      <w:pPr>
        <w:pStyle w:val="BodyText"/>
        <w:spacing w:before="8"/>
        <w:rPr>
          <w:sz w:val="20"/>
        </w:rPr>
      </w:pPr>
    </w:p>
    <w:p w14:paraId="63156C8A" w14:textId="01FC656B" w:rsidR="004314D7" w:rsidRPr="00F70FF6" w:rsidRDefault="00E878FA" w:rsidP="00F70FF6">
      <w:pPr>
        <w:pStyle w:val="Heading2"/>
        <w:ind w:right="1674"/>
        <w:jc w:val="center"/>
      </w:pPr>
      <w:bookmarkStart w:id="8" w:name="Failure_to_provide_timely_IEP_drafts"/>
      <w:bookmarkEnd w:id="8"/>
      <w:r>
        <w:t>Failure to provide timely IEP drafts</w:t>
      </w:r>
    </w:p>
    <w:p w14:paraId="47F1DB33" w14:textId="77777777" w:rsidR="004314D7" w:rsidRDefault="004314D7">
      <w:pPr>
        <w:pStyle w:val="BodyText"/>
        <w:spacing w:before="9"/>
        <w:rPr>
          <w:b/>
          <w:sz w:val="20"/>
        </w:rPr>
      </w:pPr>
    </w:p>
    <w:p w14:paraId="2473110A" w14:textId="77777777" w:rsidR="004314D7" w:rsidRDefault="00E878FA">
      <w:pPr>
        <w:pStyle w:val="BodyText"/>
        <w:ind w:left="140" w:right="136"/>
        <w:jc w:val="both"/>
      </w:pPr>
      <w:r>
        <w:t xml:space="preserve">The Parent claims the LEA violated 8 VAC 20-81-110(E)(8), which provides: </w:t>
      </w:r>
      <w:r>
        <w:rPr>
          <w:color w:val="202020"/>
        </w:rPr>
        <w:t>If the local educational</w:t>
      </w:r>
      <w:r>
        <w:rPr>
          <w:color w:val="202020"/>
          <w:spacing w:val="-10"/>
        </w:rPr>
        <w:t xml:space="preserve"> </w:t>
      </w:r>
      <w:r>
        <w:rPr>
          <w:color w:val="202020"/>
        </w:rPr>
        <w:t>agency</w:t>
      </w:r>
      <w:r>
        <w:rPr>
          <w:color w:val="202020"/>
          <w:spacing w:val="-9"/>
        </w:rPr>
        <w:t xml:space="preserve"> </w:t>
      </w:r>
      <w:r>
        <w:rPr>
          <w:color w:val="202020"/>
        </w:rPr>
        <w:t>elects</w:t>
      </w:r>
      <w:r>
        <w:rPr>
          <w:color w:val="202020"/>
          <w:spacing w:val="-8"/>
        </w:rPr>
        <w:t xml:space="preserve"> </w:t>
      </w:r>
      <w:r>
        <w:rPr>
          <w:color w:val="202020"/>
        </w:rPr>
        <w:t>to</w:t>
      </w:r>
      <w:r>
        <w:rPr>
          <w:color w:val="202020"/>
          <w:spacing w:val="-10"/>
        </w:rPr>
        <w:t xml:space="preserve"> </w:t>
      </w:r>
      <w:r>
        <w:rPr>
          <w:color w:val="202020"/>
        </w:rPr>
        <w:t>use</w:t>
      </w:r>
      <w:r>
        <w:rPr>
          <w:color w:val="202020"/>
          <w:spacing w:val="-11"/>
        </w:rPr>
        <w:t xml:space="preserve"> </w:t>
      </w:r>
      <w:r>
        <w:rPr>
          <w:color w:val="202020"/>
        </w:rPr>
        <w:t>a</w:t>
      </w:r>
      <w:r>
        <w:rPr>
          <w:color w:val="202020"/>
          <w:spacing w:val="-10"/>
        </w:rPr>
        <w:t xml:space="preserve"> </w:t>
      </w:r>
      <w:r>
        <w:rPr>
          <w:color w:val="202020"/>
        </w:rPr>
        <w:t>draft</w:t>
      </w:r>
      <w:r>
        <w:rPr>
          <w:color w:val="202020"/>
          <w:spacing w:val="-9"/>
        </w:rPr>
        <w:t xml:space="preserve"> </w:t>
      </w:r>
      <w:r>
        <w:rPr>
          <w:color w:val="202020"/>
        </w:rPr>
        <w:t>version</w:t>
      </w:r>
      <w:r>
        <w:rPr>
          <w:color w:val="202020"/>
          <w:spacing w:val="-10"/>
        </w:rPr>
        <w:t xml:space="preserve"> </w:t>
      </w:r>
      <w:r>
        <w:rPr>
          <w:color w:val="202020"/>
        </w:rPr>
        <w:t>of</w:t>
      </w:r>
      <w:r>
        <w:rPr>
          <w:color w:val="202020"/>
          <w:spacing w:val="-10"/>
        </w:rPr>
        <w:t xml:space="preserve"> </w:t>
      </w:r>
      <w:r>
        <w:rPr>
          <w:color w:val="202020"/>
        </w:rPr>
        <w:t>an</w:t>
      </w:r>
      <w:r>
        <w:rPr>
          <w:color w:val="202020"/>
          <w:spacing w:val="-10"/>
        </w:rPr>
        <w:t xml:space="preserve"> </w:t>
      </w:r>
      <w:r>
        <w:rPr>
          <w:color w:val="202020"/>
        </w:rPr>
        <w:t>IEP</w:t>
      </w:r>
      <w:r>
        <w:rPr>
          <w:color w:val="202020"/>
          <w:spacing w:val="-9"/>
        </w:rPr>
        <w:t xml:space="preserve"> </w:t>
      </w:r>
      <w:r>
        <w:rPr>
          <w:color w:val="202020"/>
        </w:rPr>
        <w:t>in</w:t>
      </w:r>
      <w:r>
        <w:rPr>
          <w:color w:val="202020"/>
          <w:spacing w:val="-10"/>
        </w:rPr>
        <w:t xml:space="preserve"> </w:t>
      </w:r>
      <w:r>
        <w:rPr>
          <w:color w:val="202020"/>
        </w:rPr>
        <w:t>any</w:t>
      </w:r>
      <w:r>
        <w:rPr>
          <w:color w:val="202020"/>
          <w:spacing w:val="-10"/>
        </w:rPr>
        <w:t xml:space="preserve"> </w:t>
      </w:r>
      <w:r>
        <w:rPr>
          <w:color w:val="202020"/>
        </w:rPr>
        <w:t>IEP</w:t>
      </w:r>
      <w:r>
        <w:rPr>
          <w:color w:val="202020"/>
          <w:spacing w:val="-9"/>
        </w:rPr>
        <w:t xml:space="preserve"> </w:t>
      </w:r>
      <w:r>
        <w:rPr>
          <w:color w:val="202020"/>
        </w:rPr>
        <w:t>team</w:t>
      </w:r>
      <w:r>
        <w:rPr>
          <w:color w:val="202020"/>
          <w:spacing w:val="-9"/>
        </w:rPr>
        <w:t xml:space="preserve"> </w:t>
      </w:r>
      <w:r>
        <w:rPr>
          <w:color w:val="202020"/>
        </w:rPr>
        <w:t>meeting,</w:t>
      </w:r>
      <w:r>
        <w:rPr>
          <w:color w:val="202020"/>
          <w:spacing w:val="-10"/>
        </w:rPr>
        <w:t xml:space="preserve"> </w:t>
      </w:r>
      <w:r>
        <w:rPr>
          <w:color w:val="202020"/>
        </w:rPr>
        <w:t>such</w:t>
      </w:r>
      <w:r>
        <w:rPr>
          <w:color w:val="202020"/>
          <w:spacing w:val="-10"/>
        </w:rPr>
        <w:t xml:space="preserve"> </w:t>
      </w:r>
      <w:r>
        <w:rPr>
          <w:color w:val="202020"/>
        </w:rPr>
        <w:t>draft</w:t>
      </w:r>
      <w:r>
        <w:rPr>
          <w:color w:val="202020"/>
          <w:spacing w:val="-9"/>
        </w:rPr>
        <w:t xml:space="preserve"> </w:t>
      </w:r>
      <w:r>
        <w:rPr>
          <w:color w:val="202020"/>
        </w:rPr>
        <w:t>shall be developed and a copy shall be provided to the parent at least two business days in advance of the</w:t>
      </w:r>
      <w:r>
        <w:rPr>
          <w:color w:val="202020"/>
          <w:spacing w:val="-8"/>
        </w:rPr>
        <w:t xml:space="preserve"> </w:t>
      </w:r>
      <w:r>
        <w:rPr>
          <w:color w:val="202020"/>
        </w:rPr>
        <w:t>IEP</w:t>
      </w:r>
      <w:r>
        <w:rPr>
          <w:color w:val="202020"/>
          <w:spacing w:val="-5"/>
        </w:rPr>
        <w:t xml:space="preserve"> </w:t>
      </w:r>
      <w:r>
        <w:rPr>
          <w:color w:val="202020"/>
        </w:rPr>
        <w:t>meeting.</w:t>
      </w:r>
      <w:r>
        <w:rPr>
          <w:color w:val="202020"/>
          <w:spacing w:val="47"/>
        </w:rPr>
        <w:t xml:space="preserve"> </w:t>
      </w:r>
      <w:r>
        <w:rPr>
          <w:color w:val="202020"/>
        </w:rPr>
        <w:t>The</w:t>
      </w:r>
      <w:r>
        <w:rPr>
          <w:color w:val="202020"/>
          <w:spacing w:val="-7"/>
        </w:rPr>
        <w:t xml:space="preserve"> </w:t>
      </w:r>
      <w:r>
        <w:rPr>
          <w:color w:val="202020"/>
        </w:rPr>
        <w:t>testimony</w:t>
      </w:r>
      <w:r>
        <w:rPr>
          <w:color w:val="202020"/>
          <w:spacing w:val="-7"/>
        </w:rPr>
        <w:t xml:space="preserve"> </w:t>
      </w:r>
      <w:r>
        <w:rPr>
          <w:color w:val="202020"/>
        </w:rPr>
        <w:t>of</w:t>
      </w:r>
      <w:r>
        <w:rPr>
          <w:color w:val="202020"/>
          <w:spacing w:val="-7"/>
        </w:rPr>
        <w:t xml:space="preserve"> </w:t>
      </w:r>
      <w:r>
        <w:rPr>
          <w:color w:val="202020"/>
        </w:rPr>
        <w:t>the</w:t>
      </w:r>
      <w:r>
        <w:rPr>
          <w:color w:val="202020"/>
          <w:spacing w:val="-7"/>
        </w:rPr>
        <w:t xml:space="preserve"> </w:t>
      </w:r>
      <w:r>
        <w:rPr>
          <w:color w:val="202020"/>
        </w:rPr>
        <w:t>preparer</w:t>
      </w:r>
      <w:r>
        <w:rPr>
          <w:color w:val="202020"/>
          <w:spacing w:val="-8"/>
        </w:rPr>
        <w:t xml:space="preserve"> </w:t>
      </w:r>
      <w:r>
        <w:rPr>
          <w:color w:val="202020"/>
        </w:rPr>
        <w:t>established</w:t>
      </w:r>
      <w:r>
        <w:rPr>
          <w:color w:val="202020"/>
          <w:spacing w:val="-6"/>
        </w:rPr>
        <w:t xml:space="preserve"> </w:t>
      </w:r>
      <w:r>
        <w:rPr>
          <w:color w:val="202020"/>
        </w:rPr>
        <w:t>that</w:t>
      </w:r>
      <w:r>
        <w:rPr>
          <w:color w:val="202020"/>
          <w:spacing w:val="-6"/>
        </w:rPr>
        <w:t xml:space="preserve"> </w:t>
      </w:r>
      <w:r>
        <w:rPr>
          <w:color w:val="202020"/>
        </w:rPr>
        <w:t>a</w:t>
      </w:r>
      <w:r>
        <w:rPr>
          <w:color w:val="202020"/>
          <w:spacing w:val="-8"/>
        </w:rPr>
        <w:t xml:space="preserve"> </w:t>
      </w:r>
      <w:r>
        <w:rPr>
          <w:color w:val="202020"/>
        </w:rPr>
        <w:t>draft</w:t>
      </w:r>
      <w:r>
        <w:rPr>
          <w:color w:val="202020"/>
          <w:spacing w:val="-6"/>
        </w:rPr>
        <w:t xml:space="preserve"> </w:t>
      </w:r>
      <w:r>
        <w:rPr>
          <w:color w:val="202020"/>
        </w:rPr>
        <w:t>version</w:t>
      </w:r>
      <w:r>
        <w:rPr>
          <w:color w:val="202020"/>
          <w:spacing w:val="-6"/>
        </w:rPr>
        <w:t xml:space="preserve"> </w:t>
      </w:r>
      <w:r>
        <w:rPr>
          <w:color w:val="202020"/>
        </w:rPr>
        <w:t>of</w:t>
      </w:r>
      <w:r>
        <w:rPr>
          <w:color w:val="202020"/>
          <w:spacing w:val="-8"/>
        </w:rPr>
        <w:t xml:space="preserve"> </w:t>
      </w:r>
      <w:r>
        <w:rPr>
          <w:color w:val="202020"/>
        </w:rPr>
        <w:t>an</w:t>
      </w:r>
      <w:r>
        <w:rPr>
          <w:color w:val="202020"/>
          <w:spacing w:val="-6"/>
        </w:rPr>
        <w:t xml:space="preserve"> </w:t>
      </w:r>
      <w:r>
        <w:rPr>
          <w:color w:val="202020"/>
        </w:rPr>
        <w:t>IEP</w:t>
      </w:r>
      <w:r>
        <w:rPr>
          <w:color w:val="202020"/>
          <w:spacing w:val="-5"/>
        </w:rPr>
        <w:t xml:space="preserve"> </w:t>
      </w:r>
      <w:r>
        <w:rPr>
          <w:color w:val="202020"/>
        </w:rPr>
        <w:t>was</w:t>
      </w:r>
      <w:r>
        <w:rPr>
          <w:color w:val="202020"/>
          <w:spacing w:val="-7"/>
        </w:rPr>
        <w:t xml:space="preserve"> </w:t>
      </w:r>
      <w:r>
        <w:rPr>
          <w:color w:val="202020"/>
        </w:rPr>
        <w:t>only used at the December 15, 2021 IEP meeting. Exhibit P-7, on page 3 of 26, does indicate that the Parent was notified of the meeting date and time on December 6, 2021, and given a copy of the IEP draft on 12/15/21. While this is a technical violation of the regulations, on direct</w:t>
      </w:r>
      <w:r>
        <w:rPr>
          <w:color w:val="202020"/>
          <w:spacing w:val="-41"/>
        </w:rPr>
        <w:t xml:space="preserve"> </w:t>
      </w:r>
      <w:r>
        <w:rPr>
          <w:color w:val="202020"/>
        </w:rPr>
        <w:t>examination the Parent testifie</w:t>
      </w:r>
      <w:r>
        <w:rPr>
          <w:color w:val="202020"/>
        </w:rPr>
        <w:t>d that her complaints regarding denial of meaningful opportunity to participate related specifically to the IEP Team Meetings that occurred in December, 2022 and thereafter. Witnesses testified that the LEA did not use any draft versions of any IEP after the December 15, 2021</w:t>
      </w:r>
      <w:r>
        <w:rPr>
          <w:color w:val="202020"/>
          <w:spacing w:val="-11"/>
        </w:rPr>
        <w:t xml:space="preserve"> </w:t>
      </w:r>
      <w:r>
        <w:rPr>
          <w:color w:val="202020"/>
        </w:rPr>
        <w:t>meeting</w:t>
      </w:r>
      <w:r>
        <w:rPr>
          <w:color w:val="202020"/>
          <w:spacing w:val="-11"/>
        </w:rPr>
        <w:t xml:space="preserve"> </w:t>
      </w:r>
      <w:r>
        <w:rPr>
          <w:color w:val="202020"/>
        </w:rPr>
        <w:t>because</w:t>
      </w:r>
      <w:r>
        <w:rPr>
          <w:color w:val="202020"/>
          <w:spacing w:val="-12"/>
        </w:rPr>
        <w:t xml:space="preserve"> </w:t>
      </w:r>
      <w:r>
        <w:rPr>
          <w:color w:val="202020"/>
        </w:rPr>
        <w:t>the</w:t>
      </w:r>
      <w:r>
        <w:rPr>
          <w:color w:val="202020"/>
          <w:spacing w:val="-12"/>
        </w:rPr>
        <w:t xml:space="preserve"> </w:t>
      </w:r>
      <w:r>
        <w:rPr>
          <w:color w:val="202020"/>
        </w:rPr>
        <w:t>Parent</w:t>
      </w:r>
      <w:r>
        <w:rPr>
          <w:color w:val="202020"/>
          <w:spacing w:val="-11"/>
        </w:rPr>
        <w:t xml:space="preserve"> </w:t>
      </w:r>
      <w:r>
        <w:rPr>
          <w:color w:val="202020"/>
        </w:rPr>
        <w:t>had</w:t>
      </w:r>
      <w:r>
        <w:rPr>
          <w:color w:val="202020"/>
          <w:spacing w:val="-11"/>
        </w:rPr>
        <w:t xml:space="preserve"> </w:t>
      </w:r>
      <w:r>
        <w:rPr>
          <w:color w:val="202020"/>
        </w:rPr>
        <w:t>specifically</w:t>
      </w:r>
      <w:r>
        <w:rPr>
          <w:color w:val="202020"/>
          <w:spacing w:val="-11"/>
        </w:rPr>
        <w:t xml:space="preserve"> </w:t>
      </w:r>
      <w:r>
        <w:rPr>
          <w:color w:val="202020"/>
        </w:rPr>
        <w:t>requested</w:t>
      </w:r>
      <w:r>
        <w:rPr>
          <w:color w:val="202020"/>
          <w:spacing w:val="-11"/>
        </w:rPr>
        <w:t xml:space="preserve"> </w:t>
      </w:r>
      <w:r>
        <w:rPr>
          <w:color w:val="202020"/>
        </w:rPr>
        <w:t>that</w:t>
      </w:r>
      <w:r>
        <w:rPr>
          <w:color w:val="202020"/>
          <w:spacing w:val="-10"/>
        </w:rPr>
        <w:t xml:space="preserve"> </w:t>
      </w:r>
      <w:r>
        <w:rPr>
          <w:color w:val="202020"/>
        </w:rPr>
        <w:t>she</w:t>
      </w:r>
      <w:r>
        <w:rPr>
          <w:color w:val="202020"/>
          <w:spacing w:val="-12"/>
        </w:rPr>
        <w:t xml:space="preserve"> </w:t>
      </w:r>
      <w:r>
        <w:rPr>
          <w:color w:val="202020"/>
        </w:rPr>
        <w:t>participate</w:t>
      </w:r>
      <w:r>
        <w:rPr>
          <w:color w:val="202020"/>
          <w:spacing w:val="-12"/>
        </w:rPr>
        <w:t xml:space="preserve"> </w:t>
      </w:r>
      <w:r>
        <w:rPr>
          <w:color w:val="202020"/>
        </w:rPr>
        <w:t>in</w:t>
      </w:r>
      <w:r>
        <w:rPr>
          <w:color w:val="202020"/>
          <w:spacing w:val="-11"/>
        </w:rPr>
        <w:t xml:space="preserve"> </w:t>
      </w:r>
      <w:r>
        <w:rPr>
          <w:color w:val="202020"/>
        </w:rPr>
        <w:t>the</w:t>
      </w:r>
      <w:r>
        <w:rPr>
          <w:color w:val="202020"/>
          <w:spacing w:val="-12"/>
        </w:rPr>
        <w:t xml:space="preserve"> </w:t>
      </w:r>
      <w:r>
        <w:rPr>
          <w:color w:val="202020"/>
        </w:rPr>
        <w:t>development of any drafts and that they not be developed in advance by school staff. While the Parent</w:t>
      </w:r>
      <w:r>
        <w:rPr>
          <w:color w:val="202020"/>
          <w:spacing w:val="-43"/>
        </w:rPr>
        <w:t xml:space="preserve"> </w:t>
      </w:r>
      <w:r>
        <w:rPr>
          <w:color w:val="202020"/>
        </w:rPr>
        <w:t>disputed this, she failed to produce drafts to refute the testimony of the LEA staff that no drafts had been relied upon or developed in advance. I conclude that the single, untimely provision of a draft</w:t>
      </w:r>
      <w:r>
        <w:rPr>
          <w:color w:val="202020"/>
          <w:spacing w:val="-36"/>
        </w:rPr>
        <w:t xml:space="preserve"> </w:t>
      </w:r>
      <w:r>
        <w:rPr>
          <w:color w:val="202020"/>
        </w:rPr>
        <w:t>IEP in 2021 did not deny the Parent a meaningful opportunity to participate in its development, particularly in light of her testimony and my finding that the Student was not denied a</w:t>
      </w:r>
      <w:r>
        <w:rPr>
          <w:color w:val="202020"/>
          <w:spacing w:val="-18"/>
        </w:rPr>
        <w:t xml:space="preserve"> </w:t>
      </w:r>
      <w:r>
        <w:rPr>
          <w:color w:val="202020"/>
        </w:rPr>
        <w:t>FAPE.</w:t>
      </w:r>
    </w:p>
    <w:p w14:paraId="6D617A7B" w14:textId="77777777" w:rsidR="004314D7" w:rsidRDefault="004314D7">
      <w:pPr>
        <w:pStyle w:val="BodyText"/>
        <w:rPr>
          <w:sz w:val="20"/>
        </w:rPr>
      </w:pPr>
    </w:p>
    <w:p w14:paraId="4FA4B652" w14:textId="340AFDC2" w:rsidR="004314D7" w:rsidRDefault="00211F3E">
      <w:pPr>
        <w:pStyle w:val="BodyText"/>
        <w:spacing w:before="3"/>
        <w:rPr>
          <w:sz w:val="28"/>
        </w:rPr>
      </w:pPr>
      <w:r>
        <w:rPr>
          <w:noProof/>
        </w:rPr>
        <mc:AlternateContent>
          <mc:Choice Requires="wps">
            <w:drawing>
              <wp:anchor distT="0" distB="0" distL="0" distR="0" simplePos="0" relativeHeight="251697152" behindDoc="1" locked="0" layoutInCell="1" allowOverlap="1" wp14:anchorId="0463BBFE" wp14:editId="493517AD">
                <wp:simplePos x="0" y="0"/>
                <wp:positionH relativeFrom="page">
                  <wp:posOffset>914400</wp:posOffset>
                </wp:positionH>
                <wp:positionV relativeFrom="paragraph">
                  <wp:posOffset>235585</wp:posOffset>
                </wp:positionV>
                <wp:extent cx="1828800" cy="1270"/>
                <wp:effectExtent l="0" t="0" r="0" b="0"/>
                <wp:wrapTopAndBottom/>
                <wp:docPr id="1412166587" name="Freefor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5203C" id="Freeform 3" o:spid="_x0000_s1026" alt="&quot;&quot;" style="position:absolute;margin-left:1in;margin-top:18.55pt;width:2in;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" path="m,l2880,e" filled="f" strokeweight=".6pt">
                <v:path arrowok="t" o:connecttype="custom" o:connectlocs="0,0;1828800,0" o:connectangles="0,0"/>
                <w10:wrap type="topAndBottom" anchorx="page"/>
              </v:shape>
            </w:pict>
          </mc:Fallback>
        </mc:AlternateContent>
      </w:r>
    </w:p>
    <w:p w14:paraId="7CF34885" w14:textId="77777777" w:rsidR="004314D7" w:rsidRDefault="00E878FA">
      <w:pPr>
        <w:spacing w:before="70"/>
        <w:ind w:left="140" w:right="430" w:hanging="1"/>
        <w:rPr>
          <w:sz w:val="20"/>
        </w:rPr>
      </w:pPr>
      <w:r>
        <w:rPr>
          <w:position w:val="7"/>
          <w:sz w:val="13"/>
        </w:rPr>
        <w:t xml:space="preserve">4 </w:t>
      </w:r>
      <w:r>
        <w:rPr>
          <w:sz w:val="20"/>
        </w:rPr>
        <w:t>In her closing brief, the Parent argues that the eligibility team should have used “trauma” “as another qualifying category.”</w:t>
      </w:r>
    </w:p>
    <w:p w14:paraId="1C320344" w14:textId="77777777" w:rsidR="004314D7" w:rsidRDefault="004314D7">
      <w:pPr>
        <w:rPr>
          <w:sz w:val="20"/>
        </w:rPr>
        <w:sectPr w:rsidR="004314D7">
          <w:pgSz w:w="12240" w:h="15840"/>
          <w:pgMar w:top="1340" w:right="1300" w:bottom="280" w:left="1300" w:header="720" w:footer="720" w:gutter="0"/>
          <w:cols w:space="720"/>
        </w:sectPr>
      </w:pPr>
    </w:p>
    <w:p w14:paraId="45B3FF60" w14:textId="77777777" w:rsidR="004314D7" w:rsidRDefault="004314D7">
      <w:pPr>
        <w:pStyle w:val="BodyText"/>
        <w:rPr>
          <w:sz w:val="20"/>
        </w:rPr>
      </w:pPr>
    </w:p>
    <w:p w14:paraId="2558DE24" w14:textId="77777777" w:rsidR="004314D7" w:rsidRDefault="004314D7">
      <w:pPr>
        <w:pStyle w:val="BodyText"/>
        <w:spacing w:before="1"/>
        <w:rPr>
          <w:sz w:val="23"/>
        </w:rPr>
      </w:pPr>
    </w:p>
    <w:p w14:paraId="5D4EE3DE" w14:textId="77777777" w:rsidR="004314D7" w:rsidRDefault="00E878FA">
      <w:pPr>
        <w:pStyle w:val="Heading2"/>
        <w:ind w:left="747" w:right="747"/>
        <w:jc w:val="center"/>
      </w:pPr>
      <w:bookmarkStart w:id="9" w:name="Parental_confusion_about_the_identity_of"/>
      <w:bookmarkEnd w:id="9"/>
      <w:r>
        <w:t>Parental confusion about the identity of the Student’s “case manager”</w:t>
      </w:r>
    </w:p>
    <w:p w14:paraId="4F13E95A" w14:textId="77777777" w:rsidR="004314D7" w:rsidRDefault="004314D7">
      <w:pPr>
        <w:pStyle w:val="BodyText"/>
        <w:spacing w:before="7"/>
        <w:rPr>
          <w:b/>
          <w:sz w:val="20"/>
        </w:rPr>
      </w:pPr>
    </w:p>
    <w:p w14:paraId="49EBF863" w14:textId="77777777" w:rsidR="004314D7" w:rsidRDefault="00E878FA">
      <w:pPr>
        <w:pStyle w:val="BodyText"/>
        <w:ind w:left="140" w:right="135"/>
        <w:jc w:val="both"/>
      </w:pPr>
      <w:r>
        <w:rPr>
          <w:color w:val="202020"/>
        </w:rPr>
        <w:t>The Parent claims a lack of case management services constituted a failure to implement the IEP. While</w:t>
      </w:r>
      <w:r>
        <w:rPr>
          <w:color w:val="202020"/>
          <w:spacing w:val="-8"/>
        </w:rPr>
        <w:t xml:space="preserve"> </w:t>
      </w:r>
      <w:r>
        <w:rPr>
          <w:color w:val="202020"/>
        </w:rPr>
        <w:t>the</w:t>
      </w:r>
      <w:r>
        <w:rPr>
          <w:color w:val="202020"/>
          <w:spacing w:val="-7"/>
        </w:rPr>
        <w:t xml:space="preserve"> </w:t>
      </w:r>
      <w:r>
        <w:rPr>
          <w:color w:val="202020"/>
        </w:rPr>
        <w:t>Parent’s</w:t>
      </w:r>
      <w:r>
        <w:rPr>
          <w:color w:val="202020"/>
          <w:spacing w:val="-6"/>
        </w:rPr>
        <w:t xml:space="preserve"> </w:t>
      </w:r>
      <w:r>
        <w:rPr>
          <w:color w:val="202020"/>
        </w:rPr>
        <w:t>advocate</w:t>
      </w:r>
      <w:r>
        <w:rPr>
          <w:color w:val="202020"/>
          <w:spacing w:val="-7"/>
        </w:rPr>
        <w:t xml:space="preserve"> </w:t>
      </w:r>
      <w:r>
        <w:rPr>
          <w:color w:val="202020"/>
        </w:rPr>
        <w:t>argued</w:t>
      </w:r>
      <w:r>
        <w:rPr>
          <w:color w:val="202020"/>
          <w:spacing w:val="-7"/>
        </w:rPr>
        <w:t xml:space="preserve"> </w:t>
      </w:r>
      <w:r>
        <w:rPr>
          <w:color w:val="202020"/>
        </w:rPr>
        <w:t>strenuously</w:t>
      </w:r>
      <w:r>
        <w:rPr>
          <w:color w:val="202020"/>
          <w:spacing w:val="-6"/>
        </w:rPr>
        <w:t xml:space="preserve"> </w:t>
      </w:r>
      <w:r>
        <w:rPr>
          <w:color w:val="202020"/>
        </w:rPr>
        <w:t>that</w:t>
      </w:r>
      <w:r>
        <w:rPr>
          <w:color w:val="202020"/>
          <w:spacing w:val="-6"/>
        </w:rPr>
        <w:t xml:space="preserve"> </w:t>
      </w:r>
      <w:r>
        <w:rPr>
          <w:color w:val="202020"/>
        </w:rPr>
        <w:t>the</w:t>
      </w:r>
      <w:r>
        <w:rPr>
          <w:color w:val="202020"/>
          <w:spacing w:val="-7"/>
        </w:rPr>
        <w:t xml:space="preserve"> </w:t>
      </w:r>
      <w:r>
        <w:rPr>
          <w:color w:val="202020"/>
        </w:rPr>
        <w:t>Parent</w:t>
      </w:r>
      <w:r>
        <w:rPr>
          <w:color w:val="202020"/>
          <w:spacing w:val="-7"/>
        </w:rPr>
        <w:t xml:space="preserve"> </w:t>
      </w:r>
      <w:r>
        <w:rPr>
          <w:color w:val="202020"/>
        </w:rPr>
        <w:t>was</w:t>
      </w:r>
      <w:r>
        <w:rPr>
          <w:color w:val="202020"/>
          <w:spacing w:val="-6"/>
        </w:rPr>
        <w:t xml:space="preserve"> </w:t>
      </w:r>
      <w:r>
        <w:rPr>
          <w:color w:val="202020"/>
        </w:rPr>
        <w:t>not</w:t>
      </w:r>
      <w:r>
        <w:rPr>
          <w:color w:val="202020"/>
          <w:spacing w:val="-6"/>
        </w:rPr>
        <w:t xml:space="preserve"> </w:t>
      </w:r>
      <w:r>
        <w:rPr>
          <w:color w:val="202020"/>
        </w:rPr>
        <w:t>made</w:t>
      </w:r>
      <w:r>
        <w:rPr>
          <w:color w:val="202020"/>
          <w:spacing w:val="-7"/>
        </w:rPr>
        <w:t xml:space="preserve"> </w:t>
      </w:r>
      <w:r>
        <w:rPr>
          <w:color w:val="202020"/>
        </w:rPr>
        <w:t>aware</w:t>
      </w:r>
      <w:r>
        <w:rPr>
          <w:color w:val="202020"/>
          <w:spacing w:val="-8"/>
        </w:rPr>
        <w:t xml:space="preserve"> </w:t>
      </w:r>
      <w:r>
        <w:rPr>
          <w:color w:val="202020"/>
        </w:rPr>
        <w:t>of</w:t>
      </w:r>
      <w:r>
        <w:rPr>
          <w:color w:val="202020"/>
          <w:spacing w:val="-7"/>
        </w:rPr>
        <w:t xml:space="preserve"> </w:t>
      </w:r>
      <w:r>
        <w:rPr>
          <w:color w:val="202020"/>
        </w:rPr>
        <w:t>the</w:t>
      </w:r>
      <w:r>
        <w:rPr>
          <w:color w:val="202020"/>
          <w:spacing w:val="-7"/>
        </w:rPr>
        <w:t xml:space="preserve"> </w:t>
      </w:r>
      <w:r>
        <w:rPr>
          <w:color w:val="202020"/>
        </w:rPr>
        <w:t>identity of the Student’s case manager, LEA witnesses uniformly testified that the “case manager” was simply the Student’s assigned special education teacher. There was no evidence introduced to substantiate the Parent’s claim that her confusion on this point constituted a failure by the LEA</w:t>
      </w:r>
      <w:r>
        <w:rPr>
          <w:color w:val="202020"/>
          <w:spacing w:val="-31"/>
        </w:rPr>
        <w:t xml:space="preserve"> </w:t>
      </w:r>
      <w:r>
        <w:rPr>
          <w:color w:val="202020"/>
        </w:rPr>
        <w:t>to provide case management services or to implement the IEP. LEA staff witnesses testified that case management services were provided. Likewise, there was no evidence introduced that the special education instructional</w:t>
      </w:r>
      <w:r>
        <w:rPr>
          <w:color w:val="202020"/>
        </w:rPr>
        <w:t xml:space="preserve"> staff assigned to the Student were not appropriately qualified. Articulating</w:t>
      </w:r>
      <w:r>
        <w:rPr>
          <w:color w:val="202020"/>
          <w:spacing w:val="-4"/>
        </w:rPr>
        <w:t xml:space="preserve"> </w:t>
      </w:r>
      <w:r>
        <w:rPr>
          <w:color w:val="202020"/>
        </w:rPr>
        <w:t>these</w:t>
      </w:r>
      <w:r>
        <w:rPr>
          <w:color w:val="202020"/>
          <w:spacing w:val="-2"/>
        </w:rPr>
        <w:t xml:space="preserve"> </w:t>
      </w:r>
      <w:r>
        <w:rPr>
          <w:color w:val="202020"/>
        </w:rPr>
        <w:t>complaints</w:t>
      </w:r>
      <w:r>
        <w:rPr>
          <w:color w:val="202020"/>
          <w:spacing w:val="-4"/>
        </w:rPr>
        <w:t xml:space="preserve"> </w:t>
      </w:r>
      <w:r>
        <w:rPr>
          <w:color w:val="202020"/>
        </w:rPr>
        <w:t>as</w:t>
      </w:r>
      <w:r>
        <w:rPr>
          <w:color w:val="202020"/>
          <w:spacing w:val="-4"/>
        </w:rPr>
        <w:t xml:space="preserve"> </w:t>
      </w:r>
      <w:r>
        <w:rPr>
          <w:color w:val="202020"/>
        </w:rPr>
        <w:t>a</w:t>
      </w:r>
      <w:r>
        <w:rPr>
          <w:color w:val="202020"/>
          <w:spacing w:val="-1"/>
        </w:rPr>
        <w:t xml:space="preserve"> </w:t>
      </w:r>
      <w:r>
        <w:rPr>
          <w:color w:val="202020"/>
        </w:rPr>
        <w:t>“failure”</w:t>
      </w:r>
      <w:r>
        <w:rPr>
          <w:color w:val="202020"/>
          <w:spacing w:val="-2"/>
        </w:rPr>
        <w:t xml:space="preserve"> </w:t>
      </w:r>
      <w:r>
        <w:rPr>
          <w:color w:val="202020"/>
        </w:rPr>
        <w:t>by</w:t>
      </w:r>
      <w:r>
        <w:rPr>
          <w:color w:val="202020"/>
          <w:spacing w:val="-4"/>
        </w:rPr>
        <w:t xml:space="preserve"> </w:t>
      </w:r>
      <w:r>
        <w:rPr>
          <w:color w:val="202020"/>
        </w:rPr>
        <w:t>the</w:t>
      </w:r>
      <w:r>
        <w:rPr>
          <w:color w:val="202020"/>
          <w:spacing w:val="-2"/>
        </w:rPr>
        <w:t xml:space="preserve"> </w:t>
      </w:r>
      <w:r>
        <w:rPr>
          <w:color w:val="202020"/>
        </w:rPr>
        <w:t>LEA</w:t>
      </w:r>
      <w:r>
        <w:rPr>
          <w:color w:val="202020"/>
          <w:spacing w:val="-4"/>
        </w:rPr>
        <w:t xml:space="preserve"> </w:t>
      </w:r>
      <w:r>
        <w:rPr>
          <w:color w:val="202020"/>
        </w:rPr>
        <w:t>because</w:t>
      </w:r>
      <w:r>
        <w:rPr>
          <w:color w:val="202020"/>
          <w:spacing w:val="-4"/>
        </w:rPr>
        <w:t xml:space="preserve"> </w:t>
      </w:r>
      <w:r>
        <w:rPr>
          <w:color w:val="202020"/>
        </w:rPr>
        <w:t>it</w:t>
      </w:r>
      <w:r>
        <w:rPr>
          <w:color w:val="202020"/>
          <w:spacing w:val="-3"/>
        </w:rPr>
        <w:t xml:space="preserve"> </w:t>
      </w:r>
      <w:r>
        <w:rPr>
          <w:color w:val="202020"/>
        </w:rPr>
        <w:t>did</w:t>
      </w:r>
      <w:r>
        <w:rPr>
          <w:color w:val="202020"/>
          <w:spacing w:val="-4"/>
        </w:rPr>
        <w:t xml:space="preserve"> </w:t>
      </w:r>
      <w:r>
        <w:rPr>
          <w:color w:val="202020"/>
        </w:rPr>
        <w:t>not</w:t>
      </w:r>
      <w:r>
        <w:rPr>
          <w:color w:val="202020"/>
          <w:spacing w:val="-3"/>
        </w:rPr>
        <w:t xml:space="preserve"> </w:t>
      </w:r>
      <w:r>
        <w:rPr>
          <w:color w:val="202020"/>
        </w:rPr>
        <w:t>provide</w:t>
      </w:r>
      <w:r>
        <w:rPr>
          <w:color w:val="202020"/>
          <w:spacing w:val="-4"/>
        </w:rPr>
        <w:t xml:space="preserve"> </w:t>
      </w:r>
      <w:r>
        <w:rPr>
          <w:color w:val="202020"/>
        </w:rPr>
        <w:t>the</w:t>
      </w:r>
      <w:r>
        <w:rPr>
          <w:color w:val="202020"/>
          <w:spacing w:val="-5"/>
        </w:rPr>
        <w:t xml:space="preserve"> </w:t>
      </w:r>
      <w:r>
        <w:rPr>
          <w:color w:val="202020"/>
        </w:rPr>
        <w:t>Parent</w:t>
      </w:r>
      <w:r>
        <w:rPr>
          <w:color w:val="202020"/>
          <w:spacing w:val="-1"/>
        </w:rPr>
        <w:t xml:space="preserve"> </w:t>
      </w:r>
      <w:r>
        <w:rPr>
          <w:color w:val="202020"/>
        </w:rPr>
        <w:t>with the assurances she demanded does not result in a shifting of the burden of proof on this point in this</w:t>
      </w:r>
      <w:r>
        <w:rPr>
          <w:color w:val="202020"/>
          <w:spacing w:val="-1"/>
        </w:rPr>
        <w:t xml:space="preserve"> </w:t>
      </w:r>
      <w:r>
        <w:rPr>
          <w:color w:val="202020"/>
        </w:rPr>
        <w:t>context.</w:t>
      </w:r>
    </w:p>
    <w:p w14:paraId="57B204D5" w14:textId="77777777" w:rsidR="004314D7" w:rsidRDefault="004314D7">
      <w:pPr>
        <w:pStyle w:val="BodyText"/>
        <w:spacing w:before="8"/>
        <w:rPr>
          <w:sz w:val="20"/>
        </w:rPr>
      </w:pPr>
    </w:p>
    <w:p w14:paraId="637052EB" w14:textId="77777777" w:rsidR="004314D7" w:rsidRDefault="00E878FA">
      <w:pPr>
        <w:pStyle w:val="Heading2"/>
        <w:ind w:left="747" w:right="747"/>
        <w:jc w:val="center"/>
      </w:pPr>
      <w:bookmarkStart w:id="10" w:name="Non-compliance_with_“Letter_to_Haller”_m"/>
      <w:bookmarkEnd w:id="10"/>
      <w:r>
        <w:t>Non-compliance with “Letter to Haller” mandate re: IEP Team participants</w:t>
      </w:r>
    </w:p>
    <w:p w14:paraId="28798F3F" w14:textId="77777777" w:rsidR="004314D7" w:rsidRDefault="004314D7">
      <w:pPr>
        <w:pStyle w:val="BodyText"/>
        <w:spacing w:before="7"/>
        <w:rPr>
          <w:b/>
          <w:sz w:val="20"/>
        </w:rPr>
      </w:pPr>
    </w:p>
    <w:p w14:paraId="7359B2C1" w14:textId="4ACB7AAF" w:rsidR="004314D7" w:rsidRPr="00F70FF6" w:rsidRDefault="00E878FA" w:rsidP="00F70FF6">
      <w:pPr>
        <w:pStyle w:val="BodyText"/>
        <w:ind w:left="140" w:right="139"/>
        <w:jc w:val="both"/>
      </w:pPr>
      <w:r>
        <w:rPr>
          <w:color w:val="202020"/>
        </w:rPr>
        <w:t>Finally, the Parent complains that the LEA failed to implement the IEP by failing to “ensure that all</w:t>
      </w:r>
      <w:r>
        <w:rPr>
          <w:color w:val="202020"/>
          <w:spacing w:val="-4"/>
        </w:rPr>
        <w:t xml:space="preserve"> </w:t>
      </w:r>
      <w:r>
        <w:rPr>
          <w:color w:val="202020"/>
        </w:rPr>
        <w:t>IEP</w:t>
      </w:r>
      <w:r>
        <w:rPr>
          <w:color w:val="202020"/>
          <w:spacing w:val="-4"/>
        </w:rPr>
        <w:t xml:space="preserve"> </w:t>
      </w:r>
      <w:r>
        <w:rPr>
          <w:color w:val="202020"/>
        </w:rPr>
        <w:t>Team</w:t>
      </w:r>
      <w:r>
        <w:rPr>
          <w:color w:val="202020"/>
          <w:spacing w:val="-4"/>
        </w:rPr>
        <w:t xml:space="preserve"> </w:t>
      </w:r>
      <w:r>
        <w:rPr>
          <w:color w:val="202020"/>
        </w:rPr>
        <w:t>participants</w:t>
      </w:r>
      <w:r>
        <w:rPr>
          <w:color w:val="202020"/>
          <w:spacing w:val="-4"/>
        </w:rPr>
        <w:t xml:space="preserve"> </w:t>
      </w:r>
      <w:r>
        <w:rPr>
          <w:color w:val="202020"/>
        </w:rPr>
        <w:t>demonstrated</w:t>
      </w:r>
      <w:r>
        <w:rPr>
          <w:color w:val="202020"/>
          <w:spacing w:val="-5"/>
        </w:rPr>
        <w:t xml:space="preserve"> </w:t>
      </w:r>
      <w:r>
        <w:rPr>
          <w:color w:val="202020"/>
        </w:rPr>
        <w:t>a</w:t>
      </w:r>
      <w:r>
        <w:rPr>
          <w:color w:val="202020"/>
          <w:spacing w:val="-6"/>
        </w:rPr>
        <w:t xml:space="preserve"> </w:t>
      </w:r>
      <w:r>
        <w:rPr>
          <w:color w:val="202020"/>
        </w:rPr>
        <w:t>legitimate</w:t>
      </w:r>
      <w:r>
        <w:rPr>
          <w:color w:val="202020"/>
          <w:spacing w:val="-5"/>
        </w:rPr>
        <w:t xml:space="preserve"> </w:t>
      </w:r>
      <w:r>
        <w:rPr>
          <w:color w:val="202020"/>
        </w:rPr>
        <w:t>educational</w:t>
      </w:r>
      <w:r>
        <w:rPr>
          <w:color w:val="202020"/>
          <w:spacing w:val="-4"/>
        </w:rPr>
        <w:t xml:space="preserve"> </w:t>
      </w:r>
      <w:r>
        <w:rPr>
          <w:color w:val="202020"/>
        </w:rPr>
        <w:t>purpose</w:t>
      </w:r>
      <w:r>
        <w:rPr>
          <w:color w:val="202020"/>
          <w:spacing w:val="-6"/>
        </w:rPr>
        <w:t xml:space="preserve"> </w:t>
      </w:r>
      <w:r>
        <w:rPr>
          <w:color w:val="202020"/>
        </w:rPr>
        <w:t>when</w:t>
      </w:r>
      <w:r>
        <w:rPr>
          <w:color w:val="202020"/>
          <w:spacing w:val="-4"/>
        </w:rPr>
        <w:t xml:space="preserve"> </w:t>
      </w:r>
      <w:r>
        <w:rPr>
          <w:color w:val="202020"/>
        </w:rPr>
        <w:t>serving</w:t>
      </w:r>
      <w:r>
        <w:rPr>
          <w:color w:val="202020"/>
          <w:spacing w:val="-5"/>
        </w:rPr>
        <w:t xml:space="preserve"> </w:t>
      </w:r>
      <w:r>
        <w:rPr>
          <w:color w:val="202020"/>
        </w:rPr>
        <w:t>on</w:t>
      </w:r>
      <w:r>
        <w:rPr>
          <w:color w:val="202020"/>
          <w:spacing w:val="-5"/>
        </w:rPr>
        <w:t xml:space="preserve"> </w:t>
      </w:r>
      <w:r>
        <w:rPr>
          <w:color w:val="202020"/>
        </w:rPr>
        <w:t>the</w:t>
      </w:r>
      <w:r>
        <w:rPr>
          <w:color w:val="202020"/>
          <w:spacing w:val="-3"/>
        </w:rPr>
        <w:t xml:space="preserve"> </w:t>
      </w:r>
      <w:r>
        <w:rPr>
          <w:color w:val="202020"/>
        </w:rPr>
        <w:t>IEP Team as mandated in OSEP’s Letter to Haller (May, 2019).” My review of Letter to Haller leads me to conclude that OSEP was clarifying its position on the role of school administrators in IEP Team</w:t>
      </w:r>
      <w:r>
        <w:rPr>
          <w:color w:val="202020"/>
          <w:spacing w:val="-14"/>
        </w:rPr>
        <w:t xml:space="preserve"> </w:t>
      </w:r>
      <w:r>
        <w:rPr>
          <w:color w:val="202020"/>
        </w:rPr>
        <w:t>meetings.</w:t>
      </w:r>
      <w:r>
        <w:rPr>
          <w:color w:val="202020"/>
          <w:spacing w:val="31"/>
        </w:rPr>
        <w:t xml:space="preserve"> </w:t>
      </w:r>
      <w:r>
        <w:rPr>
          <w:color w:val="202020"/>
        </w:rPr>
        <w:t>My</w:t>
      </w:r>
      <w:r>
        <w:rPr>
          <w:color w:val="202020"/>
          <w:spacing w:val="-14"/>
        </w:rPr>
        <w:t xml:space="preserve"> </w:t>
      </w:r>
      <w:r>
        <w:rPr>
          <w:color w:val="202020"/>
        </w:rPr>
        <w:t>understanding</w:t>
      </w:r>
      <w:r>
        <w:rPr>
          <w:color w:val="202020"/>
          <w:spacing w:val="-13"/>
        </w:rPr>
        <w:t xml:space="preserve"> </w:t>
      </w:r>
      <w:r>
        <w:rPr>
          <w:color w:val="202020"/>
        </w:rPr>
        <w:t>of</w:t>
      </w:r>
      <w:r>
        <w:rPr>
          <w:color w:val="202020"/>
          <w:spacing w:val="-15"/>
        </w:rPr>
        <w:t xml:space="preserve"> </w:t>
      </w:r>
      <w:r>
        <w:rPr>
          <w:color w:val="202020"/>
        </w:rPr>
        <w:t>the</w:t>
      </w:r>
      <w:r>
        <w:rPr>
          <w:color w:val="202020"/>
          <w:spacing w:val="-15"/>
        </w:rPr>
        <w:t xml:space="preserve"> </w:t>
      </w:r>
      <w:r>
        <w:rPr>
          <w:color w:val="202020"/>
        </w:rPr>
        <w:t>Parent’s</w:t>
      </w:r>
      <w:r>
        <w:rPr>
          <w:color w:val="202020"/>
          <w:spacing w:val="-14"/>
        </w:rPr>
        <w:t xml:space="preserve"> </w:t>
      </w:r>
      <w:r>
        <w:rPr>
          <w:color w:val="202020"/>
        </w:rPr>
        <w:t>objection</w:t>
      </w:r>
      <w:r>
        <w:rPr>
          <w:color w:val="202020"/>
          <w:spacing w:val="-13"/>
        </w:rPr>
        <w:t xml:space="preserve"> </w:t>
      </w:r>
      <w:r>
        <w:rPr>
          <w:color w:val="202020"/>
        </w:rPr>
        <w:t>was</w:t>
      </w:r>
      <w:r>
        <w:rPr>
          <w:color w:val="202020"/>
          <w:spacing w:val="-14"/>
        </w:rPr>
        <w:t xml:space="preserve"> </w:t>
      </w:r>
      <w:r>
        <w:rPr>
          <w:color w:val="202020"/>
        </w:rPr>
        <w:t>to</w:t>
      </w:r>
      <w:r>
        <w:rPr>
          <w:color w:val="202020"/>
          <w:spacing w:val="-17"/>
        </w:rPr>
        <w:t xml:space="preserve"> </w:t>
      </w:r>
      <w:r>
        <w:rPr>
          <w:color w:val="202020"/>
        </w:rPr>
        <w:t>the</w:t>
      </w:r>
      <w:r>
        <w:rPr>
          <w:color w:val="202020"/>
          <w:spacing w:val="-15"/>
        </w:rPr>
        <w:t xml:space="preserve"> </w:t>
      </w:r>
      <w:r>
        <w:rPr>
          <w:color w:val="202020"/>
        </w:rPr>
        <w:t>attendance</w:t>
      </w:r>
      <w:r>
        <w:rPr>
          <w:color w:val="202020"/>
          <w:spacing w:val="-14"/>
        </w:rPr>
        <w:t xml:space="preserve"> </w:t>
      </w:r>
      <w:r>
        <w:rPr>
          <w:color w:val="202020"/>
        </w:rPr>
        <w:t>by</w:t>
      </w:r>
      <w:r>
        <w:rPr>
          <w:color w:val="202020"/>
          <w:spacing w:val="-14"/>
        </w:rPr>
        <w:t xml:space="preserve"> </w:t>
      </w:r>
      <w:r>
        <w:rPr>
          <w:color w:val="202020"/>
        </w:rPr>
        <w:t>LEA</w:t>
      </w:r>
      <w:r>
        <w:rPr>
          <w:color w:val="202020"/>
          <w:spacing w:val="-15"/>
        </w:rPr>
        <w:t xml:space="preserve"> </w:t>
      </w:r>
      <w:r>
        <w:rPr>
          <w:color w:val="202020"/>
        </w:rPr>
        <w:t>counsel at IEP Team meetings, but Letter to Haller does not address attendance at IEP Team meetings by school division attorneys. Furthermore, it is unclear to me how this allegation is related to</w:t>
      </w:r>
      <w:r>
        <w:rPr>
          <w:color w:val="202020"/>
          <w:spacing w:val="-34"/>
        </w:rPr>
        <w:t xml:space="preserve"> </w:t>
      </w:r>
      <w:r>
        <w:rPr>
          <w:color w:val="202020"/>
        </w:rPr>
        <w:t>failure to implement the</w:t>
      </w:r>
      <w:r>
        <w:rPr>
          <w:color w:val="202020"/>
          <w:spacing w:val="-2"/>
        </w:rPr>
        <w:t xml:space="preserve"> </w:t>
      </w:r>
      <w:r>
        <w:rPr>
          <w:color w:val="202020"/>
        </w:rPr>
        <w:t>IEP.</w:t>
      </w:r>
    </w:p>
    <w:p w14:paraId="49CDD7A0" w14:textId="77777777" w:rsidR="004314D7" w:rsidRDefault="004314D7">
      <w:pPr>
        <w:pStyle w:val="BodyText"/>
        <w:spacing w:before="10"/>
        <w:rPr>
          <w:sz w:val="20"/>
        </w:rPr>
      </w:pPr>
    </w:p>
    <w:p w14:paraId="33072BFD" w14:textId="7B2E69FC" w:rsidR="004314D7" w:rsidRPr="00F70FF6" w:rsidRDefault="00E878FA" w:rsidP="00F70FF6">
      <w:pPr>
        <w:pStyle w:val="Heading2"/>
        <w:ind w:right="1674"/>
        <w:jc w:val="center"/>
      </w:pPr>
      <w:bookmarkStart w:id="11" w:name="Request_for_IEE"/>
      <w:bookmarkEnd w:id="11"/>
      <w:r>
        <w:t>Request for IEE</w:t>
      </w:r>
    </w:p>
    <w:p w14:paraId="352F5424" w14:textId="77777777" w:rsidR="004314D7" w:rsidRDefault="004314D7">
      <w:pPr>
        <w:pStyle w:val="BodyText"/>
        <w:spacing w:before="7"/>
        <w:rPr>
          <w:b/>
          <w:sz w:val="20"/>
        </w:rPr>
      </w:pPr>
    </w:p>
    <w:p w14:paraId="0E686418" w14:textId="3FA8594C" w:rsidR="003B6411" w:rsidRDefault="00E878FA" w:rsidP="003B6411">
      <w:pPr>
        <w:pStyle w:val="BodyText"/>
        <w:spacing w:before="79"/>
        <w:ind w:right="136"/>
        <w:jc w:val="both"/>
      </w:pPr>
      <w:r>
        <w:t>As to the specific request for an IEE: an IEE responds to some other evaluation with which the Parent has disagreed. I deny the Parent’s request for an IEE to respond to the original evaluation of the Student that occurred in 2021 given she did not voice her disagreement within a relevant time frame and the parties now agree that evaluation is no longer relevant. The LEA proposed to re-evaluate the Student and the Parent has refused consent to the re-evaluation. I cannot override the Parent’s refusal to con</w:t>
      </w:r>
      <w:r>
        <w:t>sent to a re-evaluation. I find there is no evaluation to which an IEE</w:t>
      </w:r>
      <w:r w:rsidR="003B6411">
        <w:t xml:space="preserve"> would </w:t>
      </w:r>
      <w:r w:rsidR="003B6411">
        <w:t xml:space="preserve"> now be responsive because there is no current/recent evaluation with which the Parent disagrees.</w:t>
      </w:r>
    </w:p>
    <w:p w14:paraId="018E2CF3" w14:textId="55D4A1EB" w:rsidR="004314D7" w:rsidRDefault="004314D7" w:rsidP="003B6411">
      <w:pPr>
        <w:pStyle w:val="BodyText"/>
        <w:ind w:left="140" w:right="137"/>
        <w:sectPr w:rsidR="004314D7">
          <w:pgSz w:w="12240" w:h="15840"/>
          <w:pgMar w:top="1500" w:right="1300" w:bottom="280" w:left="1300" w:header="720" w:footer="720" w:gutter="0"/>
          <w:cols w:space="720"/>
        </w:sectPr>
      </w:pPr>
    </w:p>
    <w:p w14:paraId="4840E03C" w14:textId="77777777" w:rsidR="004314D7" w:rsidRDefault="004314D7">
      <w:pPr>
        <w:pStyle w:val="BodyText"/>
        <w:rPr>
          <w:sz w:val="26"/>
        </w:rPr>
      </w:pPr>
    </w:p>
    <w:p w14:paraId="7BE7493E" w14:textId="77777777" w:rsidR="004314D7" w:rsidRDefault="004314D7">
      <w:pPr>
        <w:pStyle w:val="BodyText"/>
        <w:rPr>
          <w:sz w:val="26"/>
        </w:rPr>
      </w:pPr>
    </w:p>
    <w:p w14:paraId="72F1BB7E" w14:textId="77777777" w:rsidR="004314D7" w:rsidRDefault="004314D7">
      <w:pPr>
        <w:pStyle w:val="BodyText"/>
        <w:spacing w:before="10"/>
        <w:rPr>
          <w:sz w:val="20"/>
        </w:rPr>
      </w:pPr>
    </w:p>
    <w:p w14:paraId="3EB2C73C" w14:textId="77777777" w:rsidR="004314D7" w:rsidRPr="00066161" w:rsidRDefault="00E878FA" w:rsidP="00066161">
      <w:pPr>
        <w:pStyle w:val="Heading2"/>
        <w:ind w:left="0"/>
        <w:jc w:val="center"/>
        <w:rPr>
          <w:sz w:val="26"/>
          <w:szCs w:val="26"/>
        </w:rPr>
      </w:pPr>
      <w:bookmarkStart w:id="12" w:name="SUMMARY_OF_LEGAL_CONCLUSIONS_AND_IDENTIF"/>
      <w:bookmarkEnd w:id="12"/>
      <w:r w:rsidRPr="00066161">
        <w:rPr>
          <w:sz w:val="26"/>
          <w:szCs w:val="26"/>
        </w:rPr>
        <w:t>SUMMARY OF LEGAL CONCLUSIONS AND IDENTIFICATION OF PREVAILING PARTY</w:t>
      </w:r>
    </w:p>
    <w:p w14:paraId="6B922961" w14:textId="77777777" w:rsidR="004314D7" w:rsidRDefault="004314D7">
      <w:pPr>
        <w:pStyle w:val="BodyText"/>
        <w:rPr>
          <w:b/>
          <w:sz w:val="28"/>
        </w:rPr>
      </w:pPr>
    </w:p>
    <w:p w14:paraId="614A4D3F" w14:textId="77777777" w:rsidR="004314D7" w:rsidRDefault="004314D7">
      <w:pPr>
        <w:pStyle w:val="BodyText"/>
        <w:rPr>
          <w:b/>
          <w:sz w:val="28"/>
        </w:rPr>
      </w:pPr>
    </w:p>
    <w:p w14:paraId="7A825003" w14:textId="77777777" w:rsidR="004314D7" w:rsidRDefault="00E878FA">
      <w:pPr>
        <w:pStyle w:val="BodyText"/>
        <w:spacing w:before="190"/>
        <w:ind w:left="140" w:right="137"/>
        <w:jc w:val="both"/>
      </w:pPr>
      <w:r>
        <w:rPr>
          <w:color w:val="202020"/>
        </w:rPr>
        <w:t>In conclusion, having considered all arguments and all evidence, testimonial and documentary, I conclude the Parent failed to meet her burden of proof and failed to establish that the LEA</w:t>
      </w:r>
      <w:r>
        <w:rPr>
          <w:color w:val="202020"/>
          <w:spacing w:val="-27"/>
        </w:rPr>
        <w:t xml:space="preserve"> </w:t>
      </w:r>
      <w:r>
        <w:rPr>
          <w:color w:val="202020"/>
        </w:rPr>
        <w:t>denied the Student FAPE. The Parent failed to meet her burden of proof and failed to establish that the LEA committed procedural violations of the IDEA that either impeded the Student’s right to FAPE, or significantly impeded her opportunity to participate in the decision making process regarding the provision of a free appropriate public education to the Student; or caused a deprivation of educational</w:t>
      </w:r>
      <w:r>
        <w:rPr>
          <w:color w:val="202020"/>
          <w:spacing w:val="-2"/>
        </w:rPr>
        <w:t xml:space="preserve"> </w:t>
      </w:r>
      <w:r>
        <w:rPr>
          <w:color w:val="202020"/>
        </w:rPr>
        <w:t>benefits.</w:t>
      </w:r>
    </w:p>
    <w:p w14:paraId="74447308" w14:textId="77777777" w:rsidR="004314D7" w:rsidRDefault="004314D7">
      <w:pPr>
        <w:pStyle w:val="BodyText"/>
        <w:rPr>
          <w:sz w:val="26"/>
        </w:rPr>
      </w:pPr>
    </w:p>
    <w:p w14:paraId="00FDE223" w14:textId="77777777" w:rsidR="004314D7" w:rsidRDefault="004314D7">
      <w:pPr>
        <w:pStyle w:val="BodyText"/>
        <w:spacing w:before="3"/>
        <w:rPr>
          <w:sz w:val="22"/>
        </w:rPr>
      </w:pPr>
    </w:p>
    <w:p w14:paraId="26D8FF4E" w14:textId="77777777" w:rsidR="004314D7" w:rsidRDefault="00E878FA">
      <w:pPr>
        <w:pStyle w:val="BodyText"/>
        <w:ind w:left="140" w:right="137"/>
        <w:jc w:val="both"/>
      </w:pPr>
      <w:r>
        <w:rPr>
          <w:color w:val="202020"/>
        </w:rPr>
        <w:t>Accordingly,</w:t>
      </w:r>
      <w:r>
        <w:rPr>
          <w:color w:val="202020"/>
          <w:spacing w:val="-4"/>
        </w:rPr>
        <w:t xml:space="preserve"> </w:t>
      </w:r>
      <w:r>
        <w:rPr>
          <w:color w:val="202020"/>
        </w:rPr>
        <w:t>I</w:t>
      </w:r>
      <w:r>
        <w:rPr>
          <w:color w:val="202020"/>
          <w:spacing w:val="-7"/>
        </w:rPr>
        <w:t xml:space="preserve"> </w:t>
      </w:r>
      <w:r>
        <w:rPr>
          <w:color w:val="202020"/>
        </w:rPr>
        <w:t>deny</w:t>
      </w:r>
      <w:r>
        <w:rPr>
          <w:color w:val="202020"/>
          <w:spacing w:val="-6"/>
        </w:rPr>
        <w:t xml:space="preserve"> </w:t>
      </w:r>
      <w:r>
        <w:rPr>
          <w:color w:val="202020"/>
        </w:rPr>
        <w:t>all</w:t>
      </w:r>
      <w:r>
        <w:rPr>
          <w:color w:val="202020"/>
          <w:spacing w:val="-5"/>
        </w:rPr>
        <w:t xml:space="preserve"> </w:t>
      </w:r>
      <w:r>
        <w:rPr>
          <w:color w:val="202020"/>
        </w:rPr>
        <w:t>Parental</w:t>
      </w:r>
      <w:r>
        <w:rPr>
          <w:color w:val="202020"/>
          <w:spacing w:val="-3"/>
        </w:rPr>
        <w:t xml:space="preserve"> </w:t>
      </w:r>
      <w:r>
        <w:rPr>
          <w:color w:val="202020"/>
        </w:rPr>
        <w:t>requests</w:t>
      </w:r>
      <w:r>
        <w:rPr>
          <w:color w:val="202020"/>
          <w:spacing w:val="-6"/>
        </w:rPr>
        <w:t xml:space="preserve"> </w:t>
      </w:r>
      <w:r>
        <w:rPr>
          <w:color w:val="202020"/>
        </w:rPr>
        <w:t>for</w:t>
      </w:r>
      <w:r>
        <w:rPr>
          <w:color w:val="202020"/>
          <w:spacing w:val="-6"/>
        </w:rPr>
        <w:t xml:space="preserve"> </w:t>
      </w:r>
      <w:r>
        <w:rPr>
          <w:color w:val="202020"/>
        </w:rPr>
        <w:t>relief.</w:t>
      </w:r>
      <w:r>
        <w:rPr>
          <w:color w:val="202020"/>
          <w:spacing w:val="-4"/>
        </w:rPr>
        <w:t xml:space="preserve"> </w:t>
      </w:r>
      <w:r>
        <w:rPr>
          <w:color w:val="202020"/>
        </w:rPr>
        <w:t>I</w:t>
      </w:r>
      <w:r>
        <w:rPr>
          <w:color w:val="202020"/>
          <w:spacing w:val="-7"/>
        </w:rPr>
        <w:t xml:space="preserve"> </w:t>
      </w:r>
      <w:r>
        <w:rPr>
          <w:color w:val="202020"/>
        </w:rPr>
        <w:t>find</w:t>
      </w:r>
      <w:r>
        <w:rPr>
          <w:color w:val="202020"/>
          <w:spacing w:val="-5"/>
        </w:rPr>
        <w:t xml:space="preserve"> </w:t>
      </w:r>
      <w:r>
        <w:rPr>
          <w:color w:val="202020"/>
        </w:rPr>
        <w:t>in</w:t>
      </w:r>
      <w:r>
        <w:rPr>
          <w:color w:val="202020"/>
          <w:spacing w:val="-6"/>
        </w:rPr>
        <w:t xml:space="preserve"> </w:t>
      </w:r>
      <w:r>
        <w:rPr>
          <w:color w:val="202020"/>
        </w:rPr>
        <w:t>favor</w:t>
      </w:r>
      <w:r>
        <w:rPr>
          <w:color w:val="202020"/>
          <w:spacing w:val="-7"/>
        </w:rPr>
        <w:t xml:space="preserve"> </w:t>
      </w:r>
      <w:r>
        <w:rPr>
          <w:color w:val="202020"/>
        </w:rPr>
        <w:t>of</w:t>
      </w:r>
      <w:r>
        <w:rPr>
          <w:color w:val="202020"/>
          <w:spacing w:val="-4"/>
        </w:rPr>
        <w:t xml:space="preserve"> </w:t>
      </w:r>
      <w:r>
        <w:rPr>
          <w:color w:val="202020"/>
        </w:rPr>
        <w:t>the</w:t>
      </w:r>
      <w:r>
        <w:rPr>
          <w:color w:val="202020"/>
          <w:spacing w:val="-7"/>
        </w:rPr>
        <w:t xml:space="preserve"> </w:t>
      </w:r>
      <w:r>
        <w:rPr>
          <w:color w:val="202020"/>
        </w:rPr>
        <w:t>LEA</w:t>
      </w:r>
      <w:r>
        <w:rPr>
          <w:color w:val="202020"/>
          <w:spacing w:val="-7"/>
        </w:rPr>
        <w:t xml:space="preserve"> </w:t>
      </w:r>
      <w:r>
        <w:rPr>
          <w:color w:val="202020"/>
        </w:rPr>
        <w:t>and</w:t>
      </w:r>
      <w:r>
        <w:rPr>
          <w:color w:val="202020"/>
          <w:spacing w:val="-5"/>
        </w:rPr>
        <w:t xml:space="preserve"> </w:t>
      </w:r>
      <w:r>
        <w:rPr>
          <w:color w:val="202020"/>
        </w:rPr>
        <w:t>identify</w:t>
      </w:r>
      <w:r>
        <w:rPr>
          <w:color w:val="202020"/>
          <w:spacing w:val="-6"/>
        </w:rPr>
        <w:t xml:space="preserve"> </w:t>
      </w:r>
      <w:r>
        <w:rPr>
          <w:color w:val="202020"/>
        </w:rPr>
        <w:t>it</w:t>
      </w:r>
      <w:r>
        <w:rPr>
          <w:color w:val="202020"/>
          <w:spacing w:val="-6"/>
        </w:rPr>
        <w:t xml:space="preserve"> </w:t>
      </w:r>
      <w:r>
        <w:rPr>
          <w:color w:val="202020"/>
        </w:rPr>
        <w:t>as</w:t>
      </w:r>
      <w:r>
        <w:rPr>
          <w:color w:val="202020"/>
          <w:spacing w:val="-5"/>
        </w:rPr>
        <w:t xml:space="preserve"> </w:t>
      </w:r>
      <w:r>
        <w:rPr>
          <w:color w:val="202020"/>
        </w:rPr>
        <w:t>the prevailing party on all</w:t>
      </w:r>
      <w:r>
        <w:rPr>
          <w:color w:val="202020"/>
          <w:spacing w:val="-1"/>
        </w:rPr>
        <w:t xml:space="preserve"> </w:t>
      </w:r>
      <w:r>
        <w:rPr>
          <w:color w:val="202020"/>
        </w:rPr>
        <w:t>issues.</w:t>
      </w:r>
    </w:p>
    <w:p w14:paraId="0A7F32A8" w14:textId="77777777" w:rsidR="004314D7" w:rsidRDefault="004314D7">
      <w:pPr>
        <w:pStyle w:val="BodyText"/>
        <w:rPr>
          <w:sz w:val="26"/>
        </w:rPr>
      </w:pPr>
    </w:p>
    <w:p w14:paraId="4CC719F1" w14:textId="77777777" w:rsidR="004314D7" w:rsidRDefault="004314D7">
      <w:pPr>
        <w:pStyle w:val="BodyText"/>
        <w:spacing w:before="10"/>
        <w:rPr>
          <w:sz w:val="20"/>
        </w:rPr>
      </w:pPr>
    </w:p>
    <w:p w14:paraId="2E84FC6C" w14:textId="38767BE5" w:rsidR="004314D7" w:rsidRPr="003B6411" w:rsidRDefault="00E878FA" w:rsidP="003B6411">
      <w:pPr>
        <w:pStyle w:val="Heading1"/>
        <w:ind w:right="1674"/>
      </w:pPr>
      <w:bookmarkStart w:id="13" w:name="APPEAL_RIGHTS"/>
      <w:bookmarkEnd w:id="13"/>
      <w:r>
        <w:t>APPEAL RIGHTS</w:t>
      </w:r>
    </w:p>
    <w:p w14:paraId="3ED489E9" w14:textId="77777777" w:rsidR="004314D7" w:rsidRDefault="004314D7">
      <w:pPr>
        <w:pStyle w:val="BodyText"/>
        <w:rPr>
          <w:b/>
          <w:sz w:val="28"/>
        </w:rPr>
      </w:pPr>
    </w:p>
    <w:p w14:paraId="7ABB7ED7" w14:textId="77777777" w:rsidR="004314D7" w:rsidRDefault="00E878FA">
      <w:pPr>
        <w:pStyle w:val="BodyText"/>
        <w:spacing w:before="192"/>
        <w:ind w:left="140"/>
      </w:pPr>
      <w:r>
        <w:rPr>
          <w:color w:val="202020"/>
        </w:rPr>
        <w:t>Right of appeal. (</w:t>
      </w:r>
      <w:hyperlink r:id="rId12">
        <w:r>
          <w:t>34 CFR 300.516</w:t>
        </w:r>
      </w:hyperlink>
      <w:r>
        <w:rPr>
          <w:color w:val="202020"/>
        </w:rPr>
        <w:t>; § 22.1-214 D of the Code of Virginia)</w:t>
      </w:r>
    </w:p>
    <w:p w14:paraId="05FDFE16" w14:textId="77777777" w:rsidR="004314D7" w:rsidRDefault="00E878FA">
      <w:pPr>
        <w:pStyle w:val="ListParagraph"/>
        <w:numPr>
          <w:ilvl w:val="0"/>
          <w:numId w:val="1"/>
        </w:numPr>
        <w:tabs>
          <w:tab w:val="left" w:pos="380"/>
        </w:tabs>
        <w:ind w:right="149" w:firstLine="0"/>
        <w:rPr>
          <w:sz w:val="24"/>
        </w:rPr>
      </w:pPr>
      <w:r>
        <w:rPr>
          <w:color w:val="202020"/>
          <w:sz w:val="24"/>
        </w:rPr>
        <w:t>A decision by the special education hearing officer in any hearing, including an expedited hearing, is final and binding unless the decision is appealed by a party in a state circuit court within 180 days of the issuance of the decision, or in a federal district court within 90 days of the issuance of the decision. The appeal may be filed in either a state circuit court or a federal</w:t>
      </w:r>
      <w:r>
        <w:rPr>
          <w:color w:val="202020"/>
          <w:spacing w:val="-20"/>
          <w:sz w:val="24"/>
        </w:rPr>
        <w:t xml:space="preserve"> </w:t>
      </w:r>
      <w:r>
        <w:rPr>
          <w:color w:val="202020"/>
          <w:sz w:val="24"/>
        </w:rPr>
        <w:t>district court without regard to the amount in controversy. The district courts of the United States have jurisdiction over actions brought under § 1415 of the Act without regard to the amount in controversy.</w:t>
      </w:r>
    </w:p>
    <w:p w14:paraId="7C094EC1" w14:textId="77777777" w:rsidR="004314D7" w:rsidRDefault="00E878FA">
      <w:pPr>
        <w:pStyle w:val="ListParagraph"/>
        <w:numPr>
          <w:ilvl w:val="0"/>
          <w:numId w:val="1"/>
        </w:numPr>
        <w:tabs>
          <w:tab w:val="left" w:pos="380"/>
        </w:tabs>
        <w:ind w:right="318" w:firstLine="0"/>
        <w:rPr>
          <w:sz w:val="24"/>
        </w:rPr>
      </w:pPr>
      <w:r>
        <w:rPr>
          <w:color w:val="202020"/>
          <w:sz w:val="24"/>
        </w:rPr>
        <w:t>On appeal, the court receives the record of the administrative proceedings, hears additional evidence at the request of a party, bases its decision on a preponderance of evidence, and</w:t>
      </w:r>
      <w:r>
        <w:rPr>
          <w:color w:val="202020"/>
          <w:spacing w:val="-18"/>
          <w:sz w:val="24"/>
        </w:rPr>
        <w:t xml:space="preserve"> </w:t>
      </w:r>
      <w:r>
        <w:rPr>
          <w:color w:val="202020"/>
          <w:sz w:val="24"/>
        </w:rPr>
        <w:t>grants the relief that the court determines to be</w:t>
      </w:r>
      <w:r>
        <w:rPr>
          <w:color w:val="202020"/>
          <w:spacing w:val="-3"/>
          <w:sz w:val="24"/>
        </w:rPr>
        <w:t xml:space="preserve"> </w:t>
      </w:r>
      <w:r>
        <w:rPr>
          <w:color w:val="202020"/>
          <w:sz w:val="24"/>
        </w:rPr>
        <w:t>appropriate.</w:t>
      </w:r>
    </w:p>
    <w:p w14:paraId="0C1F4E3C" w14:textId="77777777" w:rsidR="004314D7" w:rsidRDefault="00E878FA">
      <w:pPr>
        <w:pStyle w:val="ListParagraph"/>
        <w:numPr>
          <w:ilvl w:val="0"/>
          <w:numId w:val="1"/>
        </w:numPr>
        <w:tabs>
          <w:tab w:val="left" w:pos="380"/>
        </w:tabs>
        <w:ind w:right="234" w:firstLine="0"/>
        <w:rPr>
          <w:sz w:val="24"/>
        </w:rPr>
      </w:pPr>
      <w:r>
        <w:rPr>
          <w:color w:val="202020"/>
          <w:sz w:val="24"/>
        </w:rPr>
        <w:t>If the special education hearing officer's decision is appealed in court, implementation of the special education hearing officer's order is held in abeyance except in those cases where the special education hearing officer has agreed with the child's parent(s) that a change in</w:t>
      </w:r>
      <w:r>
        <w:rPr>
          <w:color w:val="202020"/>
          <w:spacing w:val="-21"/>
          <w:sz w:val="24"/>
        </w:rPr>
        <w:t xml:space="preserve"> </w:t>
      </w:r>
      <w:r>
        <w:rPr>
          <w:color w:val="202020"/>
          <w:sz w:val="24"/>
        </w:rPr>
        <w:t>placement is appropriate in accordance with subsection J of this section. In those cases, the special education hearing officer's order shall be implemented while the case is being</w:t>
      </w:r>
      <w:r>
        <w:rPr>
          <w:color w:val="202020"/>
          <w:spacing w:val="-13"/>
          <w:sz w:val="24"/>
        </w:rPr>
        <w:t xml:space="preserve"> </w:t>
      </w:r>
      <w:r>
        <w:rPr>
          <w:color w:val="202020"/>
          <w:sz w:val="24"/>
        </w:rPr>
        <w:t>appealed.</w:t>
      </w:r>
    </w:p>
    <w:p w14:paraId="2808FAB0" w14:textId="77777777" w:rsidR="004314D7" w:rsidRDefault="004314D7">
      <w:pPr>
        <w:rPr>
          <w:sz w:val="24"/>
        </w:rPr>
        <w:sectPr w:rsidR="004314D7">
          <w:pgSz w:w="12240" w:h="15840"/>
          <w:pgMar w:top="1360" w:right="1300" w:bottom="280" w:left="1300" w:header="720" w:footer="720" w:gutter="0"/>
          <w:cols w:space="720"/>
        </w:sectPr>
      </w:pPr>
    </w:p>
    <w:p w14:paraId="7B85EFD3" w14:textId="77777777" w:rsidR="004314D7" w:rsidRDefault="00E878FA">
      <w:pPr>
        <w:pStyle w:val="ListParagraph"/>
        <w:numPr>
          <w:ilvl w:val="0"/>
          <w:numId w:val="1"/>
        </w:numPr>
        <w:tabs>
          <w:tab w:val="left" w:pos="380"/>
        </w:tabs>
        <w:spacing w:before="79"/>
        <w:ind w:right="145" w:firstLine="0"/>
        <w:rPr>
          <w:sz w:val="24"/>
        </w:rPr>
      </w:pPr>
      <w:r>
        <w:rPr>
          <w:color w:val="202020"/>
          <w:sz w:val="24"/>
        </w:rPr>
        <w:t>If the special education hearing officer's decision is not implemented, a complaint may be</w:t>
      </w:r>
      <w:r>
        <w:rPr>
          <w:color w:val="202020"/>
          <w:spacing w:val="-20"/>
          <w:sz w:val="24"/>
        </w:rPr>
        <w:t xml:space="preserve"> </w:t>
      </w:r>
      <w:r>
        <w:rPr>
          <w:color w:val="202020"/>
          <w:sz w:val="24"/>
        </w:rPr>
        <w:t>filed with the Virginia Department of Education for an investigation through the provisions of 8 VAC 20-81-200.</w:t>
      </w:r>
    </w:p>
    <w:p w14:paraId="5C4E7334" w14:textId="77777777" w:rsidR="004314D7" w:rsidRDefault="004314D7">
      <w:pPr>
        <w:pStyle w:val="BodyText"/>
        <w:rPr>
          <w:sz w:val="26"/>
        </w:rPr>
      </w:pPr>
    </w:p>
    <w:p w14:paraId="48A66DFA" w14:textId="77777777" w:rsidR="004314D7" w:rsidRDefault="004314D7">
      <w:pPr>
        <w:pStyle w:val="BodyText"/>
        <w:spacing w:before="1"/>
        <w:rPr>
          <w:sz w:val="22"/>
        </w:rPr>
      </w:pPr>
    </w:p>
    <w:p w14:paraId="33D5F2BA" w14:textId="77777777" w:rsidR="004314D7" w:rsidRDefault="00E878FA">
      <w:pPr>
        <w:ind w:left="860"/>
        <w:rPr>
          <w:rFonts w:ascii="Palace Script MT"/>
          <w:i/>
          <w:sz w:val="48"/>
        </w:rPr>
      </w:pPr>
      <w:bookmarkStart w:id="14" w:name="Krysia_Carmel_Nelson"/>
      <w:bookmarkEnd w:id="14"/>
      <w:r>
        <w:rPr>
          <w:rFonts w:ascii="Palace Script MT"/>
          <w:i/>
          <w:sz w:val="48"/>
        </w:rPr>
        <w:t>Krysia Carmel Nelson</w:t>
      </w:r>
    </w:p>
    <w:p w14:paraId="31CD9A6B" w14:textId="6B37296D" w:rsidR="004314D7" w:rsidRDefault="00211F3E">
      <w:pPr>
        <w:pStyle w:val="BodyText"/>
        <w:spacing w:before="8"/>
        <w:rPr>
          <w:rFonts w:ascii="Palace Script MT"/>
          <w:i/>
          <w:sz w:val="21"/>
        </w:rPr>
      </w:pPr>
      <w:r>
        <w:rPr>
          <w:noProof/>
        </w:rPr>
        <mc:AlternateContent>
          <mc:Choice Requires="wps">
            <w:drawing>
              <wp:anchor distT="0" distB="0" distL="0" distR="0" simplePos="0" relativeHeight="251698176" behindDoc="1" locked="0" layoutInCell="1" allowOverlap="1" wp14:anchorId="012FB573" wp14:editId="14DA303A">
                <wp:simplePos x="0" y="0"/>
                <wp:positionH relativeFrom="page">
                  <wp:posOffset>1371600</wp:posOffset>
                </wp:positionH>
                <wp:positionV relativeFrom="paragraph">
                  <wp:posOffset>156845</wp:posOffset>
                </wp:positionV>
                <wp:extent cx="2235835" cy="1270"/>
                <wp:effectExtent l="0" t="0" r="0" b="0"/>
                <wp:wrapTopAndBottom/>
                <wp:docPr id="1733891101" name="Freeform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5835" cy="1270"/>
                        </a:xfrm>
                        <a:custGeom>
                          <a:avLst/>
                          <a:gdLst>
                            <a:gd name="T0" fmla="+- 0 2160 2160"/>
                            <a:gd name="T1" fmla="*/ T0 w 3521"/>
                            <a:gd name="T2" fmla="+- 0 5681 2160"/>
                            <a:gd name="T3" fmla="*/ T2 w 3521"/>
                          </a:gdLst>
                          <a:ahLst/>
                          <a:cxnLst>
                            <a:cxn ang="0">
                              <a:pos x="T1" y="0"/>
                            </a:cxn>
                            <a:cxn ang="0">
                              <a:pos x="T3" y="0"/>
                            </a:cxn>
                          </a:cxnLst>
                          <a:rect l="0" t="0" r="r" b="b"/>
                          <a:pathLst>
                            <a:path w="3521">
                              <a:moveTo>
                                <a:pt x="0" y="0"/>
                              </a:moveTo>
                              <a:lnTo>
                                <a:pt x="352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61D03" id="Freeform 2" o:spid="_x0000_s1026" alt="&quot;&quot;" style="position:absolute;margin-left:108pt;margin-top:12.35pt;width:176.05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" path="m,l3521,e" filled="f" strokeweight=".15578mm">
                <v:path arrowok="t" o:connecttype="custom" o:connectlocs="0,0;2235835,0" o:connectangles="0,0"/>
                <w10:wrap type="topAndBottom" anchorx="page"/>
              </v:shape>
            </w:pict>
          </mc:Fallback>
        </mc:AlternateContent>
      </w:r>
    </w:p>
    <w:p w14:paraId="37A9D456" w14:textId="77777777" w:rsidR="004314D7" w:rsidRDefault="00E878FA">
      <w:pPr>
        <w:tabs>
          <w:tab w:val="left" w:pos="5899"/>
        </w:tabs>
        <w:ind w:left="860"/>
      </w:pPr>
      <w:r>
        <w:t>Krysia Carmel Nelson,</w:t>
      </w:r>
      <w:r>
        <w:rPr>
          <w:spacing w:val="-5"/>
        </w:rPr>
        <w:t xml:space="preserve"> </w:t>
      </w:r>
      <w:r>
        <w:t>Hearing</w:t>
      </w:r>
      <w:r>
        <w:rPr>
          <w:spacing w:val="-1"/>
        </w:rPr>
        <w:t xml:space="preserve"> </w:t>
      </w:r>
      <w:r>
        <w:t>Officer</w:t>
      </w:r>
      <w:r>
        <w:tab/>
        <w:t>Dated this 17</w:t>
      </w:r>
      <w:r>
        <w:rPr>
          <w:position w:val="8"/>
          <w:sz w:val="14"/>
        </w:rPr>
        <w:t xml:space="preserve">th </w:t>
      </w:r>
      <w:r>
        <w:t>day of December,</w:t>
      </w:r>
      <w:r>
        <w:rPr>
          <w:spacing w:val="-21"/>
        </w:rPr>
        <w:t xml:space="preserve"> </w:t>
      </w:r>
      <w:r>
        <w:t>2023</w:t>
      </w:r>
    </w:p>
    <w:p w14:paraId="0943BC70" w14:textId="77777777" w:rsidR="004314D7" w:rsidRDefault="004314D7">
      <w:pPr>
        <w:pStyle w:val="BodyText"/>
      </w:pPr>
    </w:p>
    <w:p w14:paraId="06A0DC53" w14:textId="77777777" w:rsidR="004314D7" w:rsidRDefault="004314D7">
      <w:pPr>
        <w:pStyle w:val="BodyText"/>
        <w:spacing w:before="3"/>
        <w:rPr>
          <w:sz w:val="23"/>
        </w:rPr>
      </w:pPr>
    </w:p>
    <w:p w14:paraId="64310224" w14:textId="77777777" w:rsidR="004314D7" w:rsidRDefault="00E878FA">
      <w:pPr>
        <w:pStyle w:val="BodyText"/>
        <w:spacing w:before="1"/>
        <w:ind w:left="1674" w:right="1675"/>
        <w:jc w:val="center"/>
      </w:pPr>
      <w:bookmarkStart w:id="15" w:name="CERTIFICATE_OF_SERVICE"/>
      <w:bookmarkEnd w:id="15"/>
      <w:r>
        <w:t>CERTIFICATE OF SERVICE</w:t>
      </w:r>
    </w:p>
    <w:p w14:paraId="472BFC70" w14:textId="77777777" w:rsidR="004314D7" w:rsidRDefault="004314D7">
      <w:pPr>
        <w:pStyle w:val="BodyText"/>
        <w:spacing w:before="7"/>
        <w:rPr>
          <w:sz w:val="22"/>
        </w:rPr>
      </w:pPr>
    </w:p>
    <w:p w14:paraId="7D803AF6" w14:textId="77777777" w:rsidR="004314D7" w:rsidRDefault="00E878FA">
      <w:pPr>
        <w:pStyle w:val="BodyText"/>
        <w:ind w:left="140" w:right="38"/>
      </w:pPr>
      <w:r>
        <w:t>I, Krysia Carmel Nelson, do hereby certify that this 17</w:t>
      </w:r>
      <w:r>
        <w:rPr>
          <w:position w:val="9"/>
          <w:sz w:val="16"/>
        </w:rPr>
        <w:t xml:space="preserve">th </w:t>
      </w:r>
      <w:r>
        <w:t>day of December, 2023, I e-mailed a copy of this decision to:</w:t>
      </w:r>
    </w:p>
    <w:p w14:paraId="3B62ED3F" w14:textId="77777777" w:rsidR="004314D7" w:rsidRDefault="004314D7">
      <w:pPr>
        <w:pStyle w:val="BodyText"/>
      </w:pPr>
    </w:p>
    <w:p w14:paraId="5D3469B8" w14:textId="77777777" w:rsidR="004314D7" w:rsidRDefault="00E878FA">
      <w:pPr>
        <w:pStyle w:val="BodyText"/>
        <w:ind w:left="140"/>
      </w:pPr>
      <w:r>
        <w:t>Nicole Cheuk, Esq. (ncheuk@sandsanderson.com)</w:t>
      </w:r>
    </w:p>
    <w:p w14:paraId="3EC89DE5" w14:textId="77777777" w:rsidR="004314D7" w:rsidRDefault="00E878FA">
      <w:pPr>
        <w:pStyle w:val="BodyText"/>
        <w:ind w:left="140" w:right="3233"/>
      </w:pPr>
      <w:r>
        <w:t>Jessica Berdichevsky, Esq. (jberdichevsky@sandsanderson.com) Deborah Goodwin, Esq. (deb@aclawva.com)</w:t>
      </w:r>
    </w:p>
    <w:p w14:paraId="315E432B" w14:textId="77777777" w:rsidR="004314D7" w:rsidRDefault="00E878FA">
      <w:pPr>
        <w:pStyle w:val="BodyText"/>
        <w:spacing w:before="1"/>
        <w:ind w:left="140" w:right="4960"/>
      </w:pPr>
      <w:r>
        <w:t>Dr. Kandise Lucas (clucasklucas@icloud.com) Saad El-Amin (saadelamin458@gmail.com)</w:t>
      </w:r>
    </w:p>
    <w:p w14:paraId="08438E75" w14:textId="77777777" w:rsidR="004314D7" w:rsidRDefault="00E878FA">
      <w:pPr>
        <w:pStyle w:val="BodyText"/>
        <w:ind w:left="140" w:right="3547"/>
      </w:pPr>
      <w:r>
        <w:t xml:space="preserve">Brian Miller (VDOE evaluator): </w:t>
      </w:r>
      <w:hyperlink r:id="rId13">
        <w:r>
          <w:rPr>
            <w:color w:val="0000FF"/>
            <w:u w:val="single" w:color="0000FF"/>
          </w:rPr>
          <w:t>MillerLawLimited@aol.com</w:t>
        </w:r>
      </w:hyperlink>
      <w:r>
        <w:rPr>
          <w:color w:val="0000FF"/>
        </w:rPr>
        <w:t xml:space="preserve"> </w:t>
      </w:r>
      <w:r>
        <w:t xml:space="preserve">Kathryn Jones (VDOE): </w:t>
      </w:r>
      <w:hyperlink r:id="rId14">
        <w:r>
          <w:t>kathryn.jones@doe.virginia.gov</w:t>
        </w:r>
      </w:hyperlink>
    </w:p>
    <w:sectPr w:rsidR="004314D7">
      <w:pgSz w:w="12240" w:h="15840"/>
      <w:pgMar w:top="136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77174" w14:textId="77777777" w:rsidR="00211F3E" w:rsidRDefault="00211F3E" w:rsidP="00211F3E">
      <w:r>
        <w:separator/>
      </w:r>
    </w:p>
  </w:endnote>
  <w:endnote w:type="continuationSeparator" w:id="0">
    <w:p w14:paraId="498B8498" w14:textId="77777777" w:rsidR="00211F3E" w:rsidRDefault="00211F3E" w:rsidP="00211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ce Script MT">
    <w:altName w:val="Palace Script MT"/>
    <w:panose1 w:val="030303020206070C0B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ABC77" w14:textId="77777777" w:rsidR="00211F3E" w:rsidRDefault="00211F3E" w:rsidP="00211F3E">
      <w:r>
        <w:separator/>
      </w:r>
    </w:p>
  </w:footnote>
  <w:footnote w:type="continuationSeparator" w:id="0">
    <w:p w14:paraId="76891F69" w14:textId="77777777" w:rsidR="00211F3E" w:rsidRDefault="00211F3E" w:rsidP="00211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9532D1"/>
    <w:multiLevelType w:val="hybridMultilevel"/>
    <w:tmpl w:val="547817A0"/>
    <w:lvl w:ilvl="0" w:tplc="B1CEC342">
      <w:start w:val="1"/>
      <w:numFmt w:val="decimal"/>
      <w:lvlText w:val="%1."/>
      <w:lvlJc w:val="left"/>
      <w:pPr>
        <w:ind w:left="1220" w:hanging="360"/>
      </w:pPr>
      <w:rPr>
        <w:rFonts w:ascii="Times New Roman" w:eastAsia="Times New Roman" w:hAnsi="Times New Roman" w:cs="Times New Roman" w:hint="default"/>
        <w:spacing w:val="-8"/>
        <w:w w:val="100"/>
        <w:sz w:val="24"/>
        <w:szCs w:val="24"/>
        <w:lang w:val="en-US" w:eastAsia="en-US" w:bidi="en-US"/>
      </w:rPr>
    </w:lvl>
    <w:lvl w:ilvl="1" w:tplc="60FAD966">
      <w:numFmt w:val="bullet"/>
      <w:lvlText w:val="•"/>
      <w:lvlJc w:val="left"/>
      <w:pPr>
        <w:ind w:left="2062" w:hanging="360"/>
      </w:pPr>
      <w:rPr>
        <w:rFonts w:hint="default"/>
        <w:lang w:val="en-US" w:eastAsia="en-US" w:bidi="en-US"/>
      </w:rPr>
    </w:lvl>
    <w:lvl w:ilvl="2" w:tplc="B118726E">
      <w:numFmt w:val="bullet"/>
      <w:lvlText w:val="•"/>
      <w:lvlJc w:val="left"/>
      <w:pPr>
        <w:ind w:left="2904" w:hanging="360"/>
      </w:pPr>
      <w:rPr>
        <w:rFonts w:hint="default"/>
        <w:lang w:val="en-US" w:eastAsia="en-US" w:bidi="en-US"/>
      </w:rPr>
    </w:lvl>
    <w:lvl w:ilvl="3" w:tplc="53A43BBE">
      <w:numFmt w:val="bullet"/>
      <w:lvlText w:val="•"/>
      <w:lvlJc w:val="left"/>
      <w:pPr>
        <w:ind w:left="3746" w:hanging="360"/>
      </w:pPr>
      <w:rPr>
        <w:rFonts w:hint="default"/>
        <w:lang w:val="en-US" w:eastAsia="en-US" w:bidi="en-US"/>
      </w:rPr>
    </w:lvl>
    <w:lvl w:ilvl="4" w:tplc="5CEC2CE2">
      <w:numFmt w:val="bullet"/>
      <w:lvlText w:val="•"/>
      <w:lvlJc w:val="left"/>
      <w:pPr>
        <w:ind w:left="4588" w:hanging="360"/>
      </w:pPr>
      <w:rPr>
        <w:rFonts w:hint="default"/>
        <w:lang w:val="en-US" w:eastAsia="en-US" w:bidi="en-US"/>
      </w:rPr>
    </w:lvl>
    <w:lvl w:ilvl="5" w:tplc="30BE3584">
      <w:numFmt w:val="bullet"/>
      <w:lvlText w:val="•"/>
      <w:lvlJc w:val="left"/>
      <w:pPr>
        <w:ind w:left="5430" w:hanging="360"/>
      </w:pPr>
      <w:rPr>
        <w:rFonts w:hint="default"/>
        <w:lang w:val="en-US" w:eastAsia="en-US" w:bidi="en-US"/>
      </w:rPr>
    </w:lvl>
    <w:lvl w:ilvl="6" w:tplc="629EE5D8">
      <w:numFmt w:val="bullet"/>
      <w:lvlText w:val="•"/>
      <w:lvlJc w:val="left"/>
      <w:pPr>
        <w:ind w:left="6272" w:hanging="360"/>
      </w:pPr>
      <w:rPr>
        <w:rFonts w:hint="default"/>
        <w:lang w:val="en-US" w:eastAsia="en-US" w:bidi="en-US"/>
      </w:rPr>
    </w:lvl>
    <w:lvl w:ilvl="7" w:tplc="31BA1F00">
      <w:numFmt w:val="bullet"/>
      <w:lvlText w:val="•"/>
      <w:lvlJc w:val="left"/>
      <w:pPr>
        <w:ind w:left="7114" w:hanging="360"/>
      </w:pPr>
      <w:rPr>
        <w:rFonts w:hint="default"/>
        <w:lang w:val="en-US" w:eastAsia="en-US" w:bidi="en-US"/>
      </w:rPr>
    </w:lvl>
    <w:lvl w:ilvl="8" w:tplc="889C2EF6">
      <w:numFmt w:val="bullet"/>
      <w:lvlText w:val="•"/>
      <w:lvlJc w:val="left"/>
      <w:pPr>
        <w:ind w:left="7956" w:hanging="360"/>
      </w:pPr>
      <w:rPr>
        <w:rFonts w:hint="default"/>
        <w:lang w:val="en-US" w:eastAsia="en-US" w:bidi="en-US"/>
      </w:rPr>
    </w:lvl>
  </w:abstractNum>
  <w:abstractNum w:abstractNumId="1" w15:restartNumberingAfterBreak="0">
    <w:nsid w:val="48651EA9"/>
    <w:multiLevelType w:val="hybridMultilevel"/>
    <w:tmpl w:val="E4F4FD3C"/>
    <w:lvl w:ilvl="0" w:tplc="6EFEA744">
      <w:start w:val="1"/>
      <w:numFmt w:val="decimal"/>
      <w:lvlText w:val="%1."/>
      <w:lvlJc w:val="left"/>
      <w:pPr>
        <w:ind w:left="140" w:hanging="240"/>
      </w:pPr>
      <w:rPr>
        <w:rFonts w:ascii="Times New Roman" w:eastAsia="Times New Roman" w:hAnsi="Times New Roman" w:cs="Times New Roman" w:hint="default"/>
        <w:b/>
        <w:bCs/>
        <w:color w:val="202020"/>
        <w:spacing w:val="-1"/>
        <w:w w:val="100"/>
        <w:sz w:val="24"/>
        <w:szCs w:val="24"/>
        <w:lang w:val="en-US" w:eastAsia="en-US" w:bidi="en-US"/>
      </w:rPr>
    </w:lvl>
    <w:lvl w:ilvl="1" w:tplc="6DD86524">
      <w:numFmt w:val="bullet"/>
      <w:lvlText w:val="•"/>
      <w:lvlJc w:val="left"/>
      <w:pPr>
        <w:ind w:left="1090" w:hanging="240"/>
      </w:pPr>
      <w:rPr>
        <w:rFonts w:hint="default"/>
        <w:lang w:val="en-US" w:eastAsia="en-US" w:bidi="en-US"/>
      </w:rPr>
    </w:lvl>
    <w:lvl w:ilvl="2" w:tplc="AEE64E16">
      <w:numFmt w:val="bullet"/>
      <w:lvlText w:val="•"/>
      <w:lvlJc w:val="left"/>
      <w:pPr>
        <w:ind w:left="2040" w:hanging="240"/>
      </w:pPr>
      <w:rPr>
        <w:rFonts w:hint="default"/>
        <w:lang w:val="en-US" w:eastAsia="en-US" w:bidi="en-US"/>
      </w:rPr>
    </w:lvl>
    <w:lvl w:ilvl="3" w:tplc="319A6C96">
      <w:numFmt w:val="bullet"/>
      <w:lvlText w:val="•"/>
      <w:lvlJc w:val="left"/>
      <w:pPr>
        <w:ind w:left="2990" w:hanging="240"/>
      </w:pPr>
      <w:rPr>
        <w:rFonts w:hint="default"/>
        <w:lang w:val="en-US" w:eastAsia="en-US" w:bidi="en-US"/>
      </w:rPr>
    </w:lvl>
    <w:lvl w:ilvl="4" w:tplc="5306873E">
      <w:numFmt w:val="bullet"/>
      <w:lvlText w:val="•"/>
      <w:lvlJc w:val="left"/>
      <w:pPr>
        <w:ind w:left="3940" w:hanging="240"/>
      </w:pPr>
      <w:rPr>
        <w:rFonts w:hint="default"/>
        <w:lang w:val="en-US" w:eastAsia="en-US" w:bidi="en-US"/>
      </w:rPr>
    </w:lvl>
    <w:lvl w:ilvl="5" w:tplc="C0202182">
      <w:numFmt w:val="bullet"/>
      <w:lvlText w:val="•"/>
      <w:lvlJc w:val="left"/>
      <w:pPr>
        <w:ind w:left="4890" w:hanging="240"/>
      </w:pPr>
      <w:rPr>
        <w:rFonts w:hint="default"/>
        <w:lang w:val="en-US" w:eastAsia="en-US" w:bidi="en-US"/>
      </w:rPr>
    </w:lvl>
    <w:lvl w:ilvl="6" w:tplc="DFC66EF4">
      <w:numFmt w:val="bullet"/>
      <w:lvlText w:val="•"/>
      <w:lvlJc w:val="left"/>
      <w:pPr>
        <w:ind w:left="5840" w:hanging="240"/>
      </w:pPr>
      <w:rPr>
        <w:rFonts w:hint="default"/>
        <w:lang w:val="en-US" w:eastAsia="en-US" w:bidi="en-US"/>
      </w:rPr>
    </w:lvl>
    <w:lvl w:ilvl="7" w:tplc="214E0090">
      <w:numFmt w:val="bullet"/>
      <w:lvlText w:val="•"/>
      <w:lvlJc w:val="left"/>
      <w:pPr>
        <w:ind w:left="6790" w:hanging="240"/>
      </w:pPr>
      <w:rPr>
        <w:rFonts w:hint="default"/>
        <w:lang w:val="en-US" w:eastAsia="en-US" w:bidi="en-US"/>
      </w:rPr>
    </w:lvl>
    <w:lvl w:ilvl="8" w:tplc="D970518C">
      <w:numFmt w:val="bullet"/>
      <w:lvlText w:val="•"/>
      <w:lvlJc w:val="left"/>
      <w:pPr>
        <w:ind w:left="7740" w:hanging="240"/>
      </w:pPr>
      <w:rPr>
        <w:rFonts w:hint="default"/>
        <w:lang w:val="en-US" w:eastAsia="en-US" w:bidi="en-US"/>
      </w:rPr>
    </w:lvl>
  </w:abstractNum>
  <w:abstractNum w:abstractNumId="2" w15:restartNumberingAfterBreak="0">
    <w:nsid w:val="4E0C7161"/>
    <w:multiLevelType w:val="hybridMultilevel"/>
    <w:tmpl w:val="AB1E4456"/>
    <w:lvl w:ilvl="0" w:tplc="F15CFCFA">
      <w:start w:val="7"/>
      <w:numFmt w:val="upperLetter"/>
      <w:lvlText w:val="%1."/>
      <w:lvlJc w:val="left"/>
      <w:pPr>
        <w:ind w:left="2300" w:hanging="720"/>
      </w:pPr>
      <w:rPr>
        <w:rFonts w:ascii="Times New Roman" w:eastAsia="Times New Roman" w:hAnsi="Times New Roman" w:cs="Times New Roman" w:hint="default"/>
        <w:spacing w:val="-21"/>
        <w:w w:val="100"/>
        <w:sz w:val="24"/>
        <w:szCs w:val="24"/>
        <w:lang w:val="en-US" w:eastAsia="en-US" w:bidi="en-US"/>
      </w:rPr>
    </w:lvl>
    <w:lvl w:ilvl="1" w:tplc="B52CF5FE">
      <w:numFmt w:val="bullet"/>
      <w:lvlText w:val="•"/>
      <w:lvlJc w:val="left"/>
      <w:pPr>
        <w:ind w:left="3034" w:hanging="720"/>
      </w:pPr>
      <w:rPr>
        <w:rFonts w:hint="default"/>
        <w:lang w:val="en-US" w:eastAsia="en-US" w:bidi="en-US"/>
      </w:rPr>
    </w:lvl>
    <w:lvl w:ilvl="2" w:tplc="995AB7AC">
      <w:numFmt w:val="bullet"/>
      <w:lvlText w:val="•"/>
      <w:lvlJc w:val="left"/>
      <w:pPr>
        <w:ind w:left="3768" w:hanging="720"/>
      </w:pPr>
      <w:rPr>
        <w:rFonts w:hint="default"/>
        <w:lang w:val="en-US" w:eastAsia="en-US" w:bidi="en-US"/>
      </w:rPr>
    </w:lvl>
    <w:lvl w:ilvl="3" w:tplc="DF5E9DE6">
      <w:numFmt w:val="bullet"/>
      <w:lvlText w:val="•"/>
      <w:lvlJc w:val="left"/>
      <w:pPr>
        <w:ind w:left="4502" w:hanging="720"/>
      </w:pPr>
      <w:rPr>
        <w:rFonts w:hint="default"/>
        <w:lang w:val="en-US" w:eastAsia="en-US" w:bidi="en-US"/>
      </w:rPr>
    </w:lvl>
    <w:lvl w:ilvl="4" w:tplc="1DFA57FC">
      <w:numFmt w:val="bullet"/>
      <w:lvlText w:val="•"/>
      <w:lvlJc w:val="left"/>
      <w:pPr>
        <w:ind w:left="5236" w:hanging="720"/>
      </w:pPr>
      <w:rPr>
        <w:rFonts w:hint="default"/>
        <w:lang w:val="en-US" w:eastAsia="en-US" w:bidi="en-US"/>
      </w:rPr>
    </w:lvl>
    <w:lvl w:ilvl="5" w:tplc="D2AA805A">
      <w:numFmt w:val="bullet"/>
      <w:lvlText w:val="•"/>
      <w:lvlJc w:val="left"/>
      <w:pPr>
        <w:ind w:left="5970" w:hanging="720"/>
      </w:pPr>
      <w:rPr>
        <w:rFonts w:hint="default"/>
        <w:lang w:val="en-US" w:eastAsia="en-US" w:bidi="en-US"/>
      </w:rPr>
    </w:lvl>
    <w:lvl w:ilvl="6" w:tplc="63A07DEA">
      <w:numFmt w:val="bullet"/>
      <w:lvlText w:val="•"/>
      <w:lvlJc w:val="left"/>
      <w:pPr>
        <w:ind w:left="6704" w:hanging="720"/>
      </w:pPr>
      <w:rPr>
        <w:rFonts w:hint="default"/>
        <w:lang w:val="en-US" w:eastAsia="en-US" w:bidi="en-US"/>
      </w:rPr>
    </w:lvl>
    <w:lvl w:ilvl="7" w:tplc="F85EE810">
      <w:numFmt w:val="bullet"/>
      <w:lvlText w:val="•"/>
      <w:lvlJc w:val="left"/>
      <w:pPr>
        <w:ind w:left="7438" w:hanging="720"/>
      </w:pPr>
      <w:rPr>
        <w:rFonts w:hint="default"/>
        <w:lang w:val="en-US" w:eastAsia="en-US" w:bidi="en-US"/>
      </w:rPr>
    </w:lvl>
    <w:lvl w:ilvl="8" w:tplc="509C0A86">
      <w:numFmt w:val="bullet"/>
      <w:lvlText w:val="•"/>
      <w:lvlJc w:val="left"/>
      <w:pPr>
        <w:ind w:left="8172" w:hanging="720"/>
      </w:pPr>
      <w:rPr>
        <w:rFonts w:hint="default"/>
        <w:lang w:val="en-US" w:eastAsia="en-US" w:bidi="en-US"/>
      </w:rPr>
    </w:lvl>
  </w:abstractNum>
  <w:abstractNum w:abstractNumId="3" w15:restartNumberingAfterBreak="0">
    <w:nsid w:val="56C45335"/>
    <w:multiLevelType w:val="hybridMultilevel"/>
    <w:tmpl w:val="9D7891D8"/>
    <w:lvl w:ilvl="0" w:tplc="8B76CB5E">
      <w:start w:val="11"/>
      <w:numFmt w:val="upperLetter"/>
      <w:lvlText w:val="%1."/>
      <w:lvlJc w:val="left"/>
      <w:pPr>
        <w:ind w:left="860" w:hanging="720"/>
        <w:jc w:val="right"/>
      </w:pPr>
      <w:rPr>
        <w:rFonts w:ascii="Times New Roman" w:eastAsia="Times New Roman" w:hAnsi="Times New Roman" w:cs="Times New Roman" w:hint="default"/>
        <w:spacing w:val="-11"/>
        <w:w w:val="100"/>
        <w:sz w:val="24"/>
        <w:szCs w:val="24"/>
        <w:lang w:val="en-US" w:eastAsia="en-US" w:bidi="en-US"/>
      </w:rPr>
    </w:lvl>
    <w:lvl w:ilvl="1" w:tplc="4A6475D0">
      <w:numFmt w:val="bullet"/>
      <w:lvlText w:val="•"/>
      <w:lvlJc w:val="left"/>
      <w:pPr>
        <w:ind w:left="1738" w:hanging="720"/>
      </w:pPr>
      <w:rPr>
        <w:rFonts w:hint="default"/>
        <w:lang w:val="en-US" w:eastAsia="en-US" w:bidi="en-US"/>
      </w:rPr>
    </w:lvl>
    <w:lvl w:ilvl="2" w:tplc="16AE5D42">
      <w:numFmt w:val="bullet"/>
      <w:lvlText w:val="•"/>
      <w:lvlJc w:val="left"/>
      <w:pPr>
        <w:ind w:left="2616" w:hanging="720"/>
      </w:pPr>
      <w:rPr>
        <w:rFonts w:hint="default"/>
        <w:lang w:val="en-US" w:eastAsia="en-US" w:bidi="en-US"/>
      </w:rPr>
    </w:lvl>
    <w:lvl w:ilvl="3" w:tplc="2B5E27EA">
      <w:numFmt w:val="bullet"/>
      <w:lvlText w:val="•"/>
      <w:lvlJc w:val="left"/>
      <w:pPr>
        <w:ind w:left="3494" w:hanging="720"/>
      </w:pPr>
      <w:rPr>
        <w:rFonts w:hint="default"/>
        <w:lang w:val="en-US" w:eastAsia="en-US" w:bidi="en-US"/>
      </w:rPr>
    </w:lvl>
    <w:lvl w:ilvl="4" w:tplc="B4584834">
      <w:numFmt w:val="bullet"/>
      <w:lvlText w:val="•"/>
      <w:lvlJc w:val="left"/>
      <w:pPr>
        <w:ind w:left="4372" w:hanging="720"/>
      </w:pPr>
      <w:rPr>
        <w:rFonts w:hint="default"/>
        <w:lang w:val="en-US" w:eastAsia="en-US" w:bidi="en-US"/>
      </w:rPr>
    </w:lvl>
    <w:lvl w:ilvl="5" w:tplc="65607E88">
      <w:numFmt w:val="bullet"/>
      <w:lvlText w:val="•"/>
      <w:lvlJc w:val="left"/>
      <w:pPr>
        <w:ind w:left="5250" w:hanging="720"/>
      </w:pPr>
      <w:rPr>
        <w:rFonts w:hint="default"/>
        <w:lang w:val="en-US" w:eastAsia="en-US" w:bidi="en-US"/>
      </w:rPr>
    </w:lvl>
    <w:lvl w:ilvl="6" w:tplc="A75C21E4">
      <w:numFmt w:val="bullet"/>
      <w:lvlText w:val="•"/>
      <w:lvlJc w:val="left"/>
      <w:pPr>
        <w:ind w:left="6128" w:hanging="720"/>
      </w:pPr>
      <w:rPr>
        <w:rFonts w:hint="default"/>
        <w:lang w:val="en-US" w:eastAsia="en-US" w:bidi="en-US"/>
      </w:rPr>
    </w:lvl>
    <w:lvl w:ilvl="7" w:tplc="8B7CA88C">
      <w:numFmt w:val="bullet"/>
      <w:lvlText w:val="•"/>
      <w:lvlJc w:val="left"/>
      <w:pPr>
        <w:ind w:left="7006" w:hanging="720"/>
      </w:pPr>
      <w:rPr>
        <w:rFonts w:hint="default"/>
        <w:lang w:val="en-US" w:eastAsia="en-US" w:bidi="en-US"/>
      </w:rPr>
    </w:lvl>
    <w:lvl w:ilvl="8" w:tplc="A9022294">
      <w:numFmt w:val="bullet"/>
      <w:lvlText w:val="•"/>
      <w:lvlJc w:val="left"/>
      <w:pPr>
        <w:ind w:left="7884" w:hanging="720"/>
      </w:pPr>
      <w:rPr>
        <w:rFonts w:hint="default"/>
        <w:lang w:val="en-US" w:eastAsia="en-US" w:bidi="en-US"/>
      </w:rPr>
    </w:lvl>
  </w:abstractNum>
  <w:abstractNum w:abstractNumId="4" w15:restartNumberingAfterBreak="0">
    <w:nsid w:val="5E303462"/>
    <w:multiLevelType w:val="hybridMultilevel"/>
    <w:tmpl w:val="9794B0EE"/>
    <w:lvl w:ilvl="0" w:tplc="418E30E4">
      <w:start w:val="1"/>
      <w:numFmt w:val="decimal"/>
      <w:lvlText w:val="%1."/>
      <w:lvlJc w:val="left"/>
      <w:pPr>
        <w:ind w:left="1220" w:hanging="360"/>
      </w:pPr>
      <w:rPr>
        <w:rFonts w:ascii="Times New Roman" w:eastAsia="Times New Roman" w:hAnsi="Times New Roman" w:cs="Times New Roman" w:hint="default"/>
        <w:spacing w:val="-2"/>
        <w:w w:val="100"/>
        <w:sz w:val="24"/>
        <w:szCs w:val="24"/>
        <w:lang w:val="en-US" w:eastAsia="en-US" w:bidi="en-US"/>
      </w:rPr>
    </w:lvl>
    <w:lvl w:ilvl="1" w:tplc="F1001876">
      <w:start w:val="1"/>
      <w:numFmt w:val="upperLetter"/>
      <w:lvlText w:val="%2."/>
      <w:lvlJc w:val="left"/>
      <w:pPr>
        <w:ind w:left="1580" w:hanging="312"/>
      </w:pPr>
      <w:rPr>
        <w:rFonts w:ascii="Times New Roman" w:eastAsia="Times New Roman" w:hAnsi="Times New Roman" w:cs="Times New Roman" w:hint="default"/>
        <w:spacing w:val="-1"/>
        <w:w w:val="100"/>
        <w:sz w:val="24"/>
        <w:szCs w:val="24"/>
        <w:lang w:val="en-US" w:eastAsia="en-US" w:bidi="en-US"/>
      </w:rPr>
    </w:lvl>
    <w:lvl w:ilvl="2" w:tplc="CB84371E">
      <w:numFmt w:val="bullet"/>
      <w:lvlText w:val="•"/>
      <w:lvlJc w:val="left"/>
      <w:pPr>
        <w:ind w:left="2475" w:hanging="312"/>
      </w:pPr>
      <w:rPr>
        <w:rFonts w:hint="default"/>
        <w:lang w:val="en-US" w:eastAsia="en-US" w:bidi="en-US"/>
      </w:rPr>
    </w:lvl>
    <w:lvl w:ilvl="3" w:tplc="07382B32">
      <w:numFmt w:val="bullet"/>
      <w:lvlText w:val="•"/>
      <w:lvlJc w:val="left"/>
      <w:pPr>
        <w:ind w:left="3371" w:hanging="312"/>
      </w:pPr>
      <w:rPr>
        <w:rFonts w:hint="default"/>
        <w:lang w:val="en-US" w:eastAsia="en-US" w:bidi="en-US"/>
      </w:rPr>
    </w:lvl>
    <w:lvl w:ilvl="4" w:tplc="9DD0A288">
      <w:numFmt w:val="bullet"/>
      <w:lvlText w:val="•"/>
      <w:lvlJc w:val="left"/>
      <w:pPr>
        <w:ind w:left="4266" w:hanging="312"/>
      </w:pPr>
      <w:rPr>
        <w:rFonts w:hint="default"/>
        <w:lang w:val="en-US" w:eastAsia="en-US" w:bidi="en-US"/>
      </w:rPr>
    </w:lvl>
    <w:lvl w:ilvl="5" w:tplc="CA6625DE">
      <w:numFmt w:val="bullet"/>
      <w:lvlText w:val="•"/>
      <w:lvlJc w:val="left"/>
      <w:pPr>
        <w:ind w:left="5162" w:hanging="312"/>
      </w:pPr>
      <w:rPr>
        <w:rFonts w:hint="default"/>
        <w:lang w:val="en-US" w:eastAsia="en-US" w:bidi="en-US"/>
      </w:rPr>
    </w:lvl>
    <w:lvl w:ilvl="6" w:tplc="20DE60E0">
      <w:numFmt w:val="bullet"/>
      <w:lvlText w:val="•"/>
      <w:lvlJc w:val="left"/>
      <w:pPr>
        <w:ind w:left="6057" w:hanging="312"/>
      </w:pPr>
      <w:rPr>
        <w:rFonts w:hint="default"/>
        <w:lang w:val="en-US" w:eastAsia="en-US" w:bidi="en-US"/>
      </w:rPr>
    </w:lvl>
    <w:lvl w:ilvl="7" w:tplc="E07C8502">
      <w:numFmt w:val="bullet"/>
      <w:lvlText w:val="•"/>
      <w:lvlJc w:val="left"/>
      <w:pPr>
        <w:ind w:left="6953" w:hanging="312"/>
      </w:pPr>
      <w:rPr>
        <w:rFonts w:hint="default"/>
        <w:lang w:val="en-US" w:eastAsia="en-US" w:bidi="en-US"/>
      </w:rPr>
    </w:lvl>
    <w:lvl w:ilvl="8" w:tplc="472CD246">
      <w:numFmt w:val="bullet"/>
      <w:lvlText w:val="•"/>
      <w:lvlJc w:val="left"/>
      <w:pPr>
        <w:ind w:left="7848" w:hanging="312"/>
      </w:pPr>
      <w:rPr>
        <w:rFonts w:hint="default"/>
        <w:lang w:val="en-US" w:eastAsia="en-US" w:bidi="en-US"/>
      </w:rPr>
    </w:lvl>
  </w:abstractNum>
  <w:num w:numId="1" w16cid:durableId="1033506487">
    <w:abstractNumId w:val="1"/>
  </w:num>
  <w:num w:numId="2" w16cid:durableId="1052115403">
    <w:abstractNumId w:val="0"/>
  </w:num>
  <w:num w:numId="3" w16cid:durableId="573129881">
    <w:abstractNumId w:val="3"/>
  </w:num>
  <w:num w:numId="4" w16cid:durableId="1826702203">
    <w:abstractNumId w:val="2"/>
  </w:num>
  <w:num w:numId="5" w16cid:durableId="2113090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4D7"/>
    <w:rsid w:val="00066161"/>
    <w:rsid w:val="00211F3E"/>
    <w:rsid w:val="00275427"/>
    <w:rsid w:val="003B6411"/>
    <w:rsid w:val="004314D7"/>
    <w:rsid w:val="004805E7"/>
    <w:rsid w:val="00766F8A"/>
    <w:rsid w:val="00A25891"/>
    <w:rsid w:val="00E83F59"/>
    <w:rsid w:val="00F70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7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674" w:right="1676"/>
      <w:jc w:val="center"/>
      <w:outlineLvl w:val="0"/>
    </w:pPr>
    <w:rPr>
      <w:b/>
      <w:bCs/>
      <w:sz w:val="26"/>
      <w:szCs w:val="26"/>
    </w:rPr>
  </w:style>
  <w:style w:type="paragraph" w:styleId="Heading2">
    <w:name w:val="heading 2"/>
    <w:basedOn w:val="Normal"/>
    <w:uiPriority w:val="9"/>
    <w:unhideWhenUsed/>
    <w:qFormat/>
    <w:pPr>
      <w:ind w:left="1674"/>
      <w:outlineLvl w:val="1"/>
    </w:pPr>
    <w:rPr>
      <w:b/>
      <w:bCs/>
      <w:sz w:val="24"/>
      <w:szCs w:val="24"/>
    </w:rPr>
  </w:style>
  <w:style w:type="paragraph" w:styleId="Heading3">
    <w:name w:val="heading 3"/>
    <w:basedOn w:val="Heading1"/>
    <w:next w:val="Normal"/>
    <w:link w:val="Heading3Char"/>
    <w:uiPriority w:val="9"/>
    <w:unhideWhenUsed/>
    <w:qFormat/>
    <w:rsid w:val="00766F8A"/>
    <w:pPr>
      <w:ind w:left="746" w:right="749"/>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20" w:right="137"/>
      <w:jc w:val="both"/>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766F8A"/>
    <w:rPr>
      <w:rFonts w:ascii="Times New Roman" w:eastAsia="Times New Roman" w:hAnsi="Times New Roman" w:cs="Times New Roman"/>
      <w:b/>
      <w:bCs/>
      <w:sz w:val="26"/>
      <w:szCs w:val="26"/>
      <w:lang w:bidi="en-US"/>
    </w:rPr>
  </w:style>
  <w:style w:type="paragraph" w:styleId="Header">
    <w:name w:val="header"/>
    <w:basedOn w:val="Normal"/>
    <w:link w:val="HeaderChar"/>
    <w:uiPriority w:val="99"/>
    <w:unhideWhenUsed/>
    <w:rsid w:val="00211F3E"/>
    <w:pPr>
      <w:tabs>
        <w:tab w:val="center" w:pos="4680"/>
        <w:tab w:val="right" w:pos="9360"/>
      </w:tabs>
    </w:pPr>
  </w:style>
  <w:style w:type="character" w:customStyle="1" w:styleId="HeaderChar">
    <w:name w:val="Header Char"/>
    <w:basedOn w:val="DefaultParagraphFont"/>
    <w:link w:val="Header"/>
    <w:uiPriority w:val="99"/>
    <w:rsid w:val="00211F3E"/>
    <w:rPr>
      <w:rFonts w:ascii="Times New Roman" w:eastAsia="Times New Roman" w:hAnsi="Times New Roman" w:cs="Times New Roman"/>
      <w:lang w:bidi="en-US"/>
    </w:rPr>
  </w:style>
  <w:style w:type="paragraph" w:styleId="Footer">
    <w:name w:val="footer"/>
    <w:basedOn w:val="Normal"/>
    <w:link w:val="FooterChar"/>
    <w:uiPriority w:val="99"/>
    <w:unhideWhenUsed/>
    <w:rsid w:val="00211F3E"/>
    <w:pPr>
      <w:tabs>
        <w:tab w:val="center" w:pos="4680"/>
        <w:tab w:val="right" w:pos="9360"/>
      </w:tabs>
    </w:pPr>
  </w:style>
  <w:style w:type="character" w:customStyle="1" w:styleId="FooterChar">
    <w:name w:val="Footer Char"/>
    <w:basedOn w:val="DefaultParagraphFont"/>
    <w:link w:val="Footer"/>
    <w:uiPriority w:val="99"/>
    <w:rsid w:val="00211F3E"/>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dvance.lexis.com/document/documentlink/?pdmfid=1000516&amp;crid=dbd25a0d-f718-4ceb-96b3-23bbdbb62576&amp;pddocfullpath=%2Fshared%2Fdocument%2Fcases%2Furn%3AcontentItem%3A5VR6-9RD1-JGHR-M4RK-00000-00&amp;pdpinpoint=PAGE_251_1107&amp;pdcontentcomponentid=6388&amp;pddoctitle=R.F.%2C%2B919%2BF.3d%2Bat%2B251-52&amp;pdproductcontenttypeid=urn%3Apct%3A30&amp;pdiskwicview=false&amp;ecomp=krsyk&amp;prid=06c7a7ec-2060-4a2f-b592-1ba63466cb5c" TargetMode="External"/><Relationship Id="rId13" Type="http://schemas.openxmlformats.org/officeDocument/2006/relationships/hyperlink" Target="mailto:MillerLawLimited@aol.com" TargetMode="External"/><Relationship Id="rId3" Type="http://schemas.openxmlformats.org/officeDocument/2006/relationships/settings" Target="settings.xml"/><Relationship Id="rId7" Type="http://schemas.openxmlformats.org/officeDocument/2006/relationships/hyperlink" Target="https://advance.lexis.com/document/documentlink/?pdmfid=1000516&amp;crid=dbd25a0d-f718-4ceb-96b3-23bbdbb62576&amp;pddocfullpath=%2Fshared%2Fdocument%2Fcases%2Furn%3AcontentItem%3A5VR6-9RD1-JGHR-M4RK-00000-00&amp;pdpinpoint=PAGE_251_1107&amp;pdcontentcomponentid=6388&amp;pddoctitle=R.F.%2C%2B919%2BF.3d%2Bat%2B251-52&amp;pdproductcontenttypeid=urn%3Apct%3A30&amp;pdiskwicview=false&amp;ecomp=krsyk&amp;prid=06c7a7ec-2060-4a2f-b592-1ba63466cb5c" TargetMode="External"/><Relationship Id="rId12" Type="http://schemas.openxmlformats.org/officeDocument/2006/relationships/hyperlink" Target="https://advance.lexis.com/document/?pdmfid=1000516&amp;crid=7ded24c4-5207-4dbf-81b0-f100ca26045e&amp;pddocfullpath=%2Fshared%2Fdocument%2Fadministrative-codes%2Furn%3AcontentItem%3A69T8-NJ61-JCBX-S1WH-00009-00&amp;pdcontentcomponentid=154866&amp;pdteaserkey=sr0&amp;pditab=allpods&amp;ecomp=twkmk&amp;earg=sr0&amp;prid=7f023981-4868-455b-a9a9-c254812aeb6b"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vance.lexis.com/search/?pdmfid=1000516&amp;crid=06c7a7ec-2060-4a2f-b592-1ba63466cb5c&amp;pdsearchterms=Miller%2Bv.%2BCharlotte-Mecklenburg%2BSch.%2BBd.%2Bof%2BEduc.%2C%2B64%2BF.4th%2B569&amp;pdstartin=hlct%3A1%3A1&amp;pdcaseshlctselectedbyuser=false&amp;pdtypeofsearch=searchboxclick&amp;pdsearchtype=SearchBox&amp;pdqttype=or&amp;pdquerytemplateid&amp;ecomp=5wvdk&amp;prid=6f6865a5-927b-4476-b6c6-85b6859a7c1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dvance.lexis.com/document/documentlink/?pdmfid=1000516&amp;crid=dbd25a0d-f718-4ceb-96b3-23bbdbb62576&amp;pddocfullpath=%2Fshared%2Fdocument%2Fcases%2Furn%3AcontentItem%3A5VR6-9RD1-JGHR-M4RK-00000-00&amp;pdpinpoint=PAGE_251_1107&amp;pdcontentcomponentid=6388&amp;pddoctitle=R.F.%2C%2B919%2BF.3d%2Bat%2B251-52&amp;pdproductcontenttypeid=urn%3Apct%3A30&amp;pdiskwicview=false&amp;ecomp=krsyk&amp;prid=06c7a7ec-2060-4a2f-b592-1ba63466cb5c" TargetMode="External"/><Relationship Id="rId4" Type="http://schemas.openxmlformats.org/officeDocument/2006/relationships/webSettings" Target="webSettings.xml"/><Relationship Id="rId9" Type="http://schemas.openxmlformats.org/officeDocument/2006/relationships/hyperlink" Target="https://advance.lexis.com/document/documentlink/?pdmfid=1000516&amp;crid=dbd25a0d-f718-4ceb-96b3-23bbdbb62576&amp;pddocfullpath=%2Fshared%2Fdocument%2Fcases%2Furn%3AcontentItem%3A5VR6-9RD1-JGHR-M4RK-00000-00&amp;pdpinpoint=PAGE_251_1107&amp;pdcontentcomponentid=6388&amp;pddoctitle=R.F.%2C%2B919%2BF.3d%2Bat%2B251-52&amp;pdproductcontenttypeid=urn%3Apct%3A30&amp;pdiskwicview=false&amp;ecomp=krsyk&amp;prid=06c7a7ec-2060-4a2f-b592-1ba63466cb5c" TargetMode="External"/><Relationship Id="rId14" Type="http://schemas.openxmlformats.org/officeDocument/2006/relationships/hyperlink" Target="mailto:kathryn.jones@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11006</Words>
  <Characters>62738</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Due Process Decision 24.014</vt:lpstr>
    </vt:vector>
  </TitlesOfParts>
  <Company/>
  <LinksUpToDate>false</LinksUpToDate>
  <CharactersWithSpaces>73597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Due Process Decision 24.014</dc:title>
  <cp:lastModifiedBy/>
  <cp:revision>1</cp:revision>
  <dcterms:created xsi:type="dcterms:W3CDTF">2024-07-26T13:51:00Z</dcterms:created>
  <dcterms:modified xsi:type="dcterms:W3CDTF">2024-07-26T13:54:00Z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