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467E1" w14:textId="77777777" w:rsidR="008227D1" w:rsidRPr="009E1EBE" w:rsidRDefault="008227D1" w:rsidP="00BE4587">
      <w:pPr>
        <w:jc w:val="center"/>
      </w:pPr>
      <w:r w:rsidRPr="009E1EBE">
        <w:t>DEPARTMENT OF EDUCATION</w:t>
      </w:r>
    </w:p>
    <w:p w14:paraId="59C2039F" w14:textId="77777777" w:rsidR="008227D1" w:rsidRPr="009E1EBE" w:rsidRDefault="008227D1" w:rsidP="008227D1">
      <w:pPr>
        <w:jc w:val="center"/>
      </w:pPr>
      <w:r w:rsidRPr="009E1EBE">
        <w:t>P. O. BOX 2120</w:t>
      </w:r>
    </w:p>
    <w:p w14:paraId="0311BF49" w14:textId="77777777" w:rsidR="008227D1" w:rsidRPr="009E1EBE" w:rsidRDefault="008227D1" w:rsidP="008227D1">
      <w:pPr>
        <w:jc w:val="center"/>
      </w:pPr>
      <w:r w:rsidRPr="009E1EBE">
        <w:t>Richmond, Virginia 23218-2120</w:t>
      </w:r>
    </w:p>
    <w:p w14:paraId="5AE402CC" w14:textId="77777777" w:rsidR="008227D1" w:rsidRPr="009E1EBE" w:rsidRDefault="008227D1" w:rsidP="008227D1">
      <w:pPr>
        <w:jc w:val="center"/>
      </w:pPr>
    </w:p>
    <w:p w14:paraId="784C3D8D" w14:textId="31CDDDE2" w:rsidR="008227D1" w:rsidRPr="00063F7B" w:rsidRDefault="008227D1" w:rsidP="0056521B">
      <w:pPr>
        <w:pStyle w:val="Heading1"/>
        <w:rPr>
          <w:b w:val="0"/>
          <w:bCs/>
          <w:sz w:val="24"/>
          <w:szCs w:val="18"/>
        </w:rPr>
      </w:pPr>
      <w:r w:rsidRPr="00063F7B">
        <w:rPr>
          <w:b w:val="0"/>
          <w:bCs/>
          <w:sz w:val="24"/>
          <w:szCs w:val="18"/>
        </w:rPr>
        <w:t>A</w:t>
      </w:r>
      <w:r w:rsidR="0092019B" w:rsidRPr="00063F7B">
        <w:rPr>
          <w:b w:val="0"/>
          <w:bCs/>
          <w:sz w:val="24"/>
          <w:szCs w:val="18"/>
        </w:rPr>
        <w:t>dult</w:t>
      </w:r>
      <w:r w:rsidRPr="00063F7B">
        <w:rPr>
          <w:b w:val="0"/>
          <w:bCs/>
          <w:sz w:val="24"/>
          <w:szCs w:val="18"/>
        </w:rPr>
        <w:t xml:space="preserve"> E</w:t>
      </w:r>
      <w:r w:rsidR="0092019B" w:rsidRPr="00063F7B">
        <w:rPr>
          <w:b w:val="0"/>
          <w:bCs/>
          <w:sz w:val="24"/>
          <w:szCs w:val="18"/>
        </w:rPr>
        <w:t>ducation</w:t>
      </w:r>
      <w:r w:rsidRPr="00063F7B">
        <w:rPr>
          <w:b w:val="0"/>
          <w:bCs/>
          <w:sz w:val="24"/>
          <w:szCs w:val="18"/>
        </w:rPr>
        <w:t xml:space="preserve"> M</w:t>
      </w:r>
      <w:r w:rsidR="0092019B" w:rsidRPr="00063F7B">
        <w:rPr>
          <w:b w:val="0"/>
          <w:bCs/>
          <w:sz w:val="24"/>
          <w:szCs w:val="18"/>
        </w:rPr>
        <w:t>emo</w:t>
      </w:r>
      <w:r w:rsidRPr="00063F7B">
        <w:rPr>
          <w:b w:val="0"/>
          <w:bCs/>
          <w:sz w:val="24"/>
          <w:szCs w:val="18"/>
        </w:rPr>
        <w:t xml:space="preserve"> N</w:t>
      </w:r>
      <w:r w:rsidR="0092019B" w:rsidRPr="00063F7B">
        <w:rPr>
          <w:b w:val="0"/>
          <w:bCs/>
          <w:sz w:val="24"/>
          <w:szCs w:val="18"/>
        </w:rPr>
        <w:t>o</w:t>
      </w:r>
      <w:r w:rsidRPr="00063F7B">
        <w:rPr>
          <w:b w:val="0"/>
          <w:bCs/>
          <w:sz w:val="24"/>
          <w:szCs w:val="18"/>
        </w:rPr>
        <w:t xml:space="preserve">. </w:t>
      </w:r>
      <w:r w:rsidR="006E4BCA">
        <w:rPr>
          <w:b w:val="0"/>
          <w:bCs/>
          <w:sz w:val="24"/>
          <w:szCs w:val="18"/>
        </w:rPr>
        <w:t>7</w:t>
      </w:r>
      <w:r w:rsidR="0047300D">
        <w:rPr>
          <w:b w:val="0"/>
          <w:bCs/>
          <w:sz w:val="24"/>
          <w:szCs w:val="18"/>
        </w:rPr>
        <w:t>5</w:t>
      </w:r>
      <w:r w:rsidR="0056521B" w:rsidRPr="00063F7B">
        <w:rPr>
          <w:b w:val="0"/>
          <w:bCs/>
          <w:sz w:val="24"/>
          <w:szCs w:val="18"/>
        </w:rPr>
        <w:t>-24</w:t>
      </w:r>
    </w:p>
    <w:p w14:paraId="1FE23B38" w14:textId="77777777" w:rsidR="008227D1" w:rsidRPr="009E1EBE" w:rsidRDefault="008227D1" w:rsidP="008227D1">
      <w:pPr>
        <w:jc w:val="center"/>
        <w:rPr>
          <w:u w:val="single"/>
        </w:rPr>
      </w:pPr>
    </w:p>
    <w:p w14:paraId="45068386" w14:textId="3596639B" w:rsidR="008227D1" w:rsidRPr="009E1EBE" w:rsidRDefault="008227D1" w:rsidP="008227D1">
      <w:pPr>
        <w:spacing w:after="200"/>
      </w:pPr>
      <w:r w:rsidRPr="009E1EBE">
        <w:rPr>
          <w:b/>
        </w:rPr>
        <w:t>DATE:</w:t>
      </w:r>
      <w:r w:rsidR="009365D2" w:rsidRPr="009E1EBE">
        <w:tab/>
      </w:r>
      <w:r w:rsidR="006E4BCA">
        <w:t xml:space="preserve">July </w:t>
      </w:r>
      <w:r w:rsidR="00E415F3">
        <w:t>8</w:t>
      </w:r>
      <w:r w:rsidR="006E4BCA">
        <w:t>, 2024</w:t>
      </w:r>
    </w:p>
    <w:p w14:paraId="25F07DA7" w14:textId="77777777" w:rsidR="008227D1" w:rsidRPr="009E1EBE" w:rsidRDefault="008227D1" w:rsidP="008227D1">
      <w:pPr>
        <w:pStyle w:val="NormalWeb"/>
        <w:spacing w:before="0" w:beforeAutospacing="0" w:after="200" w:afterAutospacing="0"/>
      </w:pPr>
      <w:r w:rsidRPr="009E1EBE">
        <w:rPr>
          <w:b/>
        </w:rPr>
        <w:t>TO:</w:t>
      </w:r>
      <w:r w:rsidRPr="009E1EBE">
        <w:t xml:space="preserve"> </w:t>
      </w:r>
      <w:r w:rsidRPr="009E1EBE">
        <w:tab/>
      </w:r>
      <w:r w:rsidRPr="009E1EBE">
        <w:tab/>
        <w:t>Adult Education Program Administrators</w:t>
      </w:r>
    </w:p>
    <w:p w14:paraId="24C10C55" w14:textId="77777777" w:rsidR="0056521B" w:rsidRPr="00C06FD2" w:rsidRDefault="008227D1" w:rsidP="0056521B">
      <w:pPr>
        <w:pStyle w:val="NormalWeb"/>
        <w:spacing w:before="0" w:beforeAutospacing="0" w:after="0" w:afterAutospacing="0"/>
      </w:pPr>
      <w:r w:rsidRPr="009E1EBE">
        <w:rPr>
          <w:b/>
        </w:rPr>
        <w:t>FROM:</w:t>
      </w:r>
      <w:r w:rsidRPr="009E1EBE">
        <w:t xml:space="preserve"> </w:t>
      </w:r>
      <w:r w:rsidRPr="009E1EBE">
        <w:tab/>
      </w:r>
      <w:r w:rsidR="0056521B" w:rsidRPr="00C06FD2">
        <w:t>Dr. J. Anthony Williams, Director</w:t>
      </w:r>
    </w:p>
    <w:p w14:paraId="5EA09956" w14:textId="61E2EA9D" w:rsidR="0056521B" w:rsidRDefault="0056521B" w:rsidP="0056521B">
      <w:pPr>
        <w:pStyle w:val="NormalWeb"/>
        <w:spacing w:before="0" w:beforeAutospacing="0" w:after="0" w:afterAutospacing="0"/>
      </w:pPr>
      <w:r w:rsidRPr="00C06FD2">
        <w:tab/>
      </w:r>
      <w:r w:rsidRPr="00C06FD2">
        <w:tab/>
        <w:t>Office of Career, Technical, and Adult Education</w:t>
      </w:r>
    </w:p>
    <w:p w14:paraId="6A81D9E8" w14:textId="4E8BA75E" w:rsidR="008227D1" w:rsidRPr="00063F7B" w:rsidRDefault="008227D1" w:rsidP="00063F7B">
      <w:pPr>
        <w:pStyle w:val="Heading2"/>
        <w:rPr>
          <w:rFonts w:ascii="Times New Roman" w:eastAsia="Times New Roman" w:hAnsi="Times New Roman" w:cs="Times New Roman"/>
          <w:sz w:val="24"/>
          <w:szCs w:val="24"/>
        </w:rPr>
      </w:pPr>
      <w:r w:rsidRPr="00063F7B">
        <w:rPr>
          <w:rFonts w:ascii="Times New Roman" w:eastAsia="Times New Roman" w:hAnsi="Times New Roman" w:cs="Times New Roman"/>
          <w:color w:val="auto"/>
          <w:sz w:val="24"/>
          <w:szCs w:val="24"/>
        </w:rPr>
        <w:t>SUBJECT:</w:t>
      </w:r>
      <w:r w:rsidRPr="00063F7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063F7B">
        <w:rPr>
          <w:rFonts w:ascii="Times New Roman" w:hAnsi="Times New Roman" w:cs="Times New Roman"/>
          <w:color w:val="auto"/>
          <w:sz w:val="24"/>
          <w:szCs w:val="24"/>
        </w:rPr>
        <w:t>Career</w:t>
      </w:r>
      <w:r w:rsidR="0051512A" w:rsidRPr="00063F7B">
        <w:rPr>
          <w:rFonts w:ascii="Times New Roman" w:hAnsi="Times New Roman" w:cs="Times New Roman"/>
          <w:color w:val="auto"/>
          <w:sz w:val="24"/>
          <w:szCs w:val="24"/>
        </w:rPr>
        <w:t>, T</w:t>
      </w:r>
      <w:r w:rsidRPr="00063F7B">
        <w:rPr>
          <w:rFonts w:ascii="Times New Roman" w:hAnsi="Times New Roman" w:cs="Times New Roman"/>
          <w:color w:val="auto"/>
          <w:sz w:val="24"/>
          <w:szCs w:val="24"/>
        </w:rPr>
        <w:t>raining</w:t>
      </w:r>
      <w:r w:rsidR="0051512A" w:rsidRPr="00063F7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063F7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61363" w:rsidRPr="00063F7B">
        <w:rPr>
          <w:rFonts w:ascii="Times New Roman" w:hAnsi="Times New Roman" w:cs="Times New Roman"/>
          <w:color w:val="auto"/>
          <w:sz w:val="24"/>
          <w:szCs w:val="24"/>
        </w:rPr>
        <w:t xml:space="preserve">and Supportive </w:t>
      </w:r>
      <w:r w:rsidR="004D5D81" w:rsidRPr="00063F7B">
        <w:rPr>
          <w:rFonts w:ascii="Times New Roman" w:hAnsi="Times New Roman" w:cs="Times New Roman"/>
          <w:color w:val="auto"/>
          <w:sz w:val="24"/>
          <w:szCs w:val="24"/>
        </w:rPr>
        <w:t xml:space="preserve">Services </w:t>
      </w:r>
      <w:r w:rsidRPr="00063F7B">
        <w:rPr>
          <w:rFonts w:ascii="Times New Roman" w:hAnsi="Times New Roman" w:cs="Times New Roman"/>
          <w:color w:val="auto"/>
          <w:sz w:val="24"/>
          <w:szCs w:val="24"/>
        </w:rPr>
        <w:t>Reporting Guidance</w:t>
      </w:r>
    </w:p>
    <w:p w14:paraId="4E10ECEC" w14:textId="77777777" w:rsidR="0056521B" w:rsidRDefault="0056521B" w:rsidP="00125FE7"/>
    <w:p w14:paraId="00D0E25A" w14:textId="20AF09E0" w:rsidR="00E61363" w:rsidRDefault="00E61363" w:rsidP="00125FE7">
      <w:r>
        <w:t xml:space="preserve">This memo </w:t>
      </w:r>
      <w:r w:rsidR="00EF1337">
        <w:t>provides</w:t>
      </w:r>
      <w:r>
        <w:t xml:space="preserve"> </w:t>
      </w:r>
      <w:r w:rsidRPr="0051512A">
        <w:t>guidance</w:t>
      </w:r>
      <w:r>
        <w:t xml:space="preserve"> to Virginia adult education providers on how to operationalize and report costs associated with career</w:t>
      </w:r>
      <w:r w:rsidR="0051512A">
        <w:t>,</w:t>
      </w:r>
      <w:r>
        <w:t xml:space="preserve"> training</w:t>
      </w:r>
      <w:r w:rsidR="0051512A">
        <w:t>,</w:t>
      </w:r>
      <w:r>
        <w:t xml:space="preserve"> and participant supportive services.</w:t>
      </w:r>
      <w:r w:rsidR="0051512A">
        <w:t xml:space="preserve"> </w:t>
      </w:r>
      <w:r w:rsidR="00E03FDE">
        <w:t xml:space="preserve">This Memo replaces </w:t>
      </w:r>
      <w:r w:rsidR="009C2A06">
        <w:t xml:space="preserve">Adult Education Director’s </w:t>
      </w:r>
      <w:r w:rsidR="00E03FDE">
        <w:t xml:space="preserve">Memo 18-19 and is effective July 1, 2024. </w:t>
      </w:r>
    </w:p>
    <w:p w14:paraId="50642237" w14:textId="77777777" w:rsidR="00E61363" w:rsidRDefault="00E61363" w:rsidP="00125FE7"/>
    <w:p w14:paraId="7D7B13EE" w14:textId="434F00C3" w:rsidR="009F755F" w:rsidRDefault="0051512A" w:rsidP="00A40AFD">
      <w:r>
        <w:t xml:space="preserve">The </w:t>
      </w:r>
      <w:hyperlink r:id="rId8" w:history="1">
        <w:r w:rsidR="00C878AA" w:rsidRPr="00C878AA">
          <w:rPr>
            <w:rStyle w:val="Hyperlink"/>
          </w:rPr>
          <w:t>S</w:t>
        </w:r>
        <w:r w:rsidRPr="00C878AA">
          <w:rPr>
            <w:rStyle w:val="Hyperlink"/>
          </w:rPr>
          <w:t xml:space="preserve">upporting </w:t>
        </w:r>
        <w:r w:rsidR="00C878AA" w:rsidRPr="00C878AA">
          <w:rPr>
            <w:rStyle w:val="Hyperlink"/>
          </w:rPr>
          <w:t>D</w:t>
        </w:r>
        <w:r w:rsidRPr="00C878AA">
          <w:rPr>
            <w:rStyle w:val="Hyperlink"/>
          </w:rPr>
          <w:t>ocument</w:t>
        </w:r>
      </w:hyperlink>
      <w:r>
        <w:t xml:space="preserve"> </w:t>
      </w:r>
      <w:r w:rsidR="00EF1337">
        <w:t>includes</w:t>
      </w:r>
      <w:r>
        <w:t xml:space="preserve"> details on how to plan, expend, and report </w:t>
      </w:r>
      <w:r w:rsidR="001D4D4D">
        <w:t>career, training, and participant supportive service costs</w:t>
      </w:r>
      <w:r>
        <w:t>.</w:t>
      </w:r>
      <w:r w:rsidR="006E4BCA">
        <w:t xml:space="preserve"> </w:t>
      </w:r>
      <w:r w:rsidR="008C4D1B">
        <w:t xml:space="preserve">All costs must be necessary, reasonable, and allocable. </w:t>
      </w:r>
      <w:r w:rsidR="006E4BCA">
        <w:t>Providers</w:t>
      </w:r>
      <w:r w:rsidR="006E4BCA" w:rsidRPr="004771FB">
        <w:t xml:space="preserve"> must</w:t>
      </w:r>
      <w:r w:rsidR="006E4BCA">
        <w:t xml:space="preserve"> implement strong internal controls for all fiscal actions, especially any funds that are distributed to participants, and</w:t>
      </w:r>
      <w:r w:rsidR="006E4BCA" w:rsidRPr="004771FB">
        <w:t xml:space="preserve"> maintain backup documentation according to the </w:t>
      </w:r>
      <w:r w:rsidR="00C878AA">
        <w:t xml:space="preserve">fiscal agent’s </w:t>
      </w:r>
      <w:r w:rsidR="006E4BCA" w:rsidRPr="004771FB">
        <w:t>records retention schedule.</w:t>
      </w:r>
    </w:p>
    <w:p w14:paraId="2382FAEF" w14:textId="77777777" w:rsidR="006E4BCA" w:rsidRDefault="006E4BCA" w:rsidP="00A40AFD"/>
    <w:p w14:paraId="4C0B9EE0" w14:textId="77777777" w:rsidR="006E4BCA" w:rsidRDefault="006E4BCA" w:rsidP="00A40AFD"/>
    <w:p w14:paraId="75F13F63" w14:textId="4D571FB4" w:rsidR="007369C3" w:rsidRDefault="00E61363" w:rsidP="00E12819">
      <w:r>
        <w:t>JAW</w:t>
      </w:r>
      <w:r w:rsidR="009F755F">
        <w:t>/HSP</w:t>
      </w:r>
    </w:p>
    <w:p w14:paraId="2F83288E" w14:textId="4809E5AD" w:rsidR="006D7C0C" w:rsidRPr="00FA0DA6" w:rsidRDefault="006D7C0C" w:rsidP="0091517A">
      <w:pPr>
        <w:pStyle w:val="Heading1"/>
        <w:spacing w:after="240"/>
        <w:rPr>
          <w:sz w:val="23"/>
          <w:szCs w:val="23"/>
        </w:rPr>
      </w:pPr>
    </w:p>
    <w:sectPr w:rsidR="006D7C0C" w:rsidRPr="00FA0DA6" w:rsidSect="005E4E97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92793" w14:textId="77777777" w:rsidR="00B02888" w:rsidRDefault="00B02888" w:rsidP="00A7553A">
      <w:r>
        <w:separator/>
      </w:r>
    </w:p>
  </w:endnote>
  <w:endnote w:type="continuationSeparator" w:id="0">
    <w:p w14:paraId="3AE1286B" w14:textId="77777777" w:rsidR="00B02888" w:rsidRDefault="00B02888" w:rsidP="00A7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0C523" w14:textId="77777777" w:rsidR="00B02888" w:rsidRDefault="00B02888" w:rsidP="00A7553A">
      <w:r>
        <w:separator/>
      </w:r>
    </w:p>
  </w:footnote>
  <w:footnote w:type="continuationSeparator" w:id="0">
    <w:p w14:paraId="65C0338A" w14:textId="77777777" w:rsidR="00B02888" w:rsidRDefault="00B02888" w:rsidP="00A75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D0113" w14:textId="7E981F4D" w:rsidR="00AC1346" w:rsidRPr="004D5D81" w:rsidRDefault="00AC1346" w:rsidP="004D5D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A2EE6"/>
    <w:multiLevelType w:val="hybridMultilevel"/>
    <w:tmpl w:val="993C2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CA78EA"/>
    <w:multiLevelType w:val="hybridMultilevel"/>
    <w:tmpl w:val="56987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252309">
    <w:abstractNumId w:val="0"/>
  </w:num>
  <w:num w:numId="2" w16cid:durableId="1010569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801"/>
    <w:rsid w:val="00042F7F"/>
    <w:rsid w:val="00053004"/>
    <w:rsid w:val="00063F7B"/>
    <w:rsid w:val="00066BF0"/>
    <w:rsid w:val="000A5354"/>
    <w:rsid w:val="00101A2C"/>
    <w:rsid w:val="0012322E"/>
    <w:rsid w:val="00125FE7"/>
    <w:rsid w:val="00161A87"/>
    <w:rsid w:val="0017654E"/>
    <w:rsid w:val="001B5071"/>
    <w:rsid w:val="001B7C6B"/>
    <w:rsid w:val="001D4D4D"/>
    <w:rsid w:val="001E657F"/>
    <w:rsid w:val="001F2478"/>
    <w:rsid w:val="002372D7"/>
    <w:rsid w:val="00251814"/>
    <w:rsid w:val="0026762C"/>
    <w:rsid w:val="00293589"/>
    <w:rsid w:val="00295669"/>
    <w:rsid w:val="002A3D67"/>
    <w:rsid w:val="002B0932"/>
    <w:rsid w:val="002D18C5"/>
    <w:rsid w:val="00312B4F"/>
    <w:rsid w:val="00327FE3"/>
    <w:rsid w:val="00337994"/>
    <w:rsid w:val="0035079F"/>
    <w:rsid w:val="00352A0C"/>
    <w:rsid w:val="00355395"/>
    <w:rsid w:val="00371682"/>
    <w:rsid w:val="00376659"/>
    <w:rsid w:val="003A0A58"/>
    <w:rsid w:val="003D2998"/>
    <w:rsid w:val="003E4C3B"/>
    <w:rsid w:val="003F60E6"/>
    <w:rsid w:val="003F69D2"/>
    <w:rsid w:val="00400931"/>
    <w:rsid w:val="00400A01"/>
    <w:rsid w:val="004101C0"/>
    <w:rsid w:val="00425FAE"/>
    <w:rsid w:val="00427B49"/>
    <w:rsid w:val="00442CF3"/>
    <w:rsid w:val="0047300D"/>
    <w:rsid w:val="004771FB"/>
    <w:rsid w:val="004815B6"/>
    <w:rsid w:val="004B13A4"/>
    <w:rsid w:val="004B60BC"/>
    <w:rsid w:val="004C606E"/>
    <w:rsid w:val="004D5D81"/>
    <w:rsid w:val="004F05EF"/>
    <w:rsid w:val="004F43D6"/>
    <w:rsid w:val="0050270A"/>
    <w:rsid w:val="00506D11"/>
    <w:rsid w:val="00507834"/>
    <w:rsid w:val="005117C4"/>
    <w:rsid w:val="0051512A"/>
    <w:rsid w:val="00530FFA"/>
    <w:rsid w:val="0053189D"/>
    <w:rsid w:val="005343C9"/>
    <w:rsid w:val="005430D7"/>
    <w:rsid w:val="005436D7"/>
    <w:rsid w:val="0054475D"/>
    <w:rsid w:val="005627E3"/>
    <w:rsid w:val="0056521B"/>
    <w:rsid w:val="0058395E"/>
    <w:rsid w:val="005A25BF"/>
    <w:rsid w:val="005A61E7"/>
    <w:rsid w:val="005B09D7"/>
    <w:rsid w:val="005B2826"/>
    <w:rsid w:val="005D0C5C"/>
    <w:rsid w:val="005D3802"/>
    <w:rsid w:val="005E4E97"/>
    <w:rsid w:val="005E6284"/>
    <w:rsid w:val="00630801"/>
    <w:rsid w:val="00662484"/>
    <w:rsid w:val="00677DD9"/>
    <w:rsid w:val="006A28F0"/>
    <w:rsid w:val="006B1ADD"/>
    <w:rsid w:val="006B1B29"/>
    <w:rsid w:val="006B486C"/>
    <w:rsid w:val="006C2818"/>
    <w:rsid w:val="006D030E"/>
    <w:rsid w:val="006D64AD"/>
    <w:rsid w:val="006D7C0C"/>
    <w:rsid w:val="006E4BCA"/>
    <w:rsid w:val="006F4E6A"/>
    <w:rsid w:val="006F78CA"/>
    <w:rsid w:val="00701AF2"/>
    <w:rsid w:val="00727245"/>
    <w:rsid w:val="00727EF1"/>
    <w:rsid w:val="007369C3"/>
    <w:rsid w:val="0074252E"/>
    <w:rsid w:val="00743775"/>
    <w:rsid w:val="00750EB4"/>
    <w:rsid w:val="00757C5A"/>
    <w:rsid w:val="00773517"/>
    <w:rsid w:val="00781E01"/>
    <w:rsid w:val="007850EB"/>
    <w:rsid w:val="00791FAF"/>
    <w:rsid w:val="0079759B"/>
    <w:rsid w:val="00797C42"/>
    <w:rsid w:val="007A1583"/>
    <w:rsid w:val="007A399D"/>
    <w:rsid w:val="007C1BA1"/>
    <w:rsid w:val="007C7C1E"/>
    <w:rsid w:val="007E7118"/>
    <w:rsid w:val="007F7458"/>
    <w:rsid w:val="00821D65"/>
    <w:rsid w:val="008227D1"/>
    <w:rsid w:val="00857AC6"/>
    <w:rsid w:val="008711D1"/>
    <w:rsid w:val="008800A6"/>
    <w:rsid w:val="00891879"/>
    <w:rsid w:val="008C4D1B"/>
    <w:rsid w:val="008E6883"/>
    <w:rsid w:val="0091517A"/>
    <w:rsid w:val="00915D2E"/>
    <w:rsid w:val="0092019B"/>
    <w:rsid w:val="009365D2"/>
    <w:rsid w:val="009417D7"/>
    <w:rsid w:val="009446C6"/>
    <w:rsid w:val="00965AE4"/>
    <w:rsid w:val="00970E21"/>
    <w:rsid w:val="00993BA7"/>
    <w:rsid w:val="009B2786"/>
    <w:rsid w:val="009B2971"/>
    <w:rsid w:val="009C2A06"/>
    <w:rsid w:val="009E1EBE"/>
    <w:rsid w:val="009F755F"/>
    <w:rsid w:val="00A00AD6"/>
    <w:rsid w:val="00A21865"/>
    <w:rsid w:val="00A230D9"/>
    <w:rsid w:val="00A27FD2"/>
    <w:rsid w:val="00A40AFD"/>
    <w:rsid w:val="00A436D0"/>
    <w:rsid w:val="00A7553A"/>
    <w:rsid w:val="00A8504F"/>
    <w:rsid w:val="00A87047"/>
    <w:rsid w:val="00A87DAF"/>
    <w:rsid w:val="00A91520"/>
    <w:rsid w:val="00AC1346"/>
    <w:rsid w:val="00AD4DF2"/>
    <w:rsid w:val="00B02888"/>
    <w:rsid w:val="00B271E1"/>
    <w:rsid w:val="00B32690"/>
    <w:rsid w:val="00B32C06"/>
    <w:rsid w:val="00B428CA"/>
    <w:rsid w:val="00B6567C"/>
    <w:rsid w:val="00B70631"/>
    <w:rsid w:val="00B86A86"/>
    <w:rsid w:val="00BB2E16"/>
    <w:rsid w:val="00BE4587"/>
    <w:rsid w:val="00BE4AA6"/>
    <w:rsid w:val="00BF2CFD"/>
    <w:rsid w:val="00C12EF0"/>
    <w:rsid w:val="00C239A2"/>
    <w:rsid w:val="00C45646"/>
    <w:rsid w:val="00C5541A"/>
    <w:rsid w:val="00C7310C"/>
    <w:rsid w:val="00C82A0A"/>
    <w:rsid w:val="00C84A92"/>
    <w:rsid w:val="00C87082"/>
    <w:rsid w:val="00C878AA"/>
    <w:rsid w:val="00CA515C"/>
    <w:rsid w:val="00CB0F0E"/>
    <w:rsid w:val="00CC71BC"/>
    <w:rsid w:val="00D04BE9"/>
    <w:rsid w:val="00D248A7"/>
    <w:rsid w:val="00D43DD6"/>
    <w:rsid w:val="00D4453E"/>
    <w:rsid w:val="00D60E0E"/>
    <w:rsid w:val="00D877A6"/>
    <w:rsid w:val="00DB1E22"/>
    <w:rsid w:val="00DB69CD"/>
    <w:rsid w:val="00DD3A7C"/>
    <w:rsid w:val="00DD45B6"/>
    <w:rsid w:val="00DD5D8B"/>
    <w:rsid w:val="00DD78EF"/>
    <w:rsid w:val="00DE7494"/>
    <w:rsid w:val="00E02448"/>
    <w:rsid w:val="00E03FDE"/>
    <w:rsid w:val="00E12819"/>
    <w:rsid w:val="00E348C3"/>
    <w:rsid w:val="00E415F3"/>
    <w:rsid w:val="00E44F78"/>
    <w:rsid w:val="00E50F2C"/>
    <w:rsid w:val="00E61363"/>
    <w:rsid w:val="00E61D8E"/>
    <w:rsid w:val="00E63594"/>
    <w:rsid w:val="00E943E6"/>
    <w:rsid w:val="00EE2B3A"/>
    <w:rsid w:val="00EF1337"/>
    <w:rsid w:val="00F01197"/>
    <w:rsid w:val="00F267B4"/>
    <w:rsid w:val="00F32F24"/>
    <w:rsid w:val="00F42542"/>
    <w:rsid w:val="00F6011A"/>
    <w:rsid w:val="00F748EE"/>
    <w:rsid w:val="00F76144"/>
    <w:rsid w:val="00F80F47"/>
    <w:rsid w:val="00F868D3"/>
    <w:rsid w:val="00FA0DA6"/>
    <w:rsid w:val="00FA3A81"/>
    <w:rsid w:val="00FB6EBC"/>
    <w:rsid w:val="00FE064D"/>
    <w:rsid w:val="00FE4BDF"/>
    <w:rsid w:val="00FF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74F6048"/>
  <w15:docId w15:val="{C39850D8-6CD4-4C10-A252-B03A2550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7E3"/>
  </w:style>
  <w:style w:type="paragraph" w:styleId="Heading1">
    <w:name w:val="heading 1"/>
    <w:basedOn w:val="Normal"/>
    <w:next w:val="Normal"/>
    <w:link w:val="Heading1Char"/>
    <w:qFormat/>
    <w:rsid w:val="008227D1"/>
    <w:pPr>
      <w:keepNext/>
      <w:jc w:val="center"/>
      <w:outlineLvl w:val="0"/>
    </w:pPr>
    <w:rPr>
      <w:rFonts w:eastAsia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A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27D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0A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00AD6"/>
    <w:pPr>
      <w:ind w:left="720"/>
      <w:contextualSpacing/>
    </w:pPr>
  </w:style>
  <w:style w:type="table" w:styleId="TableGrid">
    <w:name w:val="Table Grid"/>
    <w:basedOn w:val="TableNormal"/>
    <w:uiPriority w:val="59"/>
    <w:rsid w:val="00630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55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53A"/>
  </w:style>
  <w:style w:type="paragraph" w:styleId="Footer">
    <w:name w:val="footer"/>
    <w:basedOn w:val="Normal"/>
    <w:link w:val="FooterChar"/>
    <w:uiPriority w:val="99"/>
    <w:unhideWhenUsed/>
    <w:rsid w:val="00A755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53A"/>
  </w:style>
  <w:style w:type="paragraph" w:styleId="BalloonText">
    <w:name w:val="Balloon Text"/>
    <w:basedOn w:val="Normal"/>
    <w:link w:val="BalloonTextChar"/>
    <w:uiPriority w:val="99"/>
    <w:semiHidden/>
    <w:unhideWhenUsed/>
    <w:rsid w:val="00A755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53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628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628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E628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F43D6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539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53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5395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8227D1"/>
    <w:rPr>
      <w:rFonts w:eastAsia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227D1"/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paragraph" w:styleId="NormalWeb">
    <w:name w:val="Normal (Web)"/>
    <w:basedOn w:val="Normal"/>
    <w:rsid w:val="008227D1"/>
    <w:pPr>
      <w:spacing w:before="100" w:beforeAutospacing="1" w:after="100" w:afterAutospacing="1"/>
    </w:pPr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93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B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B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BA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365D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virginia.gov/home/showdocument?id=55484&amp;t=6385491214273819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E029F-3CA5-4350-8FC1-C331F76CF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Education Memo 75-24: Career, Training, and Supportive Services</vt:lpstr>
    </vt:vector>
  </TitlesOfParts>
  <Company>Virginia IT Infrastructure Partnership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Education Memo 75-24: Career, Training, and Supportive Services</dc:title>
  <dc:creator>Silver-Pacuilla, Heidi (DOE)</dc:creator>
  <cp:lastModifiedBy>Silver-pacuilla, Heidi (DOE)</cp:lastModifiedBy>
  <cp:revision>2</cp:revision>
  <cp:lastPrinted>2024-04-24T17:42:00Z</cp:lastPrinted>
  <dcterms:created xsi:type="dcterms:W3CDTF">2024-07-02T20:12:00Z</dcterms:created>
  <dcterms:modified xsi:type="dcterms:W3CDTF">2024-07-02T20:12:00Z</dcterms:modified>
</cp:coreProperties>
</file>