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D93E" w14:textId="17091A34" w:rsidR="005A36FC" w:rsidRPr="00874543" w:rsidRDefault="00054990" w:rsidP="000757E7">
      <w:pPr>
        <w:pStyle w:val="Heading1"/>
        <w:rPr>
          <w:sz w:val="32"/>
          <w:szCs w:val="32"/>
        </w:rPr>
      </w:pPr>
      <w:bookmarkStart w:id="0" w:name="_Toc382082362"/>
      <w:bookmarkStart w:id="1" w:name="_Toc392159270"/>
      <w:bookmarkStart w:id="2" w:name="_Toc365403651"/>
      <w:r w:rsidRPr="00874543">
        <w:rPr>
          <w:sz w:val="32"/>
          <w:szCs w:val="32"/>
        </w:rPr>
        <w:t xml:space="preserve">Part B </w:t>
      </w:r>
      <w:r w:rsidR="000757E7" w:rsidRPr="00874543">
        <w:rPr>
          <w:sz w:val="32"/>
          <w:szCs w:val="32"/>
        </w:rPr>
        <w:t xml:space="preserve">State Performance Plan/Annual Performance </w:t>
      </w:r>
      <w:r w:rsidR="00A148A2" w:rsidRPr="00874543">
        <w:rPr>
          <w:sz w:val="32"/>
          <w:szCs w:val="32"/>
        </w:rPr>
        <w:t>Report</w:t>
      </w:r>
      <w:r w:rsidR="007248DA" w:rsidRPr="00874543">
        <w:rPr>
          <w:sz w:val="32"/>
          <w:szCs w:val="32"/>
        </w:rPr>
        <w:t xml:space="preserve"> (SSP/APR)</w:t>
      </w:r>
      <w:r w:rsidR="007248DA" w:rsidRPr="00874543">
        <w:rPr>
          <w:sz w:val="32"/>
          <w:szCs w:val="32"/>
        </w:rPr>
        <w:br/>
      </w:r>
      <w:r w:rsidR="000757E7" w:rsidRPr="00874543">
        <w:rPr>
          <w:sz w:val="32"/>
          <w:szCs w:val="32"/>
        </w:rPr>
        <w:t>Federal Fiscal Year (FFY) 2021</w:t>
      </w:r>
      <w:r w:rsidRPr="00874543">
        <w:rPr>
          <w:sz w:val="32"/>
          <w:szCs w:val="32"/>
        </w:rPr>
        <w:t>: Indicators 3B, 3C, and 3D</w:t>
      </w:r>
    </w:p>
    <w:p w14:paraId="4B525DFA" w14:textId="1201CE46" w:rsidR="009D378C" w:rsidRPr="00874543" w:rsidRDefault="009D378C" w:rsidP="000757E7">
      <w:pPr>
        <w:pStyle w:val="Heading2"/>
      </w:pPr>
      <w:r w:rsidRPr="00874543">
        <w:t>Indicator 3B</w:t>
      </w:r>
      <w:r w:rsidR="00FE1B3A" w:rsidRPr="00874543">
        <w:t>:</w:t>
      </w:r>
      <w:r w:rsidRPr="00874543">
        <w:t xml:space="preserve"> </w:t>
      </w:r>
      <w:r w:rsidR="00E10C84" w:rsidRPr="00874543">
        <w:t>Proficiency for Children with IEPs</w:t>
      </w:r>
      <w:r w:rsidR="008E3880" w:rsidRPr="00874543">
        <w:t xml:space="preserve"> </w:t>
      </w:r>
      <w:r w:rsidR="00E10C84" w:rsidRPr="00874543">
        <w:t>Grade Level</w:t>
      </w:r>
      <w:r w:rsidR="00051912" w:rsidRPr="00874543">
        <w:t xml:space="preserve"> Academic Achievement Standards</w:t>
      </w:r>
      <w:r w:rsidR="00E10C84" w:rsidRPr="00874543">
        <w:t xml:space="preserve"> </w:t>
      </w:r>
      <w:bookmarkEnd w:id="0"/>
      <w:bookmarkEnd w:id="1"/>
    </w:p>
    <w:p w14:paraId="2F64E7B3" w14:textId="0439F514" w:rsidR="00344AE0" w:rsidRPr="00874543" w:rsidRDefault="004D4F7C" w:rsidP="00FF1843">
      <w:pPr>
        <w:pStyle w:val="Heading3"/>
      </w:pPr>
      <w:bookmarkStart w:id="3" w:name="_Toc392159273"/>
      <w:r w:rsidRPr="00874543">
        <w:t xml:space="preserve">FFY 2021 Data Disaggregation </w:t>
      </w:r>
      <w:r w:rsidR="00344AE0" w:rsidRPr="00874543">
        <w:t>from EDFacts</w:t>
      </w:r>
    </w:p>
    <w:p w14:paraId="5EBDA348" w14:textId="51ADE5CE" w:rsidR="00C470E8" w:rsidRPr="00874543" w:rsidRDefault="00344AE0" w:rsidP="00837666">
      <w:r w:rsidRPr="00874543">
        <w:t xml:space="preserve">Data Source: </w:t>
      </w:r>
      <w:r w:rsidR="00C470E8" w:rsidRPr="00874543">
        <w:t xml:space="preserve"> </w:t>
      </w:r>
      <w:r w:rsidR="00547E13" w:rsidRPr="00874543">
        <w:t xml:space="preserve">SY 2021-22 Assessment </w:t>
      </w:r>
      <w:r w:rsidR="00837666" w:rsidRPr="00874543">
        <w:t xml:space="preserve">Data Groups - Reading (EDFacts file spec </w:t>
      </w:r>
      <w:r w:rsidR="00B02B5F" w:rsidRPr="00874543">
        <w:t>FS178</w:t>
      </w:r>
      <w:r w:rsidR="00837666" w:rsidRPr="00874543">
        <w:t xml:space="preserve">; Data Group: </w:t>
      </w:r>
      <w:r w:rsidR="00B02B5F" w:rsidRPr="00874543">
        <w:rPr>
          <w:rFonts w:cs="Arial"/>
          <w:szCs w:val="16"/>
        </w:rPr>
        <w:t>584</w:t>
      </w:r>
      <w:r w:rsidR="00837666" w:rsidRPr="00874543">
        <w:t>)</w:t>
      </w:r>
    </w:p>
    <w:p w14:paraId="1E2D8106" w14:textId="70636865" w:rsidR="00344AE0" w:rsidRPr="00874543" w:rsidRDefault="00344AE0" w:rsidP="00837666">
      <w:pPr>
        <w:rPr>
          <w:shd w:val="clear" w:color="auto" w:fill="B8CCE4" w:themeFill="accent1" w:themeFillTint="66"/>
        </w:rPr>
      </w:pPr>
      <w:r w:rsidRPr="00874543">
        <w:t>Date:</w:t>
      </w:r>
      <w:r w:rsidR="00837666" w:rsidRPr="00874543">
        <w:t xml:space="preserve"> </w:t>
      </w:r>
      <w:r w:rsidR="00C37B89" w:rsidRPr="00874543">
        <w:t>04/21/2023</w:t>
      </w:r>
    </w:p>
    <w:p w14:paraId="3A87726D" w14:textId="67317899" w:rsidR="00B41434" w:rsidRPr="00874543" w:rsidRDefault="00B41434" w:rsidP="00665268">
      <w:pPr>
        <w:pStyle w:val="Caption"/>
      </w:pPr>
      <w:r w:rsidRPr="00874543">
        <w:t xml:space="preserve">Reading </w:t>
      </w:r>
      <w:r w:rsidR="00E15A1C" w:rsidRPr="00874543">
        <w:t>A</w:t>
      </w:r>
      <w:r w:rsidRPr="00874543">
        <w:t xml:space="preserve">ssessment </w:t>
      </w:r>
      <w:r w:rsidR="00FE2BA0" w:rsidRPr="00874543">
        <w:t>Proficiency</w:t>
      </w:r>
      <w:r w:rsidR="007905E7" w:rsidRPr="00874543">
        <w:t xml:space="preserve"> </w:t>
      </w:r>
      <w:r w:rsidR="00E15A1C" w:rsidRPr="00874543">
        <w:t>D</w:t>
      </w:r>
      <w:r w:rsidRPr="00874543">
        <w:t xml:space="preserve">ata by </w:t>
      </w:r>
      <w:r w:rsidR="00E15A1C" w:rsidRPr="00874543">
        <w:t>G</w:t>
      </w:r>
      <w:r w:rsidRPr="00874543">
        <w:t>rade</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Reading Assessment Proficiency Data by Grade"/>
      </w:tblPr>
      <w:tblGrid>
        <w:gridCol w:w="6713"/>
        <w:gridCol w:w="2637"/>
        <w:gridCol w:w="2519"/>
        <w:gridCol w:w="2511"/>
      </w:tblGrid>
      <w:tr w:rsidR="005276CD" w:rsidRPr="00874543" w14:paraId="5557CEC2" w14:textId="77777777" w:rsidTr="00EF5DE0">
        <w:trPr>
          <w:tblHeader/>
          <w:jc w:val="center"/>
        </w:trPr>
        <w:tc>
          <w:tcPr>
            <w:tcW w:w="2334" w:type="pct"/>
            <w:shd w:val="clear" w:color="auto" w:fill="F2F2F2" w:themeFill="background1" w:themeFillShade="F2"/>
            <w:vAlign w:val="center"/>
          </w:tcPr>
          <w:p w14:paraId="31C8E5D4" w14:textId="6FEC6351" w:rsidR="00C37B89" w:rsidRPr="00874543" w:rsidRDefault="00C37B89" w:rsidP="00062E46">
            <w:pPr>
              <w:pStyle w:val="TableHead"/>
            </w:pPr>
            <w:bookmarkStart w:id="4" w:name="_Hlk22237694"/>
            <w:r w:rsidRPr="00874543">
              <w:t>Group</w:t>
            </w:r>
          </w:p>
        </w:tc>
        <w:tc>
          <w:tcPr>
            <w:tcW w:w="917" w:type="pct"/>
            <w:shd w:val="clear" w:color="auto" w:fill="F2F2F2" w:themeFill="background1" w:themeFillShade="F2"/>
            <w:vAlign w:val="center"/>
          </w:tcPr>
          <w:p w14:paraId="16611164" w14:textId="1DCFAACC" w:rsidR="00C37B89" w:rsidRPr="00874543" w:rsidRDefault="00C37B89" w:rsidP="00062E46">
            <w:pPr>
              <w:pStyle w:val="TableHead"/>
            </w:pPr>
            <w:r w:rsidRPr="00874543">
              <w:t>Grade 4</w:t>
            </w:r>
          </w:p>
        </w:tc>
        <w:tc>
          <w:tcPr>
            <w:tcW w:w="876" w:type="pct"/>
            <w:shd w:val="clear" w:color="auto" w:fill="F2F2F2" w:themeFill="background1" w:themeFillShade="F2"/>
            <w:vAlign w:val="center"/>
          </w:tcPr>
          <w:p w14:paraId="24E4E56C" w14:textId="42D80E7B" w:rsidR="00C37B89" w:rsidRPr="00874543" w:rsidRDefault="00C37B89" w:rsidP="00062E46">
            <w:pPr>
              <w:pStyle w:val="TableHead"/>
            </w:pPr>
            <w:r w:rsidRPr="00874543">
              <w:t>Grade 8</w:t>
            </w:r>
          </w:p>
        </w:tc>
        <w:tc>
          <w:tcPr>
            <w:tcW w:w="873" w:type="pct"/>
            <w:shd w:val="clear" w:color="auto" w:fill="F2F2F2" w:themeFill="background1" w:themeFillShade="F2"/>
            <w:vAlign w:val="center"/>
          </w:tcPr>
          <w:p w14:paraId="7C422DA2" w14:textId="342DBEFE" w:rsidR="00C37B89" w:rsidRPr="00874543" w:rsidRDefault="00C37B89" w:rsidP="00062E46">
            <w:pPr>
              <w:pStyle w:val="TableHead"/>
            </w:pPr>
            <w:r w:rsidRPr="00874543">
              <w:t xml:space="preserve">Grade </w:t>
            </w:r>
            <w:r w:rsidR="00F65A0A" w:rsidRPr="00874543">
              <w:br/>
            </w:r>
            <w:r w:rsidRPr="00874543">
              <w:t>H</w:t>
            </w:r>
            <w:r w:rsidR="00F453D1" w:rsidRPr="00874543">
              <w:t xml:space="preserve">igh </w:t>
            </w:r>
            <w:r w:rsidRPr="00874543">
              <w:t>S</w:t>
            </w:r>
            <w:r w:rsidR="00F453D1" w:rsidRPr="00874543">
              <w:t>chool</w:t>
            </w:r>
          </w:p>
        </w:tc>
      </w:tr>
      <w:tr w:rsidR="005276CD" w:rsidRPr="00874543" w14:paraId="28F711AF" w14:textId="77777777" w:rsidTr="00EF5DE0">
        <w:trPr>
          <w:trHeight w:val="413"/>
          <w:jc w:val="center"/>
        </w:trPr>
        <w:tc>
          <w:tcPr>
            <w:tcW w:w="2334" w:type="pct"/>
            <w:shd w:val="clear" w:color="auto" w:fill="auto"/>
          </w:tcPr>
          <w:p w14:paraId="24A3BD5F" w14:textId="140F9346" w:rsidR="00C37B89" w:rsidRPr="00874543" w:rsidRDefault="00C37B89" w:rsidP="00EF5DE0">
            <w:pPr>
              <w:rPr>
                <w:rFonts w:cs="Arial"/>
                <w:szCs w:val="16"/>
              </w:rPr>
            </w:pPr>
            <w:r w:rsidRPr="00874543">
              <w:rPr>
                <w:rFonts w:cs="Arial"/>
                <w:szCs w:val="16"/>
                <w:shd w:val="clear" w:color="auto" w:fill="FFFFFF"/>
              </w:rPr>
              <w:t>a. Children with IEPs who received a valid score and a proficiency level was assigned for the regular assessment</w:t>
            </w:r>
          </w:p>
        </w:tc>
        <w:tc>
          <w:tcPr>
            <w:tcW w:w="917" w:type="pct"/>
            <w:vAlign w:val="center"/>
          </w:tcPr>
          <w:p w14:paraId="7C3882F0" w14:textId="62616442" w:rsidR="00C37B89" w:rsidRPr="00874543" w:rsidRDefault="00C37B89" w:rsidP="00EF5DE0">
            <w:pPr>
              <w:jc w:val="center"/>
              <w:rPr>
                <w:rFonts w:cs="Arial"/>
                <w:szCs w:val="16"/>
              </w:rPr>
            </w:pPr>
            <w:r w:rsidRPr="00874543">
              <w:t>11,923</w:t>
            </w:r>
          </w:p>
        </w:tc>
        <w:tc>
          <w:tcPr>
            <w:tcW w:w="876" w:type="pct"/>
            <w:vAlign w:val="center"/>
          </w:tcPr>
          <w:p w14:paraId="1F043450" w14:textId="15E79828" w:rsidR="00C37B89" w:rsidRPr="00874543" w:rsidRDefault="00C37B89" w:rsidP="00EF5DE0">
            <w:pPr>
              <w:jc w:val="center"/>
              <w:rPr>
                <w:rFonts w:cs="Arial"/>
                <w:szCs w:val="16"/>
              </w:rPr>
            </w:pPr>
            <w:r w:rsidRPr="00874543">
              <w:t>11,851</w:t>
            </w:r>
          </w:p>
        </w:tc>
        <w:tc>
          <w:tcPr>
            <w:tcW w:w="873" w:type="pct"/>
            <w:vAlign w:val="center"/>
          </w:tcPr>
          <w:p w14:paraId="7F57B61A" w14:textId="51431301" w:rsidR="00C37B89" w:rsidRPr="00874543" w:rsidRDefault="00C37B89" w:rsidP="00EF5DE0">
            <w:pPr>
              <w:jc w:val="center"/>
              <w:rPr>
                <w:rFonts w:cs="Arial"/>
                <w:szCs w:val="16"/>
              </w:rPr>
            </w:pPr>
            <w:r w:rsidRPr="00874543">
              <w:t>8,473</w:t>
            </w:r>
          </w:p>
        </w:tc>
      </w:tr>
      <w:tr w:rsidR="005276CD" w:rsidRPr="00874543" w14:paraId="4FFD9559" w14:textId="77777777" w:rsidTr="00EF5DE0">
        <w:trPr>
          <w:trHeight w:val="431"/>
          <w:jc w:val="center"/>
        </w:trPr>
        <w:tc>
          <w:tcPr>
            <w:tcW w:w="2334" w:type="pct"/>
            <w:shd w:val="clear" w:color="auto" w:fill="auto"/>
          </w:tcPr>
          <w:p w14:paraId="296E2720" w14:textId="3491A458" w:rsidR="00C37B89" w:rsidRPr="00874543" w:rsidRDefault="00C37B89" w:rsidP="00EF5DE0">
            <w:pPr>
              <w:rPr>
                <w:rFonts w:cs="Arial"/>
                <w:szCs w:val="16"/>
              </w:rPr>
            </w:pPr>
            <w:r w:rsidRPr="00874543">
              <w:rPr>
                <w:rFonts w:cs="Arial"/>
                <w:szCs w:val="16"/>
                <w:shd w:val="clear" w:color="auto" w:fill="FFFFFF"/>
              </w:rPr>
              <w:t>b. Children with IEPs in regular assessment with no accommodations scored at or above proficient against grade level</w:t>
            </w:r>
          </w:p>
        </w:tc>
        <w:tc>
          <w:tcPr>
            <w:tcW w:w="917" w:type="pct"/>
            <w:vAlign w:val="center"/>
          </w:tcPr>
          <w:p w14:paraId="7A715E64" w14:textId="5E2234AE" w:rsidR="00C37B89" w:rsidRPr="00874543" w:rsidRDefault="00C37B89" w:rsidP="00EF5DE0">
            <w:pPr>
              <w:jc w:val="center"/>
              <w:rPr>
                <w:rFonts w:cs="Arial"/>
                <w:szCs w:val="16"/>
              </w:rPr>
            </w:pPr>
            <w:r w:rsidRPr="00874543">
              <w:t>5,106</w:t>
            </w:r>
          </w:p>
        </w:tc>
        <w:tc>
          <w:tcPr>
            <w:tcW w:w="876" w:type="pct"/>
            <w:vAlign w:val="center"/>
          </w:tcPr>
          <w:p w14:paraId="6A3F0CE0" w14:textId="36601D38" w:rsidR="00C37B89" w:rsidRPr="00874543" w:rsidRDefault="00C37B89" w:rsidP="00EF5DE0">
            <w:pPr>
              <w:jc w:val="center"/>
              <w:rPr>
                <w:rFonts w:cs="Arial"/>
                <w:szCs w:val="16"/>
              </w:rPr>
            </w:pPr>
            <w:r w:rsidRPr="00874543">
              <w:t>4,008</w:t>
            </w:r>
          </w:p>
        </w:tc>
        <w:tc>
          <w:tcPr>
            <w:tcW w:w="873" w:type="pct"/>
            <w:vAlign w:val="center"/>
          </w:tcPr>
          <w:p w14:paraId="0FDDD29B" w14:textId="6432587C" w:rsidR="00C37B89" w:rsidRPr="00874543" w:rsidRDefault="00C37B89" w:rsidP="00EF5DE0">
            <w:pPr>
              <w:jc w:val="center"/>
              <w:rPr>
                <w:rFonts w:cs="Arial"/>
                <w:szCs w:val="16"/>
              </w:rPr>
            </w:pPr>
            <w:r w:rsidRPr="00874543">
              <w:t>4,102</w:t>
            </w:r>
          </w:p>
        </w:tc>
      </w:tr>
      <w:tr w:rsidR="005276CD" w:rsidRPr="00874543" w14:paraId="16F633F9" w14:textId="77777777" w:rsidTr="00EF5DE0">
        <w:trPr>
          <w:trHeight w:val="521"/>
          <w:jc w:val="center"/>
        </w:trPr>
        <w:tc>
          <w:tcPr>
            <w:tcW w:w="2334" w:type="pct"/>
            <w:shd w:val="clear" w:color="auto" w:fill="auto"/>
          </w:tcPr>
          <w:p w14:paraId="4E576387" w14:textId="525A9B7C" w:rsidR="00C37B89" w:rsidRPr="00874543" w:rsidRDefault="00C37B89" w:rsidP="00EF5DE0">
            <w:pPr>
              <w:rPr>
                <w:rFonts w:cs="Arial"/>
                <w:szCs w:val="16"/>
              </w:rPr>
            </w:pPr>
            <w:r w:rsidRPr="00874543">
              <w:rPr>
                <w:rFonts w:cs="Arial"/>
                <w:szCs w:val="16"/>
                <w:shd w:val="clear" w:color="auto" w:fill="FFFFFF"/>
              </w:rPr>
              <w:t>c. Children with IEPs in regular assessment with accommodations scored at or above proficient against grade level</w:t>
            </w:r>
          </w:p>
        </w:tc>
        <w:tc>
          <w:tcPr>
            <w:tcW w:w="917" w:type="pct"/>
            <w:vAlign w:val="center"/>
          </w:tcPr>
          <w:p w14:paraId="35E17170" w14:textId="2038CF72" w:rsidR="00C37B89" w:rsidRPr="00874543" w:rsidRDefault="00C37B89" w:rsidP="00EF5DE0">
            <w:pPr>
              <w:jc w:val="center"/>
              <w:rPr>
                <w:rFonts w:cs="Arial"/>
                <w:szCs w:val="16"/>
              </w:rPr>
            </w:pPr>
            <w:r w:rsidRPr="00874543">
              <w:t>9</w:t>
            </w:r>
          </w:p>
        </w:tc>
        <w:tc>
          <w:tcPr>
            <w:tcW w:w="876" w:type="pct"/>
            <w:vAlign w:val="center"/>
          </w:tcPr>
          <w:p w14:paraId="24C9B67F" w14:textId="13BE7639" w:rsidR="00C37B89" w:rsidRPr="00874543" w:rsidRDefault="00C37B89" w:rsidP="00EF5DE0">
            <w:pPr>
              <w:jc w:val="center"/>
              <w:rPr>
                <w:rFonts w:cs="Arial"/>
                <w:szCs w:val="16"/>
              </w:rPr>
            </w:pPr>
            <w:r w:rsidRPr="00874543">
              <w:t>0</w:t>
            </w:r>
          </w:p>
        </w:tc>
        <w:tc>
          <w:tcPr>
            <w:tcW w:w="873" w:type="pct"/>
            <w:vAlign w:val="center"/>
          </w:tcPr>
          <w:p w14:paraId="696AF3AF" w14:textId="3F1B5A98" w:rsidR="00C37B89" w:rsidRPr="00874543" w:rsidRDefault="00C37B89" w:rsidP="00EF5DE0">
            <w:pPr>
              <w:jc w:val="center"/>
              <w:rPr>
                <w:rFonts w:cs="Arial"/>
                <w:szCs w:val="16"/>
              </w:rPr>
            </w:pPr>
            <w:r w:rsidRPr="00874543">
              <w:t>0</w:t>
            </w:r>
          </w:p>
        </w:tc>
      </w:tr>
    </w:tbl>
    <w:p w14:paraId="5630189A" w14:textId="77777777" w:rsidR="00772E0C" w:rsidRDefault="00772E0C">
      <w:pPr>
        <w:spacing w:before="0" w:after="200" w:line="276" w:lineRule="auto"/>
      </w:pPr>
      <w:r>
        <w:br w:type="page"/>
      </w:r>
    </w:p>
    <w:p w14:paraId="46FBC464" w14:textId="77AA2A92" w:rsidR="00837666" w:rsidRPr="00874543" w:rsidRDefault="00837666" w:rsidP="00062E46">
      <w:pPr>
        <w:spacing w:before="240"/>
      </w:pPr>
      <w:r w:rsidRPr="00874543">
        <w:t xml:space="preserve">Data Source:  </w:t>
      </w:r>
      <w:r w:rsidR="00547E13" w:rsidRPr="00874543">
        <w:t xml:space="preserve">SY 2021-22 Assessment </w:t>
      </w:r>
      <w:r w:rsidRPr="00874543">
        <w:t xml:space="preserve">Data Groups - </w:t>
      </w:r>
      <w:r w:rsidRPr="00874543">
        <w:rPr>
          <w:rFonts w:cs="Arial"/>
          <w:szCs w:val="16"/>
        </w:rPr>
        <w:t xml:space="preserve">Math (EDFacts file spec </w:t>
      </w:r>
      <w:r w:rsidR="00C66141" w:rsidRPr="00874543">
        <w:rPr>
          <w:rFonts w:cs="Arial"/>
          <w:szCs w:val="16"/>
        </w:rPr>
        <w:t>FS</w:t>
      </w:r>
      <w:r w:rsidR="00B02B5F" w:rsidRPr="00874543">
        <w:rPr>
          <w:rFonts w:cs="Arial"/>
          <w:szCs w:val="16"/>
        </w:rPr>
        <w:t>175</w:t>
      </w:r>
      <w:r w:rsidRPr="00874543">
        <w:rPr>
          <w:rFonts w:cs="Arial"/>
          <w:szCs w:val="16"/>
        </w:rPr>
        <w:t xml:space="preserve">; Data Group: </w:t>
      </w:r>
      <w:r w:rsidR="00B02B5F" w:rsidRPr="00874543">
        <w:rPr>
          <w:rFonts w:cs="Arial"/>
          <w:szCs w:val="16"/>
        </w:rPr>
        <w:t>583</w:t>
      </w:r>
      <w:r w:rsidRPr="00874543">
        <w:rPr>
          <w:rFonts w:cs="Arial"/>
          <w:szCs w:val="16"/>
        </w:rPr>
        <w:t>)</w:t>
      </w:r>
    </w:p>
    <w:bookmarkEnd w:id="4"/>
    <w:p w14:paraId="43AA1CAD" w14:textId="6436EE4E" w:rsidR="00837666" w:rsidRPr="00874543" w:rsidRDefault="00837666" w:rsidP="00837666">
      <w:pPr>
        <w:rPr>
          <w:shd w:val="clear" w:color="auto" w:fill="B8CCE4" w:themeFill="accent1" w:themeFillTint="66"/>
        </w:rPr>
      </w:pPr>
      <w:r w:rsidRPr="00874543">
        <w:t>Date:</w:t>
      </w:r>
      <w:r w:rsidR="00C37B89" w:rsidRPr="00874543">
        <w:t xml:space="preserve"> 04/21/2023</w:t>
      </w:r>
    </w:p>
    <w:p w14:paraId="6677945A" w14:textId="39B25DB0" w:rsidR="00E20AD0" w:rsidRPr="00874543" w:rsidRDefault="00E20AD0" w:rsidP="00062E46">
      <w:pPr>
        <w:pStyle w:val="Caption"/>
      </w:pPr>
      <w:r w:rsidRPr="00874543">
        <w:t xml:space="preserve">Math Assessment </w:t>
      </w:r>
      <w:r w:rsidR="007905E7" w:rsidRPr="00874543">
        <w:t xml:space="preserve">Proficiency </w:t>
      </w:r>
      <w:r w:rsidRPr="00874543">
        <w:t>Data by Grade</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Math Assessment Proficiency Data by Grade"/>
      </w:tblPr>
      <w:tblGrid>
        <w:gridCol w:w="6709"/>
        <w:gridCol w:w="2235"/>
        <w:gridCol w:w="2718"/>
        <w:gridCol w:w="2718"/>
      </w:tblGrid>
      <w:tr w:rsidR="005276CD" w:rsidRPr="00874543" w14:paraId="617BDCAE" w14:textId="77777777" w:rsidTr="00DE7FB0">
        <w:trPr>
          <w:tblHeader/>
        </w:trPr>
        <w:tc>
          <w:tcPr>
            <w:tcW w:w="2333" w:type="pct"/>
            <w:shd w:val="clear" w:color="auto" w:fill="F2F2F2" w:themeFill="background1" w:themeFillShade="F2"/>
            <w:vAlign w:val="center"/>
          </w:tcPr>
          <w:p w14:paraId="086658A4" w14:textId="0AC10853" w:rsidR="00C37B89" w:rsidRPr="00874543" w:rsidRDefault="00C37B89" w:rsidP="00062E46">
            <w:pPr>
              <w:pStyle w:val="TableHead"/>
            </w:pPr>
            <w:r w:rsidRPr="00874543">
              <w:t>Group</w:t>
            </w:r>
          </w:p>
        </w:tc>
        <w:tc>
          <w:tcPr>
            <w:tcW w:w="777" w:type="pct"/>
            <w:shd w:val="clear" w:color="auto" w:fill="F2F2F2" w:themeFill="background1" w:themeFillShade="F2"/>
            <w:vAlign w:val="center"/>
          </w:tcPr>
          <w:p w14:paraId="59633011" w14:textId="76C8A19F" w:rsidR="00C37B89" w:rsidRPr="00874543" w:rsidRDefault="00C37B89" w:rsidP="00062E46">
            <w:pPr>
              <w:pStyle w:val="TableHead"/>
            </w:pPr>
            <w:r w:rsidRPr="00874543">
              <w:t>Grade 4</w:t>
            </w:r>
          </w:p>
        </w:tc>
        <w:tc>
          <w:tcPr>
            <w:tcW w:w="945" w:type="pct"/>
            <w:shd w:val="clear" w:color="auto" w:fill="F2F2F2" w:themeFill="background1" w:themeFillShade="F2"/>
            <w:vAlign w:val="center"/>
          </w:tcPr>
          <w:p w14:paraId="4D37E79F" w14:textId="6DF37046" w:rsidR="00C37B89" w:rsidRPr="00874543" w:rsidRDefault="00C37B89" w:rsidP="00062E46">
            <w:pPr>
              <w:pStyle w:val="TableHead"/>
            </w:pPr>
            <w:r w:rsidRPr="00874543">
              <w:t>Grade 8</w:t>
            </w:r>
          </w:p>
        </w:tc>
        <w:tc>
          <w:tcPr>
            <w:tcW w:w="945" w:type="pct"/>
            <w:shd w:val="clear" w:color="auto" w:fill="F2F2F2" w:themeFill="background1" w:themeFillShade="F2"/>
            <w:vAlign w:val="center"/>
          </w:tcPr>
          <w:p w14:paraId="74BDAABB" w14:textId="5A04D3A3" w:rsidR="00C37B89" w:rsidRPr="00874543" w:rsidRDefault="00C37B89" w:rsidP="00062E46">
            <w:pPr>
              <w:pStyle w:val="TableHead"/>
            </w:pPr>
            <w:r w:rsidRPr="00874543">
              <w:t xml:space="preserve">Grade </w:t>
            </w:r>
            <w:r w:rsidR="00F65A0A" w:rsidRPr="00874543">
              <w:br/>
            </w:r>
            <w:r w:rsidRPr="00874543">
              <w:t>H</w:t>
            </w:r>
            <w:r w:rsidR="00F453D1" w:rsidRPr="00874543">
              <w:t xml:space="preserve">igh </w:t>
            </w:r>
            <w:r w:rsidRPr="00874543">
              <w:t>S</w:t>
            </w:r>
            <w:r w:rsidR="00F453D1" w:rsidRPr="00874543">
              <w:t>chool</w:t>
            </w:r>
          </w:p>
        </w:tc>
      </w:tr>
      <w:tr w:rsidR="005276CD" w:rsidRPr="00874543" w14:paraId="2FB108AA" w14:textId="77777777" w:rsidTr="00062E46">
        <w:tc>
          <w:tcPr>
            <w:tcW w:w="2333" w:type="pct"/>
            <w:shd w:val="clear" w:color="auto" w:fill="auto"/>
          </w:tcPr>
          <w:p w14:paraId="67CDED94" w14:textId="5EE3E577" w:rsidR="00C37B89" w:rsidRPr="00874543" w:rsidRDefault="00C37B89" w:rsidP="00062E46">
            <w:r w:rsidRPr="00874543">
              <w:rPr>
                <w:shd w:val="clear" w:color="auto" w:fill="FFFFFF"/>
              </w:rPr>
              <w:t>a. Children with IEPs who received a valid score and a proficiency level was assigned for the regular assessment</w:t>
            </w:r>
          </w:p>
        </w:tc>
        <w:tc>
          <w:tcPr>
            <w:tcW w:w="777" w:type="pct"/>
            <w:vAlign w:val="center"/>
          </w:tcPr>
          <w:p w14:paraId="622035F5" w14:textId="68D47E45" w:rsidR="00C37B89" w:rsidRPr="00874543" w:rsidRDefault="00C37B89" w:rsidP="00062E46">
            <w:pPr>
              <w:jc w:val="center"/>
            </w:pPr>
            <w:r w:rsidRPr="00874543">
              <w:t>11,902</w:t>
            </w:r>
          </w:p>
        </w:tc>
        <w:tc>
          <w:tcPr>
            <w:tcW w:w="945" w:type="pct"/>
            <w:vAlign w:val="center"/>
          </w:tcPr>
          <w:p w14:paraId="08C2E720" w14:textId="1739C134" w:rsidR="00C37B89" w:rsidRPr="00874543" w:rsidRDefault="00C37B89" w:rsidP="00062E46">
            <w:pPr>
              <w:jc w:val="center"/>
            </w:pPr>
            <w:r w:rsidRPr="00874543">
              <w:t>11,835</w:t>
            </w:r>
          </w:p>
        </w:tc>
        <w:tc>
          <w:tcPr>
            <w:tcW w:w="945" w:type="pct"/>
            <w:vAlign w:val="center"/>
          </w:tcPr>
          <w:p w14:paraId="3829786A" w14:textId="5D74BB88" w:rsidR="00C37B89" w:rsidRPr="00874543" w:rsidRDefault="00C37B89" w:rsidP="00062E46">
            <w:pPr>
              <w:jc w:val="center"/>
            </w:pPr>
            <w:r w:rsidRPr="00874543">
              <w:t>7,651</w:t>
            </w:r>
          </w:p>
        </w:tc>
      </w:tr>
      <w:tr w:rsidR="005276CD" w:rsidRPr="00874543" w14:paraId="53D90801" w14:textId="77777777" w:rsidTr="00062E46">
        <w:tc>
          <w:tcPr>
            <w:tcW w:w="2333" w:type="pct"/>
            <w:shd w:val="clear" w:color="auto" w:fill="auto"/>
          </w:tcPr>
          <w:p w14:paraId="35A63202" w14:textId="67E7024F" w:rsidR="00C37B89" w:rsidRPr="00874543" w:rsidRDefault="00C37B89" w:rsidP="00062E46">
            <w:r w:rsidRPr="00874543">
              <w:rPr>
                <w:shd w:val="clear" w:color="auto" w:fill="FFFFFF"/>
              </w:rPr>
              <w:lastRenderedPageBreak/>
              <w:t>b. Children with IEPs in regular assessment with no accommodations scored at or above proficient against grade level</w:t>
            </w:r>
          </w:p>
        </w:tc>
        <w:tc>
          <w:tcPr>
            <w:tcW w:w="777" w:type="pct"/>
            <w:vAlign w:val="center"/>
          </w:tcPr>
          <w:p w14:paraId="43D93ECF" w14:textId="7A7ACF37" w:rsidR="00C37B89" w:rsidRPr="00874543" w:rsidRDefault="00C37B89" w:rsidP="00062E46">
            <w:pPr>
              <w:jc w:val="center"/>
            </w:pPr>
            <w:r w:rsidRPr="00874543">
              <w:t>4,277</w:t>
            </w:r>
          </w:p>
        </w:tc>
        <w:tc>
          <w:tcPr>
            <w:tcW w:w="945" w:type="pct"/>
            <w:vAlign w:val="center"/>
          </w:tcPr>
          <w:p w14:paraId="004B5B01" w14:textId="60C2F86F" w:rsidR="00C37B89" w:rsidRPr="00874543" w:rsidRDefault="00C37B89" w:rsidP="00062E46">
            <w:pPr>
              <w:jc w:val="center"/>
            </w:pPr>
            <w:r w:rsidRPr="00874543">
              <w:t>3,624</w:t>
            </w:r>
          </w:p>
        </w:tc>
        <w:tc>
          <w:tcPr>
            <w:tcW w:w="945" w:type="pct"/>
            <w:vAlign w:val="center"/>
          </w:tcPr>
          <w:p w14:paraId="65EED3A2" w14:textId="4C4048AC" w:rsidR="00C37B89" w:rsidRPr="00874543" w:rsidRDefault="00C37B89" w:rsidP="00062E46">
            <w:pPr>
              <w:jc w:val="center"/>
            </w:pPr>
            <w:r w:rsidRPr="00874543">
              <w:t>5,542</w:t>
            </w:r>
          </w:p>
        </w:tc>
      </w:tr>
      <w:tr w:rsidR="005276CD" w:rsidRPr="00874543" w14:paraId="7D714D1A" w14:textId="77777777" w:rsidTr="00062E46">
        <w:tc>
          <w:tcPr>
            <w:tcW w:w="2333" w:type="pct"/>
            <w:shd w:val="clear" w:color="auto" w:fill="auto"/>
          </w:tcPr>
          <w:p w14:paraId="4814DEE9" w14:textId="2450891C" w:rsidR="00C37B89" w:rsidRPr="00874543" w:rsidRDefault="00C37B89" w:rsidP="00062E46">
            <w:r w:rsidRPr="00874543">
              <w:rPr>
                <w:shd w:val="clear" w:color="auto" w:fill="FFFFFF"/>
              </w:rPr>
              <w:t>c. Children with IEPs in regular assessment with accommodations scored at or above proficient against grade level</w:t>
            </w:r>
          </w:p>
        </w:tc>
        <w:tc>
          <w:tcPr>
            <w:tcW w:w="777" w:type="pct"/>
            <w:vAlign w:val="center"/>
          </w:tcPr>
          <w:p w14:paraId="63B87499" w14:textId="410038A0" w:rsidR="00C37B89" w:rsidRPr="00874543" w:rsidRDefault="00C37B89" w:rsidP="00062E46">
            <w:pPr>
              <w:jc w:val="center"/>
            </w:pPr>
            <w:r w:rsidRPr="00874543">
              <w:t>5</w:t>
            </w:r>
          </w:p>
        </w:tc>
        <w:tc>
          <w:tcPr>
            <w:tcW w:w="945" w:type="pct"/>
            <w:vAlign w:val="center"/>
          </w:tcPr>
          <w:p w14:paraId="365DF743" w14:textId="67B0A830" w:rsidR="00C37B89" w:rsidRPr="00874543" w:rsidRDefault="00C37B89" w:rsidP="00062E46">
            <w:pPr>
              <w:jc w:val="center"/>
            </w:pPr>
            <w:r w:rsidRPr="00874543">
              <w:t>0</w:t>
            </w:r>
          </w:p>
        </w:tc>
        <w:tc>
          <w:tcPr>
            <w:tcW w:w="945" w:type="pct"/>
            <w:vAlign w:val="center"/>
          </w:tcPr>
          <w:p w14:paraId="4DE38B79" w14:textId="1B2D2067" w:rsidR="00C37B89" w:rsidRPr="00874543" w:rsidRDefault="00C37B89" w:rsidP="00062E46">
            <w:pPr>
              <w:jc w:val="center"/>
            </w:pPr>
            <w:r w:rsidRPr="00874543">
              <w:t>0</w:t>
            </w:r>
          </w:p>
        </w:tc>
      </w:tr>
      <w:bookmarkEnd w:id="3"/>
    </w:tbl>
    <w:p w14:paraId="17D388C8" w14:textId="77777777" w:rsidR="000D71E8" w:rsidRDefault="000D71E8">
      <w:pPr>
        <w:spacing w:before="0" w:after="200" w:line="276" w:lineRule="auto"/>
        <w:rPr>
          <w:rFonts w:eastAsiaTheme="majorEastAsia" w:cstheme="majorBidi"/>
          <w:b/>
          <w:bCs/>
          <w:sz w:val="26"/>
        </w:rPr>
      </w:pPr>
      <w:r>
        <w:br w:type="page"/>
      </w:r>
    </w:p>
    <w:p w14:paraId="4345C1ED" w14:textId="41BA0160" w:rsidR="00FF1843" w:rsidRPr="00874543" w:rsidRDefault="00FF1843" w:rsidP="00FF1843">
      <w:pPr>
        <w:pStyle w:val="Heading3"/>
      </w:pPr>
      <w:r w:rsidRPr="00874543">
        <w:t>FFY 2021 SPP/APR Data</w:t>
      </w:r>
    </w:p>
    <w:p w14:paraId="1E1876C6" w14:textId="25BC48E8" w:rsidR="00E539AB" w:rsidRPr="00874543" w:rsidRDefault="007F0681" w:rsidP="00F453D1">
      <w:pPr>
        <w:pStyle w:val="Caption"/>
      </w:pPr>
      <w:r w:rsidRPr="00874543">
        <w:t>FFY 2021 SPP/APR Data</w:t>
      </w:r>
      <w:r w:rsidR="00E539AB" w:rsidRPr="00874543">
        <w:t>: Reading Assessment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FFY 2021 SPP/APR Data: Reading Assessment"/>
      </w:tblPr>
      <w:tblGrid>
        <w:gridCol w:w="1074"/>
        <w:gridCol w:w="1321"/>
        <w:gridCol w:w="2281"/>
        <w:gridCol w:w="2401"/>
        <w:gridCol w:w="1536"/>
        <w:gridCol w:w="1539"/>
        <w:gridCol w:w="1539"/>
        <w:gridCol w:w="1349"/>
        <w:gridCol w:w="1340"/>
      </w:tblGrid>
      <w:tr w:rsidR="005276CD" w:rsidRPr="00874543" w14:paraId="52CF9222" w14:textId="5C9FC6C2" w:rsidTr="006B1F7C">
        <w:trPr>
          <w:tblHeader/>
        </w:trPr>
        <w:tc>
          <w:tcPr>
            <w:tcW w:w="373" w:type="pct"/>
            <w:shd w:val="clear" w:color="auto" w:fill="F2F2F2" w:themeFill="background1" w:themeFillShade="F2"/>
            <w:vAlign w:val="center"/>
          </w:tcPr>
          <w:p w14:paraId="5B0C0A4E" w14:textId="31160362" w:rsidR="001F7A5D" w:rsidRPr="00874543" w:rsidRDefault="001F7A5D" w:rsidP="004B38B6">
            <w:pPr>
              <w:pStyle w:val="TableHead"/>
              <w:ind w:left="-113" w:right="-113"/>
            </w:pPr>
            <w:r w:rsidRPr="00874543">
              <w:t>Group</w:t>
            </w:r>
          </w:p>
        </w:tc>
        <w:tc>
          <w:tcPr>
            <w:tcW w:w="459" w:type="pct"/>
            <w:shd w:val="clear" w:color="auto" w:fill="F2F2F2" w:themeFill="background1" w:themeFillShade="F2"/>
            <w:vAlign w:val="center"/>
          </w:tcPr>
          <w:p w14:paraId="08D526E5" w14:textId="447C0041" w:rsidR="001F7A5D" w:rsidRPr="00874543" w:rsidRDefault="001F7A5D" w:rsidP="004B38B6">
            <w:pPr>
              <w:pStyle w:val="TableHead"/>
            </w:pPr>
            <w:r w:rsidRPr="00874543">
              <w:t>Group Name</w:t>
            </w:r>
          </w:p>
        </w:tc>
        <w:tc>
          <w:tcPr>
            <w:tcW w:w="793" w:type="pct"/>
            <w:shd w:val="clear" w:color="auto" w:fill="F2F2F2" w:themeFill="background1" w:themeFillShade="F2"/>
            <w:vAlign w:val="center"/>
          </w:tcPr>
          <w:p w14:paraId="198DD72E" w14:textId="37700DEA" w:rsidR="001F7A5D" w:rsidRPr="00874543" w:rsidRDefault="001F7A5D" w:rsidP="004B38B6">
            <w:pPr>
              <w:pStyle w:val="TableHead"/>
              <w:ind w:left="-18" w:right="-12"/>
            </w:pPr>
            <w:r w:rsidRPr="00874543">
              <w:t>Number of Children with IEPs Scoring At or Above Proficient Against Grade Level Academic Achievement Standards</w:t>
            </w:r>
          </w:p>
        </w:tc>
        <w:tc>
          <w:tcPr>
            <w:tcW w:w="835" w:type="pct"/>
            <w:shd w:val="clear" w:color="auto" w:fill="F2F2F2" w:themeFill="background1" w:themeFillShade="F2"/>
            <w:vAlign w:val="center"/>
          </w:tcPr>
          <w:p w14:paraId="43067EB5" w14:textId="2EC7DD27" w:rsidR="001F7A5D" w:rsidRPr="00874543" w:rsidRDefault="001F7A5D" w:rsidP="00CB592B">
            <w:pPr>
              <w:pStyle w:val="TableHead"/>
              <w:ind w:left="-14" w:right="-11"/>
            </w:pPr>
            <w:r w:rsidRPr="00874543">
              <w:t>Number of Children with IEPs who Received a Valid Score and for whom a Proficiency Level was Assigned for the Regular Assessment</w:t>
            </w:r>
          </w:p>
        </w:tc>
        <w:tc>
          <w:tcPr>
            <w:tcW w:w="534" w:type="pct"/>
            <w:shd w:val="clear" w:color="auto" w:fill="F2F2F2" w:themeFill="background1" w:themeFillShade="F2"/>
            <w:vAlign w:val="center"/>
          </w:tcPr>
          <w:p w14:paraId="18374487" w14:textId="13B2C5C2" w:rsidR="00BE0815" w:rsidRPr="00874543" w:rsidRDefault="001F7A5D" w:rsidP="00CB592B">
            <w:pPr>
              <w:pStyle w:val="TableHead"/>
              <w:ind w:left="-89"/>
            </w:pPr>
            <w:r w:rsidRPr="00874543">
              <w:t>FFY 2020 Data</w:t>
            </w:r>
            <w:r w:rsidR="00BE0815">
              <w:t xml:space="preserve"> Percentage</w:t>
            </w:r>
          </w:p>
        </w:tc>
        <w:tc>
          <w:tcPr>
            <w:tcW w:w="535" w:type="pct"/>
            <w:shd w:val="clear" w:color="auto" w:fill="F2F2F2" w:themeFill="background1" w:themeFillShade="F2"/>
            <w:vAlign w:val="center"/>
          </w:tcPr>
          <w:p w14:paraId="3E51680E" w14:textId="0871495C" w:rsidR="00BE0815" w:rsidRPr="00874543" w:rsidRDefault="001F7A5D" w:rsidP="00234185">
            <w:pPr>
              <w:pStyle w:val="TableHead"/>
              <w:ind w:left="-119" w:right="-60"/>
            </w:pPr>
            <w:r w:rsidRPr="00874543">
              <w:t>FFY 2021 Target</w:t>
            </w:r>
            <w:r w:rsidR="00BE0815">
              <w:t xml:space="preserve"> Percentage</w:t>
            </w:r>
          </w:p>
        </w:tc>
        <w:tc>
          <w:tcPr>
            <w:tcW w:w="535" w:type="pct"/>
            <w:shd w:val="clear" w:color="auto" w:fill="F2F2F2" w:themeFill="background1" w:themeFillShade="F2"/>
            <w:vAlign w:val="center"/>
          </w:tcPr>
          <w:p w14:paraId="29685ECA" w14:textId="5C567E70" w:rsidR="00BE0815" w:rsidRPr="00874543" w:rsidRDefault="001F7A5D" w:rsidP="00234185">
            <w:pPr>
              <w:pStyle w:val="TableHead"/>
              <w:ind w:left="-74"/>
            </w:pPr>
            <w:r w:rsidRPr="00874543">
              <w:t>FFY 2021 Data</w:t>
            </w:r>
            <w:r w:rsidR="00BE0815">
              <w:t xml:space="preserve"> Percentage</w:t>
            </w:r>
          </w:p>
        </w:tc>
        <w:tc>
          <w:tcPr>
            <w:tcW w:w="469" w:type="pct"/>
            <w:shd w:val="clear" w:color="auto" w:fill="F2F2F2" w:themeFill="background1" w:themeFillShade="F2"/>
            <w:vAlign w:val="center"/>
          </w:tcPr>
          <w:p w14:paraId="5E9D6295" w14:textId="7F28EB50" w:rsidR="001F7A5D" w:rsidRPr="00874543" w:rsidRDefault="001F7A5D" w:rsidP="004B38B6">
            <w:pPr>
              <w:pStyle w:val="TableHead"/>
              <w:ind w:left="-12" w:right="-14"/>
            </w:pPr>
            <w:r w:rsidRPr="00874543">
              <w:t>Status</w:t>
            </w:r>
          </w:p>
        </w:tc>
        <w:tc>
          <w:tcPr>
            <w:tcW w:w="466" w:type="pct"/>
            <w:shd w:val="clear" w:color="auto" w:fill="F2F2F2" w:themeFill="background1" w:themeFillShade="F2"/>
            <w:vAlign w:val="center"/>
          </w:tcPr>
          <w:p w14:paraId="7898EF38" w14:textId="75DFA010" w:rsidR="001F7A5D" w:rsidRPr="00874543" w:rsidRDefault="001F7A5D" w:rsidP="004B38B6">
            <w:pPr>
              <w:pStyle w:val="TableHead"/>
              <w:ind w:left="-101" w:right="-118"/>
            </w:pPr>
            <w:r w:rsidRPr="00874543">
              <w:t>Slippage</w:t>
            </w:r>
          </w:p>
        </w:tc>
      </w:tr>
      <w:tr w:rsidR="005276CD" w:rsidRPr="00874543" w14:paraId="7760B96D" w14:textId="1E1E2305" w:rsidTr="006B1F7C">
        <w:trPr>
          <w:trHeight w:val="278"/>
        </w:trPr>
        <w:tc>
          <w:tcPr>
            <w:tcW w:w="373" w:type="pct"/>
            <w:shd w:val="clear" w:color="auto" w:fill="auto"/>
            <w:vAlign w:val="center"/>
          </w:tcPr>
          <w:p w14:paraId="6F54F4BD" w14:textId="3AB2A2E6" w:rsidR="00556E5B" w:rsidRPr="00874543" w:rsidRDefault="00556E5B" w:rsidP="004B38B6">
            <w:pPr>
              <w:ind w:left="-113" w:right="-113"/>
              <w:jc w:val="center"/>
              <w:rPr>
                <w:szCs w:val="24"/>
              </w:rPr>
            </w:pPr>
            <w:bookmarkStart w:id="5" w:name="_Hlk133493252"/>
            <w:r w:rsidRPr="00874543">
              <w:rPr>
                <w:b/>
                <w:szCs w:val="24"/>
              </w:rPr>
              <w:t>A</w:t>
            </w:r>
          </w:p>
        </w:tc>
        <w:tc>
          <w:tcPr>
            <w:tcW w:w="459" w:type="pct"/>
            <w:vAlign w:val="center"/>
          </w:tcPr>
          <w:p w14:paraId="1AF12AAB" w14:textId="2B28BA9A" w:rsidR="00556E5B" w:rsidRPr="00874543" w:rsidDel="00DE5045" w:rsidRDefault="00556E5B" w:rsidP="004B38B6">
            <w:pPr>
              <w:jc w:val="center"/>
              <w:rPr>
                <w:rFonts w:cs="Arial"/>
                <w:caps/>
                <w:szCs w:val="24"/>
              </w:rPr>
            </w:pPr>
            <w:r w:rsidRPr="00874543">
              <w:rPr>
                <w:szCs w:val="24"/>
              </w:rPr>
              <w:t>Grade 4</w:t>
            </w:r>
          </w:p>
        </w:tc>
        <w:tc>
          <w:tcPr>
            <w:tcW w:w="793" w:type="pct"/>
            <w:shd w:val="clear" w:color="auto" w:fill="auto"/>
            <w:vAlign w:val="center"/>
          </w:tcPr>
          <w:p w14:paraId="0D75EC1C" w14:textId="548B8002" w:rsidR="00556E5B" w:rsidRPr="00874543" w:rsidRDefault="00556E5B" w:rsidP="004B38B6">
            <w:pPr>
              <w:ind w:left="-18" w:right="-12"/>
              <w:jc w:val="center"/>
              <w:rPr>
                <w:rFonts w:cs="Arial"/>
                <w:caps/>
                <w:szCs w:val="24"/>
              </w:rPr>
            </w:pPr>
            <w:r w:rsidRPr="00874543">
              <w:rPr>
                <w:szCs w:val="24"/>
              </w:rPr>
              <w:t>5,115</w:t>
            </w:r>
          </w:p>
        </w:tc>
        <w:tc>
          <w:tcPr>
            <w:tcW w:w="835" w:type="pct"/>
            <w:vAlign w:val="center"/>
          </w:tcPr>
          <w:p w14:paraId="7E6A021B" w14:textId="06BAB34F" w:rsidR="00556E5B" w:rsidRPr="00874543" w:rsidRDefault="00556E5B" w:rsidP="00CB592B">
            <w:pPr>
              <w:ind w:left="-14" w:right="-11"/>
              <w:jc w:val="center"/>
              <w:rPr>
                <w:rFonts w:cs="Arial"/>
                <w:caps/>
                <w:szCs w:val="24"/>
              </w:rPr>
            </w:pPr>
            <w:r w:rsidRPr="00874543">
              <w:rPr>
                <w:szCs w:val="24"/>
              </w:rPr>
              <w:t>11,923</w:t>
            </w:r>
          </w:p>
        </w:tc>
        <w:tc>
          <w:tcPr>
            <w:tcW w:w="534" w:type="pct"/>
            <w:vAlign w:val="center"/>
          </w:tcPr>
          <w:p w14:paraId="69FD37B5" w14:textId="437D845D" w:rsidR="00556E5B" w:rsidRPr="00874543" w:rsidRDefault="00556E5B" w:rsidP="00CB592B">
            <w:pPr>
              <w:ind w:left="-89"/>
              <w:jc w:val="center"/>
              <w:rPr>
                <w:rFonts w:cs="Arial"/>
                <w:caps/>
                <w:szCs w:val="24"/>
              </w:rPr>
            </w:pPr>
            <w:r w:rsidRPr="00874543">
              <w:rPr>
                <w:szCs w:val="24"/>
              </w:rPr>
              <w:t>38.05%</w:t>
            </w:r>
          </w:p>
        </w:tc>
        <w:tc>
          <w:tcPr>
            <w:tcW w:w="535" w:type="pct"/>
            <w:vAlign w:val="center"/>
          </w:tcPr>
          <w:p w14:paraId="482B7D09" w14:textId="414BB322" w:rsidR="00556E5B" w:rsidRPr="00874543" w:rsidRDefault="00556E5B" w:rsidP="00234185">
            <w:pPr>
              <w:ind w:left="-119" w:right="-60"/>
              <w:jc w:val="center"/>
              <w:rPr>
                <w:rFonts w:cs="Arial"/>
                <w:caps/>
                <w:szCs w:val="24"/>
              </w:rPr>
            </w:pPr>
            <w:r w:rsidRPr="00874543">
              <w:rPr>
                <w:szCs w:val="24"/>
              </w:rPr>
              <w:t>38.55%</w:t>
            </w:r>
          </w:p>
        </w:tc>
        <w:tc>
          <w:tcPr>
            <w:tcW w:w="535" w:type="pct"/>
            <w:vAlign w:val="center"/>
          </w:tcPr>
          <w:p w14:paraId="120D94C1" w14:textId="102406E8" w:rsidR="00556E5B" w:rsidRPr="00874543" w:rsidRDefault="00556E5B" w:rsidP="00234185">
            <w:pPr>
              <w:ind w:left="-74"/>
              <w:jc w:val="center"/>
              <w:rPr>
                <w:rFonts w:cs="Arial"/>
                <w:caps/>
                <w:szCs w:val="24"/>
              </w:rPr>
            </w:pPr>
            <w:r w:rsidRPr="00874543">
              <w:rPr>
                <w:szCs w:val="24"/>
              </w:rPr>
              <w:t>42.90%</w:t>
            </w:r>
          </w:p>
        </w:tc>
        <w:tc>
          <w:tcPr>
            <w:tcW w:w="469" w:type="pct"/>
            <w:vAlign w:val="center"/>
          </w:tcPr>
          <w:p w14:paraId="4C985877" w14:textId="5129A6CE" w:rsidR="00556E5B" w:rsidRPr="00874543" w:rsidRDefault="00556E5B" w:rsidP="004B38B6">
            <w:pPr>
              <w:ind w:left="-12" w:right="-14"/>
              <w:jc w:val="center"/>
              <w:rPr>
                <w:rFonts w:cs="Arial"/>
                <w:caps/>
                <w:szCs w:val="24"/>
              </w:rPr>
            </w:pPr>
            <w:r w:rsidRPr="00874543">
              <w:rPr>
                <w:szCs w:val="24"/>
              </w:rPr>
              <w:t>Met Target</w:t>
            </w:r>
          </w:p>
        </w:tc>
        <w:tc>
          <w:tcPr>
            <w:tcW w:w="466" w:type="pct"/>
            <w:vAlign w:val="center"/>
          </w:tcPr>
          <w:p w14:paraId="05322B0C" w14:textId="45F11356" w:rsidR="00556E5B" w:rsidRPr="00874543" w:rsidRDefault="00556E5B" w:rsidP="004B38B6">
            <w:pPr>
              <w:ind w:left="-101" w:right="-118"/>
              <w:jc w:val="center"/>
              <w:rPr>
                <w:rFonts w:cs="Arial"/>
                <w:caps/>
                <w:szCs w:val="24"/>
              </w:rPr>
            </w:pPr>
            <w:r w:rsidRPr="00874543">
              <w:rPr>
                <w:szCs w:val="24"/>
              </w:rPr>
              <w:t>No Slippage</w:t>
            </w:r>
          </w:p>
        </w:tc>
      </w:tr>
      <w:bookmarkEnd w:id="5"/>
      <w:tr w:rsidR="005276CD" w:rsidRPr="00874543" w14:paraId="7A5387EE" w14:textId="77777777" w:rsidTr="006B1F7C">
        <w:tc>
          <w:tcPr>
            <w:tcW w:w="373" w:type="pct"/>
            <w:shd w:val="clear" w:color="auto" w:fill="auto"/>
            <w:vAlign w:val="center"/>
          </w:tcPr>
          <w:p w14:paraId="729AFDF4" w14:textId="72203283" w:rsidR="00556E5B" w:rsidRPr="00874543" w:rsidRDefault="00556E5B" w:rsidP="004B38B6">
            <w:pPr>
              <w:ind w:left="-113" w:right="-113"/>
              <w:jc w:val="center"/>
              <w:rPr>
                <w:szCs w:val="24"/>
              </w:rPr>
            </w:pPr>
            <w:r w:rsidRPr="00874543">
              <w:rPr>
                <w:b/>
                <w:szCs w:val="24"/>
              </w:rPr>
              <w:t>B</w:t>
            </w:r>
          </w:p>
        </w:tc>
        <w:tc>
          <w:tcPr>
            <w:tcW w:w="459" w:type="pct"/>
            <w:vAlign w:val="center"/>
          </w:tcPr>
          <w:p w14:paraId="33B7C97E" w14:textId="4C7FB6AA" w:rsidR="00556E5B" w:rsidRPr="00874543" w:rsidDel="00DE5045" w:rsidRDefault="00556E5B" w:rsidP="004B38B6">
            <w:pPr>
              <w:jc w:val="center"/>
              <w:rPr>
                <w:rFonts w:cs="Arial"/>
                <w:caps/>
                <w:szCs w:val="24"/>
              </w:rPr>
            </w:pPr>
            <w:r w:rsidRPr="00874543">
              <w:rPr>
                <w:szCs w:val="24"/>
              </w:rPr>
              <w:t>Grade 8</w:t>
            </w:r>
          </w:p>
        </w:tc>
        <w:tc>
          <w:tcPr>
            <w:tcW w:w="793" w:type="pct"/>
            <w:vAlign w:val="center"/>
          </w:tcPr>
          <w:p w14:paraId="3F0D6576" w14:textId="5A8F6B3A" w:rsidR="00556E5B" w:rsidRPr="00874543" w:rsidRDefault="00556E5B" w:rsidP="004B38B6">
            <w:pPr>
              <w:ind w:left="-18" w:right="-12"/>
              <w:jc w:val="center"/>
              <w:rPr>
                <w:rFonts w:cs="Arial"/>
                <w:caps/>
                <w:szCs w:val="24"/>
              </w:rPr>
            </w:pPr>
            <w:r w:rsidRPr="00874543">
              <w:rPr>
                <w:szCs w:val="24"/>
              </w:rPr>
              <w:t>4,008</w:t>
            </w:r>
          </w:p>
        </w:tc>
        <w:tc>
          <w:tcPr>
            <w:tcW w:w="835" w:type="pct"/>
            <w:vAlign w:val="center"/>
          </w:tcPr>
          <w:p w14:paraId="7FFA4863" w14:textId="4B11773F" w:rsidR="00556E5B" w:rsidRPr="00874543" w:rsidRDefault="00556E5B" w:rsidP="00CB592B">
            <w:pPr>
              <w:ind w:left="-14" w:right="-11"/>
              <w:jc w:val="center"/>
              <w:rPr>
                <w:rFonts w:cs="Arial"/>
                <w:caps/>
                <w:szCs w:val="24"/>
              </w:rPr>
            </w:pPr>
            <w:r w:rsidRPr="00874543">
              <w:rPr>
                <w:szCs w:val="24"/>
              </w:rPr>
              <w:t>11,851</w:t>
            </w:r>
          </w:p>
        </w:tc>
        <w:tc>
          <w:tcPr>
            <w:tcW w:w="534" w:type="pct"/>
            <w:vAlign w:val="center"/>
          </w:tcPr>
          <w:p w14:paraId="3FB80D14" w14:textId="78188A4B" w:rsidR="00556E5B" w:rsidRPr="00874543" w:rsidRDefault="00556E5B" w:rsidP="00CB592B">
            <w:pPr>
              <w:ind w:left="-89"/>
              <w:jc w:val="center"/>
              <w:rPr>
                <w:rFonts w:cs="Arial"/>
                <w:caps/>
                <w:szCs w:val="24"/>
              </w:rPr>
            </w:pPr>
            <w:r w:rsidRPr="00874543">
              <w:rPr>
                <w:szCs w:val="24"/>
              </w:rPr>
              <w:t>30.68%</w:t>
            </w:r>
          </w:p>
        </w:tc>
        <w:tc>
          <w:tcPr>
            <w:tcW w:w="535" w:type="pct"/>
            <w:vAlign w:val="center"/>
          </w:tcPr>
          <w:p w14:paraId="12DA8FB6" w14:textId="607E5A5A" w:rsidR="00556E5B" w:rsidRPr="00874543" w:rsidRDefault="00556E5B" w:rsidP="00234185">
            <w:pPr>
              <w:ind w:left="-119" w:right="-60"/>
              <w:jc w:val="center"/>
              <w:rPr>
                <w:rFonts w:cs="Arial"/>
                <w:caps/>
                <w:szCs w:val="24"/>
              </w:rPr>
            </w:pPr>
            <w:r w:rsidRPr="00874543">
              <w:rPr>
                <w:szCs w:val="24"/>
              </w:rPr>
              <w:t>31.18%</w:t>
            </w:r>
          </w:p>
        </w:tc>
        <w:tc>
          <w:tcPr>
            <w:tcW w:w="535" w:type="pct"/>
            <w:vAlign w:val="center"/>
          </w:tcPr>
          <w:p w14:paraId="65C7EB9E" w14:textId="6A5D1951" w:rsidR="00556E5B" w:rsidRPr="00874543" w:rsidRDefault="00556E5B" w:rsidP="00234185">
            <w:pPr>
              <w:ind w:left="-74"/>
              <w:jc w:val="center"/>
              <w:rPr>
                <w:rFonts w:cs="Arial"/>
                <w:caps/>
                <w:szCs w:val="24"/>
              </w:rPr>
            </w:pPr>
            <w:r w:rsidRPr="00874543">
              <w:rPr>
                <w:szCs w:val="24"/>
              </w:rPr>
              <w:t>33.82%</w:t>
            </w:r>
          </w:p>
        </w:tc>
        <w:tc>
          <w:tcPr>
            <w:tcW w:w="469" w:type="pct"/>
            <w:vAlign w:val="center"/>
          </w:tcPr>
          <w:p w14:paraId="41A6F692" w14:textId="10A1247A" w:rsidR="00556E5B" w:rsidRPr="00874543" w:rsidRDefault="00556E5B" w:rsidP="004B38B6">
            <w:pPr>
              <w:ind w:left="-12" w:right="-14"/>
              <w:jc w:val="center"/>
              <w:rPr>
                <w:rFonts w:cs="Arial"/>
                <w:caps/>
                <w:szCs w:val="24"/>
              </w:rPr>
            </w:pPr>
            <w:r w:rsidRPr="00874543">
              <w:rPr>
                <w:szCs w:val="24"/>
              </w:rPr>
              <w:t>Met Target</w:t>
            </w:r>
          </w:p>
        </w:tc>
        <w:tc>
          <w:tcPr>
            <w:tcW w:w="466" w:type="pct"/>
            <w:vAlign w:val="center"/>
          </w:tcPr>
          <w:p w14:paraId="3D4E27A4" w14:textId="11010CF4" w:rsidR="00556E5B" w:rsidRPr="00874543" w:rsidRDefault="00556E5B" w:rsidP="004B38B6">
            <w:pPr>
              <w:ind w:left="-101" w:right="-118"/>
              <w:jc w:val="center"/>
              <w:rPr>
                <w:rFonts w:cs="Arial"/>
                <w:caps/>
                <w:szCs w:val="24"/>
              </w:rPr>
            </w:pPr>
            <w:r w:rsidRPr="00874543">
              <w:rPr>
                <w:szCs w:val="24"/>
              </w:rPr>
              <w:t>No Slippage</w:t>
            </w:r>
          </w:p>
        </w:tc>
      </w:tr>
      <w:tr w:rsidR="005276CD" w:rsidRPr="00874543" w14:paraId="26B346DD" w14:textId="77777777" w:rsidTr="006B1F7C">
        <w:tc>
          <w:tcPr>
            <w:tcW w:w="373" w:type="pct"/>
            <w:shd w:val="clear" w:color="auto" w:fill="auto"/>
            <w:vAlign w:val="center"/>
          </w:tcPr>
          <w:p w14:paraId="2B13C665" w14:textId="583EB28A" w:rsidR="00556E5B" w:rsidRPr="00874543" w:rsidRDefault="00556E5B" w:rsidP="004B38B6">
            <w:pPr>
              <w:ind w:left="-113" w:right="-113"/>
              <w:jc w:val="center"/>
              <w:rPr>
                <w:szCs w:val="24"/>
              </w:rPr>
            </w:pPr>
            <w:r w:rsidRPr="00874543">
              <w:rPr>
                <w:b/>
                <w:szCs w:val="24"/>
              </w:rPr>
              <w:t>C</w:t>
            </w:r>
          </w:p>
        </w:tc>
        <w:tc>
          <w:tcPr>
            <w:tcW w:w="459" w:type="pct"/>
            <w:vAlign w:val="center"/>
          </w:tcPr>
          <w:p w14:paraId="6D97D346" w14:textId="38AC1B33" w:rsidR="00556E5B" w:rsidRPr="00874543" w:rsidDel="00DE5045" w:rsidRDefault="00556E5B" w:rsidP="004B38B6">
            <w:pPr>
              <w:jc w:val="center"/>
              <w:rPr>
                <w:rFonts w:cs="Arial"/>
                <w:caps/>
                <w:szCs w:val="24"/>
              </w:rPr>
            </w:pPr>
            <w:r w:rsidRPr="00874543">
              <w:rPr>
                <w:szCs w:val="24"/>
              </w:rPr>
              <w:t>Grade H</w:t>
            </w:r>
            <w:r w:rsidR="00DE7FB0" w:rsidRPr="00874543">
              <w:rPr>
                <w:szCs w:val="24"/>
              </w:rPr>
              <w:t xml:space="preserve">igh </w:t>
            </w:r>
            <w:r w:rsidRPr="00874543">
              <w:rPr>
                <w:szCs w:val="24"/>
              </w:rPr>
              <w:t>S</w:t>
            </w:r>
            <w:r w:rsidR="00DE7FB0" w:rsidRPr="00874543">
              <w:rPr>
                <w:szCs w:val="24"/>
              </w:rPr>
              <w:t>chool</w:t>
            </w:r>
          </w:p>
        </w:tc>
        <w:tc>
          <w:tcPr>
            <w:tcW w:w="793" w:type="pct"/>
            <w:vAlign w:val="center"/>
          </w:tcPr>
          <w:p w14:paraId="30AED5C7" w14:textId="5F13D833" w:rsidR="00556E5B" w:rsidRPr="00874543" w:rsidRDefault="00556E5B" w:rsidP="004B38B6">
            <w:pPr>
              <w:ind w:left="-18" w:right="-12"/>
              <w:jc w:val="center"/>
              <w:rPr>
                <w:rFonts w:cs="Arial"/>
                <w:caps/>
                <w:szCs w:val="24"/>
              </w:rPr>
            </w:pPr>
            <w:r w:rsidRPr="00874543">
              <w:rPr>
                <w:szCs w:val="24"/>
              </w:rPr>
              <w:t>4,102</w:t>
            </w:r>
          </w:p>
        </w:tc>
        <w:tc>
          <w:tcPr>
            <w:tcW w:w="835" w:type="pct"/>
            <w:vAlign w:val="center"/>
          </w:tcPr>
          <w:p w14:paraId="3E4BF8E7" w14:textId="175A02F5" w:rsidR="00556E5B" w:rsidRPr="00874543" w:rsidRDefault="00556E5B" w:rsidP="00CB592B">
            <w:pPr>
              <w:ind w:left="-14" w:right="-11"/>
              <w:jc w:val="center"/>
              <w:rPr>
                <w:rFonts w:cs="Arial"/>
                <w:caps/>
                <w:szCs w:val="24"/>
              </w:rPr>
            </w:pPr>
            <w:r w:rsidRPr="00874543">
              <w:rPr>
                <w:szCs w:val="24"/>
              </w:rPr>
              <w:t>8,473</w:t>
            </w:r>
          </w:p>
        </w:tc>
        <w:tc>
          <w:tcPr>
            <w:tcW w:w="534" w:type="pct"/>
            <w:vAlign w:val="center"/>
          </w:tcPr>
          <w:p w14:paraId="039885F2" w14:textId="73303017" w:rsidR="00556E5B" w:rsidRPr="00874543" w:rsidRDefault="00556E5B" w:rsidP="00CB592B">
            <w:pPr>
              <w:ind w:left="-89"/>
              <w:jc w:val="center"/>
              <w:rPr>
                <w:rFonts w:cs="Arial"/>
                <w:caps/>
                <w:szCs w:val="24"/>
              </w:rPr>
            </w:pPr>
            <w:r w:rsidRPr="00874543">
              <w:rPr>
                <w:szCs w:val="24"/>
              </w:rPr>
              <w:t>47.95%</w:t>
            </w:r>
          </w:p>
        </w:tc>
        <w:tc>
          <w:tcPr>
            <w:tcW w:w="535" w:type="pct"/>
            <w:vAlign w:val="center"/>
          </w:tcPr>
          <w:p w14:paraId="0D574818" w14:textId="1AB1E050" w:rsidR="00556E5B" w:rsidRPr="00874543" w:rsidRDefault="00556E5B" w:rsidP="00234185">
            <w:pPr>
              <w:ind w:left="-119" w:right="-60"/>
              <w:jc w:val="center"/>
              <w:rPr>
                <w:rFonts w:cs="Arial"/>
                <w:caps/>
                <w:szCs w:val="24"/>
              </w:rPr>
            </w:pPr>
            <w:r w:rsidRPr="00874543">
              <w:rPr>
                <w:szCs w:val="24"/>
              </w:rPr>
              <w:t>48.45%</w:t>
            </w:r>
          </w:p>
        </w:tc>
        <w:tc>
          <w:tcPr>
            <w:tcW w:w="535" w:type="pct"/>
            <w:vAlign w:val="center"/>
          </w:tcPr>
          <w:p w14:paraId="68757684" w14:textId="34F71D94" w:rsidR="00556E5B" w:rsidRPr="00874543" w:rsidRDefault="00556E5B" w:rsidP="00234185">
            <w:pPr>
              <w:ind w:left="-74"/>
              <w:jc w:val="center"/>
              <w:rPr>
                <w:rFonts w:cs="Arial"/>
                <w:caps/>
                <w:szCs w:val="24"/>
              </w:rPr>
            </w:pPr>
            <w:r w:rsidRPr="00874543">
              <w:rPr>
                <w:szCs w:val="24"/>
              </w:rPr>
              <w:t>48.41%</w:t>
            </w:r>
          </w:p>
        </w:tc>
        <w:tc>
          <w:tcPr>
            <w:tcW w:w="469" w:type="pct"/>
            <w:vAlign w:val="center"/>
          </w:tcPr>
          <w:p w14:paraId="7D508FD3" w14:textId="0736794E" w:rsidR="00556E5B" w:rsidRPr="00874543" w:rsidRDefault="00556E5B" w:rsidP="004B38B6">
            <w:pPr>
              <w:ind w:left="-12" w:right="-14"/>
              <w:jc w:val="center"/>
              <w:rPr>
                <w:rFonts w:cs="Arial"/>
                <w:caps/>
                <w:szCs w:val="24"/>
              </w:rPr>
            </w:pPr>
            <w:r w:rsidRPr="00874543">
              <w:rPr>
                <w:szCs w:val="24"/>
              </w:rPr>
              <w:t>Met Target</w:t>
            </w:r>
          </w:p>
        </w:tc>
        <w:tc>
          <w:tcPr>
            <w:tcW w:w="466" w:type="pct"/>
            <w:vAlign w:val="center"/>
          </w:tcPr>
          <w:p w14:paraId="16AA84BF" w14:textId="4FD86433" w:rsidR="00556E5B" w:rsidRPr="00874543" w:rsidRDefault="00556E5B" w:rsidP="004B38B6">
            <w:pPr>
              <w:ind w:left="-101" w:right="-118"/>
              <w:jc w:val="center"/>
              <w:rPr>
                <w:rFonts w:cs="Arial"/>
                <w:caps/>
                <w:szCs w:val="24"/>
              </w:rPr>
            </w:pPr>
            <w:r w:rsidRPr="00874543">
              <w:rPr>
                <w:szCs w:val="24"/>
              </w:rPr>
              <w:t>No Slippage</w:t>
            </w:r>
          </w:p>
        </w:tc>
      </w:tr>
    </w:tbl>
    <w:p w14:paraId="1530F031" w14:textId="77777777" w:rsidR="00126766" w:rsidRDefault="00126766">
      <w:pPr>
        <w:spacing w:before="0" w:after="200" w:line="276" w:lineRule="auto"/>
        <w:rPr>
          <w:b/>
          <w:iCs/>
          <w:szCs w:val="18"/>
        </w:rPr>
      </w:pPr>
      <w:r>
        <w:br w:type="page"/>
      </w:r>
    </w:p>
    <w:p w14:paraId="324457C6" w14:textId="34FE2728" w:rsidR="00497DE4" w:rsidRPr="00874543" w:rsidRDefault="007F0681" w:rsidP="00DE7FB0">
      <w:pPr>
        <w:pStyle w:val="Caption"/>
      </w:pPr>
      <w:r w:rsidRPr="00874543">
        <w:lastRenderedPageBreak/>
        <w:t>FFY 2021 SPP/APR Data</w:t>
      </w:r>
      <w:r w:rsidR="00497DE4" w:rsidRPr="00874543">
        <w:t>: Math Assessment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FFY 2021 SPP/APR Data: Math Assessment"/>
      </w:tblPr>
      <w:tblGrid>
        <w:gridCol w:w="1073"/>
        <w:gridCol w:w="1320"/>
        <w:gridCol w:w="2281"/>
        <w:gridCol w:w="2427"/>
        <w:gridCol w:w="1530"/>
        <w:gridCol w:w="1530"/>
        <w:gridCol w:w="1530"/>
        <w:gridCol w:w="1260"/>
        <w:gridCol w:w="1429"/>
      </w:tblGrid>
      <w:tr w:rsidR="005276CD" w:rsidRPr="00874543" w14:paraId="1ECD1184" w14:textId="77777777" w:rsidTr="00D82153">
        <w:trPr>
          <w:tblHeader/>
          <w:jc w:val="center"/>
        </w:trPr>
        <w:tc>
          <w:tcPr>
            <w:tcW w:w="373" w:type="pct"/>
            <w:shd w:val="clear" w:color="auto" w:fill="F2F2F2" w:themeFill="background1" w:themeFillShade="F2"/>
            <w:vAlign w:val="center"/>
          </w:tcPr>
          <w:p w14:paraId="2B938423" w14:textId="01A79B33" w:rsidR="001F7A5D" w:rsidRPr="00874543" w:rsidRDefault="001F7A5D" w:rsidP="00DE7FB0">
            <w:pPr>
              <w:pStyle w:val="TableHead"/>
              <w:ind w:left="-113" w:right="-109"/>
            </w:pPr>
            <w:r w:rsidRPr="00874543">
              <w:t>Group</w:t>
            </w:r>
          </w:p>
        </w:tc>
        <w:tc>
          <w:tcPr>
            <w:tcW w:w="459" w:type="pct"/>
            <w:shd w:val="clear" w:color="auto" w:fill="F2F2F2" w:themeFill="background1" w:themeFillShade="F2"/>
            <w:vAlign w:val="center"/>
          </w:tcPr>
          <w:p w14:paraId="6DA5F031" w14:textId="56E7D6C9" w:rsidR="001F7A5D" w:rsidRPr="00874543" w:rsidRDefault="001F7A5D" w:rsidP="00CB592B">
            <w:pPr>
              <w:pStyle w:val="TableHead"/>
              <w:ind w:left="-103" w:right="-135"/>
            </w:pPr>
            <w:r w:rsidRPr="00874543">
              <w:t>Group</w:t>
            </w:r>
          </w:p>
          <w:p w14:paraId="45BFCF3F" w14:textId="7DF871DF" w:rsidR="001F7A5D" w:rsidRPr="00874543" w:rsidRDefault="001F7A5D" w:rsidP="00CB592B">
            <w:pPr>
              <w:pStyle w:val="TableHead"/>
              <w:ind w:left="-103" w:right="-197"/>
            </w:pPr>
            <w:r w:rsidRPr="00874543">
              <w:t>Name</w:t>
            </w:r>
          </w:p>
        </w:tc>
        <w:tc>
          <w:tcPr>
            <w:tcW w:w="793" w:type="pct"/>
            <w:shd w:val="clear" w:color="auto" w:fill="F2F2F2" w:themeFill="background1" w:themeFillShade="F2"/>
            <w:vAlign w:val="center"/>
          </w:tcPr>
          <w:p w14:paraId="5541073C" w14:textId="4A7E0E38" w:rsidR="001F7A5D" w:rsidRPr="00874543" w:rsidRDefault="001F7A5D" w:rsidP="00CB592B">
            <w:pPr>
              <w:pStyle w:val="TableHead"/>
            </w:pPr>
            <w:r w:rsidRPr="00874543">
              <w:t xml:space="preserve">Number of Children with IEPs Scoring </w:t>
            </w:r>
            <w:proofErr w:type="gramStart"/>
            <w:r w:rsidRPr="00874543">
              <w:t>At</w:t>
            </w:r>
            <w:proofErr w:type="gramEnd"/>
            <w:r w:rsidRPr="00874543">
              <w:t xml:space="preserve"> or Above Proficient Against Grade Level Academic Achievement Standards</w:t>
            </w:r>
          </w:p>
        </w:tc>
        <w:tc>
          <w:tcPr>
            <w:tcW w:w="844" w:type="pct"/>
            <w:shd w:val="clear" w:color="auto" w:fill="F2F2F2" w:themeFill="background1" w:themeFillShade="F2"/>
            <w:vAlign w:val="center"/>
          </w:tcPr>
          <w:p w14:paraId="3ABF5E71" w14:textId="60F45AA0" w:rsidR="001F7A5D" w:rsidRPr="00874543" w:rsidRDefault="001F7A5D" w:rsidP="00CB592B">
            <w:pPr>
              <w:pStyle w:val="TableHead"/>
              <w:ind w:left="76"/>
            </w:pPr>
            <w:r w:rsidRPr="00874543">
              <w:t>Number of Children with IEPs who Received a Valid Score and for whom a Proficiency Level was Assigned for the Regular Assessment</w:t>
            </w:r>
            <w:r w:rsidRPr="00874543" w:rsidDel="00D53F2F">
              <w:t xml:space="preserve"> </w:t>
            </w:r>
          </w:p>
        </w:tc>
        <w:tc>
          <w:tcPr>
            <w:tcW w:w="532" w:type="pct"/>
            <w:shd w:val="clear" w:color="auto" w:fill="F2F2F2" w:themeFill="background1" w:themeFillShade="F2"/>
            <w:vAlign w:val="center"/>
          </w:tcPr>
          <w:p w14:paraId="5A96E021" w14:textId="1D01093F" w:rsidR="00BE0815" w:rsidRPr="00874543" w:rsidRDefault="001F7A5D" w:rsidP="00234185">
            <w:pPr>
              <w:pStyle w:val="TableHead"/>
              <w:ind w:left="-104" w:right="-75"/>
            </w:pPr>
            <w:r w:rsidRPr="00874543">
              <w:t>FFY 2020 Data</w:t>
            </w:r>
            <w:r w:rsidR="00BE0815">
              <w:t xml:space="preserve"> Percentage</w:t>
            </w:r>
          </w:p>
        </w:tc>
        <w:tc>
          <w:tcPr>
            <w:tcW w:w="532" w:type="pct"/>
            <w:shd w:val="clear" w:color="auto" w:fill="F2F2F2" w:themeFill="background1" w:themeFillShade="F2"/>
            <w:vAlign w:val="center"/>
          </w:tcPr>
          <w:p w14:paraId="69212BFA" w14:textId="0A138F0D" w:rsidR="00BE0815" w:rsidRPr="00874543" w:rsidRDefault="001F7A5D" w:rsidP="00234185">
            <w:pPr>
              <w:pStyle w:val="TableHead"/>
              <w:ind w:left="-44"/>
            </w:pPr>
            <w:r w:rsidRPr="00874543">
              <w:t>FFY 2021 Target</w:t>
            </w:r>
            <w:r w:rsidR="00BE0815">
              <w:t xml:space="preserve"> Percentage</w:t>
            </w:r>
          </w:p>
        </w:tc>
        <w:tc>
          <w:tcPr>
            <w:tcW w:w="532" w:type="pct"/>
            <w:shd w:val="clear" w:color="auto" w:fill="F2F2F2" w:themeFill="background1" w:themeFillShade="F2"/>
            <w:vAlign w:val="center"/>
          </w:tcPr>
          <w:p w14:paraId="38A0F56E" w14:textId="061AF482" w:rsidR="00BE0815" w:rsidRPr="00874543" w:rsidRDefault="001F7A5D" w:rsidP="00234185">
            <w:pPr>
              <w:pStyle w:val="TableHead"/>
              <w:ind w:left="-74" w:right="-15"/>
            </w:pPr>
            <w:r w:rsidRPr="00874543">
              <w:t>FFY 2021 Data</w:t>
            </w:r>
            <w:r w:rsidR="00BE0815">
              <w:t xml:space="preserve"> Percentage</w:t>
            </w:r>
          </w:p>
        </w:tc>
        <w:tc>
          <w:tcPr>
            <w:tcW w:w="438" w:type="pct"/>
            <w:shd w:val="clear" w:color="auto" w:fill="F2F2F2" w:themeFill="background1" w:themeFillShade="F2"/>
            <w:vAlign w:val="center"/>
          </w:tcPr>
          <w:p w14:paraId="11F44E1D" w14:textId="39A61F57" w:rsidR="001F7A5D" w:rsidRPr="00874543" w:rsidRDefault="001F7A5D" w:rsidP="00062E46">
            <w:pPr>
              <w:pStyle w:val="TableHead"/>
            </w:pPr>
            <w:r w:rsidRPr="00874543">
              <w:t>Status</w:t>
            </w:r>
          </w:p>
        </w:tc>
        <w:tc>
          <w:tcPr>
            <w:tcW w:w="497" w:type="pct"/>
            <w:shd w:val="clear" w:color="auto" w:fill="F2F2F2" w:themeFill="background1" w:themeFillShade="F2"/>
            <w:vAlign w:val="center"/>
          </w:tcPr>
          <w:p w14:paraId="64655725" w14:textId="350D326F" w:rsidR="001F7A5D" w:rsidRPr="00874543" w:rsidRDefault="001F7A5D" w:rsidP="000757E7">
            <w:pPr>
              <w:pStyle w:val="TableHead"/>
              <w:ind w:left="-101" w:right="-118"/>
            </w:pPr>
            <w:r w:rsidRPr="00874543">
              <w:t>Slippage</w:t>
            </w:r>
          </w:p>
        </w:tc>
      </w:tr>
      <w:tr w:rsidR="005276CD" w:rsidRPr="00874543" w14:paraId="14220C43" w14:textId="77777777" w:rsidTr="00D82153">
        <w:trPr>
          <w:jc w:val="center"/>
        </w:trPr>
        <w:tc>
          <w:tcPr>
            <w:tcW w:w="373" w:type="pct"/>
            <w:shd w:val="clear" w:color="auto" w:fill="auto"/>
            <w:vAlign w:val="center"/>
          </w:tcPr>
          <w:p w14:paraId="16A9CDD2" w14:textId="5DBA3D3A" w:rsidR="00556E5B" w:rsidRPr="00874543" w:rsidRDefault="00556E5B" w:rsidP="000757E7">
            <w:pPr>
              <w:jc w:val="center"/>
              <w:rPr>
                <w:b/>
                <w:bCs/>
              </w:rPr>
            </w:pPr>
            <w:r w:rsidRPr="00874543">
              <w:rPr>
                <w:b/>
                <w:bCs/>
              </w:rPr>
              <w:t>A</w:t>
            </w:r>
          </w:p>
        </w:tc>
        <w:tc>
          <w:tcPr>
            <w:tcW w:w="459" w:type="pct"/>
            <w:vAlign w:val="center"/>
          </w:tcPr>
          <w:p w14:paraId="1392C443" w14:textId="4EEC38D7" w:rsidR="00556E5B" w:rsidRPr="00874543" w:rsidDel="00DE5045" w:rsidRDefault="00556E5B" w:rsidP="00CB592B">
            <w:pPr>
              <w:ind w:left="-103"/>
              <w:jc w:val="center"/>
              <w:rPr>
                <w:rFonts w:cs="Arial"/>
                <w:caps/>
              </w:rPr>
            </w:pPr>
            <w:r w:rsidRPr="00874543">
              <w:t>Grade 4</w:t>
            </w:r>
          </w:p>
        </w:tc>
        <w:tc>
          <w:tcPr>
            <w:tcW w:w="793" w:type="pct"/>
            <w:shd w:val="clear" w:color="auto" w:fill="auto"/>
            <w:vAlign w:val="center"/>
          </w:tcPr>
          <w:p w14:paraId="0B49B780" w14:textId="574D69DE" w:rsidR="00556E5B" w:rsidRPr="00874543" w:rsidRDefault="00556E5B" w:rsidP="00CB592B">
            <w:pPr>
              <w:jc w:val="center"/>
              <w:rPr>
                <w:rFonts w:cs="Arial"/>
                <w:caps/>
              </w:rPr>
            </w:pPr>
            <w:r w:rsidRPr="00874543">
              <w:t>4,282</w:t>
            </w:r>
          </w:p>
        </w:tc>
        <w:tc>
          <w:tcPr>
            <w:tcW w:w="844" w:type="pct"/>
            <w:vAlign w:val="center"/>
          </w:tcPr>
          <w:p w14:paraId="2611648C" w14:textId="4FE35AB7" w:rsidR="00556E5B" w:rsidRPr="00874543" w:rsidRDefault="00556E5B" w:rsidP="00CB592B">
            <w:pPr>
              <w:ind w:left="76"/>
              <w:jc w:val="center"/>
              <w:rPr>
                <w:rFonts w:cs="Arial"/>
                <w:caps/>
              </w:rPr>
            </w:pPr>
            <w:r w:rsidRPr="00874543">
              <w:t>11,902</w:t>
            </w:r>
          </w:p>
        </w:tc>
        <w:tc>
          <w:tcPr>
            <w:tcW w:w="532" w:type="pct"/>
            <w:vAlign w:val="center"/>
          </w:tcPr>
          <w:p w14:paraId="044B076F" w14:textId="601BFBFD" w:rsidR="00556E5B" w:rsidRPr="00874543" w:rsidRDefault="00556E5B" w:rsidP="00234185">
            <w:pPr>
              <w:ind w:left="-104" w:right="-75"/>
              <w:jc w:val="center"/>
              <w:rPr>
                <w:rFonts w:cs="Arial"/>
                <w:caps/>
              </w:rPr>
            </w:pPr>
            <w:r w:rsidRPr="00874543">
              <w:t>27.95%</w:t>
            </w:r>
          </w:p>
        </w:tc>
        <w:tc>
          <w:tcPr>
            <w:tcW w:w="532" w:type="pct"/>
            <w:vAlign w:val="center"/>
          </w:tcPr>
          <w:p w14:paraId="4D68E61F" w14:textId="2C9F0D20" w:rsidR="00556E5B" w:rsidRPr="00874543" w:rsidRDefault="00556E5B" w:rsidP="00234185">
            <w:pPr>
              <w:ind w:left="-44"/>
              <w:jc w:val="center"/>
              <w:rPr>
                <w:rFonts w:cs="Arial"/>
                <w:caps/>
              </w:rPr>
            </w:pPr>
            <w:r w:rsidRPr="00874543">
              <w:t>28.45%</w:t>
            </w:r>
          </w:p>
        </w:tc>
        <w:tc>
          <w:tcPr>
            <w:tcW w:w="532" w:type="pct"/>
            <w:vAlign w:val="center"/>
          </w:tcPr>
          <w:p w14:paraId="4C5100F6" w14:textId="6CC753E6" w:rsidR="00556E5B" w:rsidRPr="00874543" w:rsidRDefault="00556E5B" w:rsidP="00234185">
            <w:pPr>
              <w:ind w:left="-74" w:right="-15"/>
              <w:jc w:val="center"/>
              <w:rPr>
                <w:rFonts w:cs="Arial"/>
                <w:caps/>
              </w:rPr>
            </w:pPr>
            <w:r w:rsidRPr="00874543">
              <w:t>35.98%</w:t>
            </w:r>
          </w:p>
        </w:tc>
        <w:tc>
          <w:tcPr>
            <w:tcW w:w="438" w:type="pct"/>
            <w:vAlign w:val="center"/>
          </w:tcPr>
          <w:p w14:paraId="5A9EC511" w14:textId="35EA7F23" w:rsidR="00556E5B" w:rsidRPr="00874543" w:rsidRDefault="00556E5B" w:rsidP="000757E7">
            <w:pPr>
              <w:jc w:val="center"/>
              <w:rPr>
                <w:rFonts w:cs="Arial"/>
                <w:caps/>
              </w:rPr>
            </w:pPr>
            <w:r w:rsidRPr="00874543">
              <w:t>Met Target</w:t>
            </w:r>
          </w:p>
        </w:tc>
        <w:tc>
          <w:tcPr>
            <w:tcW w:w="497" w:type="pct"/>
            <w:vAlign w:val="center"/>
          </w:tcPr>
          <w:p w14:paraId="17FB0601" w14:textId="001C40CE" w:rsidR="00556E5B" w:rsidRPr="00874543" w:rsidRDefault="00556E5B" w:rsidP="000757E7">
            <w:pPr>
              <w:ind w:left="-101" w:right="-118"/>
              <w:jc w:val="center"/>
              <w:rPr>
                <w:rFonts w:cs="Arial"/>
                <w:caps/>
              </w:rPr>
            </w:pPr>
            <w:r w:rsidRPr="00874543">
              <w:t>No Slippage</w:t>
            </w:r>
          </w:p>
        </w:tc>
      </w:tr>
      <w:tr w:rsidR="005276CD" w:rsidRPr="00874543" w14:paraId="33C5CE6C" w14:textId="77777777" w:rsidTr="00D82153">
        <w:trPr>
          <w:jc w:val="center"/>
        </w:trPr>
        <w:tc>
          <w:tcPr>
            <w:tcW w:w="373" w:type="pct"/>
            <w:shd w:val="clear" w:color="auto" w:fill="auto"/>
            <w:vAlign w:val="center"/>
          </w:tcPr>
          <w:p w14:paraId="17123B1B" w14:textId="50BB2C71" w:rsidR="00556E5B" w:rsidRPr="00874543" w:rsidRDefault="00556E5B" w:rsidP="000757E7">
            <w:pPr>
              <w:jc w:val="center"/>
              <w:rPr>
                <w:b/>
                <w:bCs/>
              </w:rPr>
            </w:pPr>
            <w:r w:rsidRPr="00874543">
              <w:rPr>
                <w:b/>
                <w:bCs/>
              </w:rPr>
              <w:t>B</w:t>
            </w:r>
          </w:p>
        </w:tc>
        <w:tc>
          <w:tcPr>
            <w:tcW w:w="459" w:type="pct"/>
            <w:vAlign w:val="center"/>
          </w:tcPr>
          <w:p w14:paraId="45DA42B4" w14:textId="56EEBF34" w:rsidR="00556E5B" w:rsidRPr="00874543" w:rsidDel="00DE5045" w:rsidRDefault="00556E5B" w:rsidP="00CB592B">
            <w:pPr>
              <w:ind w:left="-103"/>
              <w:jc w:val="center"/>
              <w:rPr>
                <w:rFonts w:cs="Arial"/>
                <w:caps/>
              </w:rPr>
            </w:pPr>
            <w:r w:rsidRPr="00874543">
              <w:t>Grade 8</w:t>
            </w:r>
          </w:p>
        </w:tc>
        <w:tc>
          <w:tcPr>
            <w:tcW w:w="793" w:type="pct"/>
            <w:vAlign w:val="center"/>
          </w:tcPr>
          <w:p w14:paraId="31722F1C" w14:textId="202A19B7" w:rsidR="00556E5B" w:rsidRPr="00874543" w:rsidRDefault="00556E5B" w:rsidP="00CB592B">
            <w:pPr>
              <w:jc w:val="center"/>
              <w:rPr>
                <w:rFonts w:cs="Arial"/>
                <w:caps/>
              </w:rPr>
            </w:pPr>
            <w:r w:rsidRPr="00874543">
              <w:t>3,624</w:t>
            </w:r>
          </w:p>
        </w:tc>
        <w:tc>
          <w:tcPr>
            <w:tcW w:w="844" w:type="pct"/>
            <w:vAlign w:val="center"/>
          </w:tcPr>
          <w:p w14:paraId="048616C6" w14:textId="0A2951F5" w:rsidR="00556E5B" w:rsidRPr="00874543" w:rsidRDefault="00556E5B" w:rsidP="00CB592B">
            <w:pPr>
              <w:ind w:left="76"/>
              <w:jc w:val="center"/>
              <w:rPr>
                <w:rFonts w:cs="Arial"/>
                <w:caps/>
              </w:rPr>
            </w:pPr>
            <w:r w:rsidRPr="00874543">
              <w:t>11,835</w:t>
            </w:r>
          </w:p>
        </w:tc>
        <w:tc>
          <w:tcPr>
            <w:tcW w:w="532" w:type="pct"/>
            <w:vAlign w:val="center"/>
          </w:tcPr>
          <w:p w14:paraId="272455FD" w14:textId="6E39DAA0" w:rsidR="00556E5B" w:rsidRPr="00874543" w:rsidRDefault="00556E5B" w:rsidP="00234185">
            <w:pPr>
              <w:ind w:left="-104" w:right="-75"/>
              <w:jc w:val="center"/>
              <w:rPr>
                <w:rFonts w:cs="Arial"/>
                <w:caps/>
              </w:rPr>
            </w:pPr>
            <w:r w:rsidRPr="00874543">
              <w:t>21.75%</w:t>
            </w:r>
          </w:p>
        </w:tc>
        <w:tc>
          <w:tcPr>
            <w:tcW w:w="532" w:type="pct"/>
            <w:vAlign w:val="center"/>
          </w:tcPr>
          <w:p w14:paraId="38039D42" w14:textId="3C8515ED" w:rsidR="00556E5B" w:rsidRPr="00874543" w:rsidRDefault="00556E5B" w:rsidP="00234185">
            <w:pPr>
              <w:ind w:left="-44"/>
              <w:jc w:val="center"/>
              <w:rPr>
                <w:rFonts w:cs="Arial"/>
                <w:caps/>
              </w:rPr>
            </w:pPr>
            <w:r w:rsidRPr="00874543">
              <w:t>22.25%</w:t>
            </w:r>
          </w:p>
        </w:tc>
        <w:tc>
          <w:tcPr>
            <w:tcW w:w="532" w:type="pct"/>
            <w:vAlign w:val="center"/>
          </w:tcPr>
          <w:p w14:paraId="7DB4B85A" w14:textId="58A6EADB" w:rsidR="00556E5B" w:rsidRPr="00874543" w:rsidRDefault="00556E5B" w:rsidP="00234185">
            <w:pPr>
              <w:ind w:left="-74" w:right="-15"/>
              <w:jc w:val="center"/>
              <w:rPr>
                <w:rFonts w:cs="Arial"/>
                <w:caps/>
              </w:rPr>
            </w:pPr>
            <w:r w:rsidRPr="00874543">
              <w:t>30.62%</w:t>
            </w:r>
          </w:p>
        </w:tc>
        <w:tc>
          <w:tcPr>
            <w:tcW w:w="438" w:type="pct"/>
            <w:vAlign w:val="center"/>
          </w:tcPr>
          <w:p w14:paraId="19114A8F" w14:textId="168CB186" w:rsidR="00556E5B" w:rsidRPr="00874543" w:rsidRDefault="00556E5B" w:rsidP="000757E7">
            <w:pPr>
              <w:jc w:val="center"/>
              <w:rPr>
                <w:rFonts w:cs="Arial"/>
                <w:caps/>
              </w:rPr>
            </w:pPr>
            <w:r w:rsidRPr="00874543">
              <w:t>Met Target</w:t>
            </w:r>
          </w:p>
        </w:tc>
        <w:tc>
          <w:tcPr>
            <w:tcW w:w="497" w:type="pct"/>
            <w:vAlign w:val="center"/>
          </w:tcPr>
          <w:p w14:paraId="47661F26" w14:textId="2E830C9D" w:rsidR="00556E5B" w:rsidRPr="00874543" w:rsidRDefault="00556E5B" w:rsidP="000757E7">
            <w:pPr>
              <w:ind w:left="-101" w:right="-118"/>
              <w:jc w:val="center"/>
              <w:rPr>
                <w:rFonts w:cs="Arial"/>
                <w:caps/>
              </w:rPr>
            </w:pPr>
            <w:r w:rsidRPr="00874543">
              <w:t>No Slippage</w:t>
            </w:r>
          </w:p>
        </w:tc>
      </w:tr>
      <w:tr w:rsidR="005276CD" w:rsidRPr="00874543" w14:paraId="573A5711" w14:textId="77777777" w:rsidTr="00D82153">
        <w:trPr>
          <w:jc w:val="center"/>
        </w:trPr>
        <w:tc>
          <w:tcPr>
            <w:tcW w:w="373" w:type="pct"/>
            <w:shd w:val="clear" w:color="auto" w:fill="auto"/>
            <w:vAlign w:val="center"/>
          </w:tcPr>
          <w:p w14:paraId="3C25BE15" w14:textId="77777777" w:rsidR="00556E5B" w:rsidRPr="00874543" w:rsidRDefault="00556E5B" w:rsidP="000757E7">
            <w:pPr>
              <w:jc w:val="center"/>
              <w:rPr>
                <w:b/>
                <w:bCs/>
              </w:rPr>
            </w:pPr>
            <w:r w:rsidRPr="00874543">
              <w:rPr>
                <w:b/>
                <w:bCs/>
              </w:rPr>
              <w:t>C</w:t>
            </w:r>
          </w:p>
        </w:tc>
        <w:tc>
          <w:tcPr>
            <w:tcW w:w="459" w:type="pct"/>
            <w:vAlign w:val="center"/>
          </w:tcPr>
          <w:p w14:paraId="1B1F6BC3" w14:textId="3F923E7D" w:rsidR="00556E5B" w:rsidRPr="00874543" w:rsidDel="00DE5045" w:rsidRDefault="00556E5B" w:rsidP="00CB592B">
            <w:pPr>
              <w:ind w:left="-103"/>
              <w:jc w:val="center"/>
              <w:rPr>
                <w:rFonts w:cs="Arial"/>
                <w:caps/>
              </w:rPr>
            </w:pPr>
            <w:r w:rsidRPr="00874543">
              <w:t>Grade H</w:t>
            </w:r>
            <w:r w:rsidR="000757E7" w:rsidRPr="00874543">
              <w:t xml:space="preserve">igh </w:t>
            </w:r>
            <w:r w:rsidRPr="00874543">
              <w:t>S</w:t>
            </w:r>
            <w:r w:rsidR="000757E7" w:rsidRPr="00874543">
              <w:t>chool</w:t>
            </w:r>
          </w:p>
        </w:tc>
        <w:tc>
          <w:tcPr>
            <w:tcW w:w="793" w:type="pct"/>
            <w:vAlign w:val="center"/>
          </w:tcPr>
          <w:p w14:paraId="0EFA1043" w14:textId="16DB89BF" w:rsidR="00556E5B" w:rsidRPr="00874543" w:rsidRDefault="00556E5B" w:rsidP="00CB592B">
            <w:pPr>
              <w:jc w:val="center"/>
              <w:rPr>
                <w:rFonts w:cs="Arial"/>
                <w:caps/>
              </w:rPr>
            </w:pPr>
            <w:r w:rsidRPr="00874543">
              <w:t>5,542</w:t>
            </w:r>
          </w:p>
        </w:tc>
        <w:tc>
          <w:tcPr>
            <w:tcW w:w="844" w:type="pct"/>
            <w:vAlign w:val="center"/>
          </w:tcPr>
          <w:p w14:paraId="2A4E8BA5" w14:textId="7F402E56" w:rsidR="00556E5B" w:rsidRPr="00874543" w:rsidRDefault="00556E5B" w:rsidP="00CB592B">
            <w:pPr>
              <w:ind w:left="76"/>
              <w:jc w:val="center"/>
              <w:rPr>
                <w:rFonts w:cs="Arial"/>
                <w:caps/>
              </w:rPr>
            </w:pPr>
            <w:r w:rsidRPr="00874543">
              <w:t>7,651</w:t>
            </w:r>
          </w:p>
        </w:tc>
        <w:tc>
          <w:tcPr>
            <w:tcW w:w="532" w:type="pct"/>
            <w:vAlign w:val="center"/>
          </w:tcPr>
          <w:p w14:paraId="2250005A" w14:textId="5C3EA428" w:rsidR="00556E5B" w:rsidRPr="00874543" w:rsidRDefault="00556E5B" w:rsidP="00234185">
            <w:pPr>
              <w:ind w:left="-104" w:right="-75"/>
              <w:jc w:val="center"/>
              <w:rPr>
                <w:rFonts w:cs="Arial"/>
                <w:caps/>
              </w:rPr>
            </w:pPr>
            <w:r w:rsidRPr="00874543">
              <w:t>37.60%</w:t>
            </w:r>
          </w:p>
        </w:tc>
        <w:tc>
          <w:tcPr>
            <w:tcW w:w="532" w:type="pct"/>
            <w:vAlign w:val="center"/>
          </w:tcPr>
          <w:p w14:paraId="722A3424" w14:textId="6A2C89BD" w:rsidR="00556E5B" w:rsidRPr="00874543" w:rsidRDefault="00556E5B" w:rsidP="00234185">
            <w:pPr>
              <w:ind w:left="-44"/>
              <w:jc w:val="center"/>
              <w:rPr>
                <w:rFonts w:cs="Arial"/>
                <w:caps/>
              </w:rPr>
            </w:pPr>
            <w:r w:rsidRPr="00874543">
              <w:t>38.10%</w:t>
            </w:r>
          </w:p>
        </w:tc>
        <w:tc>
          <w:tcPr>
            <w:tcW w:w="532" w:type="pct"/>
            <w:vAlign w:val="center"/>
          </w:tcPr>
          <w:p w14:paraId="581F32CD" w14:textId="49AD177D" w:rsidR="00556E5B" w:rsidRPr="00874543" w:rsidRDefault="00556E5B" w:rsidP="00234185">
            <w:pPr>
              <w:ind w:left="-74" w:right="-15"/>
              <w:jc w:val="center"/>
              <w:rPr>
                <w:rFonts w:cs="Arial"/>
                <w:caps/>
              </w:rPr>
            </w:pPr>
            <w:r w:rsidRPr="00874543">
              <w:t>72.43%</w:t>
            </w:r>
          </w:p>
        </w:tc>
        <w:tc>
          <w:tcPr>
            <w:tcW w:w="438" w:type="pct"/>
            <w:vAlign w:val="center"/>
          </w:tcPr>
          <w:p w14:paraId="3FECC7B3" w14:textId="106AEB9B" w:rsidR="00556E5B" w:rsidRPr="00874543" w:rsidRDefault="00556E5B" w:rsidP="000757E7">
            <w:pPr>
              <w:jc w:val="center"/>
              <w:rPr>
                <w:rFonts w:cs="Arial"/>
                <w:caps/>
              </w:rPr>
            </w:pPr>
            <w:r w:rsidRPr="00874543">
              <w:t>Met Target</w:t>
            </w:r>
          </w:p>
        </w:tc>
        <w:tc>
          <w:tcPr>
            <w:tcW w:w="497" w:type="pct"/>
            <w:vAlign w:val="center"/>
          </w:tcPr>
          <w:p w14:paraId="79B60713" w14:textId="70DD60F0" w:rsidR="00556E5B" w:rsidRPr="00874543" w:rsidRDefault="00556E5B" w:rsidP="000757E7">
            <w:pPr>
              <w:ind w:left="-101" w:right="-118"/>
              <w:jc w:val="center"/>
              <w:rPr>
                <w:rFonts w:cs="Arial"/>
                <w:caps/>
              </w:rPr>
            </w:pPr>
            <w:r w:rsidRPr="00874543">
              <w:t>No Slippage</w:t>
            </w:r>
          </w:p>
        </w:tc>
      </w:tr>
    </w:tbl>
    <w:p w14:paraId="2BE473B4" w14:textId="7C2FA539" w:rsidR="00053391" w:rsidRPr="00874543" w:rsidRDefault="00053391" w:rsidP="006F6D33">
      <w:pPr>
        <w:pStyle w:val="Subhed"/>
      </w:pPr>
      <w:bookmarkStart w:id="6" w:name="_Hlk133483072"/>
      <w:bookmarkStart w:id="7" w:name="_Toc382082367"/>
      <w:bookmarkStart w:id="8" w:name="_Toc392159276"/>
      <w:r w:rsidRPr="00874543">
        <w:t>Provide additional information about this indicator (optional)</w:t>
      </w:r>
    </w:p>
    <w:bookmarkEnd w:id="6"/>
    <w:p w14:paraId="209D0FC3" w14:textId="4D9AD308" w:rsidR="000757E7" w:rsidRPr="00874543" w:rsidRDefault="000757E7" w:rsidP="00E924C6">
      <w:pPr>
        <w:spacing w:after="240"/>
        <w:rPr>
          <w:rFonts w:cs="Arial"/>
          <w:szCs w:val="16"/>
        </w:rPr>
      </w:pPr>
      <w:r w:rsidRPr="00874543">
        <w:rPr>
          <w:rFonts w:cs="Arial"/>
          <w:szCs w:val="16"/>
        </w:rPr>
        <w:t xml:space="preserve">State staff submitted two requests through PSC (tickets #23-00176 and #23-04678) to have new snapshots regenerated of Virginia’s assessment data loaded into Virginia’s FFY2021 Part B SPP/APR that includes the statewide proficiency data for SY 2020-21 in reading (FS178) that was resubmitted to EDFacts on 1/12/2023 and statewide proficiency data SY 2021-2022 in reading and math (FS178/175) that was resubmitted to EDFacts on 4/20/23. Both tickets were combined by PSC into a new ticket (#23-04738). Per communication with the PSC in January 2023 pertaining to ticket #23-00176, data resubmitted after the snapshot would be reloaded into the APR tool during the clarification window; however, as of the afternoon of April 27, 2023, ticket number 23-04738 remains open without clarity on if, or when, the new snapshots will be regenerated and loaded into Virginia’s FFY2021 Part B SPP/APR. The attached document titled </w:t>
      </w:r>
      <w:r w:rsidRPr="00874543">
        <w:rPr>
          <w:rFonts w:cs="Arial"/>
          <w:i/>
          <w:iCs/>
          <w:szCs w:val="16"/>
        </w:rPr>
        <w:t>Part B SPP-APR FFY2021 Template Indicator 3</w:t>
      </w:r>
      <w:r w:rsidRPr="00874543">
        <w:rPr>
          <w:rFonts w:cs="Arial"/>
          <w:szCs w:val="16"/>
        </w:rPr>
        <w:t xml:space="preserve"> provides all the information that is omitted from the prefill data in Indicators </w:t>
      </w:r>
      <w:proofErr w:type="spellStart"/>
      <w:r w:rsidRPr="00874543">
        <w:rPr>
          <w:rFonts w:cs="Arial"/>
          <w:szCs w:val="16"/>
        </w:rPr>
        <w:t>3B</w:t>
      </w:r>
      <w:proofErr w:type="spellEnd"/>
      <w:r w:rsidRPr="00874543">
        <w:rPr>
          <w:rFonts w:cs="Arial"/>
          <w:szCs w:val="16"/>
        </w:rPr>
        <w:t xml:space="preserve">, </w:t>
      </w:r>
      <w:proofErr w:type="spellStart"/>
      <w:r w:rsidRPr="00874543">
        <w:rPr>
          <w:rFonts w:cs="Arial"/>
          <w:szCs w:val="16"/>
        </w:rPr>
        <w:t>3C</w:t>
      </w:r>
      <w:proofErr w:type="spellEnd"/>
      <w:r w:rsidRPr="00874543">
        <w:rPr>
          <w:rFonts w:cs="Arial"/>
          <w:szCs w:val="16"/>
        </w:rPr>
        <w:t>, and 3D.</w:t>
      </w:r>
    </w:p>
    <w:p w14:paraId="162E86A4" w14:textId="117B464B" w:rsidR="009D378C" w:rsidRPr="00874543" w:rsidRDefault="009D378C" w:rsidP="000757E7">
      <w:pPr>
        <w:pStyle w:val="Heading2"/>
      </w:pPr>
      <w:r w:rsidRPr="00874543">
        <w:t xml:space="preserve">Indicator </w:t>
      </w:r>
      <w:proofErr w:type="spellStart"/>
      <w:r w:rsidRPr="00874543">
        <w:t>3C</w:t>
      </w:r>
      <w:proofErr w:type="spellEnd"/>
      <w:r w:rsidR="00EC46E4" w:rsidRPr="00874543">
        <w:t>:</w:t>
      </w:r>
      <w:r w:rsidRPr="00874543">
        <w:t xml:space="preserve"> </w:t>
      </w:r>
      <w:r w:rsidR="00353534" w:rsidRPr="00874543">
        <w:t xml:space="preserve">Proficiency for </w:t>
      </w:r>
      <w:r w:rsidR="008E3880" w:rsidRPr="00874543">
        <w:t>C</w:t>
      </w:r>
      <w:r w:rsidR="00353534" w:rsidRPr="00874543">
        <w:t xml:space="preserve">hildren with IEPs </w:t>
      </w:r>
      <w:r w:rsidR="008E3880" w:rsidRPr="00874543">
        <w:t>A</w:t>
      </w:r>
      <w:r w:rsidR="00353534" w:rsidRPr="00874543">
        <w:t>lternate</w:t>
      </w:r>
      <w:r w:rsidR="000D5570" w:rsidRPr="00874543">
        <w:t xml:space="preserve"> </w:t>
      </w:r>
      <w:r w:rsidR="00051912" w:rsidRPr="00874543">
        <w:t>Academic Achievement Standards</w:t>
      </w:r>
      <w:r w:rsidR="00353534" w:rsidRPr="00874543">
        <w:t xml:space="preserve"> </w:t>
      </w:r>
      <w:bookmarkEnd w:id="7"/>
      <w:bookmarkEnd w:id="8"/>
    </w:p>
    <w:p w14:paraId="3A47D37C" w14:textId="02DFCC84" w:rsidR="00BB7655" w:rsidRPr="00874543" w:rsidRDefault="004D4F7C" w:rsidP="00FF1843">
      <w:pPr>
        <w:pStyle w:val="Heading3"/>
      </w:pPr>
      <w:bookmarkStart w:id="9" w:name="_Toc384383330"/>
      <w:bookmarkStart w:id="10" w:name="_Toc392159282"/>
      <w:bookmarkStart w:id="11" w:name="_Toc382082372"/>
      <w:r w:rsidRPr="00874543">
        <w:t xml:space="preserve">FFY 2021 Data Disaggregation </w:t>
      </w:r>
      <w:r w:rsidR="00BB7655" w:rsidRPr="00874543">
        <w:t>from EDFacts</w:t>
      </w:r>
    </w:p>
    <w:p w14:paraId="0D0E39F0" w14:textId="57E966B2" w:rsidR="00BB7655" w:rsidRPr="00874543" w:rsidRDefault="00BB7655" w:rsidP="00BB7655">
      <w:r w:rsidRPr="00874543">
        <w:t xml:space="preserve">Data Source:  </w:t>
      </w:r>
      <w:r w:rsidR="00547E13" w:rsidRPr="00874543">
        <w:t xml:space="preserve">SY 2021-22 Assessment </w:t>
      </w:r>
      <w:r w:rsidRPr="00874543">
        <w:t xml:space="preserve">Data Groups - </w:t>
      </w:r>
      <w:r w:rsidRPr="00874543">
        <w:rPr>
          <w:rFonts w:cs="Arial"/>
          <w:szCs w:val="16"/>
        </w:rPr>
        <w:t>Reading (EDFacts file spec FS178; Data Group: 584)</w:t>
      </w:r>
    </w:p>
    <w:p w14:paraId="75D15CF6" w14:textId="566C22C7" w:rsidR="00BB7655" w:rsidRPr="00874543" w:rsidRDefault="00BB7655" w:rsidP="00BB7655">
      <w:r w:rsidRPr="00874543">
        <w:t xml:space="preserve">Date: </w:t>
      </w:r>
      <w:r w:rsidR="00237CBD" w:rsidRPr="00874543">
        <w:t>04/21/2023</w:t>
      </w:r>
    </w:p>
    <w:p w14:paraId="18E84B44" w14:textId="575FFEA3" w:rsidR="00D54BBA" w:rsidRPr="00874543" w:rsidRDefault="00D54BBA" w:rsidP="00103AFD">
      <w:pPr>
        <w:pStyle w:val="Caption"/>
      </w:pPr>
      <w:r w:rsidRPr="00874543">
        <w:lastRenderedPageBreak/>
        <w:t xml:space="preserve">Reading </w:t>
      </w:r>
      <w:r w:rsidR="00C05502" w:rsidRPr="00874543">
        <w:t xml:space="preserve">Assessment </w:t>
      </w:r>
      <w:r w:rsidRPr="00874543">
        <w:t>Proficiency Data by Grade</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Reading Assessment Proficiency Data by Grade"/>
      </w:tblPr>
      <w:tblGrid>
        <w:gridCol w:w="7550"/>
        <w:gridCol w:w="2401"/>
        <w:gridCol w:w="2157"/>
        <w:gridCol w:w="2272"/>
      </w:tblGrid>
      <w:tr w:rsidR="005276CD" w:rsidRPr="00874543" w14:paraId="3327E21F" w14:textId="77777777" w:rsidTr="00555CD1">
        <w:trPr>
          <w:tblHeader/>
        </w:trPr>
        <w:tc>
          <w:tcPr>
            <w:tcW w:w="2625" w:type="pct"/>
            <w:shd w:val="clear" w:color="auto" w:fill="F2F2F2" w:themeFill="background1" w:themeFillShade="F2"/>
            <w:vAlign w:val="center"/>
          </w:tcPr>
          <w:p w14:paraId="07D50BB8" w14:textId="7106BC80" w:rsidR="00556E5B" w:rsidRPr="00874543" w:rsidRDefault="00556E5B" w:rsidP="00103AFD">
            <w:pPr>
              <w:pStyle w:val="TableHead"/>
            </w:pPr>
            <w:r w:rsidRPr="00874543">
              <w:t>Group</w:t>
            </w:r>
          </w:p>
        </w:tc>
        <w:tc>
          <w:tcPr>
            <w:tcW w:w="835" w:type="pct"/>
            <w:shd w:val="clear" w:color="auto" w:fill="F2F2F2" w:themeFill="background1" w:themeFillShade="F2"/>
            <w:vAlign w:val="center"/>
          </w:tcPr>
          <w:p w14:paraId="132F41FD" w14:textId="5D5B3561" w:rsidR="00556E5B" w:rsidRPr="00874543" w:rsidRDefault="00556E5B" w:rsidP="00103AFD">
            <w:pPr>
              <w:pStyle w:val="TableHead"/>
            </w:pPr>
            <w:r w:rsidRPr="00874543">
              <w:t>Grade 4</w:t>
            </w:r>
          </w:p>
        </w:tc>
        <w:tc>
          <w:tcPr>
            <w:tcW w:w="750" w:type="pct"/>
            <w:shd w:val="clear" w:color="auto" w:fill="F2F2F2" w:themeFill="background1" w:themeFillShade="F2"/>
            <w:vAlign w:val="center"/>
          </w:tcPr>
          <w:p w14:paraId="17034238" w14:textId="34EDA85C" w:rsidR="00556E5B" w:rsidRPr="00874543" w:rsidRDefault="00556E5B" w:rsidP="00103AFD">
            <w:pPr>
              <w:pStyle w:val="TableHead"/>
            </w:pPr>
            <w:r w:rsidRPr="00874543">
              <w:t>Grade 8</w:t>
            </w:r>
          </w:p>
        </w:tc>
        <w:tc>
          <w:tcPr>
            <w:tcW w:w="790" w:type="pct"/>
            <w:shd w:val="clear" w:color="auto" w:fill="F2F2F2" w:themeFill="background1" w:themeFillShade="F2"/>
            <w:vAlign w:val="center"/>
          </w:tcPr>
          <w:p w14:paraId="73101C1F" w14:textId="17E17F9A" w:rsidR="00556E5B" w:rsidRPr="00874543" w:rsidRDefault="00556E5B" w:rsidP="00103AFD">
            <w:pPr>
              <w:pStyle w:val="TableHead"/>
            </w:pPr>
            <w:r w:rsidRPr="00874543">
              <w:t xml:space="preserve">Grade </w:t>
            </w:r>
            <w:r w:rsidR="00F65A0A" w:rsidRPr="00874543">
              <w:br/>
            </w:r>
            <w:r w:rsidRPr="00874543">
              <w:t>H</w:t>
            </w:r>
            <w:r w:rsidR="00F65A0A" w:rsidRPr="00874543">
              <w:t xml:space="preserve">igh </w:t>
            </w:r>
            <w:r w:rsidRPr="00874543">
              <w:t>S</w:t>
            </w:r>
            <w:r w:rsidR="00F65A0A" w:rsidRPr="00874543">
              <w:t>chool</w:t>
            </w:r>
          </w:p>
        </w:tc>
      </w:tr>
      <w:tr w:rsidR="005276CD" w:rsidRPr="00874543" w14:paraId="4F7F55CD" w14:textId="77777777" w:rsidTr="00103AFD">
        <w:tc>
          <w:tcPr>
            <w:tcW w:w="2625" w:type="pct"/>
            <w:shd w:val="clear" w:color="auto" w:fill="auto"/>
            <w:vAlign w:val="center"/>
          </w:tcPr>
          <w:p w14:paraId="1C1A9116" w14:textId="317A4B3F" w:rsidR="00556E5B" w:rsidRPr="00874543" w:rsidRDefault="00556E5B" w:rsidP="00103AFD">
            <w:r w:rsidRPr="00874543">
              <w:rPr>
                <w:shd w:val="clear" w:color="auto" w:fill="FFFFFF"/>
              </w:rPr>
              <w:t xml:space="preserve">a. Children with IEPs who received a valid score and a proficiency level was assigned </w:t>
            </w:r>
            <w:r w:rsidRPr="00874543">
              <w:t>for the alternate assessment</w:t>
            </w:r>
          </w:p>
        </w:tc>
        <w:tc>
          <w:tcPr>
            <w:tcW w:w="835" w:type="pct"/>
            <w:shd w:val="clear" w:color="auto" w:fill="auto"/>
            <w:vAlign w:val="center"/>
          </w:tcPr>
          <w:p w14:paraId="423CB9F5" w14:textId="40514DD8" w:rsidR="00556E5B" w:rsidRPr="00874543" w:rsidRDefault="00556E5B" w:rsidP="00103AFD">
            <w:pPr>
              <w:jc w:val="center"/>
            </w:pPr>
            <w:r w:rsidRPr="00874543">
              <w:t>1,057</w:t>
            </w:r>
          </w:p>
        </w:tc>
        <w:tc>
          <w:tcPr>
            <w:tcW w:w="750" w:type="pct"/>
            <w:shd w:val="clear" w:color="auto" w:fill="auto"/>
            <w:vAlign w:val="center"/>
          </w:tcPr>
          <w:p w14:paraId="2EB6B1FD" w14:textId="295F170E" w:rsidR="00556E5B" w:rsidRPr="00874543" w:rsidRDefault="00556E5B" w:rsidP="00103AFD">
            <w:pPr>
              <w:jc w:val="center"/>
            </w:pPr>
            <w:r w:rsidRPr="00874543">
              <w:t>1,187</w:t>
            </w:r>
          </w:p>
        </w:tc>
        <w:tc>
          <w:tcPr>
            <w:tcW w:w="790" w:type="pct"/>
            <w:shd w:val="clear" w:color="auto" w:fill="auto"/>
            <w:vAlign w:val="center"/>
          </w:tcPr>
          <w:p w14:paraId="31D7036A" w14:textId="7CA4D781" w:rsidR="00556E5B" w:rsidRPr="00874543" w:rsidRDefault="00556E5B" w:rsidP="00103AFD">
            <w:pPr>
              <w:jc w:val="center"/>
            </w:pPr>
            <w:r w:rsidRPr="00874543">
              <w:t>953</w:t>
            </w:r>
          </w:p>
        </w:tc>
      </w:tr>
      <w:tr w:rsidR="005276CD" w:rsidRPr="00874543" w14:paraId="3A83DFCF" w14:textId="77777777" w:rsidTr="00103AFD">
        <w:tc>
          <w:tcPr>
            <w:tcW w:w="2625" w:type="pct"/>
            <w:shd w:val="clear" w:color="auto" w:fill="auto"/>
            <w:vAlign w:val="center"/>
          </w:tcPr>
          <w:p w14:paraId="398FCC4B" w14:textId="36DF8DC0" w:rsidR="00556E5B" w:rsidRPr="00874543" w:rsidRDefault="00556E5B" w:rsidP="00103AFD">
            <w:r w:rsidRPr="00874543">
              <w:rPr>
                <w:shd w:val="clear" w:color="auto" w:fill="FFFFFF"/>
              </w:rPr>
              <w:t>b. Children with IEPs in alternate assessment against alternate standards scored at or above proficient</w:t>
            </w:r>
          </w:p>
        </w:tc>
        <w:tc>
          <w:tcPr>
            <w:tcW w:w="835" w:type="pct"/>
            <w:shd w:val="clear" w:color="auto" w:fill="auto"/>
            <w:vAlign w:val="center"/>
          </w:tcPr>
          <w:p w14:paraId="5C9D2512" w14:textId="3A943982" w:rsidR="00556E5B" w:rsidRPr="00874543" w:rsidRDefault="00556E5B" w:rsidP="00103AFD">
            <w:pPr>
              <w:jc w:val="center"/>
            </w:pPr>
            <w:r w:rsidRPr="00874543">
              <w:t>784</w:t>
            </w:r>
          </w:p>
        </w:tc>
        <w:tc>
          <w:tcPr>
            <w:tcW w:w="750" w:type="pct"/>
            <w:shd w:val="clear" w:color="auto" w:fill="auto"/>
            <w:vAlign w:val="center"/>
          </w:tcPr>
          <w:p w14:paraId="13A41CDA" w14:textId="3560A5AB" w:rsidR="00556E5B" w:rsidRPr="00874543" w:rsidRDefault="00556E5B" w:rsidP="00103AFD">
            <w:pPr>
              <w:jc w:val="center"/>
            </w:pPr>
            <w:r w:rsidRPr="00874543">
              <w:t>854</w:t>
            </w:r>
          </w:p>
        </w:tc>
        <w:tc>
          <w:tcPr>
            <w:tcW w:w="790" w:type="pct"/>
            <w:shd w:val="clear" w:color="auto" w:fill="auto"/>
            <w:vAlign w:val="center"/>
          </w:tcPr>
          <w:p w14:paraId="19F38D99" w14:textId="0ACE9CD0" w:rsidR="00556E5B" w:rsidRPr="00874543" w:rsidRDefault="00556E5B" w:rsidP="00103AFD">
            <w:pPr>
              <w:jc w:val="center"/>
            </w:pPr>
            <w:r w:rsidRPr="00874543">
              <w:t>755</w:t>
            </w:r>
          </w:p>
        </w:tc>
      </w:tr>
    </w:tbl>
    <w:p w14:paraId="5CC639FB" w14:textId="663CDAFD" w:rsidR="00BB7655" w:rsidRPr="00874543" w:rsidRDefault="00BB7655" w:rsidP="00103AFD">
      <w:pPr>
        <w:spacing w:before="240"/>
      </w:pPr>
      <w:r w:rsidRPr="00874543">
        <w:t xml:space="preserve">Data Source:  </w:t>
      </w:r>
      <w:r w:rsidR="004D4F7C" w:rsidRPr="00874543">
        <w:t xml:space="preserve">SY 2020-21 Assessment </w:t>
      </w:r>
      <w:r w:rsidRPr="00874543">
        <w:t xml:space="preserve">Data Groups - </w:t>
      </w:r>
      <w:r w:rsidRPr="00874543">
        <w:rPr>
          <w:rFonts w:cs="Arial"/>
          <w:szCs w:val="16"/>
        </w:rPr>
        <w:t>Math (EDFacts file spec FS175; Data Group: 583)</w:t>
      </w:r>
    </w:p>
    <w:p w14:paraId="3BAB3730" w14:textId="0A00F00D" w:rsidR="00BB7655" w:rsidRPr="00874543" w:rsidRDefault="00BB7655" w:rsidP="00103AFD">
      <w:pPr>
        <w:spacing w:after="120"/>
      </w:pPr>
      <w:r w:rsidRPr="00874543">
        <w:t>Date:</w:t>
      </w:r>
      <w:r w:rsidR="00237CBD" w:rsidRPr="00874543">
        <w:t xml:space="preserve"> 04/21/2023</w:t>
      </w:r>
    </w:p>
    <w:p w14:paraId="3118352D" w14:textId="2367FF76" w:rsidR="00166393" w:rsidRPr="00874543" w:rsidRDefault="00166393" w:rsidP="00103AFD">
      <w:pPr>
        <w:pStyle w:val="Caption"/>
      </w:pPr>
      <w:r w:rsidRPr="00874543">
        <w:t xml:space="preserve">Math </w:t>
      </w:r>
      <w:r w:rsidR="00C05502" w:rsidRPr="00874543">
        <w:t xml:space="preserve">Assessment </w:t>
      </w:r>
      <w:r w:rsidRPr="00874543">
        <w:t>Proficiency Data by Grade</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Math Assessment Proficiency Data by Grade"/>
      </w:tblPr>
      <w:tblGrid>
        <w:gridCol w:w="7549"/>
        <w:gridCol w:w="2399"/>
        <w:gridCol w:w="2166"/>
        <w:gridCol w:w="2266"/>
      </w:tblGrid>
      <w:tr w:rsidR="005276CD" w:rsidRPr="00874543" w14:paraId="6CA732DB" w14:textId="77777777" w:rsidTr="00555CD1">
        <w:trPr>
          <w:tblHeader/>
        </w:trPr>
        <w:tc>
          <w:tcPr>
            <w:tcW w:w="2625" w:type="pct"/>
            <w:shd w:val="clear" w:color="auto" w:fill="F2F2F2" w:themeFill="background1" w:themeFillShade="F2"/>
            <w:vAlign w:val="center"/>
          </w:tcPr>
          <w:p w14:paraId="42D196CA" w14:textId="0706D0AD" w:rsidR="00556E5B" w:rsidRPr="00874543" w:rsidRDefault="00556E5B" w:rsidP="00F65A0A">
            <w:pPr>
              <w:pStyle w:val="TableHead"/>
            </w:pPr>
            <w:r w:rsidRPr="00874543">
              <w:t>Group</w:t>
            </w:r>
          </w:p>
        </w:tc>
        <w:tc>
          <w:tcPr>
            <w:tcW w:w="834" w:type="pct"/>
            <w:shd w:val="clear" w:color="auto" w:fill="F2F2F2" w:themeFill="background1" w:themeFillShade="F2"/>
            <w:vAlign w:val="center"/>
          </w:tcPr>
          <w:p w14:paraId="7D92AB28" w14:textId="75346C30" w:rsidR="00556E5B" w:rsidRPr="00874543" w:rsidRDefault="00556E5B" w:rsidP="00F65A0A">
            <w:pPr>
              <w:pStyle w:val="TableHead"/>
            </w:pPr>
            <w:r w:rsidRPr="00874543">
              <w:t>Grade 4</w:t>
            </w:r>
          </w:p>
        </w:tc>
        <w:tc>
          <w:tcPr>
            <w:tcW w:w="753" w:type="pct"/>
            <w:shd w:val="clear" w:color="auto" w:fill="F2F2F2" w:themeFill="background1" w:themeFillShade="F2"/>
            <w:vAlign w:val="center"/>
          </w:tcPr>
          <w:p w14:paraId="7EBD0D52" w14:textId="3A50703F" w:rsidR="00556E5B" w:rsidRPr="00874543" w:rsidRDefault="00556E5B" w:rsidP="00F65A0A">
            <w:pPr>
              <w:pStyle w:val="TableHead"/>
            </w:pPr>
            <w:r w:rsidRPr="00874543">
              <w:t>Grade 8</w:t>
            </w:r>
          </w:p>
        </w:tc>
        <w:tc>
          <w:tcPr>
            <w:tcW w:w="788" w:type="pct"/>
            <w:shd w:val="clear" w:color="auto" w:fill="F2F2F2" w:themeFill="background1" w:themeFillShade="F2"/>
            <w:vAlign w:val="center"/>
          </w:tcPr>
          <w:p w14:paraId="35B5034B" w14:textId="27917D6E" w:rsidR="00556E5B" w:rsidRPr="00874543" w:rsidRDefault="00556E5B" w:rsidP="00F65A0A">
            <w:pPr>
              <w:pStyle w:val="TableHead"/>
            </w:pPr>
            <w:r w:rsidRPr="00874543">
              <w:t xml:space="preserve">Grade </w:t>
            </w:r>
            <w:r w:rsidR="00F65A0A" w:rsidRPr="00874543">
              <w:br/>
            </w:r>
            <w:r w:rsidRPr="00874543">
              <w:t>H</w:t>
            </w:r>
            <w:r w:rsidR="00F65A0A" w:rsidRPr="00874543">
              <w:t xml:space="preserve">igh </w:t>
            </w:r>
            <w:r w:rsidRPr="00874543">
              <w:t>S</w:t>
            </w:r>
            <w:r w:rsidR="00F65A0A" w:rsidRPr="00874543">
              <w:t>chool</w:t>
            </w:r>
          </w:p>
        </w:tc>
      </w:tr>
      <w:tr w:rsidR="005276CD" w:rsidRPr="00874543" w14:paraId="3387E125" w14:textId="77777777" w:rsidTr="00F65A0A">
        <w:tc>
          <w:tcPr>
            <w:tcW w:w="2625" w:type="pct"/>
            <w:shd w:val="clear" w:color="auto" w:fill="auto"/>
          </w:tcPr>
          <w:p w14:paraId="6556E92D" w14:textId="12B99F69" w:rsidR="00556E5B" w:rsidRPr="00874543" w:rsidRDefault="00556E5B" w:rsidP="00556E5B">
            <w:pPr>
              <w:pStyle w:val="RadioButtonBullet"/>
              <w:numPr>
                <w:ilvl w:val="0"/>
                <w:numId w:val="0"/>
              </w:numPr>
              <w:rPr>
                <w:rFonts w:cs="Arial"/>
                <w:szCs w:val="16"/>
              </w:rPr>
            </w:pPr>
            <w:r w:rsidRPr="00874543">
              <w:rPr>
                <w:rFonts w:cs="Arial"/>
                <w:szCs w:val="16"/>
                <w:shd w:val="clear" w:color="auto" w:fill="FFFFFF"/>
              </w:rPr>
              <w:t xml:space="preserve">a. Children with IEPs who received a valid score and a proficiency level was assigned </w:t>
            </w:r>
            <w:r w:rsidRPr="00874543">
              <w:rPr>
                <w:rFonts w:cs="Arial"/>
                <w:szCs w:val="16"/>
              </w:rPr>
              <w:t>for the alternate assessment</w:t>
            </w:r>
          </w:p>
        </w:tc>
        <w:tc>
          <w:tcPr>
            <w:tcW w:w="834" w:type="pct"/>
            <w:shd w:val="clear" w:color="auto" w:fill="auto"/>
            <w:vAlign w:val="center"/>
          </w:tcPr>
          <w:p w14:paraId="523C59A9" w14:textId="2A952B98" w:rsidR="00556E5B" w:rsidRPr="00874543" w:rsidRDefault="00556E5B" w:rsidP="00103AFD">
            <w:pPr>
              <w:pStyle w:val="RadioButtonBullet"/>
              <w:numPr>
                <w:ilvl w:val="0"/>
                <w:numId w:val="0"/>
              </w:numPr>
              <w:jc w:val="center"/>
              <w:rPr>
                <w:rFonts w:cs="Arial"/>
                <w:szCs w:val="16"/>
              </w:rPr>
            </w:pPr>
            <w:r w:rsidRPr="00874543">
              <w:t>1,053</w:t>
            </w:r>
          </w:p>
        </w:tc>
        <w:tc>
          <w:tcPr>
            <w:tcW w:w="753" w:type="pct"/>
            <w:shd w:val="clear" w:color="auto" w:fill="auto"/>
            <w:vAlign w:val="center"/>
          </w:tcPr>
          <w:p w14:paraId="70487AF6" w14:textId="6520787E" w:rsidR="00556E5B" w:rsidRPr="00874543" w:rsidRDefault="00556E5B" w:rsidP="00103AFD">
            <w:pPr>
              <w:pStyle w:val="RadioButtonBullet"/>
              <w:numPr>
                <w:ilvl w:val="0"/>
                <w:numId w:val="0"/>
              </w:numPr>
              <w:jc w:val="center"/>
              <w:rPr>
                <w:rFonts w:cs="Arial"/>
                <w:szCs w:val="16"/>
              </w:rPr>
            </w:pPr>
            <w:r w:rsidRPr="00874543">
              <w:t>1,187</w:t>
            </w:r>
          </w:p>
        </w:tc>
        <w:tc>
          <w:tcPr>
            <w:tcW w:w="788" w:type="pct"/>
            <w:shd w:val="clear" w:color="auto" w:fill="auto"/>
            <w:vAlign w:val="center"/>
          </w:tcPr>
          <w:p w14:paraId="27A23604" w14:textId="13275857" w:rsidR="00556E5B" w:rsidRPr="00874543" w:rsidRDefault="00556E5B" w:rsidP="00103AFD">
            <w:pPr>
              <w:pStyle w:val="RadioButtonBullet"/>
              <w:numPr>
                <w:ilvl w:val="0"/>
                <w:numId w:val="0"/>
              </w:numPr>
              <w:jc w:val="center"/>
              <w:rPr>
                <w:rFonts w:cs="Arial"/>
                <w:szCs w:val="16"/>
              </w:rPr>
            </w:pPr>
            <w:r w:rsidRPr="00874543">
              <w:t>819</w:t>
            </w:r>
          </w:p>
        </w:tc>
      </w:tr>
      <w:tr w:rsidR="005276CD" w:rsidRPr="00874543" w14:paraId="34A18851" w14:textId="77777777" w:rsidTr="00F65A0A">
        <w:tc>
          <w:tcPr>
            <w:tcW w:w="2625" w:type="pct"/>
            <w:shd w:val="clear" w:color="auto" w:fill="auto"/>
          </w:tcPr>
          <w:p w14:paraId="66DDD01A" w14:textId="25227912" w:rsidR="00556E5B" w:rsidRPr="00874543" w:rsidRDefault="00556E5B" w:rsidP="00556E5B">
            <w:pPr>
              <w:pStyle w:val="RadioButtonBullet"/>
              <w:numPr>
                <w:ilvl w:val="0"/>
                <w:numId w:val="0"/>
              </w:numPr>
              <w:rPr>
                <w:rFonts w:cs="Arial"/>
                <w:szCs w:val="16"/>
              </w:rPr>
            </w:pPr>
            <w:r w:rsidRPr="00874543">
              <w:rPr>
                <w:rFonts w:cs="Arial"/>
                <w:szCs w:val="16"/>
                <w:shd w:val="clear" w:color="auto" w:fill="FFFFFF"/>
              </w:rPr>
              <w:t>b. Children with IEPs in alternate assessment against alternate standards scored at or above proficient</w:t>
            </w:r>
          </w:p>
        </w:tc>
        <w:tc>
          <w:tcPr>
            <w:tcW w:w="834" w:type="pct"/>
            <w:shd w:val="clear" w:color="auto" w:fill="auto"/>
            <w:vAlign w:val="center"/>
          </w:tcPr>
          <w:p w14:paraId="668561CA" w14:textId="028D613A" w:rsidR="00556E5B" w:rsidRPr="00874543" w:rsidRDefault="00556E5B" w:rsidP="00103AFD">
            <w:pPr>
              <w:pStyle w:val="RadioButtonBullet"/>
              <w:numPr>
                <w:ilvl w:val="0"/>
                <w:numId w:val="0"/>
              </w:numPr>
              <w:jc w:val="center"/>
              <w:rPr>
                <w:rFonts w:cs="Arial"/>
                <w:szCs w:val="16"/>
              </w:rPr>
            </w:pPr>
            <w:r w:rsidRPr="00874543">
              <w:t>690</w:t>
            </w:r>
          </w:p>
        </w:tc>
        <w:tc>
          <w:tcPr>
            <w:tcW w:w="753" w:type="pct"/>
            <w:shd w:val="clear" w:color="auto" w:fill="auto"/>
            <w:vAlign w:val="center"/>
          </w:tcPr>
          <w:p w14:paraId="26057540" w14:textId="61AA8F05" w:rsidR="00556E5B" w:rsidRPr="00874543" w:rsidRDefault="00556E5B" w:rsidP="00103AFD">
            <w:pPr>
              <w:pStyle w:val="RadioButtonBullet"/>
              <w:numPr>
                <w:ilvl w:val="0"/>
                <w:numId w:val="0"/>
              </w:numPr>
              <w:jc w:val="center"/>
              <w:rPr>
                <w:rFonts w:cs="Arial"/>
                <w:szCs w:val="16"/>
              </w:rPr>
            </w:pPr>
            <w:r w:rsidRPr="00874543">
              <w:t>792</w:t>
            </w:r>
          </w:p>
        </w:tc>
        <w:tc>
          <w:tcPr>
            <w:tcW w:w="788" w:type="pct"/>
            <w:shd w:val="clear" w:color="auto" w:fill="auto"/>
            <w:vAlign w:val="center"/>
          </w:tcPr>
          <w:p w14:paraId="3A6FDD2F" w14:textId="428B1930" w:rsidR="00556E5B" w:rsidRPr="00874543" w:rsidRDefault="00556E5B" w:rsidP="00103AFD">
            <w:pPr>
              <w:pStyle w:val="RadioButtonBullet"/>
              <w:numPr>
                <w:ilvl w:val="0"/>
                <w:numId w:val="0"/>
              </w:numPr>
              <w:jc w:val="center"/>
              <w:rPr>
                <w:rFonts w:cs="Arial"/>
                <w:szCs w:val="16"/>
              </w:rPr>
            </w:pPr>
            <w:r w:rsidRPr="00874543">
              <w:t>597</w:t>
            </w:r>
          </w:p>
        </w:tc>
      </w:tr>
    </w:tbl>
    <w:p w14:paraId="6FF744DA" w14:textId="77777777" w:rsidR="00126766" w:rsidRDefault="00126766">
      <w:pPr>
        <w:spacing w:before="0" w:after="200" w:line="276" w:lineRule="auto"/>
        <w:rPr>
          <w:rFonts w:eastAsiaTheme="majorEastAsia" w:cstheme="majorBidi"/>
          <w:b/>
          <w:bCs/>
          <w:sz w:val="26"/>
        </w:rPr>
      </w:pPr>
      <w:r>
        <w:br w:type="page"/>
      </w:r>
    </w:p>
    <w:p w14:paraId="6A2EAC33" w14:textId="7D84EFFA" w:rsidR="00E1311B" w:rsidRPr="00874543" w:rsidRDefault="00E1311B" w:rsidP="00126766">
      <w:pPr>
        <w:pStyle w:val="Heading3"/>
        <w:spacing w:before="360"/>
      </w:pPr>
      <w:r w:rsidRPr="00874543">
        <w:t>FFY 2021 SPP/APR Data</w:t>
      </w:r>
    </w:p>
    <w:p w14:paraId="0E0A129D" w14:textId="73038C6A" w:rsidR="00BD7229" w:rsidRPr="00874543" w:rsidRDefault="007F0681" w:rsidP="00F65A0A">
      <w:pPr>
        <w:pStyle w:val="Caption"/>
      </w:pPr>
      <w:r w:rsidRPr="00874543">
        <w:t>FFY 2021 SPP/APR Data</w:t>
      </w:r>
      <w:r w:rsidR="00BD7229" w:rsidRPr="00874543">
        <w:t>: Reading Assessment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FFY 2021 SPP/APR Data: Reading Assessment"/>
      </w:tblPr>
      <w:tblGrid>
        <w:gridCol w:w="1074"/>
        <w:gridCol w:w="1321"/>
        <w:gridCol w:w="2278"/>
        <w:gridCol w:w="2401"/>
        <w:gridCol w:w="1539"/>
        <w:gridCol w:w="1539"/>
        <w:gridCol w:w="1539"/>
        <w:gridCol w:w="1257"/>
        <w:gridCol w:w="1432"/>
      </w:tblGrid>
      <w:tr w:rsidR="005276CD" w:rsidRPr="00874543" w14:paraId="7EA4E012" w14:textId="77777777" w:rsidTr="00D82153">
        <w:trPr>
          <w:tblHeader/>
        </w:trPr>
        <w:tc>
          <w:tcPr>
            <w:tcW w:w="373" w:type="pct"/>
            <w:shd w:val="clear" w:color="auto" w:fill="F2F2F2" w:themeFill="background1" w:themeFillShade="F2"/>
            <w:vAlign w:val="center"/>
          </w:tcPr>
          <w:p w14:paraId="033AEB95" w14:textId="77777777" w:rsidR="001F7A5D" w:rsidRPr="00874543" w:rsidRDefault="001F7A5D" w:rsidP="007248DA">
            <w:pPr>
              <w:pStyle w:val="TableHead"/>
              <w:ind w:left="-117" w:right="-107"/>
            </w:pPr>
            <w:r w:rsidRPr="00874543">
              <w:t>Group</w:t>
            </w:r>
          </w:p>
        </w:tc>
        <w:tc>
          <w:tcPr>
            <w:tcW w:w="459" w:type="pct"/>
            <w:shd w:val="clear" w:color="auto" w:fill="F2F2F2" w:themeFill="background1" w:themeFillShade="F2"/>
            <w:vAlign w:val="center"/>
          </w:tcPr>
          <w:p w14:paraId="066C675C" w14:textId="1D008742" w:rsidR="001F7A5D" w:rsidRPr="00874543" w:rsidRDefault="001F7A5D" w:rsidP="007248DA">
            <w:pPr>
              <w:pStyle w:val="TableHead"/>
            </w:pPr>
            <w:r w:rsidRPr="00874543">
              <w:t>Group Name</w:t>
            </w:r>
          </w:p>
        </w:tc>
        <w:tc>
          <w:tcPr>
            <w:tcW w:w="792" w:type="pct"/>
            <w:shd w:val="clear" w:color="auto" w:fill="F2F2F2" w:themeFill="background1" w:themeFillShade="F2"/>
            <w:vAlign w:val="center"/>
          </w:tcPr>
          <w:p w14:paraId="07C5D8B1" w14:textId="61F3C9A0" w:rsidR="001F7A5D" w:rsidRPr="00874543" w:rsidRDefault="001F7A5D" w:rsidP="007248DA">
            <w:pPr>
              <w:pStyle w:val="TableHead"/>
              <w:ind w:left="-108" w:right="-110"/>
            </w:pPr>
            <w:r w:rsidRPr="00874543">
              <w:t xml:space="preserve">Number of Children with IEPs Scoring At or Above Proficient Against </w:t>
            </w:r>
            <w:r w:rsidRPr="00874543">
              <w:rPr>
                <w:shd w:val="clear" w:color="auto" w:fill="F2F2F2" w:themeFill="background1" w:themeFillShade="F2"/>
              </w:rPr>
              <w:t>Alternate Academic Achievement Standards</w:t>
            </w:r>
          </w:p>
        </w:tc>
        <w:tc>
          <w:tcPr>
            <w:tcW w:w="835" w:type="pct"/>
            <w:shd w:val="clear" w:color="auto" w:fill="F2F2F2" w:themeFill="background1" w:themeFillShade="F2"/>
            <w:vAlign w:val="center"/>
          </w:tcPr>
          <w:p w14:paraId="4C16C579" w14:textId="49B24D67" w:rsidR="001F7A5D" w:rsidRPr="00874543" w:rsidRDefault="001F7A5D" w:rsidP="007248DA">
            <w:pPr>
              <w:pStyle w:val="TableHead"/>
              <w:ind w:left="-16" w:right="-13"/>
            </w:pPr>
            <w:r w:rsidRPr="00874543">
              <w:t>Number of Children with IEPs who Received a Valid Score and for whom a Proficiency Level</w:t>
            </w:r>
            <w:r w:rsidRPr="00874543" w:rsidDel="006932AB">
              <w:t xml:space="preserve"> </w:t>
            </w:r>
            <w:r w:rsidRPr="00874543">
              <w:t>was Assigned for the Alternate Assessment</w:t>
            </w:r>
          </w:p>
        </w:tc>
        <w:tc>
          <w:tcPr>
            <w:tcW w:w="535" w:type="pct"/>
            <w:shd w:val="clear" w:color="auto" w:fill="F2F2F2" w:themeFill="background1" w:themeFillShade="F2"/>
            <w:vAlign w:val="center"/>
          </w:tcPr>
          <w:p w14:paraId="20A292F8" w14:textId="0B59D1EC" w:rsidR="00BE0815" w:rsidRPr="00874543" w:rsidRDefault="001F7A5D" w:rsidP="00BE0815">
            <w:pPr>
              <w:pStyle w:val="TableHead"/>
            </w:pPr>
            <w:r w:rsidRPr="00874543">
              <w:t>FFY 2020 Data</w:t>
            </w:r>
            <w:r w:rsidR="00BE0815">
              <w:t xml:space="preserve"> Percentage</w:t>
            </w:r>
          </w:p>
        </w:tc>
        <w:tc>
          <w:tcPr>
            <w:tcW w:w="535" w:type="pct"/>
            <w:shd w:val="clear" w:color="auto" w:fill="F2F2F2" w:themeFill="background1" w:themeFillShade="F2"/>
            <w:vAlign w:val="center"/>
          </w:tcPr>
          <w:p w14:paraId="17ED0924" w14:textId="20F6B27A" w:rsidR="001F7A5D" w:rsidRPr="00874543" w:rsidRDefault="001F7A5D" w:rsidP="007248DA">
            <w:pPr>
              <w:pStyle w:val="TableHead"/>
            </w:pPr>
            <w:r w:rsidRPr="00874543">
              <w:t>FFY 2021 Target</w:t>
            </w:r>
            <w:r w:rsidR="00BE0815">
              <w:t xml:space="preserve"> Percentage</w:t>
            </w:r>
          </w:p>
        </w:tc>
        <w:tc>
          <w:tcPr>
            <w:tcW w:w="535" w:type="pct"/>
            <w:shd w:val="clear" w:color="auto" w:fill="F2F2F2" w:themeFill="background1" w:themeFillShade="F2"/>
            <w:vAlign w:val="center"/>
          </w:tcPr>
          <w:p w14:paraId="7B8463C5" w14:textId="7A18899F" w:rsidR="001F7A5D" w:rsidRPr="00874543" w:rsidRDefault="001F7A5D" w:rsidP="007248DA">
            <w:pPr>
              <w:pStyle w:val="TableHead"/>
            </w:pPr>
            <w:r w:rsidRPr="00874543">
              <w:t>FFY 2021 Data</w:t>
            </w:r>
            <w:r w:rsidR="00BE0815">
              <w:t xml:space="preserve"> Percentage</w:t>
            </w:r>
          </w:p>
        </w:tc>
        <w:tc>
          <w:tcPr>
            <w:tcW w:w="437" w:type="pct"/>
            <w:shd w:val="clear" w:color="auto" w:fill="F2F2F2" w:themeFill="background1" w:themeFillShade="F2"/>
            <w:vAlign w:val="center"/>
          </w:tcPr>
          <w:p w14:paraId="20F47787" w14:textId="77777777" w:rsidR="001F7A5D" w:rsidRPr="00874543" w:rsidRDefault="001F7A5D" w:rsidP="007248DA">
            <w:pPr>
              <w:pStyle w:val="TableHead"/>
            </w:pPr>
            <w:r w:rsidRPr="00874543">
              <w:t>Status</w:t>
            </w:r>
          </w:p>
        </w:tc>
        <w:tc>
          <w:tcPr>
            <w:tcW w:w="498" w:type="pct"/>
            <w:shd w:val="clear" w:color="auto" w:fill="F2F2F2" w:themeFill="background1" w:themeFillShade="F2"/>
            <w:vAlign w:val="center"/>
          </w:tcPr>
          <w:p w14:paraId="5D9A2C5D" w14:textId="77777777" w:rsidR="001F7A5D" w:rsidRPr="00874543" w:rsidRDefault="001F7A5D" w:rsidP="00F724D8">
            <w:pPr>
              <w:pStyle w:val="TableHead"/>
              <w:ind w:left="-108" w:right="-116"/>
            </w:pPr>
            <w:r w:rsidRPr="00874543">
              <w:t>Slippage</w:t>
            </w:r>
          </w:p>
        </w:tc>
      </w:tr>
      <w:tr w:rsidR="005276CD" w:rsidRPr="00874543" w14:paraId="5B601D55" w14:textId="77777777" w:rsidTr="00D82153">
        <w:tc>
          <w:tcPr>
            <w:tcW w:w="373" w:type="pct"/>
            <w:shd w:val="clear" w:color="auto" w:fill="auto"/>
            <w:vAlign w:val="center"/>
          </w:tcPr>
          <w:p w14:paraId="16350F26" w14:textId="77777777" w:rsidR="009B57E6" w:rsidRPr="00874543" w:rsidRDefault="009B57E6" w:rsidP="007248DA">
            <w:pPr>
              <w:jc w:val="center"/>
              <w:rPr>
                <w:b/>
                <w:bCs/>
              </w:rPr>
            </w:pPr>
            <w:r w:rsidRPr="00874543">
              <w:rPr>
                <w:b/>
                <w:bCs/>
              </w:rPr>
              <w:t>A</w:t>
            </w:r>
          </w:p>
        </w:tc>
        <w:tc>
          <w:tcPr>
            <w:tcW w:w="459" w:type="pct"/>
            <w:shd w:val="clear" w:color="auto" w:fill="auto"/>
            <w:vAlign w:val="center"/>
          </w:tcPr>
          <w:p w14:paraId="0C92DAFB" w14:textId="2FA80378" w:rsidR="009B57E6" w:rsidRPr="00874543" w:rsidDel="00DE5045" w:rsidRDefault="009B57E6" w:rsidP="007248DA">
            <w:pPr>
              <w:jc w:val="center"/>
              <w:rPr>
                <w:rFonts w:cs="Arial"/>
                <w:caps/>
              </w:rPr>
            </w:pPr>
            <w:r w:rsidRPr="00874543">
              <w:t>Grade 4</w:t>
            </w:r>
          </w:p>
        </w:tc>
        <w:tc>
          <w:tcPr>
            <w:tcW w:w="792" w:type="pct"/>
            <w:shd w:val="clear" w:color="auto" w:fill="auto"/>
            <w:vAlign w:val="center"/>
          </w:tcPr>
          <w:p w14:paraId="78E78F2B" w14:textId="5B99DB1F" w:rsidR="009B57E6" w:rsidRPr="00874543" w:rsidRDefault="009B57E6" w:rsidP="007248DA">
            <w:pPr>
              <w:jc w:val="center"/>
              <w:rPr>
                <w:rFonts w:cs="Arial"/>
                <w:caps/>
              </w:rPr>
            </w:pPr>
            <w:r w:rsidRPr="00874543">
              <w:t>784</w:t>
            </w:r>
          </w:p>
        </w:tc>
        <w:tc>
          <w:tcPr>
            <w:tcW w:w="835" w:type="pct"/>
            <w:shd w:val="clear" w:color="auto" w:fill="auto"/>
            <w:vAlign w:val="center"/>
          </w:tcPr>
          <w:p w14:paraId="666C6978" w14:textId="38782DDF" w:rsidR="009B57E6" w:rsidRPr="00874543" w:rsidRDefault="009B57E6" w:rsidP="007248DA">
            <w:pPr>
              <w:jc w:val="center"/>
              <w:rPr>
                <w:rFonts w:cs="Arial"/>
                <w:caps/>
              </w:rPr>
            </w:pPr>
            <w:r w:rsidRPr="00874543">
              <w:t>1,057</w:t>
            </w:r>
          </w:p>
        </w:tc>
        <w:tc>
          <w:tcPr>
            <w:tcW w:w="535" w:type="pct"/>
            <w:shd w:val="clear" w:color="auto" w:fill="auto"/>
            <w:vAlign w:val="center"/>
          </w:tcPr>
          <w:p w14:paraId="6816FC61" w14:textId="75849648" w:rsidR="009B57E6" w:rsidRPr="00874543" w:rsidRDefault="009B57E6" w:rsidP="007248DA">
            <w:pPr>
              <w:jc w:val="center"/>
              <w:rPr>
                <w:rFonts w:cs="Arial"/>
                <w:caps/>
              </w:rPr>
            </w:pPr>
            <w:r w:rsidRPr="00874543">
              <w:t>86.80%</w:t>
            </w:r>
          </w:p>
        </w:tc>
        <w:tc>
          <w:tcPr>
            <w:tcW w:w="535" w:type="pct"/>
            <w:shd w:val="clear" w:color="auto" w:fill="auto"/>
            <w:vAlign w:val="center"/>
          </w:tcPr>
          <w:p w14:paraId="54DD02A2" w14:textId="208AF99D" w:rsidR="009B57E6" w:rsidRPr="00874543" w:rsidRDefault="009B57E6" w:rsidP="007248DA">
            <w:pPr>
              <w:jc w:val="center"/>
              <w:rPr>
                <w:rFonts w:cs="Arial"/>
                <w:caps/>
              </w:rPr>
            </w:pPr>
            <w:r w:rsidRPr="00874543">
              <w:t>74.17%</w:t>
            </w:r>
          </w:p>
        </w:tc>
        <w:tc>
          <w:tcPr>
            <w:tcW w:w="535" w:type="pct"/>
            <w:shd w:val="clear" w:color="auto" w:fill="auto"/>
            <w:vAlign w:val="center"/>
          </w:tcPr>
          <w:p w14:paraId="3DBAE22F" w14:textId="095CA829" w:rsidR="009B57E6" w:rsidRPr="00874543" w:rsidRDefault="009B57E6" w:rsidP="007248DA">
            <w:pPr>
              <w:jc w:val="center"/>
              <w:rPr>
                <w:rFonts w:cs="Arial"/>
                <w:caps/>
              </w:rPr>
            </w:pPr>
            <w:r w:rsidRPr="00874543">
              <w:t>74.17%</w:t>
            </w:r>
          </w:p>
        </w:tc>
        <w:tc>
          <w:tcPr>
            <w:tcW w:w="437" w:type="pct"/>
            <w:vAlign w:val="center"/>
          </w:tcPr>
          <w:p w14:paraId="4583FD0A" w14:textId="50653A5A" w:rsidR="009B57E6" w:rsidRPr="00874543" w:rsidRDefault="009B57E6" w:rsidP="007248DA">
            <w:pPr>
              <w:jc w:val="center"/>
              <w:rPr>
                <w:rFonts w:cs="Arial"/>
                <w:caps/>
              </w:rPr>
            </w:pPr>
            <w:r w:rsidRPr="00874543">
              <w:t>Met Target</w:t>
            </w:r>
          </w:p>
        </w:tc>
        <w:tc>
          <w:tcPr>
            <w:tcW w:w="498" w:type="pct"/>
            <w:vAlign w:val="center"/>
          </w:tcPr>
          <w:p w14:paraId="738F4BE9" w14:textId="7E1C3D6E" w:rsidR="009B57E6" w:rsidRPr="00874543" w:rsidRDefault="009B57E6" w:rsidP="00F724D8">
            <w:pPr>
              <w:ind w:left="-108" w:right="-116"/>
              <w:jc w:val="center"/>
              <w:rPr>
                <w:rFonts w:cs="Arial"/>
                <w:caps/>
              </w:rPr>
            </w:pPr>
            <w:r w:rsidRPr="00874543">
              <w:t>No Slippage</w:t>
            </w:r>
          </w:p>
        </w:tc>
      </w:tr>
      <w:tr w:rsidR="005276CD" w:rsidRPr="00874543" w14:paraId="04265FE5" w14:textId="77777777" w:rsidTr="00D82153">
        <w:tc>
          <w:tcPr>
            <w:tcW w:w="373" w:type="pct"/>
            <w:shd w:val="clear" w:color="auto" w:fill="auto"/>
            <w:vAlign w:val="center"/>
          </w:tcPr>
          <w:p w14:paraId="1152311B" w14:textId="77777777" w:rsidR="009B57E6" w:rsidRPr="00874543" w:rsidRDefault="009B57E6" w:rsidP="007248DA">
            <w:pPr>
              <w:jc w:val="center"/>
              <w:rPr>
                <w:b/>
                <w:bCs/>
              </w:rPr>
            </w:pPr>
            <w:r w:rsidRPr="00874543">
              <w:rPr>
                <w:b/>
                <w:bCs/>
              </w:rPr>
              <w:t>B</w:t>
            </w:r>
          </w:p>
        </w:tc>
        <w:tc>
          <w:tcPr>
            <w:tcW w:w="459" w:type="pct"/>
            <w:shd w:val="clear" w:color="auto" w:fill="auto"/>
            <w:vAlign w:val="center"/>
          </w:tcPr>
          <w:p w14:paraId="19328984" w14:textId="1274845F" w:rsidR="009B57E6" w:rsidRPr="00874543" w:rsidDel="00DE5045" w:rsidRDefault="009B57E6" w:rsidP="007248DA">
            <w:pPr>
              <w:jc w:val="center"/>
              <w:rPr>
                <w:rFonts w:cs="Arial"/>
                <w:caps/>
              </w:rPr>
            </w:pPr>
            <w:r w:rsidRPr="00874543">
              <w:t>Grade 8</w:t>
            </w:r>
          </w:p>
        </w:tc>
        <w:tc>
          <w:tcPr>
            <w:tcW w:w="792" w:type="pct"/>
            <w:shd w:val="clear" w:color="auto" w:fill="auto"/>
            <w:vAlign w:val="center"/>
          </w:tcPr>
          <w:p w14:paraId="42D242FA" w14:textId="1B06EA82" w:rsidR="009B57E6" w:rsidRPr="00874543" w:rsidRDefault="009B57E6" w:rsidP="007248DA">
            <w:pPr>
              <w:jc w:val="center"/>
              <w:rPr>
                <w:rFonts w:cs="Arial"/>
                <w:caps/>
              </w:rPr>
            </w:pPr>
            <w:r w:rsidRPr="00874543">
              <w:t>854</w:t>
            </w:r>
          </w:p>
        </w:tc>
        <w:tc>
          <w:tcPr>
            <w:tcW w:w="835" w:type="pct"/>
            <w:shd w:val="clear" w:color="auto" w:fill="auto"/>
            <w:vAlign w:val="center"/>
          </w:tcPr>
          <w:p w14:paraId="1760493D" w14:textId="735F4754" w:rsidR="009B57E6" w:rsidRPr="00874543" w:rsidRDefault="009B57E6" w:rsidP="007248DA">
            <w:pPr>
              <w:jc w:val="center"/>
              <w:rPr>
                <w:rFonts w:cs="Arial"/>
                <w:caps/>
              </w:rPr>
            </w:pPr>
            <w:r w:rsidRPr="00874543">
              <w:t>1,187</w:t>
            </w:r>
          </w:p>
        </w:tc>
        <w:tc>
          <w:tcPr>
            <w:tcW w:w="535" w:type="pct"/>
            <w:shd w:val="clear" w:color="auto" w:fill="auto"/>
            <w:vAlign w:val="center"/>
          </w:tcPr>
          <w:p w14:paraId="63E66986" w14:textId="29405402" w:rsidR="009B57E6" w:rsidRPr="00874543" w:rsidRDefault="009B57E6" w:rsidP="007248DA">
            <w:pPr>
              <w:jc w:val="center"/>
              <w:rPr>
                <w:rFonts w:cs="Arial"/>
                <w:caps/>
              </w:rPr>
            </w:pPr>
            <w:r w:rsidRPr="00874543">
              <w:t>81.09%</w:t>
            </w:r>
          </w:p>
        </w:tc>
        <w:tc>
          <w:tcPr>
            <w:tcW w:w="535" w:type="pct"/>
            <w:shd w:val="clear" w:color="auto" w:fill="auto"/>
            <w:vAlign w:val="center"/>
          </w:tcPr>
          <w:p w14:paraId="196B14A5" w14:textId="49503E4D" w:rsidR="009B57E6" w:rsidRPr="00874543" w:rsidRDefault="009B57E6" w:rsidP="007248DA">
            <w:pPr>
              <w:jc w:val="center"/>
              <w:rPr>
                <w:rFonts w:cs="Arial"/>
                <w:caps/>
              </w:rPr>
            </w:pPr>
            <w:r w:rsidRPr="00874543">
              <w:t>71.95%</w:t>
            </w:r>
          </w:p>
        </w:tc>
        <w:tc>
          <w:tcPr>
            <w:tcW w:w="535" w:type="pct"/>
            <w:shd w:val="clear" w:color="auto" w:fill="auto"/>
            <w:vAlign w:val="center"/>
          </w:tcPr>
          <w:p w14:paraId="3C03C50D" w14:textId="6D786C59" w:rsidR="009B57E6" w:rsidRPr="00874543" w:rsidRDefault="009B57E6" w:rsidP="007248DA">
            <w:pPr>
              <w:jc w:val="center"/>
              <w:rPr>
                <w:rFonts w:cs="Arial"/>
                <w:caps/>
              </w:rPr>
            </w:pPr>
            <w:r w:rsidRPr="00874543">
              <w:t>71.95%</w:t>
            </w:r>
          </w:p>
        </w:tc>
        <w:tc>
          <w:tcPr>
            <w:tcW w:w="437" w:type="pct"/>
            <w:vAlign w:val="center"/>
          </w:tcPr>
          <w:p w14:paraId="77AB45A8" w14:textId="336F0490" w:rsidR="009B57E6" w:rsidRPr="00874543" w:rsidRDefault="009B57E6" w:rsidP="007248DA">
            <w:pPr>
              <w:jc w:val="center"/>
              <w:rPr>
                <w:rFonts w:cs="Arial"/>
                <w:caps/>
              </w:rPr>
            </w:pPr>
            <w:r w:rsidRPr="00874543">
              <w:t>Met Target</w:t>
            </w:r>
          </w:p>
        </w:tc>
        <w:tc>
          <w:tcPr>
            <w:tcW w:w="498" w:type="pct"/>
            <w:vAlign w:val="center"/>
          </w:tcPr>
          <w:p w14:paraId="009C383E" w14:textId="65CD71EF" w:rsidR="009B57E6" w:rsidRPr="00874543" w:rsidRDefault="009B57E6" w:rsidP="00F724D8">
            <w:pPr>
              <w:ind w:left="-108" w:right="-116"/>
              <w:jc w:val="center"/>
              <w:rPr>
                <w:rFonts w:cs="Arial"/>
                <w:caps/>
              </w:rPr>
            </w:pPr>
            <w:r w:rsidRPr="00874543">
              <w:t>No Slippage</w:t>
            </w:r>
          </w:p>
        </w:tc>
      </w:tr>
      <w:tr w:rsidR="005276CD" w:rsidRPr="00874543" w14:paraId="72AB1A81" w14:textId="77777777" w:rsidTr="00D82153">
        <w:tc>
          <w:tcPr>
            <w:tcW w:w="373" w:type="pct"/>
            <w:shd w:val="clear" w:color="auto" w:fill="auto"/>
            <w:vAlign w:val="center"/>
          </w:tcPr>
          <w:p w14:paraId="4F397E9A" w14:textId="77777777" w:rsidR="009B57E6" w:rsidRPr="00874543" w:rsidRDefault="009B57E6" w:rsidP="007248DA">
            <w:pPr>
              <w:jc w:val="center"/>
              <w:rPr>
                <w:b/>
                <w:bCs/>
              </w:rPr>
            </w:pPr>
            <w:r w:rsidRPr="00874543">
              <w:rPr>
                <w:b/>
                <w:bCs/>
              </w:rPr>
              <w:t>C</w:t>
            </w:r>
          </w:p>
        </w:tc>
        <w:tc>
          <w:tcPr>
            <w:tcW w:w="459" w:type="pct"/>
            <w:shd w:val="clear" w:color="auto" w:fill="auto"/>
            <w:vAlign w:val="center"/>
          </w:tcPr>
          <w:p w14:paraId="6BBAB7F0" w14:textId="17258F53" w:rsidR="009B57E6" w:rsidRPr="00874543" w:rsidDel="00DE5045" w:rsidRDefault="009B57E6" w:rsidP="007248DA">
            <w:pPr>
              <w:jc w:val="center"/>
              <w:rPr>
                <w:rFonts w:cs="Arial"/>
                <w:caps/>
              </w:rPr>
            </w:pPr>
            <w:r w:rsidRPr="00874543">
              <w:t>Grade H</w:t>
            </w:r>
            <w:r w:rsidR="007248DA" w:rsidRPr="00874543">
              <w:t xml:space="preserve">igh </w:t>
            </w:r>
            <w:r w:rsidRPr="00874543">
              <w:t>S</w:t>
            </w:r>
            <w:r w:rsidR="007248DA" w:rsidRPr="00874543">
              <w:t>chool</w:t>
            </w:r>
          </w:p>
        </w:tc>
        <w:tc>
          <w:tcPr>
            <w:tcW w:w="792" w:type="pct"/>
            <w:shd w:val="clear" w:color="auto" w:fill="auto"/>
            <w:vAlign w:val="center"/>
          </w:tcPr>
          <w:p w14:paraId="752F528B" w14:textId="598B20D7" w:rsidR="009B57E6" w:rsidRPr="00874543" w:rsidRDefault="009B57E6" w:rsidP="007248DA">
            <w:pPr>
              <w:jc w:val="center"/>
              <w:rPr>
                <w:rFonts w:cs="Arial"/>
                <w:caps/>
              </w:rPr>
            </w:pPr>
            <w:r w:rsidRPr="00874543">
              <w:t>755</w:t>
            </w:r>
          </w:p>
        </w:tc>
        <w:tc>
          <w:tcPr>
            <w:tcW w:w="835" w:type="pct"/>
            <w:shd w:val="clear" w:color="auto" w:fill="auto"/>
            <w:vAlign w:val="center"/>
          </w:tcPr>
          <w:p w14:paraId="337E8F1D" w14:textId="4977ACC6" w:rsidR="009B57E6" w:rsidRPr="00874543" w:rsidRDefault="009B57E6" w:rsidP="007248DA">
            <w:pPr>
              <w:jc w:val="center"/>
              <w:rPr>
                <w:rFonts w:cs="Arial"/>
                <w:caps/>
              </w:rPr>
            </w:pPr>
            <w:r w:rsidRPr="00874543">
              <w:t>953</w:t>
            </w:r>
          </w:p>
        </w:tc>
        <w:tc>
          <w:tcPr>
            <w:tcW w:w="535" w:type="pct"/>
            <w:shd w:val="clear" w:color="auto" w:fill="auto"/>
            <w:vAlign w:val="center"/>
          </w:tcPr>
          <w:p w14:paraId="194525AD" w14:textId="0F2C0B83" w:rsidR="009B57E6" w:rsidRPr="00874543" w:rsidRDefault="009B57E6" w:rsidP="007248DA">
            <w:pPr>
              <w:jc w:val="center"/>
              <w:rPr>
                <w:rFonts w:cs="Arial"/>
                <w:caps/>
              </w:rPr>
            </w:pPr>
            <w:r w:rsidRPr="00874543">
              <w:t>81.30%</w:t>
            </w:r>
          </w:p>
        </w:tc>
        <w:tc>
          <w:tcPr>
            <w:tcW w:w="535" w:type="pct"/>
            <w:shd w:val="clear" w:color="auto" w:fill="auto"/>
            <w:vAlign w:val="center"/>
          </w:tcPr>
          <w:p w14:paraId="0CC32508" w14:textId="2052CFD1" w:rsidR="009B57E6" w:rsidRPr="00874543" w:rsidRDefault="009B57E6" w:rsidP="007248DA">
            <w:pPr>
              <w:jc w:val="center"/>
              <w:rPr>
                <w:rFonts w:cs="Arial"/>
                <w:caps/>
              </w:rPr>
            </w:pPr>
            <w:r w:rsidRPr="00874543">
              <w:t>79.22%</w:t>
            </w:r>
          </w:p>
        </w:tc>
        <w:tc>
          <w:tcPr>
            <w:tcW w:w="535" w:type="pct"/>
            <w:shd w:val="clear" w:color="auto" w:fill="auto"/>
            <w:vAlign w:val="center"/>
          </w:tcPr>
          <w:p w14:paraId="35706CD0" w14:textId="676D2755" w:rsidR="009B57E6" w:rsidRPr="00874543" w:rsidRDefault="009B57E6" w:rsidP="007248DA">
            <w:pPr>
              <w:jc w:val="center"/>
              <w:rPr>
                <w:rFonts w:cs="Arial"/>
                <w:caps/>
              </w:rPr>
            </w:pPr>
            <w:r w:rsidRPr="00874543">
              <w:t>79.22%</w:t>
            </w:r>
          </w:p>
        </w:tc>
        <w:tc>
          <w:tcPr>
            <w:tcW w:w="437" w:type="pct"/>
            <w:vAlign w:val="center"/>
          </w:tcPr>
          <w:p w14:paraId="350B374A" w14:textId="22CCF843" w:rsidR="009B57E6" w:rsidRPr="00874543" w:rsidRDefault="009B57E6" w:rsidP="007248DA">
            <w:pPr>
              <w:jc w:val="center"/>
              <w:rPr>
                <w:rFonts w:cs="Arial"/>
                <w:caps/>
              </w:rPr>
            </w:pPr>
            <w:r w:rsidRPr="00874543">
              <w:t>Met Target</w:t>
            </w:r>
          </w:p>
        </w:tc>
        <w:tc>
          <w:tcPr>
            <w:tcW w:w="498" w:type="pct"/>
            <w:vAlign w:val="center"/>
          </w:tcPr>
          <w:p w14:paraId="0A54CF8D" w14:textId="042F7A50" w:rsidR="009B57E6" w:rsidRPr="00874543" w:rsidRDefault="009B57E6" w:rsidP="00F724D8">
            <w:pPr>
              <w:ind w:left="-108" w:right="-116"/>
              <w:jc w:val="center"/>
              <w:rPr>
                <w:rFonts w:cs="Arial"/>
                <w:caps/>
              </w:rPr>
            </w:pPr>
            <w:r w:rsidRPr="00874543">
              <w:t>No Slippage</w:t>
            </w:r>
          </w:p>
        </w:tc>
      </w:tr>
    </w:tbl>
    <w:p w14:paraId="604CDE10" w14:textId="77777777" w:rsidR="002A30BA" w:rsidRDefault="002A30BA">
      <w:pPr>
        <w:spacing w:before="0" w:after="200" w:line="276" w:lineRule="auto"/>
        <w:rPr>
          <w:b/>
          <w:iCs/>
          <w:szCs w:val="18"/>
        </w:rPr>
      </w:pPr>
      <w:r>
        <w:br w:type="page"/>
      </w:r>
    </w:p>
    <w:p w14:paraId="73E73F7F" w14:textId="6D729862" w:rsidR="00BD7229" w:rsidRPr="00874543" w:rsidRDefault="007F0681" w:rsidP="00F724D8">
      <w:pPr>
        <w:pStyle w:val="Caption"/>
      </w:pPr>
      <w:r w:rsidRPr="00874543">
        <w:t>FFY 2021 SPP/APR Data</w:t>
      </w:r>
      <w:r w:rsidR="00BD7229" w:rsidRPr="00874543">
        <w:t>: Math Assessment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FFY 2021 SPP/APR Data: Math Assessment"/>
      </w:tblPr>
      <w:tblGrid>
        <w:gridCol w:w="1068"/>
        <w:gridCol w:w="1327"/>
        <w:gridCol w:w="2367"/>
        <w:gridCol w:w="2252"/>
        <w:gridCol w:w="1559"/>
        <w:gridCol w:w="1559"/>
        <w:gridCol w:w="1559"/>
        <w:gridCol w:w="1263"/>
        <w:gridCol w:w="1426"/>
      </w:tblGrid>
      <w:tr w:rsidR="002A30BA" w:rsidRPr="00874543" w14:paraId="4AEBA655" w14:textId="77777777" w:rsidTr="002A30BA">
        <w:trPr>
          <w:tblHeader/>
        </w:trPr>
        <w:tc>
          <w:tcPr>
            <w:tcW w:w="371" w:type="pct"/>
            <w:shd w:val="clear" w:color="auto" w:fill="F2F2F2" w:themeFill="background1" w:themeFillShade="F2"/>
            <w:vAlign w:val="center"/>
          </w:tcPr>
          <w:p w14:paraId="19F315E0" w14:textId="77777777" w:rsidR="001F7A5D" w:rsidRPr="00874543" w:rsidRDefault="001F7A5D" w:rsidP="00C54F95">
            <w:pPr>
              <w:pStyle w:val="TableHead"/>
              <w:ind w:left="-117" w:right="-107"/>
            </w:pPr>
            <w:r w:rsidRPr="00874543">
              <w:t>Group</w:t>
            </w:r>
          </w:p>
        </w:tc>
        <w:tc>
          <w:tcPr>
            <w:tcW w:w="461" w:type="pct"/>
            <w:shd w:val="clear" w:color="auto" w:fill="F2F2F2" w:themeFill="background1" w:themeFillShade="F2"/>
            <w:vAlign w:val="center"/>
          </w:tcPr>
          <w:p w14:paraId="1D9B0087" w14:textId="1D08BBC2" w:rsidR="001F7A5D" w:rsidRPr="00874543" w:rsidRDefault="001F7A5D" w:rsidP="00F724D8">
            <w:pPr>
              <w:pStyle w:val="TableHead"/>
            </w:pPr>
            <w:r w:rsidRPr="00874543">
              <w:t xml:space="preserve">Group Name </w:t>
            </w:r>
          </w:p>
        </w:tc>
        <w:tc>
          <w:tcPr>
            <w:tcW w:w="823" w:type="pct"/>
            <w:shd w:val="clear" w:color="auto" w:fill="F2F2F2" w:themeFill="background1" w:themeFillShade="F2"/>
            <w:vAlign w:val="center"/>
          </w:tcPr>
          <w:p w14:paraId="5E6FFFD3" w14:textId="2530BD26" w:rsidR="001F7A5D" w:rsidRPr="00874543" w:rsidRDefault="001F7A5D" w:rsidP="00D82153">
            <w:pPr>
              <w:pStyle w:val="TableHead"/>
              <w:ind w:right="-15"/>
            </w:pPr>
            <w:r w:rsidRPr="00874543">
              <w:t xml:space="preserve">Number of Children with IEPs Scoring </w:t>
            </w:r>
            <w:proofErr w:type="gramStart"/>
            <w:r w:rsidRPr="00874543">
              <w:t>At</w:t>
            </w:r>
            <w:proofErr w:type="gramEnd"/>
            <w:r w:rsidRPr="00874543">
              <w:t xml:space="preserve"> or Above Proficient Against Alternate Academic Achievement Standards</w:t>
            </w:r>
          </w:p>
        </w:tc>
        <w:tc>
          <w:tcPr>
            <w:tcW w:w="783" w:type="pct"/>
            <w:shd w:val="clear" w:color="auto" w:fill="F2F2F2" w:themeFill="background1" w:themeFillShade="F2"/>
            <w:vAlign w:val="center"/>
          </w:tcPr>
          <w:p w14:paraId="09B6381E" w14:textId="5E6F07DE" w:rsidR="001F7A5D" w:rsidRPr="00874543" w:rsidRDefault="001F7A5D" w:rsidP="00D82153">
            <w:pPr>
              <w:pStyle w:val="TableHead"/>
              <w:ind w:left="-14" w:right="45"/>
            </w:pPr>
            <w:r w:rsidRPr="00874543">
              <w:t>Number of Children with IEPs who Received a Valid Score and for whom a Proficiency Level was Assigned for the Alternate Assessment</w:t>
            </w:r>
          </w:p>
        </w:tc>
        <w:tc>
          <w:tcPr>
            <w:tcW w:w="542" w:type="pct"/>
            <w:shd w:val="clear" w:color="auto" w:fill="F2F2F2" w:themeFill="background1" w:themeFillShade="F2"/>
            <w:vAlign w:val="center"/>
          </w:tcPr>
          <w:p w14:paraId="2E93910B" w14:textId="0E579138" w:rsidR="001F7A5D" w:rsidRPr="00874543" w:rsidRDefault="001F7A5D" w:rsidP="00C54F95">
            <w:pPr>
              <w:pStyle w:val="TableHead"/>
            </w:pPr>
            <w:r w:rsidRPr="00874543">
              <w:t>FFY 2020 Data</w:t>
            </w:r>
            <w:r w:rsidR="00BE0815">
              <w:t xml:space="preserve"> Percentage</w:t>
            </w:r>
          </w:p>
        </w:tc>
        <w:tc>
          <w:tcPr>
            <w:tcW w:w="542" w:type="pct"/>
            <w:shd w:val="clear" w:color="auto" w:fill="F2F2F2" w:themeFill="background1" w:themeFillShade="F2"/>
            <w:vAlign w:val="center"/>
          </w:tcPr>
          <w:p w14:paraId="6E302B09" w14:textId="2E37AB61" w:rsidR="001F7A5D" w:rsidRPr="00874543" w:rsidRDefault="001F7A5D" w:rsidP="00C54F95">
            <w:pPr>
              <w:pStyle w:val="TableHead"/>
            </w:pPr>
            <w:r w:rsidRPr="00874543">
              <w:t>FFY 2021 Target</w:t>
            </w:r>
            <w:r w:rsidR="00BE0815">
              <w:t xml:space="preserve"> Percentage</w:t>
            </w:r>
          </w:p>
        </w:tc>
        <w:tc>
          <w:tcPr>
            <w:tcW w:w="542" w:type="pct"/>
            <w:shd w:val="clear" w:color="auto" w:fill="F2F2F2" w:themeFill="background1" w:themeFillShade="F2"/>
            <w:vAlign w:val="center"/>
          </w:tcPr>
          <w:p w14:paraId="48EFE285" w14:textId="7E1299CB" w:rsidR="001F7A5D" w:rsidRPr="00874543" w:rsidRDefault="001F7A5D" w:rsidP="00C54F95">
            <w:pPr>
              <w:pStyle w:val="TableHead"/>
            </w:pPr>
            <w:r w:rsidRPr="00874543">
              <w:t>FFY 2021 Data</w:t>
            </w:r>
            <w:r w:rsidR="00BE0815">
              <w:t xml:space="preserve"> Percentage</w:t>
            </w:r>
          </w:p>
        </w:tc>
        <w:tc>
          <w:tcPr>
            <w:tcW w:w="439" w:type="pct"/>
            <w:shd w:val="clear" w:color="auto" w:fill="F2F2F2" w:themeFill="background1" w:themeFillShade="F2"/>
            <w:vAlign w:val="center"/>
          </w:tcPr>
          <w:p w14:paraId="35D1D1AC" w14:textId="77777777" w:rsidR="001F7A5D" w:rsidRPr="00874543" w:rsidRDefault="001F7A5D" w:rsidP="00C54F95">
            <w:pPr>
              <w:pStyle w:val="TableHead"/>
            </w:pPr>
            <w:r w:rsidRPr="00874543">
              <w:t>Status</w:t>
            </w:r>
          </w:p>
        </w:tc>
        <w:tc>
          <w:tcPr>
            <w:tcW w:w="496" w:type="pct"/>
            <w:shd w:val="clear" w:color="auto" w:fill="F2F2F2" w:themeFill="background1" w:themeFillShade="F2"/>
            <w:vAlign w:val="center"/>
          </w:tcPr>
          <w:p w14:paraId="4D6586A7" w14:textId="77777777" w:rsidR="001F7A5D" w:rsidRPr="00874543" w:rsidRDefault="001F7A5D" w:rsidP="00C54F95">
            <w:pPr>
              <w:pStyle w:val="TableHead"/>
              <w:ind w:left="-108" w:right="-117"/>
            </w:pPr>
            <w:r w:rsidRPr="00874543">
              <w:t>Slippage</w:t>
            </w:r>
          </w:p>
        </w:tc>
      </w:tr>
      <w:tr w:rsidR="005276CD" w:rsidRPr="00874543" w14:paraId="34EAB6C2" w14:textId="77777777" w:rsidTr="002A30BA">
        <w:tc>
          <w:tcPr>
            <w:tcW w:w="371" w:type="pct"/>
            <w:shd w:val="clear" w:color="auto" w:fill="auto"/>
            <w:vAlign w:val="center"/>
          </w:tcPr>
          <w:p w14:paraId="4D58F9C6" w14:textId="77777777" w:rsidR="009B57E6" w:rsidRPr="00874543" w:rsidRDefault="009B57E6" w:rsidP="00C54F95">
            <w:pPr>
              <w:ind w:left="-117" w:right="-107"/>
              <w:jc w:val="center"/>
              <w:rPr>
                <w:b/>
                <w:bCs/>
              </w:rPr>
            </w:pPr>
            <w:r w:rsidRPr="00874543">
              <w:rPr>
                <w:b/>
                <w:bCs/>
              </w:rPr>
              <w:t>A</w:t>
            </w:r>
          </w:p>
        </w:tc>
        <w:tc>
          <w:tcPr>
            <w:tcW w:w="461" w:type="pct"/>
            <w:shd w:val="clear" w:color="auto" w:fill="auto"/>
            <w:vAlign w:val="center"/>
          </w:tcPr>
          <w:p w14:paraId="6972F42C" w14:textId="4E33076B" w:rsidR="009B57E6" w:rsidRPr="00874543" w:rsidDel="00DE5045" w:rsidRDefault="009B57E6" w:rsidP="00C54F95">
            <w:pPr>
              <w:jc w:val="center"/>
              <w:rPr>
                <w:rFonts w:cs="Arial"/>
                <w:caps/>
              </w:rPr>
            </w:pPr>
            <w:r w:rsidRPr="00874543">
              <w:t>Grade 4</w:t>
            </w:r>
          </w:p>
        </w:tc>
        <w:tc>
          <w:tcPr>
            <w:tcW w:w="823" w:type="pct"/>
            <w:shd w:val="clear" w:color="auto" w:fill="auto"/>
            <w:vAlign w:val="center"/>
          </w:tcPr>
          <w:p w14:paraId="7A0E349E" w14:textId="16B08551" w:rsidR="009B57E6" w:rsidRPr="00874543" w:rsidRDefault="009B57E6" w:rsidP="00D82153">
            <w:pPr>
              <w:ind w:right="-15"/>
              <w:jc w:val="center"/>
              <w:rPr>
                <w:rFonts w:cs="Arial"/>
                <w:caps/>
              </w:rPr>
            </w:pPr>
            <w:r w:rsidRPr="00874543">
              <w:t>690</w:t>
            </w:r>
          </w:p>
        </w:tc>
        <w:tc>
          <w:tcPr>
            <w:tcW w:w="783" w:type="pct"/>
            <w:shd w:val="clear" w:color="auto" w:fill="auto"/>
            <w:vAlign w:val="center"/>
          </w:tcPr>
          <w:p w14:paraId="0E057C2D" w14:textId="0CF7280E" w:rsidR="009B57E6" w:rsidRPr="00874543" w:rsidRDefault="009B57E6" w:rsidP="00D82153">
            <w:pPr>
              <w:ind w:left="-14" w:right="45"/>
              <w:jc w:val="center"/>
              <w:rPr>
                <w:rFonts w:cs="Arial"/>
                <w:caps/>
              </w:rPr>
            </w:pPr>
            <w:r w:rsidRPr="00874543">
              <w:t>1,053</w:t>
            </w:r>
          </w:p>
        </w:tc>
        <w:tc>
          <w:tcPr>
            <w:tcW w:w="542" w:type="pct"/>
            <w:shd w:val="clear" w:color="auto" w:fill="auto"/>
            <w:vAlign w:val="center"/>
          </w:tcPr>
          <w:p w14:paraId="037977AF" w14:textId="00C85A56" w:rsidR="009B57E6" w:rsidRPr="00874543" w:rsidRDefault="009B57E6" w:rsidP="00C54F95">
            <w:pPr>
              <w:jc w:val="center"/>
              <w:rPr>
                <w:rFonts w:cs="Arial"/>
                <w:caps/>
              </w:rPr>
            </w:pPr>
            <w:r w:rsidRPr="00874543">
              <w:t>89.17%</w:t>
            </w:r>
          </w:p>
        </w:tc>
        <w:tc>
          <w:tcPr>
            <w:tcW w:w="542" w:type="pct"/>
            <w:shd w:val="clear" w:color="auto" w:fill="auto"/>
            <w:vAlign w:val="center"/>
          </w:tcPr>
          <w:p w14:paraId="65F123ED" w14:textId="120E2D06" w:rsidR="009B57E6" w:rsidRPr="00874543" w:rsidRDefault="009B57E6" w:rsidP="00C54F95">
            <w:pPr>
              <w:jc w:val="center"/>
              <w:rPr>
                <w:rFonts w:cs="Arial"/>
                <w:caps/>
              </w:rPr>
            </w:pPr>
            <w:r w:rsidRPr="00874543">
              <w:t>65.53%</w:t>
            </w:r>
          </w:p>
        </w:tc>
        <w:tc>
          <w:tcPr>
            <w:tcW w:w="542" w:type="pct"/>
            <w:shd w:val="clear" w:color="auto" w:fill="auto"/>
            <w:vAlign w:val="center"/>
          </w:tcPr>
          <w:p w14:paraId="6EFC3381" w14:textId="6C2B1B84" w:rsidR="009B57E6" w:rsidRPr="00874543" w:rsidRDefault="009B57E6" w:rsidP="00C54F95">
            <w:pPr>
              <w:jc w:val="center"/>
              <w:rPr>
                <w:rFonts w:cs="Arial"/>
                <w:caps/>
              </w:rPr>
            </w:pPr>
            <w:r w:rsidRPr="00874543">
              <w:t>65.53%</w:t>
            </w:r>
          </w:p>
        </w:tc>
        <w:tc>
          <w:tcPr>
            <w:tcW w:w="439" w:type="pct"/>
            <w:vAlign w:val="center"/>
          </w:tcPr>
          <w:p w14:paraId="5C50D818" w14:textId="429BEC56" w:rsidR="009B57E6" w:rsidRPr="00874543" w:rsidRDefault="009B57E6" w:rsidP="00C54F95">
            <w:pPr>
              <w:jc w:val="center"/>
              <w:rPr>
                <w:rFonts w:cs="Arial"/>
                <w:caps/>
              </w:rPr>
            </w:pPr>
            <w:r w:rsidRPr="00874543">
              <w:t>Met Target</w:t>
            </w:r>
          </w:p>
        </w:tc>
        <w:tc>
          <w:tcPr>
            <w:tcW w:w="496" w:type="pct"/>
            <w:vAlign w:val="center"/>
          </w:tcPr>
          <w:p w14:paraId="247EF0DB" w14:textId="43B285B5" w:rsidR="009B57E6" w:rsidRPr="00874543" w:rsidRDefault="009B57E6" w:rsidP="00C54F95">
            <w:pPr>
              <w:ind w:left="-108" w:right="-117"/>
              <w:jc w:val="center"/>
              <w:rPr>
                <w:rFonts w:cs="Arial"/>
                <w:caps/>
              </w:rPr>
            </w:pPr>
            <w:r w:rsidRPr="00874543">
              <w:t>No Slippage</w:t>
            </w:r>
          </w:p>
        </w:tc>
      </w:tr>
      <w:tr w:rsidR="005276CD" w:rsidRPr="00874543" w14:paraId="4CB415BE" w14:textId="77777777" w:rsidTr="002A30BA">
        <w:tc>
          <w:tcPr>
            <w:tcW w:w="371" w:type="pct"/>
            <w:shd w:val="clear" w:color="auto" w:fill="auto"/>
            <w:vAlign w:val="center"/>
          </w:tcPr>
          <w:p w14:paraId="2B7208F8" w14:textId="77777777" w:rsidR="009B57E6" w:rsidRPr="00874543" w:rsidRDefault="009B57E6" w:rsidP="00C54F95">
            <w:pPr>
              <w:ind w:left="-117" w:right="-107"/>
              <w:jc w:val="center"/>
              <w:rPr>
                <w:b/>
                <w:bCs/>
              </w:rPr>
            </w:pPr>
            <w:r w:rsidRPr="00874543">
              <w:rPr>
                <w:b/>
                <w:bCs/>
              </w:rPr>
              <w:t>B</w:t>
            </w:r>
          </w:p>
        </w:tc>
        <w:tc>
          <w:tcPr>
            <w:tcW w:w="461" w:type="pct"/>
            <w:shd w:val="clear" w:color="auto" w:fill="auto"/>
            <w:vAlign w:val="center"/>
          </w:tcPr>
          <w:p w14:paraId="50CED96D" w14:textId="24CAEC23" w:rsidR="009B57E6" w:rsidRPr="00874543" w:rsidDel="00DE5045" w:rsidRDefault="009B57E6" w:rsidP="00C54F95">
            <w:pPr>
              <w:jc w:val="center"/>
              <w:rPr>
                <w:rFonts w:cs="Arial"/>
                <w:caps/>
              </w:rPr>
            </w:pPr>
            <w:r w:rsidRPr="00874543">
              <w:t>Grade 8</w:t>
            </w:r>
          </w:p>
        </w:tc>
        <w:tc>
          <w:tcPr>
            <w:tcW w:w="823" w:type="pct"/>
            <w:shd w:val="clear" w:color="auto" w:fill="auto"/>
            <w:vAlign w:val="center"/>
          </w:tcPr>
          <w:p w14:paraId="2A780171" w14:textId="17D1CC2A" w:rsidR="009B57E6" w:rsidRPr="00874543" w:rsidRDefault="009B57E6" w:rsidP="00D82153">
            <w:pPr>
              <w:ind w:right="-15"/>
              <w:jc w:val="center"/>
              <w:rPr>
                <w:rFonts w:cs="Arial"/>
                <w:caps/>
              </w:rPr>
            </w:pPr>
            <w:r w:rsidRPr="00874543">
              <w:t>792</w:t>
            </w:r>
          </w:p>
        </w:tc>
        <w:tc>
          <w:tcPr>
            <w:tcW w:w="783" w:type="pct"/>
            <w:shd w:val="clear" w:color="auto" w:fill="auto"/>
            <w:vAlign w:val="center"/>
          </w:tcPr>
          <w:p w14:paraId="58DC1388" w14:textId="66922BBE" w:rsidR="009B57E6" w:rsidRPr="00874543" w:rsidRDefault="009B57E6" w:rsidP="00D82153">
            <w:pPr>
              <w:ind w:left="-14" w:right="45"/>
              <w:jc w:val="center"/>
              <w:rPr>
                <w:rFonts w:cs="Arial"/>
                <w:caps/>
              </w:rPr>
            </w:pPr>
            <w:r w:rsidRPr="00874543">
              <w:t>1,187</w:t>
            </w:r>
          </w:p>
        </w:tc>
        <w:tc>
          <w:tcPr>
            <w:tcW w:w="542" w:type="pct"/>
            <w:shd w:val="clear" w:color="auto" w:fill="auto"/>
            <w:vAlign w:val="center"/>
          </w:tcPr>
          <w:p w14:paraId="0DE62D30" w14:textId="10A4F29D" w:rsidR="009B57E6" w:rsidRPr="00874543" w:rsidRDefault="009B57E6" w:rsidP="00C54F95">
            <w:pPr>
              <w:jc w:val="center"/>
              <w:rPr>
                <w:rFonts w:cs="Arial"/>
                <w:caps/>
              </w:rPr>
            </w:pPr>
            <w:r w:rsidRPr="00874543">
              <w:t>81.94%</w:t>
            </w:r>
          </w:p>
        </w:tc>
        <w:tc>
          <w:tcPr>
            <w:tcW w:w="542" w:type="pct"/>
            <w:shd w:val="clear" w:color="auto" w:fill="auto"/>
            <w:vAlign w:val="center"/>
          </w:tcPr>
          <w:p w14:paraId="526049AD" w14:textId="297D7BD8" w:rsidR="009B57E6" w:rsidRPr="00874543" w:rsidRDefault="009B57E6" w:rsidP="00C54F95">
            <w:pPr>
              <w:jc w:val="center"/>
              <w:rPr>
                <w:rFonts w:cs="Arial"/>
                <w:caps/>
              </w:rPr>
            </w:pPr>
            <w:r w:rsidRPr="00874543">
              <w:t>66.72%</w:t>
            </w:r>
          </w:p>
        </w:tc>
        <w:tc>
          <w:tcPr>
            <w:tcW w:w="542" w:type="pct"/>
            <w:shd w:val="clear" w:color="auto" w:fill="auto"/>
            <w:vAlign w:val="center"/>
          </w:tcPr>
          <w:p w14:paraId="52F75760" w14:textId="4189BF4D" w:rsidR="009B57E6" w:rsidRPr="00874543" w:rsidRDefault="009B57E6" w:rsidP="00C54F95">
            <w:pPr>
              <w:jc w:val="center"/>
              <w:rPr>
                <w:rFonts w:cs="Arial"/>
                <w:caps/>
              </w:rPr>
            </w:pPr>
            <w:r w:rsidRPr="00874543">
              <w:t>66.72%</w:t>
            </w:r>
          </w:p>
        </w:tc>
        <w:tc>
          <w:tcPr>
            <w:tcW w:w="439" w:type="pct"/>
            <w:vAlign w:val="center"/>
          </w:tcPr>
          <w:p w14:paraId="75DFDC6E" w14:textId="132BDB3A" w:rsidR="009B57E6" w:rsidRPr="00874543" w:rsidRDefault="009B57E6" w:rsidP="00C54F95">
            <w:pPr>
              <w:jc w:val="center"/>
              <w:rPr>
                <w:rFonts w:cs="Arial"/>
                <w:caps/>
              </w:rPr>
            </w:pPr>
            <w:r w:rsidRPr="00874543">
              <w:t>Met Target</w:t>
            </w:r>
          </w:p>
        </w:tc>
        <w:tc>
          <w:tcPr>
            <w:tcW w:w="496" w:type="pct"/>
            <w:vAlign w:val="center"/>
          </w:tcPr>
          <w:p w14:paraId="28187102" w14:textId="70F71DE0" w:rsidR="009B57E6" w:rsidRPr="00874543" w:rsidRDefault="009B57E6" w:rsidP="00C54F95">
            <w:pPr>
              <w:ind w:left="-108" w:right="-117"/>
              <w:jc w:val="center"/>
              <w:rPr>
                <w:rFonts w:cs="Arial"/>
                <w:caps/>
              </w:rPr>
            </w:pPr>
            <w:r w:rsidRPr="00874543">
              <w:t>No Slippage</w:t>
            </w:r>
          </w:p>
        </w:tc>
      </w:tr>
      <w:tr w:rsidR="005276CD" w:rsidRPr="00874543" w14:paraId="28EC342D" w14:textId="77777777" w:rsidTr="002A30BA">
        <w:tc>
          <w:tcPr>
            <w:tcW w:w="371" w:type="pct"/>
            <w:shd w:val="clear" w:color="auto" w:fill="auto"/>
            <w:vAlign w:val="center"/>
          </w:tcPr>
          <w:p w14:paraId="33B306D2" w14:textId="77777777" w:rsidR="009B57E6" w:rsidRPr="00874543" w:rsidRDefault="009B57E6" w:rsidP="00C54F95">
            <w:pPr>
              <w:ind w:left="-117" w:right="-107"/>
              <w:jc w:val="center"/>
              <w:rPr>
                <w:b/>
                <w:bCs/>
              </w:rPr>
            </w:pPr>
            <w:r w:rsidRPr="00874543">
              <w:rPr>
                <w:b/>
                <w:bCs/>
              </w:rPr>
              <w:t>C</w:t>
            </w:r>
          </w:p>
        </w:tc>
        <w:tc>
          <w:tcPr>
            <w:tcW w:w="461" w:type="pct"/>
            <w:shd w:val="clear" w:color="auto" w:fill="auto"/>
            <w:vAlign w:val="center"/>
          </w:tcPr>
          <w:p w14:paraId="7619763C" w14:textId="3CE2C7AB" w:rsidR="009B57E6" w:rsidRPr="00874543" w:rsidDel="00DE5045" w:rsidRDefault="009B57E6" w:rsidP="00C54F95">
            <w:pPr>
              <w:jc w:val="center"/>
              <w:rPr>
                <w:rFonts w:cs="Arial"/>
                <w:caps/>
              </w:rPr>
            </w:pPr>
            <w:r w:rsidRPr="00874543">
              <w:t>Grade HS</w:t>
            </w:r>
          </w:p>
        </w:tc>
        <w:tc>
          <w:tcPr>
            <w:tcW w:w="823" w:type="pct"/>
            <w:shd w:val="clear" w:color="auto" w:fill="auto"/>
            <w:vAlign w:val="center"/>
          </w:tcPr>
          <w:p w14:paraId="49D9D4BB" w14:textId="6312B85F" w:rsidR="009B57E6" w:rsidRPr="00874543" w:rsidRDefault="009B57E6" w:rsidP="00D82153">
            <w:pPr>
              <w:ind w:right="-15"/>
              <w:jc w:val="center"/>
              <w:rPr>
                <w:rFonts w:cs="Arial"/>
                <w:caps/>
              </w:rPr>
            </w:pPr>
            <w:r w:rsidRPr="00874543">
              <w:t>597</w:t>
            </w:r>
          </w:p>
        </w:tc>
        <w:tc>
          <w:tcPr>
            <w:tcW w:w="783" w:type="pct"/>
            <w:shd w:val="clear" w:color="auto" w:fill="auto"/>
            <w:vAlign w:val="center"/>
          </w:tcPr>
          <w:p w14:paraId="44C2EA5E" w14:textId="6037F8C4" w:rsidR="009B57E6" w:rsidRPr="00874543" w:rsidRDefault="009B57E6" w:rsidP="00D82153">
            <w:pPr>
              <w:ind w:left="-14" w:right="45"/>
              <w:jc w:val="center"/>
              <w:rPr>
                <w:rFonts w:cs="Arial"/>
                <w:caps/>
              </w:rPr>
            </w:pPr>
            <w:r w:rsidRPr="00874543">
              <w:t>819</w:t>
            </w:r>
          </w:p>
        </w:tc>
        <w:tc>
          <w:tcPr>
            <w:tcW w:w="542" w:type="pct"/>
            <w:shd w:val="clear" w:color="auto" w:fill="auto"/>
            <w:vAlign w:val="center"/>
          </w:tcPr>
          <w:p w14:paraId="04A5E93A" w14:textId="5E4F5264" w:rsidR="009B57E6" w:rsidRPr="00874543" w:rsidRDefault="009B57E6" w:rsidP="00C54F95">
            <w:pPr>
              <w:jc w:val="center"/>
              <w:rPr>
                <w:rFonts w:cs="Arial"/>
                <w:caps/>
              </w:rPr>
            </w:pPr>
            <w:r w:rsidRPr="00874543">
              <w:t>77.51%</w:t>
            </w:r>
          </w:p>
        </w:tc>
        <w:tc>
          <w:tcPr>
            <w:tcW w:w="542" w:type="pct"/>
            <w:shd w:val="clear" w:color="auto" w:fill="auto"/>
            <w:vAlign w:val="center"/>
          </w:tcPr>
          <w:p w14:paraId="6BF0F7B6" w14:textId="2C83DAE0" w:rsidR="009B57E6" w:rsidRPr="00874543" w:rsidRDefault="009B57E6" w:rsidP="00C54F95">
            <w:pPr>
              <w:jc w:val="center"/>
              <w:rPr>
                <w:rFonts w:cs="Arial"/>
                <w:caps/>
              </w:rPr>
            </w:pPr>
            <w:r w:rsidRPr="00874543">
              <w:t>72.89%</w:t>
            </w:r>
          </w:p>
        </w:tc>
        <w:tc>
          <w:tcPr>
            <w:tcW w:w="542" w:type="pct"/>
            <w:shd w:val="clear" w:color="auto" w:fill="auto"/>
            <w:vAlign w:val="center"/>
          </w:tcPr>
          <w:p w14:paraId="165BF050" w14:textId="6018BF8A" w:rsidR="009B57E6" w:rsidRPr="00874543" w:rsidRDefault="009B57E6" w:rsidP="00C54F95">
            <w:pPr>
              <w:jc w:val="center"/>
              <w:rPr>
                <w:rFonts w:cs="Arial"/>
                <w:caps/>
              </w:rPr>
            </w:pPr>
            <w:r w:rsidRPr="00874543">
              <w:t>72.89%</w:t>
            </w:r>
          </w:p>
        </w:tc>
        <w:tc>
          <w:tcPr>
            <w:tcW w:w="439" w:type="pct"/>
            <w:vAlign w:val="center"/>
          </w:tcPr>
          <w:p w14:paraId="601EF5D1" w14:textId="279B4D31" w:rsidR="009B57E6" w:rsidRPr="00874543" w:rsidRDefault="009B57E6" w:rsidP="00C54F95">
            <w:pPr>
              <w:jc w:val="center"/>
              <w:rPr>
                <w:rFonts w:cs="Arial"/>
                <w:caps/>
              </w:rPr>
            </w:pPr>
            <w:r w:rsidRPr="00874543">
              <w:t>Met Target</w:t>
            </w:r>
          </w:p>
        </w:tc>
        <w:tc>
          <w:tcPr>
            <w:tcW w:w="496" w:type="pct"/>
            <w:vAlign w:val="center"/>
          </w:tcPr>
          <w:p w14:paraId="1EC93B14" w14:textId="1FB2BEFE" w:rsidR="009B57E6" w:rsidRPr="00874543" w:rsidRDefault="009B57E6" w:rsidP="00C54F95">
            <w:pPr>
              <w:ind w:left="-108" w:right="-117"/>
              <w:jc w:val="center"/>
              <w:rPr>
                <w:rFonts w:cs="Arial"/>
                <w:caps/>
              </w:rPr>
            </w:pPr>
            <w:r w:rsidRPr="00874543">
              <w:t>No Slippage</w:t>
            </w:r>
          </w:p>
        </w:tc>
      </w:tr>
    </w:tbl>
    <w:p w14:paraId="09FE55C4" w14:textId="77777777" w:rsidR="00237CBD" w:rsidRPr="00874543" w:rsidRDefault="00237CBD" w:rsidP="006F6D33">
      <w:pPr>
        <w:pStyle w:val="Subhed"/>
      </w:pPr>
      <w:r w:rsidRPr="00874543">
        <w:t>Provide additional information about this indicator (optional)</w:t>
      </w:r>
    </w:p>
    <w:p w14:paraId="65492918" w14:textId="1D80B440" w:rsidR="002A30BA" w:rsidRDefault="00C54F95" w:rsidP="00C54F95">
      <w:pPr>
        <w:spacing w:after="240"/>
        <w:rPr>
          <w:rFonts w:cs="Arial"/>
          <w:szCs w:val="16"/>
        </w:rPr>
      </w:pPr>
      <w:r w:rsidRPr="00874543">
        <w:rPr>
          <w:rFonts w:cs="Arial"/>
          <w:szCs w:val="16"/>
        </w:rPr>
        <w:t xml:space="preserve">State staff submitted two requests through PSC (tickets #23-00176 and #23-04678) to have new snapshots regenerated of Virginia’s assessment data loaded into Virginia’s FFY2021 Part B SPP/APR that includes the statewide proficiency data for SY 2020-21 in reading (FS178) that was resubmitted to EDFacts on 1/12/2023 and statewide proficiency data SY 2021-2022 in reading and math (FS178/175) that was resubmitted to EDFacts on 4/20/23. Both tickets were combined by PSC into a new ticket (#23-04738). Per communication with the PSC in January 2023 pertaining to ticket #23-00176, data resubmitted after the snapshot would be reloaded into the APR tool during the clarification window; however, as of the afternoon of April 27, 2023, ticket number 23-04738 remains open without clarity on if, or when, the new snapshots will be regenerated and loaded into Virginia’s FFY2021 Part B SPP/APR. The attached document titled </w:t>
      </w:r>
      <w:r w:rsidRPr="00874543">
        <w:rPr>
          <w:rFonts w:cs="Arial"/>
          <w:i/>
          <w:iCs/>
          <w:szCs w:val="16"/>
        </w:rPr>
        <w:t>Part B SPP-APR FFY2021 Template Indicator 3</w:t>
      </w:r>
      <w:r w:rsidRPr="00874543">
        <w:rPr>
          <w:rFonts w:cs="Arial"/>
          <w:szCs w:val="16"/>
        </w:rPr>
        <w:t xml:space="preserve"> provides all the information that is omitted from the prefill data in Indicators </w:t>
      </w:r>
      <w:proofErr w:type="spellStart"/>
      <w:r w:rsidRPr="00874543">
        <w:rPr>
          <w:rFonts w:cs="Arial"/>
          <w:szCs w:val="16"/>
        </w:rPr>
        <w:t>3B</w:t>
      </w:r>
      <w:proofErr w:type="spellEnd"/>
      <w:r w:rsidRPr="00874543">
        <w:rPr>
          <w:rFonts w:cs="Arial"/>
          <w:szCs w:val="16"/>
        </w:rPr>
        <w:t xml:space="preserve">, </w:t>
      </w:r>
      <w:proofErr w:type="spellStart"/>
      <w:r w:rsidRPr="00874543">
        <w:rPr>
          <w:rFonts w:cs="Arial"/>
          <w:szCs w:val="16"/>
        </w:rPr>
        <w:t>3C</w:t>
      </w:r>
      <w:proofErr w:type="spellEnd"/>
      <w:r w:rsidRPr="00874543">
        <w:rPr>
          <w:rFonts w:cs="Arial"/>
          <w:szCs w:val="16"/>
        </w:rPr>
        <w:t>, and 3D.</w:t>
      </w:r>
    </w:p>
    <w:p w14:paraId="725AD94F" w14:textId="6BE1AD66" w:rsidR="00A319F2" w:rsidRPr="00874543" w:rsidRDefault="00A319F2" w:rsidP="00C54F95">
      <w:pPr>
        <w:pStyle w:val="Heading2"/>
      </w:pPr>
      <w:r w:rsidRPr="00874543">
        <w:t>Indicator 3D: Gap in Proficiency Rates</w:t>
      </w:r>
      <w:r w:rsidR="00783377" w:rsidRPr="00874543">
        <w:t xml:space="preserve"> (Grade Level </w:t>
      </w:r>
      <w:r w:rsidR="00FE2BA0" w:rsidRPr="00874543">
        <w:t>Academic</w:t>
      </w:r>
      <w:r w:rsidR="00783377" w:rsidRPr="00874543">
        <w:t xml:space="preserve"> Achievement Standards)</w:t>
      </w:r>
    </w:p>
    <w:p w14:paraId="0DFA3A22" w14:textId="5989FB4C" w:rsidR="00B53930" w:rsidRPr="00874543" w:rsidRDefault="004D4F7C" w:rsidP="00FF1843">
      <w:pPr>
        <w:pStyle w:val="Heading3"/>
      </w:pPr>
      <w:r w:rsidRPr="00874543">
        <w:t xml:space="preserve">FFY 2021 Data Disaggregation </w:t>
      </w:r>
      <w:r w:rsidR="00B53930" w:rsidRPr="00874543">
        <w:t>from EDFacts</w:t>
      </w:r>
    </w:p>
    <w:p w14:paraId="5394D56F" w14:textId="704A3BED" w:rsidR="00B53930" w:rsidRPr="00874543" w:rsidRDefault="00B53930" w:rsidP="00B53930">
      <w:r w:rsidRPr="00874543">
        <w:t xml:space="preserve">Data Source:  </w:t>
      </w:r>
      <w:r w:rsidR="00547E13" w:rsidRPr="00874543">
        <w:t xml:space="preserve">SY 2021-22 Assessment </w:t>
      </w:r>
      <w:r w:rsidRPr="00874543">
        <w:t xml:space="preserve">Data Groups - Reading (EDFacts file spec </w:t>
      </w:r>
      <w:r w:rsidR="00335BD6" w:rsidRPr="00874543">
        <w:rPr>
          <w:rFonts w:cs="Arial"/>
          <w:szCs w:val="16"/>
        </w:rPr>
        <w:t>FS178; Data Group: 584</w:t>
      </w:r>
      <w:r w:rsidRPr="00874543">
        <w:t>)</w:t>
      </w:r>
    </w:p>
    <w:p w14:paraId="0FCCEE2D" w14:textId="79224BDA" w:rsidR="00B53930" w:rsidRPr="00874543" w:rsidRDefault="00B53930" w:rsidP="000B63C9">
      <w:pPr>
        <w:spacing w:after="240"/>
        <w:rPr>
          <w:shd w:val="clear" w:color="auto" w:fill="B8CCE4" w:themeFill="accent1" w:themeFillTint="66"/>
        </w:rPr>
      </w:pPr>
      <w:r w:rsidRPr="00874543">
        <w:t>Date:</w:t>
      </w:r>
      <w:r w:rsidR="00237CBD" w:rsidRPr="00874543">
        <w:t xml:space="preserve"> 04/21/2023</w:t>
      </w:r>
    </w:p>
    <w:p w14:paraId="43D9E893" w14:textId="44197BA8" w:rsidR="00B53930" w:rsidRPr="00874543" w:rsidRDefault="00B53930" w:rsidP="000B63C9">
      <w:pPr>
        <w:pStyle w:val="Caption"/>
      </w:pPr>
      <w:r w:rsidRPr="00874543">
        <w:t xml:space="preserve">Reading </w:t>
      </w:r>
      <w:r w:rsidR="00DF3F3E" w:rsidRPr="00874543">
        <w:t xml:space="preserve">Assessment </w:t>
      </w:r>
      <w:r w:rsidR="006F433E" w:rsidRPr="00874543">
        <w:t>Proficiency Data by Grade</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Reading Assessment Proficiency Data by Grade"/>
      </w:tblPr>
      <w:tblGrid>
        <w:gridCol w:w="6714"/>
        <w:gridCol w:w="2638"/>
        <w:gridCol w:w="2517"/>
        <w:gridCol w:w="2511"/>
      </w:tblGrid>
      <w:tr w:rsidR="005276CD" w:rsidRPr="00874543" w14:paraId="2CBF247C" w14:textId="77777777" w:rsidTr="001E06D0">
        <w:trPr>
          <w:tblHeader/>
        </w:trPr>
        <w:tc>
          <w:tcPr>
            <w:tcW w:w="2334" w:type="pct"/>
            <w:shd w:val="clear" w:color="auto" w:fill="F2F2F2" w:themeFill="background1" w:themeFillShade="F2"/>
            <w:vAlign w:val="center"/>
          </w:tcPr>
          <w:p w14:paraId="19BC1A09" w14:textId="51A9B15C" w:rsidR="00237CBD" w:rsidRPr="00874543" w:rsidRDefault="00237CBD" w:rsidP="000B63C9">
            <w:pPr>
              <w:pStyle w:val="TableHead"/>
            </w:pPr>
            <w:r w:rsidRPr="00874543">
              <w:t>Group</w:t>
            </w:r>
          </w:p>
        </w:tc>
        <w:tc>
          <w:tcPr>
            <w:tcW w:w="917" w:type="pct"/>
            <w:shd w:val="clear" w:color="auto" w:fill="F2F2F2" w:themeFill="background1" w:themeFillShade="F2"/>
            <w:vAlign w:val="center"/>
          </w:tcPr>
          <w:p w14:paraId="603F7B72" w14:textId="45906993" w:rsidR="00237CBD" w:rsidRPr="00874543" w:rsidRDefault="00237CBD" w:rsidP="000B63C9">
            <w:pPr>
              <w:pStyle w:val="TableHead"/>
            </w:pPr>
            <w:r w:rsidRPr="00874543">
              <w:t>Grade 4</w:t>
            </w:r>
          </w:p>
        </w:tc>
        <w:tc>
          <w:tcPr>
            <w:tcW w:w="875" w:type="pct"/>
            <w:shd w:val="clear" w:color="auto" w:fill="F2F2F2" w:themeFill="background1" w:themeFillShade="F2"/>
            <w:vAlign w:val="center"/>
          </w:tcPr>
          <w:p w14:paraId="7E6FBCBF" w14:textId="3748C79C" w:rsidR="00237CBD" w:rsidRPr="00874543" w:rsidRDefault="00237CBD" w:rsidP="000B63C9">
            <w:pPr>
              <w:pStyle w:val="TableHead"/>
            </w:pPr>
            <w:r w:rsidRPr="00874543">
              <w:t>Grade 8</w:t>
            </w:r>
          </w:p>
        </w:tc>
        <w:tc>
          <w:tcPr>
            <w:tcW w:w="873" w:type="pct"/>
            <w:shd w:val="clear" w:color="auto" w:fill="F2F2F2" w:themeFill="background1" w:themeFillShade="F2"/>
            <w:vAlign w:val="center"/>
          </w:tcPr>
          <w:p w14:paraId="1FA8E0A7" w14:textId="589A4C17" w:rsidR="00237CBD" w:rsidRPr="00874543" w:rsidRDefault="00237CBD" w:rsidP="000B63C9">
            <w:pPr>
              <w:pStyle w:val="TableHead"/>
            </w:pPr>
            <w:r w:rsidRPr="00874543">
              <w:t xml:space="preserve">Grade </w:t>
            </w:r>
            <w:r w:rsidR="001E06D0" w:rsidRPr="00874543">
              <w:br/>
            </w:r>
            <w:r w:rsidRPr="00874543">
              <w:t>H</w:t>
            </w:r>
            <w:r w:rsidR="001E06D0" w:rsidRPr="00874543">
              <w:t xml:space="preserve">igh </w:t>
            </w:r>
            <w:r w:rsidRPr="00874543">
              <w:t>S</w:t>
            </w:r>
            <w:r w:rsidR="001E06D0" w:rsidRPr="00874543">
              <w:t>chool</w:t>
            </w:r>
          </w:p>
        </w:tc>
      </w:tr>
      <w:tr w:rsidR="005276CD" w:rsidRPr="00874543" w14:paraId="51993C1D" w14:textId="77777777" w:rsidTr="000B63C9">
        <w:tc>
          <w:tcPr>
            <w:tcW w:w="2334" w:type="pct"/>
            <w:shd w:val="clear" w:color="auto" w:fill="auto"/>
          </w:tcPr>
          <w:p w14:paraId="68072CC0" w14:textId="58A96107" w:rsidR="00237CBD" w:rsidRPr="00874543" w:rsidRDefault="00237CBD" w:rsidP="00EC7BED">
            <w:pPr>
              <w:rPr>
                <w:shd w:val="clear" w:color="auto" w:fill="FFFFFF"/>
              </w:rPr>
            </w:pPr>
            <w:r w:rsidRPr="00874543">
              <w:rPr>
                <w:shd w:val="clear" w:color="auto" w:fill="FFFFFF"/>
              </w:rPr>
              <w:t>a. All Students who received a valid score and a proficiency was assigned for the regular assessment</w:t>
            </w:r>
          </w:p>
        </w:tc>
        <w:tc>
          <w:tcPr>
            <w:tcW w:w="917" w:type="pct"/>
            <w:shd w:val="clear" w:color="auto" w:fill="auto"/>
            <w:vAlign w:val="center"/>
          </w:tcPr>
          <w:p w14:paraId="764CBE81" w14:textId="3D8C2CB2" w:rsidR="00237CBD" w:rsidRPr="00874543" w:rsidRDefault="00237CBD" w:rsidP="00EC7BED">
            <w:pPr>
              <w:jc w:val="center"/>
            </w:pPr>
            <w:r w:rsidRPr="00874543">
              <w:rPr>
                <w:rFonts w:eastAsia="Times New Roman"/>
              </w:rPr>
              <w:t>89,247</w:t>
            </w:r>
          </w:p>
        </w:tc>
        <w:tc>
          <w:tcPr>
            <w:tcW w:w="875" w:type="pct"/>
            <w:shd w:val="clear" w:color="auto" w:fill="auto"/>
            <w:vAlign w:val="center"/>
          </w:tcPr>
          <w:p w14:paraId="79354542" w14:textId="459B7E9B" w:rsidR="00237CBD" w:rsidRPr="00874543" w:rsidRDefault="00237CBD" w:rsidP="00EC7BED">
            <w:pPr>
              <w:jc w:val="center"/>
            </w:pPr>
            <w:r w:rsidRPr="00874543">
              <w:rPr>
                <w:rFonts w:eastAsia="Times New Roman"/>
              </w:rPr>
              <w:t>95,236</w:t>
            </w:r>
          </w:p>
        </w:tc>
        <w:tc>
          <w:tcPr>
            <w:tcW w:w="873" w:type="pct"/>
            <w:shd w:val="clear" w:color="auto" w:fill="auto"/>
            <w:vAlign w:val="center"/>
          </w:tcPr>
          <w:p w14:paraId="0BAEF27C" w14:textId="7954E742" w:rsidR="00237CBD" w:rsidRPr="00874543" w:rsidRDefault="00237CBD" w:rsidP="00EC7BED">
            <w:pPr>
              <w:jc w:val="center"/>
            </w:pPr>
            <w:r w:rsidRPr="00874543">
              <w:rPr>
                <w:rFonts w:eastAsia="Times New Roman"/>
              </w:rPr>
              <w:t>76,227</w:t>
            </w:r>
          </w:p>
        </w:tc>
      </w:tr>
      <w:tr w:rsidR="005276CD" w:rsidRPr="00874543" w14:paraId="52C06659" w14:textId="77777777" w:rsidTr="000B63C9">
        <w:tc>
          <w:tcPr>
            <w:tcW w:w="2334" w:type="pct"/>
            <w:shd w:val="clear" w:color="auto" w:fill="auto"/>
          </w:tcPr>
          <w:p w14:paraId="3BE77D44" w14:textId="16046D23" w:rsidR="00237CBD" w:rsidRPr="00874543" w:rsidRDefault="00237CBD" w:rsidP="00EC7BED">
            <w:r w:rsidRPr="00874543">
              <w:rPr>
                <w:shd w:val="clear" w:color="auto" w:fill="FFFFFF"/>
              </w:rPr>
              <w:t>b. Children with IEPs who received a valid score and a proficiency was assigned for the regular assessment</w:t>
            </w:r>
          </w:p>
        </w:tc>
        <w:tc>
          <w:tcPr>
            <w:tcW w:w="917" w:type="pct"/>
            <w:shd w:val="clear" w:color="auto" w:fill="auto"/>
            <w:vAlign w:val="center"/>
          </w:tcPr>
          <w:p w14:paraId="3ABD79D6" w14:textId="4938BED8" w:rsidR="00237CBD" w:rsidRPr="00874543" w:rsidRDefault="00237CBD" w:rsidP="00EC7BED">
            <w:pPr>
              <w:jc w:val="center"/>
            </w:pPr>
            <w:r w:rsidRPr="00874543">
              <w:t>11,923</w:t>
            </w:r>
          </w:p>
        </w:tc>
        <w:tc>
          <w:tcPr>
            <w:tcW w:w="875" w:type="pct"/>
            <w:shd w:val="clear" w:color="auto" w:fill="auto"/>
            <w:vAlign w:val="center"/>
          </w:tcPr>
          <w:p w14:paraId="11F7E24F" w14:textId="20FE45A7" w:rsidR="00237CBD" w:rsidRPr="00874543" w:rsidRDefault="00237CBD" w:rsidP="00EC7BED">
            <w:pPr>
              <w:jc w:val="center"/>
            </w:pPr>
            <w:r w:rsidRPr="00874543">
              <w:t>11,851</w:t>
            </w:r>
          </w:p>
        </w:tc>
        <w:tc>
          <w:tcPr>
            <w:tcW w:w="873" w:type="pct"/>
            <w:shd w:val="clear" w:color="auto" w:fill="auto"/>
            <w:vAlign w:val="center"/>
          </w:tcPr>
          <w:p w14:paraId="6DB1A2D3" w14:textId="55C2E1B2" w:rsidR="00237CBD" w:rsidRPr="00874543" w:rsidRDefault="00237CBD" w:rsidP="00EC7BED">
            <w:pPr>
              <w:jc w:val="center"/>
            </w:pPr>
            <w:r w:rsidRPr="00874543">
              <w:t>8,473</w:t>
            </w:r>
          </w:p>
        </w:tc>
      </w:tr>
      <w:tr w:rsidR="005276CD" w:rsidRPr="00874543" w14:paraId="01AD9178" w14:textId="77777777" w:rsidTr="000B63C9">
        <w:tc>
          <w:tcPr>
            <w:tcW w:w="2334" w:type="pct"/>
            <w:shd w:val="clear" w:color="auto" w:fill="auto"/>
          </w:tcPr>
          <w:p w14:paraId="75E5AAFB" w14:textId="67A1C229" w:rsidR="00237CBD" w:rsidRPr="00874543" w:rsidRDefault="00237CBD" w:rsidP="00EC7BED">
            <w:pPr>
              <w:rPr>
                <w:shd w:val="clear" w:color="auto" w:fill="FFFFFF"/>
              </w:rPr>
            </w:pPr>
            <w:r w:rsidRPr="00874543">
              <w:rPr>
                <w:shd w:val="clear" w:color="auto" w:fill="FFFFFF"/>
              </w:rPr>
              <w:t>c. All students in regular assessment with no accommodations scored at or above proficient against grade level</w:t>
            </w:r>
          </w:p>
        </w:tc>
        <w:tc>
          <w:tcPr>
            <w:tcW w:w="917" w:type="pct"/>
            <w:shd w:val="clear" w:color="auto" w:fill="auto"/>
            <w:vAlign w:val="center"/>
          </w:tcPr>
          <w:p w14:paraId="06DD5041" w14:textId="30595530" w:rsidR="00237CBD" w:rsidRPr="00874543" w:rsidRDefault="00237CBD" w:rsidP="00EC7BED">
            <w:pPr>
              <w:jc w:val="center"/>
            </w:pPr>
            <w:r w:rsidRPr="00874543">
              <w:rPr>
                <w:rFonts w:eastAsia="Times New Roman"/>
              </w:rPr>
              <w:t>63,956</w:t>
            </w:r>
          </w:p>
        </w:tc>
        <w:tc>
          <w:tcPr>
            <w:tcW w:w="875" w:type="pct"/>
            <w:shd w:val="clear" w:color="auto" w:fill="auto"/>
            <w:vAlign w:val="center"/>
          </w:tcPr>
          <w:p w14:paraId="735C84D5" w14:textId="6E25DF03" w:rsidR="00237CBD" w:rsidRPr="00874543" w:rsidRDefault="00237CBD" w:rsidP="00EC7BED">
            <w:pPr>
              <w:jc w:val="center"/>
            </w:pPr>
            <w:r w:rsidRPr="00874543">
              <w:rPr>
                <w:rFonts w:eastAsia="Times New Roman"/>
              </w:rPr>
              <w:t>68,065</w:t>
            </w:r>
          </w:p>
        </w:tc>
        <w:tc>
          <w:tcPr>
            <w:tcW w:w="873" w:type="pct"/>
            <w:shd w:val="clear" w:color="auto" w:fill="auto"/>
            <w:vAlign w:val="center"/>
          </w:tcPr>
          <w:p w14:paraId="3F60DA90" w14:textId="3DE9685B" w:rsidR="00237CBD" w:rsidRPr="00874543" w:rsidRDefault="00237CBD" w:rsidP="00EC7BED">
            <w:pPr>
              <w:jc w:val="center"/>
            </w:pPr>
            <w:r w:rsidRPr="00874543">
              <w:rPr>
                <w:rFonts w:eastAsia="Times New Roman"/>
              </w:rPr>
              <w:t>62,360</w:t>
            </w:r>
          </w:p>
        </w:tc>
      </w:tr>
      <w:tr w:rsidR="005276CD" w:rsidRPr="00874543" w14:paraId="34705A0A" w14:textId="77777777" w:rsidTr="000B63C9">
        <w:tc>
          <w:tcPr>
            <w:tcW w:w="2334" w:type="pct"/>
            <w:shd w:val="clear" w:color="auto" w:fill="auto"/>
          </w:tcPr>
          <w:p w14:paraId="10AF63E9" w14:textId="0CE2A10B" w:rsidR="00237CBD" w:rsidRPr="00874543" w:rsidRDefault="00237CBD" w:rsidP="00EC7BED">
            <w:pPr>
              <w:rPr>
                <w:shd w:val="clear" w:color="auto" w:fill="FFFFFF"/>
              </w:rPr>
            </w:pPr>
            <w:r w:rsidRPr="00874543">
              <w:rPr>
                <w:shd w:val="clear" w:color="auto" w:fill="FFFFFF"/>
              </w:rPr>
              <w:t>d. All students in regular assessment with accommodations scored at or above proficient against grade level</w:t>
            </w:r>
          </w:p>
        </w:tc>
        <w:tc>
          <w:tcPr>
            <w:tcW w:w="917" w:type="pct"/>
            <w:shd w:val="clear" w:color="auto" w:fill="auto"/>
            <w:vAlign w:val="center"/>
          </w:tcPr>
          <w:p w14:paraId="339893EC" w14:textId="3E55450C" w:rsidR="00237CBD" w:rsidRPr="00874543" w:rsidRDefault="00237CBD" w:rsidP="00EC7BED">
            <w:pPr>
              <w:jc w:val="center"/>
            </w:pPr>
            <w:r w:rsidRPr="00874543">
              <w:rPr>
                <w:rFonts w:eastAsia="Times New Roman"/>
              </w:rPr>
              <w:t>10</w:t>
            </w:r>
          </w:p>
        </w:tc>
        <w:tc>
          <w:tcPr>
            <w:tcW w:w="875" w:type="pct"/>
            <w:shd w:val="clear" w:color="auto" w:fill="auto"/>
            <w:vAlign w:val="center"/>
          </w:tcPr>
          <w:p w14:paraId="7F6F9A00" w14:textId="6846BCF7" w:rsidR="00237CBD" w:rsidRPr="00874543" w:rsidRDefault="00237CBD" w:rsidP="00EC7BED">
            <w:pPr>
              <w:jc w:val="center"/>
            </w:pPr>
            <w:r w:rsidRPr="00874543">
              <w:rPr>
                <w:rFonts w:eastAsia="Times New Roman"/>
              </w:rPr>
              <w:t>1</w:t>
            </w:r>
          </w:p>
        </w:tc>
        <w:tc>
          <w:tcPr>
            <w:tcW w:w="873" w:type="pct"/>
            <w:shd w:val="clear" w:color="auto" w:fill="auto"/>
            <w:vAlign w:val="center"/>
          </w:tcPr>
          <w:p w14:paraId="7773E6F6" w14:textId="7CCC473D" w:rsidR="00237CBD" w:rsidRPr="00874543" w:rsidRDefault="00237CBD" w:rsidP="00EC7BED">
            <w:pPr>
              <w:jc w:val="center"/>
            </w:pPr>
            <w:r w:rsidRPr="00874543">
              <w:rPr>
                <w:rFonts w:eastAsia="Times New Roman"/>
              </w:rPr>
              <w:t>0</w:t>
            </w:r>
          </w:p>
        </w:tc>
      </w:tr>
      <w:tr w:rsidR="005276CD" w:rsidRPr="00874543" w14:paraId="377EFDBB" w14:textId="77777777" w:rsidTr="000B63C9">
        <w:tc>
          <w:tcPr>
            <w:tcW w:w="2334" w:type="pct"/>
            <w:shd w:val="clear" w:color="auto" w:fill="auto"/>
          </w:tcPr>
          <w:p w14:paraId="3A233B2D" w14:textId="38F62B66" w:rsidR="00237CBD" w:rsidRPr="00874543" w:rsidRDefault="00237CBD" w:rsidP="00EC7BED">
            <w:r w:rsidRPr="00874543">
              <w:rPr>
                <w:shd w:val="clear" w:color="auto" w:fill="FFFFFF"/>
              </w:rPr>
              <w:t>e. Children with IEPs in regular assessment with no accommodations scored at or above proficient against grade level</w:t>
            </w:r>
          </w:p>
        </w:tc>
        <w:tc>
          <w:tcPr>
            <w:tcW w:w="917" w:type="pct"/>
            <w:shd w:val="clear" w:color="auto" w:fill="auto"/>
            <w:vAlign w:val="center"/>
          </w:tcPr>
          <w:p w14:paraId="74A1F4D4" w14:textId="43D5E47F" w:rsidR="00237CBD" w:rsidRPr="00874543" w:rsidRDefault="00237CBD" w:rsidP="00EC7BED">
            <w:pPr>
              <w:jc w:val="center"/>
            </w:pPr>
            <w:r w:rsidRPr="00874543">
              <w:t>5,106</w:t>
            </w:r>
          </w:p>
        </w:tc>
        <w:tc>
          <w:tcPr>
            <w:tcW w:w="875" w:type="pct"/>
            <w:shd w:val="clear" w:color="auto" w:fill="auto"/>
            <w:vAlign w:val="center"/>
          </w:tcPr>
          <w:p w14:paraId="043A4DCC" w14:textId="7FABC75B" w:rsidR="00237CBD" w:rsidRPr="00874543" w:rsidRDefault="00237CBD" w:rsidP="00EC7BED">
            <w:pPr>
              <w:jc w:val="center"/>
            </w:pPr>
            <w:r w:rsidRPr="00874543">
              <w:t>4,008</w:t>
            </w:r>
          </w:p>
        </w:tc>
        <w:tc>
          <w:tcPr>
            <w:tcW w:w="873" w:type="pct"/>
            <w:shd w:val="clear" w:color="auto" w:fill="auto"/>
            <w:vAlign w:val="center"/>
          </w:tcPr>
          <w:p w14:paraId="4BC74A6C" w14:textId="7C0BEB7C" w:rsidR="00237CBD" w:rsidRPr="00874543" w:rsidRDefault="00237CBD" w:rsidP="00EC7BED">
            <w:pPr>
              <w:jc w:val="center"/>
            </w:pPr>
            <w:r w:rsidRPr="00874543">
              <w:t>4,102</w:t>
            </w:r>
          </w:p>
        </w:tc>
      </w:tr>
      <w:tr w:rsidR="005276CD" w:rsidRPr="00874543" w14:paraId="77DE9D4C" w14:textId="77777777" w:rsidTr="000B63C9">
        <w:tc>
          <w:tcPr>
            <w:tcW w:w="2334" w:type="pct"/>
            <w:shd w:val="clear" w:color="auto" w:fill="auto"/>
          </w:tcPr>
          <w:p w14:paraId="1DD8C960" w14:textId="2F2C4C56" w:rsidR="00237CBD" w:rsidRPr="00874543" w:rsidRDefault="00237CBD" w:rsidP="00EC7BED">
            <w:r w:rsidRPr="00874543">
              <w:rPr>
                <w:shd w:val="clear" w:color="auto" w:fill="FFFFFF"/>
              </w:rPr>
              <w:t>f. Children with IEPs in regular assessment with accommodations scored at or above proficient against grade level</w:t>
            </w:r>
          </w:p>
        </w:tc>
        <w:tc>
          <w:tcPr>
            <w:tcW w:w="917" w:type="pct"/>
            <w:shd w:val="clear" w:color="auto" w:fill="auto"/>
            <w:vAlign w:val="center"/>
          </w:tcPr>
          <w:p w14:paraId="20B22492" w14:textId="7055F6F2" w:rsidR="00237CBD" w:rsidRPr="00874543" w:rsidRDefault="00237CBD" w:rsidP="00EC7BED">
            <w:pPr>
              <w:jc w:val="center"/>
            </w:pPr>
            <w:r w:rsidRPr="00874543">
              <w:t>9</w:t>
            </w:r>
          </w:p>
        </w:tc>
        <w:tc>
          <w:tcPr>
            <w:tcW w:w="875" w:type="pct"/>
            <w:shd w:val="clear" w:color="auto" w:fill="auto"/>
            <w:vAlign w:val="center"/>
          </w:tcPr>
          <w:p w14:paraId="6D31AD75" w14:textId="2CEF8858" w:rsidR="00237CBD" w:rsidRPr="00874543" w:rsidRDefault="00237CBD" w:rsidP="00EC7BED">
            <w:pPr>
              <w:jc w:val="center"/>
            </w:pPr>
            <w:r w:rsidRPr="00874543">
              <w:t>0</w:t>
            </w:r>
          </w:p>
        </w:tc>
        <w:tc>
          <w:tcPr>
            <w:tcW w:w="873" w:type="pct"/>
            <w:shd w:val="clear" w:color="auto" w:fill="auto"/>
            <w:vAlign w:val="center"/>
          </w:tcPr>
          <w:p w14:paraId="25D85917" w14:textId="7C4E5721" w:rsidR="00237CBD" w:rsidRPr="00874543" w:rsidRDefault="00237CBD" w:rsidP="00EC7BED">
            <w:pPr>
              <w:jc w:val="center"/>
            </w:pPr>
            <w:r w:rsidRPr="00874543">
              <w:t>0</w:t>
            </w:r>
          </w:p>
        </w:tc>
      </w:tr>
    </w:tbl>
    <w:p w14:paraId="6A95EBE5" w14:textId="77777777" w:rsidR="002A30BA" w:rsidRDefault="002A30BA">
      <w:pPr>
        <w:spacing w:before="0" w:after="200" w:line="276" w:lineRule="auto"/>
        <w:rPr>
          <w:szCs w:val="16"/>
        </w:rPr>
      </w:pPr>
      <w:r>
        <w:rPr>
          <w:szCs w:val="16"/>
        </w:rPr>
        <w:br w:type="page"/>
      </w:r>
    </w:p>
    <w:p w14:paraId="678E0CD6" w14:textId="6E69C420" w:rsidR="00B53930" w:rsidRPr="00874543" w:rsidRDefault="00B53930" w:rsidP="00EC7BED">
      <w:pPr>
        <w:spacing w:before="240"/>
        <w:rPr>
          <w:szCs w:val="16"/>
        </w:rPr>
      </w:pPr>
      <w:r w:rsidRPr="00874543">
        <w:rPr>
          <w:szCs w:val="16"/>
        </w:rPr>
        <w:t xml:space="preserve">Data Source:  </w:t>
      </w:r>
      <w:r w:rsidR="00547E13" w:rsidRPr="00874543">
        <w:rPr>
          <w:szCs w:val="16"/>
        </w:rPr>
        <w:t xml:space="preserve">SY 2021-22 Assessment </w:t>
      </w:r>
      <w:r w:rsidRPr="00874543">
        <w:rPr>
          <w:szCs w:val="16"/>
        </w:rPr>
        <w:t xml:space="preserve">Data Groups - </w:t>
      </w:r>
      <w:r w:rsidRPr="00874543">
        <w:rPr>
          <w:rFonts w:cs="Arial"/>
          <w:szCs w:val="16"/>
        </w:rPr>
        <w:t xml:space="preserve">Math (EDFacts file spec </w:t>
      </w:r>
      <w:r w:rsidR="00BC1F62" w:rsidRPr="00874543">
        <w:rPr>
          <w:rFonts w:cs="Arial"/>
          <w:szCs w:val="16"/>
        </w:rPr>
        <w:t>FS175; Data Group: 583)</w:t>
      </w:r>
    </w:p>
    <w:p w14:paraId="0291206E" w14:textId="46848A06" w:rsidR="00EC7BED" w:rsidRPr="00874543" w:rsidRDefault="00B53930" w:rsidP="00E1311B">
      <w:pPr>
        <w:spacing w:after="240"/>
        <w:rPr>
          <w:szCs w:val="16"/>
          <w:shd w:val="clear" w:color="auto" w:fill="B8CCE4" w:themeFill="accent1" w:themeFillTint="66"/>
        </w:rPr>
      </w:pPr>
      <w:r w:rsidRPr="00874543">
        <w:rPr>
          <w:szCs w:val="16"/>
        </w:rPr>
        <w:t>Date:</w:t>
      </w:r>
      <w:r w:rsidR="00237CBD" w:rsidRPr="00874543">
        <w:rPr>
          <w:szCs w:val="16"/>
        </w:rPr>
        <w:t xml:space="preserve"> 04/21/2023</w:t>
      </w:r>
    </w:p>
    <w:p w14:paraId="482F9FFD" w14:textId="12CAA10D" w:rsidR="00B53930" w:rsidRPr="00874543" w:rsidRDefault="00B53930" w:rsidP="00EC7BED">
      <w:pPr>
        <w:pStyle w:val="Caption"/>
      </w:pPr>
      <w:r w:rsidRPr="00874543">
        <w:t xml:space="preserve">Math </w:t>
      </w:r>
      <w:r w:rsidR="00DF3F3E" w:rsidRPr="00874543">
        <w:t xml:space="preserve">Assessment </w:t>
      </w:r>
      <w:r w:rsidR="00A122D4" w:rsidRPr="00874543">
        <w:t>Proficiency Data by Grade</w:t>
      </w:r>
      <w:r w:rsidR="00A122D4" w:rsidRPr="00874543" w:rsidDel="00A122D4">
        <w:t xml:space="preserve"> </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Math Assessment Proficiency Data by Grade "/>
      </w:tblPr>
      <w:tblGrid>
        <w:gridCol w:w="6711"/>
        <w:gridCol w:w="2641"/>
        <w:gridCol w:w="2517"/>
        <w:gridCol w:w="2511"/>
      </w:tblGrid>
      <w:tr w:rsidR="005276CD" w:rsidRPr="00874543" w14:paraId="47EF89BF" w14:textId="77777777" w:rsidTr="00EC7BED">
        <w:trPr>
          <w:tblHeader/>
        </w:trPr>
        <w:tc>
          <w:tcPr>
            <w:tcW w:w="2333" w:type="pct"/>
            <w:shd w:val="clear" w:color="auto" w:fill="F2F2F2" w:themeFill="background1" w:themeFillShade="F2"/>
            <w:vAlign w:val="center"/>
          </w:tcPr>
          <w:p w14:paraId="661987A5" w14:textId="07995EF0" w:rsidR="00237CBD" w:rsidRPr="00874543" w:rsidRDefault="00237CBD" w:rsidP="00EC7BED">
            <w:pPr>
              <w:pStyle w:val="TableHead"/>
            </w:pPr>
            <w:r w:rsidRPr="00874543">
              <w:t>Group</w:t>
            </w:r>
          </w:p>
        </w:tc>
        <w:tc>
          <w:tcPr>
            <w:tcW w:w="918" w:type="pct"/>
            <w:shd w:val="clear" w:color="auto" w:fill="F2F2F2" w:themeFill="background1" w:themeFillShade="F2"/>
            <w:vAlign w:val="center"/>
          </w:tcPr>
          <w:p w14:paraId="7C75C3DE" w14:textId="5198E510" w:rsidR="00237CBD" w:rsidRPr="00874543" w:rsidRDefault="00237CBD" w:rsidP="00EC7BED">
            <w:pPr>
              <w:pStyle w:val="TableHead"/>
            </w:pPr>
            <w:r w:rsidRPr="00874543">
              <w:t>Grade 4</w:t>
            </w:r>
          </w:p>
        </w:tc>
        <w:tc>
          <w:tcPr>
            <w:tcW w:w="875" w:type="pct"/>
            <w:shd w:val="clear" w:color="auto" w:fill="F2F2F2" w:themeFill="background1" w:themeFillShade="F2"/>
            <w:vAlign w:val="center"/>
          </w:tcPr>
          <w:p w14:paraId="4CE81050" w14:textId="00548646" w:rsidR="00237CBD" w:rsidRPr="00874543" w:rsidRDefault="00237CBD" w:rsidP="00EC7BED">
            <w:pPr>
              <w:pStyle w:val="TableHead"/>
            </w:pPr>
            <w:r w:rsidRPr="00874543">
              <w:t>Grade 8</w:t>
            </w:r>
          </w:p>
        </w:tc>
        <w:tc>
          <w:tcPr>
            <w:tcW w:w="873" w:type="pct"/>
            <w:shd w:val="clear" w:color="auto" w:fill="F2F2F2" w:themeFill="background1" w:themeFillShade="F2"/>
            <w:vAlign w:val="center"/>
          </w:tcPr>
          <w:p w14:paraId="7DC69FDB" w14:textId="2562CF08" w:rsidR="00237CBD" w:rsidRPr="00874543" w:rsidRDefault="00237CBD" w:rsidP="00EC7BED">
            <w:pPr>
              <w:pStyle w:val="TableHead"/>
            </w:pPr>
            <w:r w:rsidRPr="00874543">
              <w:t xml:space="preserve">Grade </w:t>
            </w:r>
            <w:r w:rsidR="001E06D0" w:rsidRPr="00874543">
              <w:br/>
            </w:r>
            <w:r w:rsidRPr="00874543">
              <w:t>H</w:t>
            </w:r>
            <w:r w:rsidR="001E06D0" w:rsidRPr="00874543">
              <w:t xml:space="preserve">igh </w:t>
            </w:r>
            <w:r w:rsidRPr="00874543">
              <w:t>S</w:t>
            </w:r>
            <w:r w:rsidR="001E06D0" w:rsidRPr="00874543">
              <w:t>chool</w:t>
            </w:r>
          </w:p>
        </w:tc>
      </w:tr>
      <w:tr w:rsidR="005276CD" w:rsidRPr="00874543" w14:paraId="01E5502E" w14:textId="77777777" w:rsidTr="00EC7BED">
        <w:tc>
          <w:tcPr>
            <w:tcW w:w="2333" w:type="pct"/>
            <w:shd w:val="clear" w:color="auto" w:fill="auto"/>
            <w:vAlign w:val="center"/>
          </w:tcPr>
          <w:p w14:paraId="614FE8B2" w14:textId="0019789A" w:rsidR="00237CBD" w:rsidRPr="00874543" w:rsidRDefault="00237CBD" w:rsidP="00EC7BED">
            <w:pPr>
              <w:rPr>
                <w:shd w:val="clear" w:color="auto" w:fill="FFFFFF"/>
              </w:rPr>
            </w:pPr>
            <w:r w:rsidRPr="00874543">
              <w:rPr>
                <w:shd w:val="clear" w:color="auto" w:fill="FFFFFF"/>
              </w:rPr>
              <w:t>a. All Students who received a valid score and a proficiency was assigned for the regular assessment</w:t>
            </w:r>
          </w:p>
        </w:tc>
        <w:tc>
          <w:tcPr>
            <w:tcW w:w="918" w:type="pct"/>
            <w:shd w:val="clear" w:color="auto" w:fill="auto"/>
            <w:vAlign w:val="center"/>
          </w:tcPr>
          <w:p w14:paraId="519ED000" w14:textId="0A15D01D" w:rsidR="00237CBD" w:rsidRPr="00874543" w:rsidRDefault="00237CBD" w:rsidP="00EC7BED">
            <w:pPr>
              <w:jc w:val="center"/>
            </w:pPr>
            <w:r w:rsidRPr="00874543">
              <w:rPr>
                <w:rFonts w:eastAsia="Times New Roman"/>
              </w:rPr>
              <w:t>89,979</w:t>
            </w:r>
          </w:p>
        </w:tc>
        <w:tc>
          <w:tcPr>
            <w:tcW w:w="875" w:type="pct"/>
            <w:shd w:val="clear" w:color="auto" w:fill="auto"/>
            <w:vAlign w:val="center"/>
          </w:tcPr>
          <w:p w14:paraId="549E79F3" w14:textId="01DD99B1" w:rsidR="00237CBD" w:rsidRPr="00874543" w:rsidRDefault="00237CBD" w:rsidP="00EC7BED">
            <w:pPr>
              <w:jc w:val="center"/>
            </w:pPr>
            <w:r w:rsidRPr="00874543">
              <w:rPr>
                <w:rFonts w:eastAsia="Times New Roman"/>
              </w:rPr>
              <w:t>96,093</w:t>
            </w:r>
          </w:p>
        </w:tc>
        <w:tc>
          <w:tcPr>
            <w:tcW w:w="873" w:type="pct"/>
            <w:shd w:val="clear" w:color="auto" w:fill="auto"/>
            <w:vAlign w:val="center"/>
          </w:tcPr>
          <w:p w14:paraId="5EB932F8" w14:textId="2D5DD4C6" w:rsidR="00237CBD" w:rsidRPr="00874543" w:rsidRDefault="00237CBD" w:rsidP="00EC7BED">
            <w:pPr>
              <w:jc w:val="center"/>
            </w:pPr>
            <w:r w:rsidRPr="00874543">
              <w:rPr>
                <w:rFonts w:eastAsia="Times New Roman"/>
              </w:rPr>
              <w:t>82,646</w:t>
            </w:r>
          </w:p>
        </w:tc>
      </w:tr>
      <w:tr w:rsidR="005276CD" w:rsidRPr="00874543" w14:paraId="74397648" w14:textId="77777777" w:rsidTr="00EC7BED">
        <w:tc>
          <w:tcPr>
            <w:tcW w:w="2333" w:type="pct"/>
            <w:shd w:val="clear" w:color="auto" w:fill="auto"/>
            <w:vAlign w:val="center"/>
          </w:tcPr>
          <w:p w14:paraId="4B844186" w14:textId="3327DEF1" w:rsidR="00237CBD" w:rsidRPr="00874543" w:rsidRDefault="00237CBD" w:rsidP="00EC7BED">
            <w:r w:rsidRPr="00874543">
              <w:rPr>
                <w:shd w:val="clear" w:color="auto" w:fill="FFFFFF"/>
              </w:rPr>
              <w:t>b. Children with IEPs who received a valid score and a proficiency was assigned for the regular assessment</w:t>
            </w:r>
          </w:p>
        </w:tc>
        <w:tc>
          <w:tcPr>
            <w:tcW w:w="918" w:type="pct"/>
            <w:shd w:val="clear" w:color="auto" w:fill="auto"/>
            <w:vAlign w:val="center"/>
          </w:tcPr>
          <w:p w14:paraId="2BD2830E" w14:textId="03B86FA0" w:rsidR="00237CBD" w:rsidRPr="00874543" w:rsidRDefault="00237CBD" w:rsidP="00EC7BED">
            <w:pPr>
              <w:jc w:val="center"/>
            </w:pPr>
            <w:r w:rsidRPr="00874543">
              <w:t>11,902</w:t>
            </w:r>
          </w:p>
        </w:tc>
        <w:tc>
          <w:tcPr>
            <w:tcW w:w="875" w:type="pct"/>
            <w:shd w:val="clear" w:color="auto" w:fill="auto"/>
            <w:vAlign w:val="center"/>
          </w:tcPr>
          <w:p w14:paraId="45FA6D9A" w14:textId="559F0060" w:rsidR="00237CBD" w:rsidRPr="00874543" w:rsidRDefault="00237CBD" w:rsidP="00EC7BED">
            <w:pPr>
              <w:jc w:val="center"/>
            </w:pPr>
            <w:r w:rsidRPr="00874543">
              <w:t>11,835</w:t>
            </w:r>
          </w:p>
        </w:tc>
        <w:tc>
          <w:tcPr>
            <w:tcW w:w="873" w:type="pct"/>
            <w:shd w:val="clear" w:color="auto" w:fill="auto"/>
            <w:vAlign w:val="center"/>
          </w:tcPr>
          <w:p w14:paraId="334B8BA8" w14:textId="4FDE4601" w:rsidR="00237CBD" w:rsidRPr="00874543" w:rsidRDefault="00237CBD" w:rsidP="00EC7BED">
            <w:pPr>
              <w:jc w:val="center"/>
            </w:pPr>
            <w:r w:rsidRPr="00874543">
              <w:t>7,651</w:t>
            </w:r>
          </w:p>
        </w:tc>
      </w:tr>
      <w:tr w:rsidR="005276CD" w:rsidRPr="00874543" w14:paraId="46133378" w14:textId="77777777" w:rsidTr="00EC7BED">
        <w:tc>
          <w:tcPr>
            <w:tcW w:w="2333" w:type="pct"/>
            <w:shd w:val="clear" w:color="auto" w:fill="auto"/>
            <w:vAlign w:val="center"/>
          </w:tcPr>
          <w:p w14:paraId="1930FD8A" w14:textId="4E714D4C" w:rsidR="00237CBD" w:rsidRPr="00874543" w:rsidRDefault="00237CBD" w:rsidP="00EC7BED">
            <w:pPr>
              <w:rPr>
                <w:shd w:val="clear" w:color="auto" w:fill="FFFFFF"/>
              </w:rPr>
            </w:pPr>
            <w:r w:rsidRPr="00874543">
              <w:rPr>
                <w:shd w:val="clear" w:color="auto" w:fill="FFFFFF"/>
              </w:rPr>
              <w:lastRenderedPageBreak/>
              <w:t>c. All students in regular assessment with no accommodations scored at or above proficient against grade level</w:t>
            </w:r>
          </w:p>
        </w:tc>
        <w:tc>
          <w:tcPr>
            <w:tcW w:w="918" w:type="pct"/>
            <w:shd w:val="clear" w:color="auto" w:fill="auto"/>
            <w:vAlign w:val="center"/>
          </w:tcPr>
          <w:p w14:paraId="077B45BE" w14:textId="1D307A1E" w:rsidR="00237CBD" w:rsidRPr="00874543" w:rsidRDefault="00237CBD" w:rsidP="00EC7BED">
            <w:pPr>
              <w:jc w:val="center"/>
            </w:pPr>
            <w:r w:rsidRPr="00874543">
              <w:rPr>
                <w:rFonts w:eastAsia="Times New Roman"/>
              </w:rPr>
              <w:t>59,168</w:t>
            </w:r>
          </w:p>
        </w:tc>
        <w:tc>
          <w:tcPr>
            <w:tcW w:w="875" w:type="pct"/>
            <w:shd w:val="clear" w:color="auto" w:fill="auto"/>
            <w:vAlign w:val="center"/>
          </w:tcPr>
          <w:p w14:paraId="1F2F3CC1" w14:textId="67C99DFF" w:rsidR="00237CBD" w:rsidRPr="00874543" w:rsidRDefault="00237CBD" w:rsidP="00EC7BED">
            <w:pPr>
              <w:jc w:val="center"/>
            </w:pPr>
            <w:r w:rsidRPr="00874543">
              <w:rPr>
                <w:rFonts w:eastAsia="Times New Roman"/>
              </w:rPr>
              <w:t>63,764</w:t>
            </w:r>
          </w:p>
        </w:tc>
        <w:tc>
          <w:tcPr>
            <w:tcW w:w="873" w:type="pct"/>
            <w:shd w:val="clear" w:color="auto" w:fill="auto"/>
            <w:vAlign w:val="center"/>
          </w:tcPr>
          <w:p w14:paraId="723A6A76" w14:textId="3CBF3C51" w:rsidR="00237CBD" w:rsidRPr="00874543" w:rsidRDefault="00237CBD" w:rsidP="00EC7BED">
            <w:pPr>
              <w:jc w:val="center"/>
            </w:pPr>
            <w:r w:rsidRPr="00874543">
              <w:rPr>
                <w:rFonts w:eastAsia="Times New Roman"/>
              </w:rPr>
              <w:t>74,761</w:t>
            </w:r>
          </w:p>
        </w:tc>
      </w:tr>
      <w:tr w:rsidR="005276CD" w:rsidRPr="00874543" w14:paraId="2D4B511D" w14:textId="77777777" w:rsidTr="00EC7BED">
        <w:tc>
          <w:tcPr>
            <w:tcW w:w="2333" w:type="pct"/>
            <w:shd w:val="clear" w:color="auto" w:fill="auto"/>
            <w:vAlign w:val="center"/>
          </w:tcPr>
          <w:p w14:paraId="7BEF2330" w14:textId="6D48E874" w:rsidR="00237CBD" w:rsidRPr="00874543" w:rsidRDefault="00237CBD" w:rsidP="00EC7BED">
            <w:pPr>
              <w:rPr>
                <w:shd w:val="clear" w:color="auto" w:fill="FFFFFF"/>
              </w:rPr>
            </w:pPr>
            <w:r w:rsidRPr="00874543">
              <w:rPr>
                <w:shd w:val="clear" w:color="auto" w:fill="FFFFFF"/>
              </w:rPr>
              <w:t>d. All students in regular assessment with accommodations scored at or above proficient against grade level</w:t>
            </w:r>
          </w:p>
        </w:tc>
        <w:tc>
          <w:tcPr>
            <w:tcW w:w="918" w:type="pct"/>
            <w:shd w:val="clear" w:color="auto" w:fill="auto"/>
            <w:vAlign w:val="center"/>
          </w:tcPr>
          <w:p w14:paraId="2025F24F" w14:textId="0F79D2DC" w:rsidR="00237CBD" w:rsidRPr="00874543" w:rsidRDefault="00237CBD" w:rsidP="00EC7BED">
            <w:pPr>
              <w:jc w:val="center"/>
            </w:pPr>
            <w:r w:rsidRPr="00874543">
              <w:rPr>
                <w:rFonts w:eastAsia="Times New Roman"/>
              </w:rPr>
              <w:t>6</w:t>
            </w:r>
          </w:p>
        </w:tc>
        <w:tc>
          <w:tcPr>
            <w:tcW w:w="875" w:type="pct"/>
            <w:shd w:val="clear" w:color="auto" w:fill="auto"/>
            <w:vAlign w:val="center"/>
          </w:tcPr>
          <w:p w14:paraId="6ACD7C91" w14:textId="4F9AF6D2" w:rsidR="00237CBD" w:rsidRPr="00874543" w:rsidRDefault="00237CBD" w:rsidP="00EC7BED">
            <w:pPr>
              <w:jc w:val="center"/>
            </w:pPr>
            <w:r w:rsidRPr="00874543">
              <w:rPr>
                <w:rFonts w:eastAsia="Times New Roman"/>
              </w:rPr>
              <w:t>0</w:t>
            </w:r>
          </w:p>
        </w:tc>
        <w:tc>
          <w:tcPr>
            <w:tcW w:w="873" w:type="pct"/>
            <w:shd w:val="clear" w:color="auto" w:fill="auto"/>
            <w:vAlign w:val="center"/>
          </w:tcPr>
          <w:p w14:paraId="6830A588" w14:textId="06FBB946" w:rsidR="00237CBD" w:rsidRPr="00874543" w:rsidRDefault="00237CBD" w:rsidP="00EC7BED">
            <w:pPr>
              <w:jc w:val="center"/>
            </w:pPr>
            <w:r w:rsidRPr="00874543">
              <w:rPr>
                <w:rFonts w:eastAsia="Times New Roman"/>
              </w:rPr>
              <w:t>0</w:t>
            </w:r>
          </w:p>
        </w:tc>
      </w:tr>
      <w:tr w:rsidR="005276CD" w:rsidRPr="00874543" w14:paraId="0500EC53" w14:textId="77777777" w:rsidTr="00EC7BED">
        <w:tc>
          <w:tcPr>
            <w:tcW w:w="2333" w:type="pct"/>
            <w:shd w:val="clear" w:color="auto" w:fill="auto"/>
            <w:vAlign w:val="center"/>
          </w:tcPr>
          <w:p w14:paraId="5B7BA895" w14:textId="78339FFE" w:rsidR="00237CBD" w:rsidRPr="00874543" w:rsidRDefault="00237CBD" w:rsidP="00EC7BED">
            <w:r w:rsidRPr="00874543">
              <w:rPr>
                <w:shd w:val="clear" w:color="auto" w:fill="FFFFFF"/>
              </w:rPr>
              <w:t>e. Children with IEPs in regular assessment with no accommodations scored at or above proficient against grade level</w:t>
            </w:r>
          </w:p>
        </w:tc>
        <w:tc>
          <w:tcPr>
            <w:tcW w:w="918" w:type="pct"/>
            <w:shd w:val="clear" w:color="auto" w:fill="auto"/>
            <w:vAlign w:val="center"/>
          </w:tcPr>
          <w:p w14:paraId="31FF42DB" w14:textId="3DA7AA72" w:rsidR="00237CBD" w:rsidRPr="00874543" w:rsidRDefault="00237CBD" w:rsidP="00EC7BED">
            <w:pPr>
              <w:jc w:val="center"/>
            </w:pPr>
            <w:r w:rsidRPr="00874543">
              <w:t>4,277</w:t>
            </w:r>
          </w:p>
        </w:tc>
        <w:tc>
          <w:tcPr>
            <w:tcW w:w="875" w:type="pct"/>
            <w:shd w:val="clear" w:color="auto" w:fill="auto"/>
            <w:vAlign w:val="center"/>
          </w:tcPr>
          <w:p w14:paraId="28B4A686" w14:textId="6CF31AA8" w:rsidR="00237CBD" w:rsidRPr="00874543" w:rsidRDefault="00237CBD" w:rsidP="00EC7BED">
            <w:pPr>
              <w:jc w:val="center"/>
            </w:pPr>
            <w:r w:rsidRPr="00874543">
              <w:t>3,624</w:t>
            </w:r>
          </w:p>
        </w:tc>
        <w:tc>
          <w:tcPr>
            <w:tcW w:w="873" w:type="pct"/>
            <w:shd w:val="clear" w:color="auto" w:fill="auto"/>
            <w:vAlign w:val="center"/>
          </w:tcPr>
          <w:p w14:paraId="356529CA" w14:textId="45529A70" w:rsidR="00237CBD" w:rsidRPr="00874543" w:rsidRDefault="00237CBD" w:rsidP="00EC7BED">
            <w:pPr>
              <w:jc w:val="center"/>
            </w:pPr>
            <w:r w:rsidRPr="00874543">
              <w:t>5,542</w:t>
            </w:r>
          </w:p>
        </w:tc>
      </w:tr>
      <w:tr w:rsidR="005276CD" w:rsidRPr="00874543" w14:paraId="5EB75A9E" w14:textId="77777777" w:rsidTr="00EC7BED">
        <w:tc>
          <w:tcPr>
            <w:tcW w:w="2333" w:type="pct"/>
            <w:shd w:val="clear" w:color="auto" w:fill="auto"/>
            <w:vAlign w:val="center"/>
          </w:tcPr>
          <w:p w14:paraId="0F76D9A3" w14:textId="6F8DD50C" w:rsidR="00237CBD" w:rsidRPr="00874543" w:rsidRDefault="00237CBD" w:rsidP="00EC7BED">
            <w:r w:rsidRPr="00874543">
              <w:rPr>
                <w:shd w:val="clear" w:color="auto" w:fill="FFFFFF"/>
              </w:rPr>
              <w:t>f. Children with IEPs in regular assessment with accommodations scored at or above proficient against grade level</w:t>
            </w:r>
          </w:p>
        </w:tc>
        <w:tc>
          <w:tcPr>
            <w:tcW w:w="918" w:type="pct"/>
            <w:shd w:val="clear" w:color="auto" w:fill="auto"/>
            <w:vAlign w:val="center"/>
          </w:tcPr>
          <w:p w14:paraId="5D87FF81" w14:textId="0CFB9AD3" w:rsidR="00237CBD" w:rsidRPr="00874543" w:rsidRDefault="00237CBD" w:rsidP="00EC7BED">
            <w:pPr>
              <w:jc w:val="center"/>
            </w:pPr>
            <w:r w:rsidRPr="00874543">
              <w:t>5</w:t>
            </w:r>
          </w:p>
        </w:tc>
        <w:tc>
          <w:tcPr>
            <w:tcW w:w="875" w:type="pct"/>
            <w:shd w:val="clear" w:color="auto" w:fill="auto"/>
            <w:vAlign w:val="center"/>
          </w:tcPr>
          <w:p w14:paraId="4561E808" w14:textId="2B6F45DA" w:rsidR="00237CBD" w:rsidRPr="00874543" w:rsidRDefault="00237CBD" w:rsidP="00EC7BED">
            <w:pPr>
              <w:jc w:val="center"/>
            </w:pPr>
            <w:r w:rsidRPr="00874543">
              <w:t>0</w:t>
            </w:r>
          </w:p>
        </w:tc>
        <w:tc>
          <w:tcPr>
            <w:tcW w:w="873" w:type="pct"/>
            <w:shd w:val="clear" w:color="auto" w:fill="auto"/>
            <w:vAlign w:val="center"/>
          </w:tcPr>
          <w:p w14:paraId="580F5186" w14:textId="66D794AF" w:rsidR="00237CBD" w:rsidRPr="00874543" w:rsidRDefault="00237CBD" w:rsidP="00EC7BED">
            <w:pPr>
              <w:jc w:val="center"/>
            </w:pPr>
            <w:r w:rsidRPr="00874543">
              <w:t>0</w:t>
            </w:r>
          </w:p>
        </w:tc>
      </w:tr>
    </w:tbl>
    <w:p w14:paraId="6364FED3" w14:textId="77777777" w:rsidR="002A30BA" w:rsidRDefault="002A30BA">
      <w:pPr>
        <w:spacing w:before="0" w:after="200" w:line="276" w:lineRule="auto"/>
        <w:rPr>
          <w:rFonts w:eastAsiaTheme="majorEastAsia" w:cstheme="majorBidi"/>
          <w:b/>
          <w:bCs/>
          <w:sz w:val="26"/>
        </w:rPr>
      </w:pPr>
      <w:r>
        <w:br w:type="page"/>
      </w:r>
    </w:p>
    <w:p w14:paraId="52D2AE89" w14:textId="67AFEEB2" w:rsidR="00E1311B" w:rsidRPr="00874543" w:rsidRDefault="00E1311B" w:rsidP="00FF1843">
      <w:pPr>
        <w:pStyle w:val="Heading3"/>
      </w:pPr>
      <w:r w:rsidRPr="00874543">
        <w:t>FFY 2021 SPP/APR Data</w:t>
      </w:r>
    </w:p>
    <w:p w14:paraId="2939E641" w14:textId="44968487" w:rsidR="00B53930" w:rsidRPr="00874543" w:rsidRDefault="007F0681" w:rsidP="00EC7BED">
      <w:pPr>
        <w:pStyle w:val="Caption"/>
      </w:pPr>
      <w:r w:rsidRPr="00874543">
        <w:t>FFY 2021 SPP/APR Data</w:t>
      </w:r>
      <w:r w:rsidR="00B53930" w:rsidRPr="00874543">
        <w:t>: Reading Assessment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FFY 2021 SPP/APR Data: Reading Assessment"/>
      </w:tblPr>
      <w:tblGrid>
        <w:gridCol w:w="1043"/>
        <w:gridCol w:w="1058"/>
        <w:gridCol w:w="2318"/>
        <w:gridCol w:w="2134"/>
        <w:gridCol w:w="1772"/>
        <w:gridCol w:w="1772"/>
        <w:gridCol w:w="1772"/>
        <w:gridCol w:w="1156"/>
        <w:gridCol w:w="1355"/>
      </w:tblGrid>
      <w:tr w:rsidR="002A30BA" w:rsidRPr="00874543" w14:paraId="35A952C4" w14:textId="77777777" w:rsidTr="00772E0C">
        <w:trPr>
          <w:tblHeader/>
        </w:trPr>
        <w:tc>
          <w:tcPr>
            <w:tcW w:w="363" w:type="pct"/>
            <w:shd w:val="clear" w:color="auto" w:fill="F2F2F2" w:themeFill="background1" w:themeFillShade="F2"/>
            <w:vAlign w:val="center"/>
          </w:tcPr>
          <w:p w14:paraId="2D430922" w14:textId="77777777" w:rsidR="001F7A5D" w:rsidRPr="00874543" w:rsidRDefault="001F7A5D" w:rsidP="00062E46">
            <w:pPr>
              <w:pStyle w:val="TableHead"/>
            </w:pPr>
            <w:r w:rsidRPr="00874543">
              <w:t>Group</w:t>
            </w:r>
          </w:p>
        </w:tc>
        <w:tc>
          <w:tcPr>
            <w:tcW w:w="368" w:type="pct"/>
            <w:shd w:val="clear" w:color="auto" w:fill="F2F2F2" w:themeFill="background1" w:themeFillShade="F2"/>
            <w:vAlign w:val="center"/>
          </w:tcPr>
          <w:p w14:paraId="7FC215B2" w14:textId="77777777" w:rsidR="001F7A5D" w:rsidRPr="00874543" w:rsidRDefault="001F7A5D" w:rsidP="00062E46">
            <w:pPr>
              <w:pStyle w:val="TableHead"/>
            </w:pPr>
            <w:r w:rsidRPr="00874543">
              <w:t xml:space="preserve">Group Name </w:t>
            </w:r>
          </w:p>
        </w:tc>
        <w:tc>
          <w:tcPr>
            <w:tcW w:w="806" w:type="pct"/>
            <w:shd w:val="clear" w:color="auto" w:fill="F2F2F2" w:themeFill="background1" w:themeFillShade="F2"/>
            <w:vAlign w:val="center"/>
          </w:tcPr>
          <w:p w14:paraId="53C73E48" w14:textId="5A50B12C" w:rsidR="001F7A5D" w:rsidRPr="00874543" w:rsidRDefault="001F7A5D" w:rsidP="00062E46">
            <w:pPr>
              <w:pStyle w:val="TableHead"/>
            </w:pPr>
            <w:r w:rsidRPr="00874543">
              <w:t xml:space="preserve">Proficiency rate for children with IEPs scoring at or above proficient against grade level academic achievement standards </w:t>
            </w:r>
          </w:p>
        </w:tc>
        <w:tc>
          <w:tcPr>
            <w:tcW w:w="742" w:type="pct"/>
            <w:shd w:val="clear" w:color="auto" w:fill="F2F2F2" w:themeFill="background1" w:themeFillShade="F2"/>
            <w:vAlign w:val="center"/>
          </w:tcPr>
          <w:p w14:paraId="1DAD2A4C" w14:textId="37C461AF" w:rsidR="001F7A5D" w:rsidRPr="00874543" w:rsidRDefault="001F7A5D" w:rsidP="00062E46">
            <w:pPr>
              <w:pStyle w:val="TableHead"/>
            </w:pPr>
            <w:r w:rsidRPr="00874543">
              <w:t xml:space="preserve">Proficiency rate for all students scoring at or above proficient against grade level academic achievement standards </w:t>
            </w:r>
          </w:p>
        </w:tc>
        <w:tc>
          <w:tcPr>
            <w:tcW w:w="616" w:type="pct"/>
            <w:shd w:val="clear" w:color="auto" w:fill="F2F2F2" w:themeFill="background1" w:themeFillShade="F2"/>
            <w:vAlign w:val="center"/>
          </w:tcPr>
          <w:p w14:paraId="173C6CCB" w14:textId="32792020" w:rsidR="001F7A5D" w:rsidRPr="00874543" w:rsidRDefault="001F7A5D" w:rsidP="00062E46">
            <w:pPr>
              <w:pStyle w:val="TableHead"/>
            </w:pPr>
            <w:r w:rsidRPr="00874543">
              <w:t>FFY 2020 Data</w:t>
            </w:r>
            <w:r w:rsidR="00BE0815">
              <w:t xml:space="preserve"> Percentage</w:t>
            </w:r>
          </w:p>
        </w:tc>
        <w:tc>
          <w:tcPr>
            <w:tcW w:w="616" w:type="pct"/>
            <w:shd w:val="clear" w:color="auto" w:fill="F2F2F2" w:themeFill="background1" w:themeFillShade="F2"/>
            <w:vAlign w:val="center"/>
          </w:tcPr>
          <w:p w14:paraId="042670A8" w14:textId="63CA3030" w:rsidR="001F7A5D" w:rsidRPr="00874543" w:rsidRDefault="001F7A5D" w:rsidP="00062E46">
            <w:pPr>
              <w:pStyle w:val="TableHead"/>
            </w:pPr>
            <w:r w:rsidRPr="00874543">
              <w:t>FFY 2021 Target</w:t>
            </w:r>
            <w:r w:rsidR="00BE0815">
              <w:t xml:space="preserve"> Percentage</w:t>
            </w:r>
          </w:p>
        </w:tc>
        <w:tc>
          <w:tcPr>
            <w:tcW w:w="616" w:type="pct"/>
            <w:shd w:val="clear" w:color="auto" w:fill="F2F2F2" w:themeFill="background1" w:themeFillShade="F2"/>
            <w:vAlign w:val="center"/>
          </w:tcPr>
          <w:p w14:paraId="51BC8664" w14:textId="0C296E34" w:rsidR="001F7A5D" w:rsidRPr="00874543" w:rsidRDefault="001F7A5D" w:rsidP="00062E46">
            <w:pPr>
              <w:pStyle w:val="TableHead"/>
            </w:pPr>
            <w:r w:rsidRPr="00874543">
              <w:t>FFY 2021 Data</w:t>
            </w:r>
            <w:r w:rsidR="007507A2">
              <w:t xml:space="preserve"> </w:t>
            </w:r>
            <w:r w:rsidR="00BE0815">
              <w:t>Percentage</w:t>
            </w:r>
          </w:p>
        </w:tc>
        <w:tc>
          <w:tcPr>
            <w:tcW w:w="402" w:type="pct"/>
            <w:shd w:val="clear" w:color="auto" w:fill="F2F2F2" w:themeFill="background1" w:themeFillShade="F2"/>
            <w:vAlign w:val="center"/>
          </w:tcPr>
          <w:p w14:paraId="487C8E5B" w14:textId="77777777" w:rsidR="001F7A5D" w:rsidRPr="00874543" w:rsidRDefault="001F7A5D" w:rsidP="00E1311B">
            <w:pPr>
              <w:pStyle w:val="TableHead"/>
              <w:ind w:left="-59" w:right="-75"/>
            </w:pPr>
            <w:r w:rsidRPr="00874543">
              <w:t>Status</w:t>
            </w:r>
          </w:p>
        </w:tc>
        <w:tc>
          <w:tcPr>
            <w:tcW w:w="471" w:type="pct"/>
            <w:shd w:val="clear" w:color="auto" w:fill="F2F2F2" w:themeFill="background1" w:themeFillShade="F2"/>
            <w:vAlign w:val="center"/>
          </w:tcPr>
          <w:p w14:paraId="6D6E25B4" w14:textId="77777777" w:rsidR="001F7A5D" w:rsidRPr="00874543" w:rsidRDefault="001F7A5D" w:rsidP="00062E46">
            <w:pPr>
              <w:pStyle w:val="TableHead"/>
            </w:pPr>
            <w:r w:rsidRPr="00874543">
              <w:t>Slippage</w:t>
            </w:r>
          </w:p>
        </w:tc>
      </w:tr>
      <w:tr w:rsidR="00772E0C" w:rsidRPr="00874543" w14:paraId="01E7F199" w14:textId="77777777" w:rsidTr="00772E0C">
        <w:tc>
          <w:tcPr>
            <w:tcW w:w="363" w:type="pct"/>
            <w:shd w:val="clear" w:color="auto" w:fill="auto"/>
            <w:vAlign w:val="center"/>
          </w:tcPr>
          <w:p w14:paraId="3BD90417" w14:textId="77777777" w:rsidR="002B38A4" w:rsidRPr="00874543" w:rsidRDefault="002B38A4" w:rsidP="00B406D1">
            <w:pPr>
              <w:jc w:val="center"/>
              <w:rPr>
                <w:b/>
                <w:bCs/>
              </w:rPr>
            </w:pPr>
            <w:r w:rsidRPr="00874543">
              <w:rPr>
                <w:b/>
                <w:bCs/>
              </w:rPr>
              <w:t>A</w:t>
            </w:r>
          </w:p>
        </w:tc>
        <w:tc>
          <w:tcPr>
            <w:tcW w:w="368" w:type="pct"/>
            <w:shd w:val="clear" w:color="auto" w:fill="auto"/>
            <w:vAlign w:val="center"/>
          </w:tcPr>
          <w:p w14:paraId="0F7ECCDC" w14:textId="0F7C0071" w:rsidR="002B38A4" w:rsidRPr="00874543" w:rsidDel="00DE5045" w:rsidRDefault="002B38A4" w:rsidP="00B406D1">
            <w:pPr>
              <w:jc w:val="center"/>
              <w:rPr>
                <w:rFonts w:cs="Arial"/>
                <w:caps/>
              </w:rPr>
            </w:pPr>
            <w:r w:rsidRPr="00874543">
              <w:t>Grade 4</w:t>
            </w:r>
          </w:p>
        </w:tc>
        <w:tc>
          <w:tcPr>
            <w:tcW w:w="806" w:type="pct"/>
            <w:shd w:val="clear" w:color="auto" w:fill="auto"/>
            <w:vAlign w:val="center"/>
          </w:tcPr>
          <w:p w14:paraId="0E85D9FC" w14:textId="12B6BF67" w:rsidR="002B38A4" w:rsidRPr="00874543" w:rsidRDefault="002B38A4" w:rsidP="00B406D1">
            <w:pPr>
              <w:jc w:val="center"/>
              <w:rPr>
                <w:rFonts w:cs="Arial"/>
                <w:caps/>
              </w:rPr>
            </w:pPr>
            <w:r w:rsidRPr="00874543">
              <w:t>42.90%</w:t>
            </w:r>
          </w:p>
        </w:tc>
        <w:tc>
          <w:tcPr>
            <w:tcW w:w="742" w:type="pct"/>
            <w:shd w:val="clear" w:color="auto" w:fill="auto"/>
            <w:vAlign w:val="center"/>
          </w:tcPr>
          <w:p w14:paraId="400845A7" w14:textId="40DB1DE1" w:rsidR="002B38A4" w:rsidRPr="00874543" w:rsidRDefault="002B38A4" w:rsidP="00B406D1">
            <w:pPr>
              <w:jc w:val="center"/>
              <w:rPr>
                <w:rFonts w:cs="Arial"/>
                <w:caps/>
              </w:rPr>
            </w:pPr>
            <w:r w:rsidRPr="00874543">
              <w:t>71.67%</w:t>
            </w:r>
          </w:p>
        </w:tc>
        <w:tc>
          <w:tcPr>
            <w:tcW w:w="616" w:type="pct"/>
            <w:shd w:val="clear" w:color="auto" w:fill="auto"/>
            <w:vAlign w:val="center"/>
          </w:tcPr>
          <w:p w14:paraId="1864FED9" w14:textId="31161017" w:rsidR="002B38A4" w:rsidRPr="00874543" w:rsidRDefault="002B38A4" w:rsidP="00B406D1">
            <w:pPr>
              <w:jc w:val="center"/>
              <w:rPr>
                <w:rFonts w:cs="Arial"/>
                <w:caps/>
              </w:rPr>
            </w:pPr>
            <w:r w:rsidRPr="00874543">
              <w:t>29.67%</w:t>
            </w:r>
          </w:p>
        </w:tc>
        <w:tc>
          <w:tcPr>
            <w:tcW w:w="616" w:type="pct"/>
            <w:shd w:val="clear" w:color="auto" w:fill="auto"/>
            <w:vAlign w:val="center"/>
          </w:tcPr>
          <w:p w14:paraId="759182E0" w14:textId="2B53DFD7" w:rsidR="002B38A4" w:rsidRPr="00874543" w:rsidRDefault="002B38A4" w:rsidP="00B406D1">
            <w:pPr>
              <w:jc w:val="center"/>
              <w:rPr>
                <w:rFonts w:cs="Arial"/>
                <w:caps/>
              </w:rPr>
            </w:pPr>
            <w:r w:rsidRPr="00874543">
              <w:t>29.17%</w:t>
            </w:r>
          </w:p>
        </w:tc>
        <w:tc>
          <w:tcPr>
            <w:tcW w:w="616" w:type="pct"/>
            <w:shd w:val="clear" w:color="auto" w:fill="auto"/>
            <w:vAlign w:val="center"/>
          </w:tcPr>
          <w:p w14:paraId="6A56C67B" w14:textId="2FD19765" w:rsidR="002B38A4" w:rsidRPr="00874543" w:rsidRDefault="002B38A4" w:rsidP="00B406D1">
            <w:pPr>
              <w:jc w:val="center"/>
              <w:rPr>
                <w:rFonts w:cs="Arial"/>
                <w:caps/>
              </w:rPr>
            </w:pPr>
            <w:r w:rsidRPr="00874543">
              <w:rPr>
                <w:rFonts w:cs="Arial"/>
                <w:caps/>
              </w:rPr>
              <w:t>28.77%</w:t>
            </w:r>
          </w:p>
        </w:tc>
        <w:tc>
          <w:tcPr>
            <w:tcW w:w="402" w:type="pct"/>
            <w:vAlign w:val="center"/>
          </w:tcPr>
          <w:p w14:paraId="1E09474F" w14:textId="3CABDE76" w:rsidR="002B38A4" w:rsidRPr="00874543" w:rsidRDefault="002B38A4" w:rsidP="00E1311B">
            <w:pPr>
              <w:ind w:left="-59" w:right="-75"/>
              <w:jc w:val="center"/>
              <w:rPr>
                <w:rFonts w:cs="Arial"/>
                <w:caps/>
              </w:rPr>
            </w:pPr>
            <w:r w:rsidRPr="00874543">
              <w:t>Met Target</w:t>
            </w:r>
          </w:p>
        </w:tc>
        <w:tc>
          <w:tcPr>
            <w:tcW w:w="471" w:type="pct"/>
            <w:vAlign w:val="center"/>
          </w:tcPr>
          <w:p w14:paraId="65016761" w14:textId="288239CC" w:rsidR="002B38A4" w:rsidRPr="00874543" w:rsidRDefault="002B38A4" w:rsidP="00B406D1">
            <w:pPr>
              <w:jc w:val="center"/>
              <w:rPr>
                <w:rFonts w:cs="Arial"/>
                <w:caps/>
              </w:rPr>
            </w:pPr>
            <w:r w:rsidRPr="00874543">
              <w:t>No Slippage</w:t>
            </w:r>
          </w:p>
        </w:tc>
      </w:tr>
      <w:tr w:rsidR="00772E0C" w:rsidRPr="00874543" w14:paraId="6E12F957" w14:textId="77777777" w:rsidTr="00772E0C">
        <w:tc>
          <w:tcPr>
            <w:tcW w:w="363" w:type="pct"/>
            <w:shd w:val="clear" w:color="auto" w:fill="auto"/>
            <w:vAlign w:val="center"/>
          </w:tcPr>
          <w:p w14:paraId="3A2C29A3" w14:textId="77777777" w:rsidR="002B38A4" w:rsidRPr="00874543" w:rsidRDefault="002B38A4" w:rsidP="00B406D1">
            <w:pPr>
              <w:jc w:val="center"/>
              <w:rPr>
                <w:b/>
                <w:bCs/>
              </w:rPr>
            </w:pPr>
            <w:r w:rsidRPr="00874543">
              <w:rPr>
                <w:b/>
                <w:bCs/>
              </w:rPr>
              <w:t>B</w:t>
            </w:r>
          </w:p>
        </w:tc>
        <w:tc>
          <w:tcPr>
            <w:tcW w:w="368" w:type="pct"/>
            <w:shd w:val="clear" w:color="auto" w:fill="auto"/>
            <w:vAlign w:val="center"/>
          </w:tcPr>
          <w:p w14:paraId="4B462EC1" w14:textId="1A9F841B" w:rsidR="002B38A4" w:rsidRPr="00874543" w:rsidDel="00DE5045" w:rsidRDefault="002B38A4" w:rsidP="00B406D1">
            <w:pPr>
              <w:jc w:val="center"/>
              <w:rPr>
                <w:rFonts w:cs="Arial"/>
                <w:caps/>
              </w:rPr>
            </w:pPr>
            <w:r w:rsidRPr="00874543">
              <w:t>Grade 8</w:t>
            </w:r>
          </w:p>
        </w:tc>
        <w:tc>
          <w:tcPr>
            <w:tcW w:w="806" w:type="pct"/>
            <w:shd w:val="clear" w:color="auto" w:fill="auto"/>
            <w:vAlign w:val="center"/>
          </w:tcPr>
          <w:p w14:paraId="5E7C791A" w14:textId="749BC5DD" w:rsidR="002B38A4" w:rsidRPr="00874543" w:rsidRDefault="002B38A4" w:rsidP="00B406D1">
            <w:pPr>
              <w:jc w:val="center"/>
              <w:rPr>
                <w:rFonts w:cs="Arial"/>
                <w:caps/>
              </w:rPr>
            </w:pPr>
            <w:r w:rsidRPr="00874543">
              <w:t>33.82%</w:t>
            </w:r>
          </w:p>
        </w:tc>
        <w:tc>
          <w:tcPr>
            <w:tcW w:w="742" w:type="pct"/>
            <w:shd w:val="clear" w:color="auto" w:fill="auto"/>
            <w:vAlign w:val="center"/>
          </w:tcPr>
          <w:p w14:paraId="683ED63A" w14:textId="1702A91F" w:rsidR="002B38A4" w:rsidRPr="00874543" w:rsidRDefault="002B38A4" w:rsidP="00B406D1">
            <w:pPr>
              <w:jc w:val="center"/>
              <w:rPr>
                <w:rFonts w:cs="Arial"/>
                <w:caps/>
              </w:rPr>
            </w:pPr>
            <w:r w:rsidRPr="00874543">
              <w:t>71.47%</w:t>
            </w:r>
          </w:p>
        </w:tc>
        <w:tc>
          <w:tcPr>
            <w:tcW w:w="616" w:type="pct"/>
            <w:shd w:val="clear" w:color="auto" w:fill="auto"/>
            <w:vAlign w:val="center"/>
          </w:tcPr>
          <w:p w14:paraId="4DAD4B9B" w14:textId="5C1ECB39" w:rsidR="002B38A4" w:rsidRPr="00874543" w:rsidRDefault="002B38A4" w:rsidP="00B406D1">
            <w:pPr>
              <w:jc w:val="center"/>
              <w:rPr>
                <w:rFonts w:cs="Arial"/>
                <w:caps/>
              </w:rPr>
            </w:pPr>
            <w:r w:rsidRPr="00874543">
              <w:t>38.53%</w:t>
            </w:r>
          </w:p>
        </w:tc>
        <w:tc>
          <w:tcPr>
            <w:tcW w:w="616" w:type="pct"/>
            <w:shd w:val="clear" w:color="auto" w:fill="auto"/>
            <w:vAlign w:val="center"/>
          </w:tcPr>
          <w:p w14:paraId="0C3A5FAA" w14:textId="798B3C80" w:rsidR="002B38A4" w:rsidRPr="00874543" w:rsidRDefault="002B38A4" w:rsidP="00B406D1">
            <w:pPr>
              <w:jc w:val="center"/>
              <w:rPr>
                <w:rFonts w:cs="Arial"/>
                <w:caps/>
              </w:rPr>
            </w:pPr>
            <w:r w:rsidRPr="00874543">
              <w:t>38.03%</w:t>
            </w:r>
          </w:p>
        </w:tc>
        <w:tc>
          <w:tcPr>
            <w:tcW w:w="616" w:type="pct"/>
            <w:shd w:val="clear" w:color="auto" w:fill="auto"/>
            <w:vAlign w:val="center"/>
          </w:tcPr>
          <w:p w14:paraId="3674B4E1" w14:textId="57EEC7B5" w:rsidR="002B38A4" w:rsidRPr="00874543" w:rsidRDefault="002B38A4" w:rsidP="00B406D1">
            <w:pPr>
              <w:jc w:val="center"/>
              <w:rPr>
                <w:rFonts w:cs="Arial"/>
                <w:caps/>
              </w:rPr>
            </w:pPr>
            <w:r w:rsidRPr="00874543">
              <w:rPr>
                <w:rFonts w:cs="Arial"/>
                <w:caps/>
              </w:rPr>
              <w:t>37.65%</w:t>
            </w:r>
          </w:p>
        </w:tc>
        <w:tc>
          <w:tcPr>
            <w:tcW w:w="402" w:type="pct"/>
            <w:vAlign w:val="center"/>
          </w:tcPr>
          <w:p w14:paraId="364BF774" w14:textId="147B1AB2" w:rsidR="002B38A4" w:rsidRPr="00874543" w:rsidRDefault="002B38A4" w:rsidP="00E1311B">
            <w:pPr>
              <w:ind w:left="-59" w:right="-75"/>
              <w:jc w:val="center"/>
              <w:rPr>
                <w:rFonts w:cs="Arial"/>
                <w:caps/>
              </w:rPr>
            </w:pPr>
            <w:r w:rsidRPr="00874543">
              <w:t>Met Target</w:t>
            </w:r>
          </w:p>
        </w:tc>
        <w:tc>
          <w:tcPr>
            <w:tcW w:w="471" w:type="pct"/>
            <w:vAlign w:val="center"/>
          </w:tcPr>
          <w:p w14:paraId="1B60DD35" w14:textId="51BBD4B0" w:rsidR="002B38A4" w:rsidRPr="00874543" w:rsidRDefault="002B38A4" w:rsidP="00B406D1">
            <w:pPr>
              <w:jc w:val="center"/>
              <w:rPr>
                <w:rFonts w:cs="Arial"/>
                <w:caps/>
              </w:rPr>
            </w:pPr>
            <w:r w:rsidRPr="00874543">
              <w:t>No Slippage</w:t>
            </w:r>
          </w:p>
        </w:tc>
      </w:tr>
      <w:tr w:rsidR="00772E0C" w:rsidRPr="00874543" w14:paraId="6AF15A31" w14:textId="77777777" w:rsidTr="00772E0C">
        <w:tc>
          <w:tcPr>
            <w:tcW w:w="363" w:type="pct"/>
            <w:shd w:val="clear" w:color="auto" w:fill="auto"/>
            <w:vAlign w:val="center"/>
          </w:tcPr>
          <w:p w14:paraId="68F47C8F" w14:textId="77777777" w:rsidR="002B38A4" w:rsidRPr="00874543" w:rsidRDefault="002B38A4" w:rsidP="00B406D1">
            <w:pPr>
              <w:jc w:val="center"/>
              <w:rPr>
                <w:b/>
                <w:bCs/>
              </w:rPr>
            </w:pPr>
            <w:r w:rsidRPr="00874543">
              <w:rPr>
                <w:b/>
                <w:bCs/>
              </w:rPr>
              <w:t>C</w:t>
            </w:r>
          </w:p>
        </w:tc>
        <w:tc>
          <w:tcPr>
            <w:tcW w:w="368" w:type="pct"/>
            <w:shd w:val="clear" w:color="auto" w:fill="auto"/>
            <w:vAlign w:val="center"/>
          </w:tcPr>
          <w:p w14:paraId="065B60D4" w14:textId="1F9B7C63" w:rsidR="002B38A4" w:rsidRPr="00874543" w:rsidDel="00DE5045" w:rsidRDefault="002B38A4" w:rsidP="00B406D1">
            <w:pPr>
              <w:jc w:val="center"/>
              <w:rPr>
                <w:rFonts w:cs="Arial"/>
                <w:caps/>
              </w:rPr>
            </w:pPr>
            <w:r w:rsidRPr="00874543">
              <w:t>Grade H</w:t>
            </w:r>
            <w:r w:rsidR="00B406D1" w:rsidRPr="00874543">
              <w:t xml:space="preserve">igh </w:t>
            </w:r>
            <w:r w:rsidRPr="00874543">
              <w:t>S</w:t>
            </w:r>
            <w:r w:rsidR="00B406D1" w:rsidRPr="00874543">
              <w:t>chool</w:t>
            </w:r>
          </w:p>
        </w:tc>
        <w:tc>
          <w:tcPr>
            <w:tcW w:w="806" w:type="pct"/>
            <w:shd w:val="clear" w:color="auto" w:fill="auto"/>
            <w:vAlign w:val="center"/>
          </w:tcPr>
          <w:p w14:paraId="7A9E678C" w14:textId="3771FCCA" w:rsidR="002B38A4" w:rsidRPr="00874543" w:rsidRDefault="002B38A4" w:rsidP="00B406D1">
            <w:pPr>
              <w:jc w:val="center"/>
              <w:rPr>
                <w:rFonts w:cs="Arial"/>
                <w:caps/>
              </w:rPr>
            </w:pPr>
            <w:r w:rsidRPr="00874543">
              <w:t>48.41%</w:t>
            </w:r>
          </w:p>
        </w:tc>
        <w:tc>
          <w:tcPr>
            <w:tcW w:w="742" w:type="pct"/>
            <w:shd w:val="clear" w:color="auto" w:fill="auto"/>
            <w:vAlign w:val="center"/>
          </w:tcPr>
          <w:p w14:paraId="29F77174" w14:textId="2AFBAF6B" w:rsidR="002B38A4" w:rsidRPr="00874543" w:rsidRDefault="002B38A4" w:rsidP="00B406D1">
            <w:pPr>
              <w:jc w:val="center"/>
              <w:rPr>
                <w:rFonts w:cs="Arial"/>
                <w:caps/>
              </w:rPr>
            </w:pPr>
            <w:r w:rsidRPr="00874543">
              <w:t>81.81%</w:t>
            </w:r>
          </w:p>
        </w:tc>
        <w:tc>
          <w:tcPr>
            <w:tcW w:w="616" w:type="pct"/>
            <w:shd w:val="clear" w:color="auto" w:fill="auto"/>
            <w:vAlign w:val="center"/>
          </w:tcPr>
          <w:p w14:paraId="14C831E8" w14:textId="14857424" w:rsidR="002B38A4" w:rsidRPr="00874543" w:rsidRDefault="002B38A4" w:rsidP="00B406D1">
            <w:pPr>
              <w:jc w:val="center"/>
              <w:rPr>
                <w:rFonts w:cs="Arial"/>
                <w:caps/>
              </w:rPr>
            </w:pPr>
            <w:r w:rsidRPr="00874543">
              <w:t>33.54%</w:t>
            </w:r>
          </w:p>
        </w:tc>
        <w:tc>
          <w:tcPr>
            <w:tcW w:w="616" w:type="pct"/>
            <w:shd w:val="clear" w:color="auto" w:fill="auto"/>
            <w:vAlign w:val="center"/>
          </w:tcPr>
          <w:p w14:paraId="5F2F3EB0" w14:textId="3A3F1DA8" w:rsidR="002B38A4" w:rsidRPr="00874543" w:rsidRDefault="002B38A4" w:rsidP="00B406D1">
            <w:pPr>
              <w:jc w:val="center"/>
              <w:rPr>
                <w:rFonts w:cs="Arial"/>
                <w:caps/>
              </w:rPr>
            </w:pPr>
            <w:r w:rsidRPr="00874543">
              <w:t>33.04%</w:t>
            </w:r>
          </w:p>
        </w:tc>
        <w:tc>
          <w:tcPr>
            <w:tcW w:w="616" w:type="pct"/>
            <w:shd w:val="clear" w:color="auto" w:fill="auto"/>
            <w:vAlign w:val="center"/>
          </w:tcPr>
          <w:p w14:paraId="3284C2A0" w14:textId="59D9640C" w:rsidR="002B38A4" w:rsidRPr="00874543" w:rsidRDefault="002B38A4" w:rsidP="00B406D1">
            <w:pPr>
              <w:jc w:val="center"/>
              <w:rPr>
                <w:rFonts w:cs="Arial"/>
                <w:caps/>
              </w:rPr>
            </w:pPr>
            <w:r w:rsidRPr="00874543">
              <w:rPr>
                <w:rFonts w:cs="Arial"/>
                <w:caps/>
              </w:rPr>
              <w:t>33.40%</w:t>
            </w:r>
          </w:p>
        </w:tc>
        <w:tc>
          <w:tcPr>
            <w:tcW w:w="402" w:type="pct"/>
            <w:vAlign w:val="center"/>
          </w:tcPr>
          <w:p w14:paraId="2A2B420D" w14:textId="315DD9A9" w:rsidR="002B38A4" w:rsidRPr="00874543" w:rsidRDefault="00CD0526" w:rsidP="00E1311B">
            <w:pPr>
              <w:ind w:left="-59" w:right="-75"/>
              <w:jc w:val="center"/>
              <w:rPr>
                <w:rFonts w:cs="Arial"/>
                <w:caps/>
              </w:rPr>
            </w:pPr>
            <w:r w:rsidRPr="00874543">
              <w:t>Did Not Meet Target</w:t>
            </w:r>
          </w:p>
        </w:tc>
        <w:tc>
          <w:tcPr>
            <w:tcW w:w="471" w:type="pct"/>
            <w:vAlign w:val="center"/>
          </w:tcPr>
          <w:p w14:paraId="5891C2F7" w14:textId="76F469CD" w:rsidR="002B38A4" w:rsidRPr="00874543" w:rsidRDefault="000F08F5" w:rsidP="00B406D1">
            <w:pPr>
              <w:jc w:val="center"/>
              <w:rPr>
                <w:rFonts w:cs="Arial"/>
                <w:caps/>
              </w:rPr>
            </w:pPr>
            <w:r w:rsidRPr="00874543">
              <w:t xml:space="preserve">No </w:t>
            </w:r>
            <w:r w:rsidR="002B38A4" w:rsidRPr="00874543">
              <w:t>Slippage</w:t>
            </w:r>
          </w:p>
        </w:tc>
      </w:tr>
    </w:tbl>
    <w:p w14:paraId="710324CA" w14:textId="77777777" w:rsidR="00126766" w:rsidRDefault="00126766">
      <w:pPr>
        <w:spacing w:before="0" w:after="200" w:line="276" w:lineRule="auto"/>
        <w:rPr>
          <w:b/>
          <w:iCs/>
          <w:szCs w:val="18"/>
        </w:rPr>
      </w:pPr>
      <w:r>
        <w:br w:type="page"/>
      </w:r>
    </w:p>
    <w:p w14:paraId="29EEA274" w14:textId="07480562" w:rsidR="00B53930" w:rsidRPr="00874543" w:rsidRDefault="007F0681" w:rsidP="00B406D1">
      <w:pPr>
        <w:pStyle w:val="Caption"/>
      </w:pPr>
      <w:r w:rsidRPr="00874543">
        <w:t>FFY 2021 SPP/APR Data</w:t>
      </w:r>
      <w:r w:rsidR="00B53930" w:rsidRPr="00874543">
        <w:t>: Math Assessment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FFY 2021 SPP/APR Data: Math Assessment"/>
      </w:tblPr>
      <w:tblGrid>
        <w:gridCol w:w="1181"/>
        <w:gridCol w:w="1182"/>
        <w:gridCol w:w="2163"/>
        <w:gridCol w:w="2459"/>
        <w:gridCol w:w="1628"/>
        <w:gridCol w:w="1631"/>
        <w:gridCol w:w="1631"/>
        <w:gridCol w:w="1165"/>
        <w:gridCol w:w="1340"/>
      </w:tblGrid>
      <w:tr w:rsidR="007507A2" w:rsidRPr="00874543" w14:paraId="7E3D2E57" w14:textId="77777777" w:rsidTr="00772E0C">
        <w:trPr>
          <w:tblHeader/>
        </w:trPr>
        <w:tc>
          <w:tcPr>
            <w:tcW w:w="411" w:type="pct"/>
            <w:shd w:val="clear" w:color="auto" w:fill="F2F2F2" w:themeFill="background1" w:themeFillShade="F2"/>
            <w:vAlign w:val="center"/>
          </w:tcPr>
          <w:p w14:paraId="42DB184D" w14:textId="77777777" w:rsidR="001F7A5D" w:rsidRPr="00874543" w:rsidRDefault="001F7A5D" w:rsidP="00062E46">
            <w:pPr>
              <w:pStyle w:val="TableHead"/>
            </w:pPr>
            <w:r w:rsidRPr="00874543">
              <w:t>Group</w:t>
            </w:r>
          </w:p>
        </w:tc>
        <w:tc>
          <w:tcPr>
            <w:tcW w:w="411" w:type="pct"/>
            <w:shd w:val="clear" w:color="auto" w:fill="F2F2F2" w:themeFill="background1" w:themeFillShade="F2"/>
            <w:vAlign w:val="center"/>
          </w:tcPr>
          <w:p w14:paraId="6A402BD8" w14:textId="77777777" w:rsidR="001F7A5D" w:rsidRPr="00874543" w:rsidRDefault="001F7A5D" w:rsidP="00062E46">
            <w:pPr>
              <w:pStyle w:val="TableHead"/>
            </w:pPr>
            <w:r w:rsidRPr="00874543">
              <w:t>Group</w:t>
            </w:r>
          </w:p>
          <w:p w14:paraId="3ADEF08F" w14:textId="77777777" w:rsidR="001F7A5D" w:rsidRPr="00874543" w:rsidRDefault="001F7A5D" w:rsidP="00062E46">
            <w:pPr>
              <w:pStyle w:val="TableHead"/>
            </w:pPr>
            <w:r w:rsidRPr="00874543">
              <w:t xml:space="preserve">Name </w:t>
            </w:r>
          </w:p>
        </w:tc>
        <w:tc>
          <w:tcPr>
            <w:tcW w:w="752" w:type="pct"/>
            <w:shd w:val="clear" w:color="auto" w:fill="F2F2F2" w:themeFill="background1" w:themeFillShade="F2"/>
            <w:vAlign w:val="center"/>
          </w:tcPr>
          <w:p w14:paraId="15BF77CB" w14:textId="618A4067" w:rsidR="001F7A5D" w:rsidRPr="00874543" w:rsidRDefault="001F7A5D" w:rsidP="00062E46">
            <w:pPr>
              <w:pStyle w:val="TableHead"/>
            </w:pPr>
            <w:r w:rsidRPr="00874543">
              <w:t xml:space="preserve">Proficiency rate for children with IEPs scoring at or above proficient against grade level academic achievement standards </w:t>
            </w:r>
          </w:p>
        </w:tc>
        <w:tc>
          <w:tcPr>
            <w:tcW w:w="855" w:type="pct"/>
            <w:shd w:val="clear" w:color="auto" w:fill="F2F2F2" w:themeFill="background1" w:themeFillShade="F2"/>
            <w:vAlign w:val="center"/>
          </w:tcPr>
          <w:p w14:paraId="6D63520D" w14:textId="086A6ECB" w:rsidR="001F7A5D" w:rsidRPr="00874543" w:rsidRDefault="001F7A5D" w:rsidP="00062E46">
            <w:pPr>
              <w:pStyle w:val="TableHead"/>
            </w:pPr>
            <w:r w:rsidRPr="00874543">
              <w:t xml:space="preserve">Proficiency rate for all students scoring at or above proficient against grade level academic achievement standards </w:t>
            </w:r>
          </w:p>
        </w:tc>
        <w:tc>
          <w:tcPr>
            <w:tcW w:w="566" w:type="pct"/>
            <w:shd w:val="clear" w:color="auto" w:fill="F2F2F2" w:themeFill="background1" w:themeFillShade="F2"/>
            <w:vAlign w:val="center"/>
          </w:tcPr>
          <w:p w14:paraId="164FBC7A" w14:textId="6A12B288" w:rsidR="001F7A5D" w:rsidRPr="00874543" w:rsidRDefault="001F7A5D" w:rsidP="00062E46">
            <w:pPr>
              <w:pStyle w:val="TableHead"/>
            </w:pPr>
            <w:r w:rsidRPr="00874543">
              <w:t>FFY 2020 Data</w:t>
            </w:r>
            <w:r w:rsidR="007507A2">
              <w:t xml:space="preserve"> Percentage</w:t>
            </w:r>
          </w:p>
        </w:tc>
        <w:tc>
          <w:tcPr>
            <w:tcW w:w="567" w:type="pct"/>
            <w:shd w:val="clear" w:color="auto" w:fill="F2F2F2" w:themeFill="background1" w:themeFillShade="F2"/>
            <w:vAlign w:val="center"/>
          </w:tcPr>
          <w:p w14:paraId="0BFE62A0" w14:textId="258253E8" w:rsidR="001F7A5D" w:rsidRPr="00874543" w:rsidRDefault="001F7A5D" w:rsidP="00062E46">
            <w:pPr>
              <w:pStyle w:val="TableHead"/>
            </w:pPr>
            <w:r w:rsidRPr="00874543">
              <w:t>FFY 2021 Target</w:t>
            </w:r>
            <w:r w:rsidR="007507A2">
              <w:t xml:space="preserve"> Percentage</w:t>
            </w:r>
          </w:p>
        </w:tc>
        <w:tc>
          <w:tcPr>
            <w:tcW w:w="567" w:type="pct"/>
            <w:shd w:val="clear" w:color="auto" w:fill="F2F2F2" w:themeFill="background1" w:themeFillShade="F2"/>
            <w:vAlign w:val="center"/>
          </w:tcPr>
          <w:p w14:paraId="391A407C" w14:textId="466D3671" w:rsidR="001F7A5D" w:rsidRPr="00874543" w:rsidRDefault="001F7A5D" w:rsidP="00062E46">
            <w:pPr>
              <w:pStyle w:val="TableHead"/>
            </w:pPr>
            <w:r w:rsidRPr="00874543">
              <w:t>FFY 2021 Data</w:t>
            </w:r>
            <w:r w:rsidR="007507A2">
              <w:t xml:space="preserve"> Percentage</w:t>
            </w:r>
          </w:p>
        </w:tc>
        <w:tc>
          <w:tcPr>
            <w:tcW w:w="405" w:type="pct"/>
            <w:shd w:val="clear" w:color="auto" w:fill="F2F2F2" w:themeFill="background1" w:themeFillShade="F2"/>
            <w:vAlign w:val="center"/>
          </w:tcPr>
          <w:p w14:paraId="3F289CE7" w14:textId="77777777" w:rsidR="001F7A5D" w:rsidRPr="00874543" w:rsidRDefault="001F7A5D" w:rsidP="00062E46">
            <w:pPr>
              <w:pStyle w:val="TableHead"/>
            </w:pPr>
            <w:r w:rsidRPr="00874543">
              <w:t>Status</w:t>
            </w:r>
          </w:p>
        </w:tc>
        <w:tc>
          <w:tcPr>
            <w:tcW w:w="466" w:type="pct"/>
            <w:shd w:val="clear" w:color="auto" w:fill="F2F2F2" w:themeFill="background1" w:themeFillShade="F2"/>
            <w:vAlign w:val="center"/>
          </w:tcPr>
          <w:p w14:paraId="14182B2E" w14:textId="77777777" w:rsidR="001F7A5D" w:rsidRPr="00874543" w:rsidRDefault="001F7A5D" w:rsidP="00062E46">
            <w:pPr>
              <w:pStyle w:val="TableHead"/>
            </w:pPr>
            <w:r w:rsidRPr="00874543">
              <w:t>Slippage</w:t>
            </w:r>
          </w:p>
        </w:tc>
      </w:tr>
      <w:tr w:rsidR="005276CD" w:rsidRPr="00874543" w14:paraId="381FF71C" w14:textId="77777777" w:rsidTr="00772E0C">
        <w:tc>
          <w:tcPr>
            <w:tcW w:w="411" w:type="pct"/>
            <w:shd w:val="clear" w:color="auto" w:fill="auto"/>
            <w:vAlign w:val="center"/>
          </w:tcPr>
          <w:p w14:paraId="0C27CD60" w14:textId="77777777" w:rsidR="00237CBD" w:rsidRPr="00874543" w:rsidRDefault="00237CBD" w:rsidP="00B406D1">
            <w:pPr>
              <w:jc w:val="center"/>
              <w:rPr>
                <w:b/>
                <w:bCs/>
              </w:rPr>
            </w:pPr>
            <w:r w:rsidRPr="00874543">
              <w:rPr>
                <w:b/>
                <w:bCs/>
              </w:rPr>
              <w:t>A</w:t>
            </w:r>
          </w:p>
        </w:tc>
        <w:tc>
          <w:tcPr>
            <w:tcW w:w="411" w:type="pct"/>
            <w:vAlign w:val="center"/>
          </w:tcPr>
          <w:p w14:paraId="6DFE8276" w14:textId="2964ACFA" w:rsidR="00237CBD" w:rsidRPr="00874543" w:rsidDel="00DE5045" w:rsidRDefault="00237CBD" w:rsidP="00B406D1">
            <w:pPr>
              <w:jc w:val="center"/>
              <w:rPr>
                <w:rFonts w:cs="Arial"/>
                <w:caps/>
              </w:rPr>
            </w:pPr>
            <w:r w:rsidRPr="00874543">
              <w:t>Grade 4</w:t>
            </w:r>
          </w:p>
        </w:tc>
        <w:tc>
          <w:tcPr>
            <w:tcW w:w="752" w:type="pct"/>
            <w:vAlign w:val="center"/>
          </w:tcPr>
          <w:p w14:paraId="57DFD79C" w14:textId="1851E3BA" w:rsidR="00237CBD" w:rsidRPr="00874543" w:rsidRDefault="00237CBD" w:rsidP="00B406D1">
            <w:pPr>
              <w:jc w:val="center"/>
              <w:rPr>
                <w:rFonts w:cs="Arial"/>
                <w:caps/>
              </w:rPr>
            </w:pPr>
            <w:r w:rsidRPr="00874543">
              <w:t>35.98%</w:t>
            </w:r>
          </w:p>
        </w:tc>
        <w:tc>
          <w:tcPr>
            <w:tcW w:w="855" w:type="pct"/>
            <w:shd w:val="clear" w:color="auto" w:fill="auto"/>
            <w:vAlign w:val="center"/>
          </w:tcPr>
          <w:p w14:paraId="415F677E" w14:textId="6CF84C8F" w:rsidR="00237CBD" w:rsidRPr="00874543" w:rsidRDefault="00237CBD" w:rsidP="00B406D1">
            <w:pPr>
              <w:jc w:val="center"/>
              <w:rPr>
                <w:rFonts w:cs="Arial"/>
                <w:caps/>
              </w:rPr>
            </w:pPr>
            <w:r w:rsidRPr="00874543">
              <w:t>65.76%</w:t>
            </w:r>
          </w:p>
        </w:tc>
        <w:tc>
          <w:tcPr>
            <w:tcW w:w="566" w:type="pct"/>
            <w:vAlign w:val="center"/>
          </w:tcPr>
          <w:p w14:paraId="0412353A" w14:textId="0C9DECC8" w:rsidR="00237CBD" w:rsidRPr="00874543" w:rsidRDefault="00237CBD" w:rsidP="00B406D1">
            <w:pPr>
              <w:jc w:val="center"/>
              <w:rPr>
                <w:rFonts w:cs="Arial"/>
                <w:caps/>
              </w:rPr>
            </w:pPr>
            <w:r w:rsidRPr="00874543">
              <w:t>27.34%</w:t>
            </w:r>
          </w:p>
        </w:tc>
        <w:tc>
          <w:tcPr>
            <w:tcW w:w="567" w:type="pct"/>
            <w:vAlign w:val="center"/>
          </w:tcPr>
          <w:p w14:paraId="4990AD7D" w14:textId="1D5EBF21" w:rsidR="00237CBD" w:rsidRPr="00874543" w:rsidRDefault="00237CBD" w:rsidP="00B406D1">
            <w:pPr>
              <w:jc w:val="center"/>
              <w:rPr>
                <w:rFonts w:cs="Arial"/>
                <w:caps/>
              </w:rPr>
            </w:pPr>
            <w:r w:rsidRPr="00874543">
              <w:t>2</w:t>
            </w:r>
            <w:r w:rsidR="002B38A4" w:rsidRPr="00874543">
              <w:t>6.84</w:t>
            </w:r>
            <w:r w:rsidRPr="00874543">
              <w:t>%</w:t>
            </w:r>
          </w:p>
        </w:tc>
        <w:tc>
          <w:tcPr>
            <w:tcW w:w="567" w:type="pct"/>
            <w:vAlign w:val="center"/>
          </w:tcPr>
          <w:p w14:paraId="4E5C6FD2" w14:textId="43075EA2" w:rsidR="00237CBD" w:rsidRPr="00874543" w:rsidRDefault="002B38A4" w:rsidP="00B406D1">
            <w:pPr>
              <w:jc w:val="center"/>
              <w:rPr>
                <w:rFonts w:cs="Arial"/>
                <w:caps/>
              </w:rPr>
            </w:pPr>
            <w:r w:rsidRPr="00874543">
              <w:rPr>
                <w:rFonts w:cs="Arial"/>
                <w:caps/>
              </w:rPr>
              <w:t>29.78%</w:t>
            </w:r>
          </w:p>
        </w:tc>
        <w:tc>
          <w:tcPr>
            <w:tcW w:w="405" w:type="pct"/>
            <w:vAlign w:val="center"/>
          </w:tcPr>
          <w:p w14:paraId="4B3ABC35" w14:textId="4BB8B0A9" w:rsidR="00237CBD" w:rsidRPr="00874543" w:rsidRDefault="00CD0526" w:rsidP="00B406D1">
            <w:pPr>
              <w:jc w:val="center"/>
              <w:rPr>
                <w:rFonts w:cs="Arial"/>
                <w:caps/>
              </w:rPr>
            </w:pPr>
            <w:r w:rsidRPr="00874543">
              <w:t>Did Not Meet Target</w:t>
            </w:r>
          </w:p>
        </w:tc>
        <w:tc>
          <w:tcPr>
            <w:tcW w:w="466" w:type="pct"/>
            <w:vAlign w:val="center"/>
          </w:tcPr>
          <w:p w14:paraId="27530CD4" w14:textId="73AEE01A" w:rsidR="00237CBD" w:rsidRPr="00874543" w:rsidRDefault="00CD0526" w:rsidP="00B406D1">
            <w:pPr>
              <w:jc w:val="center"/>
              <w:rPr>
                <w:rFonts w:cs="Arial"/>
                <w:caps/>
              </w:rPr>
            </w:pPr>
            <w:r w:rsidRPr="00874543">
              <w:t>Slippage</w:t>
            </w:r>
          </w:p>
        </w:tc>
      </w:tr>
      <w:tr w:rsidR="005276CD" w:rsidRPr="00874543" w14:paraId="706C8122" w14:textId="77777777" w:rsidTr="00772E0C">
        <w:tc>
          <w:tcPr>
            <w:tcW w:w="411" w:type="pct"/>
            <w:shd w:val="clear" w:color="auto" w:fill="auto"/>
            <w:vAlign w:val="center"/>
          </w:tcPr>
          <w:p w14:paraId="3D57BBB2" w14:textId="77777777" w:rsidR="00237CBD" w:rsidRPr="00874543" w:rsidRDefault="00237CBD" w:rsidP="00B406D1">
            <w:pPr>
              <w:jc w:val="center"/>
              <w:rPr>
                <w:b/>
                <w:bCs/>
              </w:rPr>
            </w:pPr>
            <w:r w:rsidRPr="00874543">
              <w:rPr>
                <w:b/>
                <w:bCs/>
              </w:rPr>
              <w:t>B</w:t>
            </w:r>
          </w:p>
        </w:tc>
        <w:tc>
          <w:tcPr>
            <w:tcW w:w="411" w:type="pct"/>
            <w:vAlign w:val="center"/>
          </w:tcPr>
          <w:p w14:paraId="69C8834A" w14:textId="20C280C5" w:rsidR="00237CBD" w:rsidRPr="00874543" w:rsidDel="00DE5045" w:rsidRDefault="00237CBD" w:rsidP="00B406D1">
            <w:pPr>
              <w:jc w:val="center"/>
              <w:rPr>
                <w:rFonts w:cs="Arial"/>
                <w:caps/>
              </w:rPr>
            </w:pPr>
            <w:r w:rsidRPr="00874543">
              <w:t>Grade 8</w:t>
            </w:r>
          </w:p>
        </w:tc>
        <w:tc>
          <w:tcPr>
            <w:tcW w:w="752" w:type="pct"/>
            <w:vAlign w:val="center"/>
          </w:tcPr>
          <w:p w14:paraId="4C618FBD" w14:textId="60D2D118" w:rsidR="00237CBD" w:rsidRPr="00874543" w:rsidRDefault="00237CBD" w:rsidP="00B406D1">
            <w:pPr>
              <w:jc w:val="center"/>
              <w:rPr>
                <w:rFonts w:cs="Arial"/>
                <w:caps/>
              </w:rPr>
            </w:pPr>
            <w:r w:rsidRPr="00874543">
              <w:t>30.62%</w:t>
            </w:r>
          </w:p>
        </w:tc>
        <w:tc>
          <w:tcPr>
            <w:tcW w:w="855" w:type="pct"/>
            <w:shd w:val="clear" w:color="auto" w:fill="auto"/>
            <w:vAlign w:val="center"/>
          </w:tcPr>
          <w:p w14:paraId="55D4280A" w14:textId="12AC6328" w:rsidR="00237CBD" w:rsidRPr="00874543" w:rsidRDefault="00237CBD" w:rsidP="00B406D1">
            <w:pPr>
              <w:jc w:val="center"/>
              <w:rPr>
                <w:rFonts w:cs="Arial"/>
                <w:caps/>
              </w:rPr>
            </w:pPr>
            <w:r w:rsidRPr="00874543">
              <w:t>66.36%</w:t>
            </w:r>
          </w:p>
        </w:tc>
        <w:tc>
          <w:tcPr>
            <w:tcW w:w="566" w:type="pct"/>
            <w:vAlign w:val="center"/>
          </w:tcPr>
          <w:p w14:paraId="4710F46E" w14:textId="7A64BC69" w:rsidR="00237CBD" w:rsidRPr="00874543" w:rsidRDefault="00237CBD" w:rsidP="00B406D1">
            <w:pPr>
              <w:jc w:val="center"/>
              <w:rPr>
                <w:rFonts w:cs="Arial"/>
                <w:caps/>
              </w:rPr>
            </w:pPr>
            <w:r w:rsidRPr="00874543">
              <w:t>34.21%</w:t>
            </w:r>
          </w:p>
        </w:tc>
        <w:tc>
          <w:tcPr>
            <w:tcW w:w="567" w:type="pct"/>
            <w:vAlign w:val="center"/>
          </w:tcPr>
          <w:p w14:paraId="707DEFE8" w14:textId="0062BFEA" w:rsidR="00237CBD" w:rsidRPr="00874543" w:rsidRDefault="00237CBD" w:rsidP="00B406D1">
            <w:pPr>
              <w:jc w:val="center"/>
              <w:rPr>
                <w:rFonts w:cs="Arial"/>
                <w:caps/>
              </w:rPr>
            </w:pPr>
            <w:r w:rsidRPr="00874543">
              <w:t>3</w:t>
            </w:r>
            <w:r w:rsidR="002B38A4" w:rsidRPr="00874543">
              <w:t>3.7</w:t>
            </w:r>
            <w:r w:rsidRPr="00874543">
              <w:t>1%</w:t>
            </w:r>
          </w:p>
        </w:tc>
        <w:tc>
          <w:tcPr>
            <w:tcW w:w="567" w:type="pct"/>
            <w:vAlign w:val="center"/>
          </w:tcPr>
          <w:p w14:paraId="2A699038" w14:textId="2E2454CB" w:rsidR="00237CBD" w:rsidRPr="00874543" w:rsidRDefault="002B38A4" w:rsidP="00B406D1">
            <w:pPr>
              <w:jc w:val="center"/>
              <w:rPr>
                <w:rFonts w:cs="Arial"/>
                <w:caps/>
              </w:rPr>
            </w:pPr>
            <w:r w:rsidRPr="00874543">
              <w:rPr>
                <w:rFonts w:cs="Arial"/>
                <w:caps/>
              </w:rPr>
              <w:t>35.74%</w:t>
            </w:r>
          </w:p>
        </w:tc>
        <w:tc>
          <w:tcPr>
            <w:tcW w:w="405" w:type="pct"/>
            <w:vAlign w:val="center"/>
          </w:tcPr>
          <w:p w14:paraId="2ECE6E6A" w14:textId="3485DDDA" w:rsidR="00237CBD" w:rsidRPr="00874543" w:rsidRDefault="00CD0526" w:rsidP="00B406D1">
            <w:pPr>
              <w:jc w:val="center"/>
              <w:rPr>
                <w:rFonts w:cs="Arial"/>
                <w:caps/>
              </w:rPr>
            </w:pPr>
            <w:r w:rsidRPr="00874543">
              <w:t>Did Not Meet Target</w:t>
            </w:r>
          </w:p>
        </w:tc>
        <w:tc>
          <w:tcPr>
            <w:tcW w:w="466" w:type="pct"/>
            <w:vAlign w:val="center"/>
          </w:tcPr>
          <w:p w14:paraId="406EA995" w14:textId="12FD9BD7" w:rsidR="00237CBD" w:rsidRPr="00874543" w:rsidRDefault="00CD0526" w:rsidP="00B406D1">
            <w:pPr>
              <w:jc w:val="center"/>
              <w:rPr>
                <w:rFonts w:cs="Arial"/>
                <w:caps/>
              </w:rPr>
            </w:pPr>
            <w:r w:rsidRPr="00874543">
              <w:t>Slippage</w:t>
            </w:r>
          </w:p>
        </w:tc>
      </w:tr>
      <w:tr w:rsidR="005276CD" w:rsidRPr="00874543" w14:paraId="7EBFEEBE" w14:textId="77777777" w:rsidTr="00772E0C">
        <w:tc>
          <w:tcPr>
            <w:tcW w:w="411" w:type="pct"/>
            <w:shd w:val="clear" w:color="auto" w:fill="auto"/>
            <w:vAlign w:val="center"/>
          </w:tcPr>
          <w:p w14:paraId="0DA2E48C" w14:textId="77777777" w:rsidR="002B38A4" w:rsidRPr="00874543" w:rsidRDefault="002B38A4" w:rsidP="00B406D1">
            <w:pPr>
              <w:jc w:val="center"/>
              <w:rPr>
                <w:b/>
                <w:bCs/>
              </w:rPr>
            </w:pPr>
            <w:r w:rsidRPr="00874543">
              <w:rPr>
                <w:b/>
                <w:bCs/>
              </w:rPr>
              <w:t>C</w:t>
            </w:r>
          </w:p>
        </w:tc>
        <w:tc>
          <w:tcPr>
            <w:tcW w:w="411" w:type="pct"/>
            <w:vAlign w:val="center"/>
          </w:tcPr>
          <w:p w14:paraId="3D26979E" w14:textId="523C7A40" w:rsidR="002B38A4" w:rsidRPr="00874543" w:rsidDel="00DE5045" w:rsidRDefault="002B38A4" w:rsidP="00B406D1">
            <w:pPr>
              <w:jc w:val="center"/>
              <w:rPr>
                <w:rFonts w:cs="Arial"/>
                <w:caps/>
              </w:rPr>
            </w:pPr>
            <w:r w:rsidRPr="00874543">
              <w:t>Grade H</w:t>
            </w:r>
            <w:r w:rsidR="006C6D97" w:rsidRPr="00874543">
              <w:t xml:space="preserve">igh </w:t>
            </w:r>
            <w:r w:rsidRPr="00874543">
              <w:t>S</w:t>
            </w:r>
            <w:r w:rsidR="006C6D97" w:rsidRPr="00874543">
              <w:t>chool</w:t>
            </w:r>
          </w:p>
        </w:tc>
        <w:tc>
          <w:tcPr>
            <w:tcW w:w="752" w:type="pct"/>
            <w:vAlign w:val="center"/>
          </w:tcPr>
          <w:p w14:paraId="0C934A30" w14:textId="190C1D07" w:rsidR="002B38A4" w:rsidRPr="00874543" w:rsidRDefault="002B38A4" w:rsidP="00B406D1">
            <w:pPr>
              <w:jc w:val="center"/>
              <w:rPr>
                <w:rFonts w:cs="Arial"/>
                <w:caps/>
              </w:rPr>
            </w:pPr>
            <w:r w:rsidRPr="00874543">
              <w:t>72.43%</w:t>
            </w:r>
          </w:p>
        </w:tc>
        <w:tc>
          <w:tcPr>
            <w:tcW w:w="855" w:type="pct"/>
            <w:shd w:val="clear" w:color="auto" w:fill="auto"/>
            <w:vAlign w:val="center"/>
          </w:tcPr>
          <w:p w14:paraId="0991D959" w14:textId="00C265CC" w:rsidR="002B38A4" w:rsidRPr="00874543" w:rsidRDefault="002B38A4" w:rsidP="00B406D1">
            <w:pPr>
              <w:jc w:val="center"/>
              <w:rPr>
                <w:rFonts w:cs="Arial"/>
                <w:caps/>
              </w:rPr>
            </w:pPr>
            <w:r w:rsidRPr="00874543">
              <w:t>90.46%</w:t>
            </w:r>
          </w:p>
        </w:tc>
        <w:tc>
          <w:tcPr>
            <w:tcW w:w="566" w:type="pct"/>
            <w:vAlign w:val="center"/>
          </w:tcPr>
          <w:p w14:paraId="3B4BF0DE" w14:textId="3CC7E4D4" w:rsidR="002B38A4" w:rsidRPr="00874543" w:rsidRDefault="002B38A4" w:rsidP="00B406D1">
            <w:pPr>
              <w:jc w:val="center"/>
              <w:rPr>
                <w:rFonts w:cs="Arial"/>
                <w:caps/>
              </w:rPr>
            </w:pPr>
            <w:r w:rsidRPr="00874543">
              <w:t>22.27%</w:t>
            </w:r>
          </w:p>
        </w:tc>
        <w:tc>
          <w:tcPr>
            <w:tcW w:w="567" w:type="pct"/>
            <w:vAlign w:val="center"/>
          </w:tcPr>
          <w:p w14:paraId="6B643DB4" w14:textId="4EF4DA28" w:rsidR="002B38A4" w:rsidRPr="00874543" w:rsidRDefault="002B38A4" w:rsidP="00B406D1">
            <w:pPr>
              <w:jc w:val="center"/>
              <w:rPr>
                <w:rFonts w:cs="Arial"/>
                <w:caps/>
              </w:rPr>
            </w:pPr>
            <w:r w:rsidRPr="00874543">
              <w:t>21.77%</w:t>
            </w:r>
          </w:p>
        </w:tc>
        <w:tc>
          <w:tcPr>
            <w:tcW w:w="567" w:type="pct"/>
            <w:vAlign w:val="center"/>
          </w:tcPr>
          <w:p w14:paraId="7FA0000C" w14:textId="57B9DD22" w:rsidR="002B38A4" w:rsidRPr="00874543" w:rsidRDefault="002B38A4" w:rsidP="00B406D1">
            <w:pPr>
              <w:jc w:val="center"/>
              <w:rPr>
                <w:rFonts w:cs="Arial"/>
                <w:caps/>
              </w:rPr>
            </w:pPr>
            <w:r w:rsidRPr="00874543">
              <w:rPr>
                <w:rFonts w:cs="Arial"/>
                <w:caps/>
              </w:rPr>
              <w:t>18.03%</w:t>
            </w:r>
          </w:p>
        </w:tc>
        <w:tc>
          <w:tcPr>
            <w:tcW w:w="405" w:type="pct"/>
            <w:vAlign w:val="center"/>
          </w:tcPr>
          <w:p w14:paraId="382ECEA9" w14:textId="21EA6DF2" w:rsidR="002B38A4" w:rsidRPr="00874543" w:rsidRDefault="002B38A4" w:rsidP="00B406D1">
            <w:pPr>
              <w:jc w:val="center"/>
              <w:rPr>
                <w:rFonts w:cs="Arial"/>
                <w:caps/>
              </w:rPr>
            </w:pPr>
            <w:r w:rsidRPr="00874543">
              <w:t>Met Target</w:t>
            </w:r>
          </w:p>
        </w:tc>
        <w:tc>
          <w:tcPr>
            <w:tcW w:w="466" w:type="pct"/>
            <w:vAlign w:val="center"/>
          </w:tcPr>
          <w:p w14:paraId="76BAFE6F" w14:textId="39889CE7" w:rsidR="002B38A4" w:rsidRPr="00874543" w:rsidRDefault="002B38A4" w:rsidP="00B406D1">
            <w:pPr>
              <w:jc w:val="center"/>
              <w:rPr>
                <w:rFonts w:cs="Arial"/>
                <w:caps/>
              </w:rPr>
            </w:pPr>
            <w:r w:rsidRPr="00874543">
              <w:t>No Slippage</w:t>
            </w:r>
          </w:p>
        </w:tc>
      </w:tr>
    </w:tbl>
    <w:p w14:paraId="11E943C4" w14:textId="77777777" w:rsidR="00D53ECA" w:rsidRPr="00874543" w:rsidRDefault="00D53ECA" w:rsidP="006F6D33">
      <w:pPr>
        <w:pStyle w:val="Subhed"/>
      </w:pPr>
      <w:r w:rsidRPr="00874543">
        <w:t>Provide reasons for slippage for Group A, if applicable</w:t>
      </w:r>
    </w:p>
    <w:p w14:paraId="218FCBBC" w14:textId="2A8D73DB" w:rsidR="006C6D97" w:rsidRPr="00874543" w:rsidRDefault="006C6D97" w:rsidP="006F6D33">
      <w:pPr>
        <w:spacing w:after="240"/>
        <w:rPr>
          <w:bCs/>
        </w:rPr>
      </w:pPr>
      <w:r w:rsidRPr="00874543">
        <w:rPr>
          <w:bCs/>
        </w:rPr>
        <w:t>Based on 2021 data, Virginia experienced slippage in assessment/performance results in grade 4 mathematics for students with disabilities. In stakeholder meetings and feedback sessions, local school division personnel reported that due to continued impact from the pandemic, students with disabilities required more intensive and frequent instructional and social emotional/behavioral services that resulted in more time in settings outside of the general education class, including separate schools/placements, residential facilities, etc. Based on the Part B Tree of Influence, the least restrictive environment (where students receive instruction and from whom - properly endorsed personnel) directly impacts instruction and assessment. These trends have therefore impacted indicator 3 assessment performance in mathematics.</w:t>
      </w:r>
    </w:p>
    <w:p w14:paraId="5A15B6A5" w14:textId="03755180" w:rsidR="006C6D97" w:rsidRPr="00874543" w:rsidRDefault="006C6D97" w:rsidP="006F6D33">
      <w:r w:rsidRPr="00874543">
        <w:t>Additionally, due to the pandemic, foundational skills that would have been acquired in the previous two grade levels before 2021, resulted in lower performance because of limited instructional opportunity and variability with access. The Virginia Department of Education has continually provided professional development, training, and resources on evidence-based practices for teaching and learning.</w:t>
      </w:r>
    </w:p>
    <w:p w14:paraId="18E413B1" w14:textId="77777777" w:rsidR="00D53ECA" w:rsidRPr="00874543" w:rsidRDefault="00D53ECA" w:rsidP="006F6D33">
      <w:pPr>
        <w:pStyle w:val="Subhed"/>
      </w:pPr>
      <w:r w:rsidRPr="00874543">
        <w:lastRenderedPageBreak/>
        <w:t>Provide reasons for slippage for Group B, if applicable</w:t>
      </w:r>
    </w:p>
    <w:p w14:paraId="12767FDD" w14:textId="77777777" w:rsidR="006F6D33" w:rsidRPr="00874543" w:rsidRDefault="006F6D33" w:rsidP="006F6D33">
      <w:pPr>
        <w:spacing w:after="240"/>
        <w:rPr>
          <w:bCs/>
        </w:rPr>
      </w:pPr>
      <w:r w:rsidRPr="00874543">
        <w:rPr>
          <w:bCs/>
        </w:rPr>
        <w:t>Based on 2021 data, Virginia experienced slippage in assessment/performance results in grade 8 mathematics</w:t>
      </w:r>
      <w:r w:rsidRPr="00874543">
        <w:t xml:space="preserve"> </w:t>
      </w:r>
      <w:r w:rsidRPr="00874543">
        <w:rPr>
          <w:bCs/>
        </w:rPr>
        <w:t xml:space="preserve">for students with disabilities. In stakeholder meetings and feedback sessions, local school division personnel reported that due to continued impact from the pandemic, students with disabilities required more intensive and frequent instructional and social emotional/behavioral services that resulted in more time in settings outside of the general education class, including separate schools/placements, residential facilities, etc. Based on the Part B Tree of Influence, the least restrictive environment (where students receive instruction and from whom - properly endorsed personnel) directly impacts instruction and assessment. These trends have therefore impacted indicator 3 assessment performance in mathematics.  </w:t>
      </w:r>
    </w:p>
    <w:p w14:paraId="699EF6FF" w14:textId="6713F1FD" w:rsidR="006F6D33" w:rsidRPr="00874543" w:rsidRDefault="006F6D33" w:rsidP="006F6D33">
      <w:r w:rsidRPr="00874543">
        <w:t>Additionally, due to the pandemic, foundational skills that would have been acquired in the previous two grade levels before 2021, resulted in lower performance because of limited instructional opportunity and variability with access. The Virginia Department of Education has continually provided professional development, training, and resources on evidence-based practices for teaching and learning.</w:t>
      </w:r>
    </w:p>
    <w:p w14:paraId="02DA1272" w14:textId="77777777" w:rsidR="00B53930" w:rsidRPr="00874543" w:rsidRDefault="00B53930" w:rsidP="006F6D33">
      <w:pPr>
        <w:pStyle w:val="Subhed"/>
      </w:pPr>
      <w:r w:rsidRPr="00874543">
        <w:t>Provide additional information about this indicator (optional)</w:t>
      </w:r>
    </w:p>
    <w:p w14:paraId="4643A2FC" w14:textId="6D1CA192" w:rsidR="006F6D33" w:rsidRPr="005276CD" w:rsidRDefault="006F6D33" w:rsidP="006F6D33">
      <w:pPr>
        <w:rPr>
          <w:rFonts w:cs="Arial"/>
          <w:szCs w:val="16"/>
        </w:rPr>
      </w:pPr>
      <w:r w:rsidRPr="00874543">
        <w:rPr>
          <w:rFonts w:cs="Arial"/>
          <w:szCs w:val="16"/>
        </w:rPr>
        <w:t>State staff submitted two requests through PSC (tickets #23-00176 and #23-04678) to have new snapshots regenerated of Virginia’s assessment data loaded into Virginia’s FFY2021 Part B SPP/APR that includes the statewide proficiency data for SY 2020-21 in reading (FS178) that was resubmitted to EDFacts on 1/12/2023 and statewide proficiency data SY 2021-2022 in reading and math (FS178/175) that was resubmitted to EDFacts on 4/20/23. Both tickets were combined by PSC into a new ticket (#23-04738). Per communication with the PSC in January 2023 pertaining to ticket #23-00176, data resubmitted after the snapshot would be reloaded into the APR tool during the clarification window; however, as of the afternoon of April 27, 2023, ticket number 23-04738 remains open without clarity on if, or when, the new snapshots will be regenerated and loaded into Virginia’s FFY2021 Part B SPP/APR. The attached document titled Part B SPP-APR FFY2021 Template Indicator 3 provides all the information that is omitted from the prefill data in Indicators 3B, 3C, and 3D.</w:t>
      </w:r>
      <w:bookmarkEnd w:id="2"/>
      <w:bookmarkEnd w:id="9"/>
      <w:bookmarkEnd w:id="10"/>
      <w:bookmarkEnd w:id="11"/>
    </w:p>
    <w:sectPr w:rsidR="006F6D33" w:rsidRPr="005276CD" w:rsidSect="00772E0C">
      <w:pgSz w:w="15840" w:h="12240" w:orient="landscape" w:code="1"/>
      <w:pgMar w:top="1440" w:right="720" w:bottom="1440" w:left="720" w:header="720"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E2C6" w14:textId="77777777" w:rsidR="00800FAD" w:rsidRDefault="00800FAD" w:rsidP="000802F7">
      <w:pPr>
        <w:spacing w:before="0" w:after="0"/>
      </w:pPr>
      <w:r>
        <w:separator/>
      </w:r>
    </w:p>
  </w:endnote>
  <w:endnote w:type="continuationSeparator" w:id="0">
    <w:p w14:paraId="592F542D" w14:textId="77777777" w:rsidR="00800FAD" w:rsidRDefault="00800FAD" w:rsidP="000802F7">
      <w:pPr>
        <w:spacing w:before="0" w:after="0"/>
      </w:pPr>
      <w:r>
        <w:continuationSeparator/>
      </w:r>
    </w:p>
  </w:endnote>
  <w:endnote w:type="continuationNotice" w:id="1">
    <w:p w14:paraId="7D95E79B" w14:textId="77777777" w:rsidR="00800FAD" w:rsidRDefault="00800F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9825" w14:textId="77777777" w:rsidR="00800FAD" w:rsidRDefault="00800FAD" w:rsidP="000802F7">
      <w:pPr>
        <w:spacing w:before="0" w:after="0"/>
      </w:pPr>
      <w:r>
        <w:separator/>
      </w:r>
    </w:p>
  </w:footnote>
  <w:footnote w:type="continuationSeparator" w:id="0">
    <w:p w14:paraId="558EA4C5" w14:textId="77777777" w:rsidR="00800FAD" w:rsidRDefault="00800FAD" w:rsidP="000802F7">
      <w:pPr>
        <w:spacing w:before="0" w:after="0"/>
      </w:pPr>
      <w:r>
        <w:continuationSeparator/>
      </w:r>
    </w:p>
  </w:footnote>
  <w:footnote w:type="continuationNotice" w:id="1">
    <w:p w14:paraId="1EAD2BED" w14:textId="77777777" w:rsidR="00800FAD" w:rsidRDefault="00800F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5pt;height:19.5pt;visibility:visibl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A50F6C"/>
    <w:multiLevelType w:val="hybridMultilevel"/>
    <w:tmpl w:val="CA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3D6"/>
    <w:multiLevelType w:val="hybridMultilevel"/>
    <w:tmpl w:val="AE9AD8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96369"/>
    <w:multiLevelType w:val="hybridMultilevel"/>
    <w:tmpl w:val="0B4A567E"/>
    <w:lvl w:ilvl="0" w:tplc="902C864E">
      <w:start w:val="1"/>
      <w:numFmt w:val="bullet"/>
      <w:lvlText w:val=""/>
      <w:lvlJc w:val="left"/>
      <w:pPr>
        <w:ind w:left="720" w:hanging="360"/>
      </w:pPr>
      <w:rPr>
        <w:rFonts w:ascii="Symbol" w:hAnsi="Symbol" w:hint="default"/>
        <w:b/>
        <w:i w:val="0"/>
        <w:color w:val="8DB3E2" w:themeColor="text2" w:themeTint="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14AC"/>
    <w:multiLevelType w:val="hybridMultilevel"/>
    <w:tmpl w:val="51929E26"/>
    <w:lvl w:ilvl="0" w:tplc="401CE828">
      <w:start w:val="1"/>
      <w:numFmt w:val="decimal"/>
      <w:lvlText w:val="%1."/>
      <w:lvlJc w:val="left"/>
      <w:pPr>
        <w:tabs>
          <w:tab w:val="num" w:pos="720"/>
        </w:tabs>
        <w:ind w:left="720" w:hanging="360"/>
      </w:pPr>
      <w:rPr>
        <w:rFonts w:hint="default"/>
      </w:rPr>
    </w:lvl>
    <w:lvl w:ilvl="1" w:tplc="EDC08FF0">
      <w:start w:val="1"/>
      <w:numFmt w:val="lowerLetter"/>
      <w:lvlText w:val="%2."/>
      <w:lvlJc w:val="left"/>
      <w:pPr>
        <w:tabs>
          <w:tab w:val="num" w:pos="1440"/>
        </w:tabs>
        <w:ind w:left="1440" w:hanging="360"/>
      </w:pPr>
    </w:lvl>
    <w:lvl w:ilvl="2" w:tplc="5C6287CA">
      <w:start w:val="2"/>
      <w:numFmt w:val="upperLetter"/>
      <w:lvlText w:val="%3."/>
      <w:lvlJc w:val="left"/>
      <w:pPr>
        <w:tabs>
          <w:tab w:val="num" w:pos="2340"/>
        </w:tabs>
        <w:ind w:left="2340" w:hanging="360"/>
      </w:pPr>
      <w:rPr>
        <w:rFonts w:hint="default"/>
      </w:rPr>
    </w:lvl>
    <w:lvl w:ilvl="3" w:tplc="D646DB30">
      <w:start w:val="618"/>
      <w:numFmt w:val="decimal"/>
      <w:lvlText w:val="%4"/>
      <w:lvlJc w:val="left"/>
      <w:pPr>
        <w:tabs>
          <w:tab w:val="num" w:pos="2880"/>
        </w:tabs>
        <w:ind w:left="2972" w:hanging="452"/>
      </w:pPr>
      <w:rPr>
        <w:rFonts w:hint="default"/>
      </w:rPr>
    </w:lvl>
    <w:lvl w:ilvl="4" w:tplc="619E7DF8" w:tentative="1">
      <w:start w:val="1"/>
      <w:numFmt w:val="lowerLetter"/>
      <w:lvlText w:val="%5."/>
      <w:lvlJc w:val="left"/>
      <w:pPr>
        <w:tabs>
          <w:tab w:val="num" w:pos="3600"/>
        </w:tabs>
        <w:ind w:left="3600" w:hanging="360"/>
      </w:pPr>
    </w:lvl>
    <w:lvl w:ilvl="5" w:tplc="F0FA6F70" w:tentative="1">
      <w:start w:val="1"/>
      <w:numFmt w:val="lowerRoman"/>
      <w:lvlText w:val="%6."/>
      <w:lvlJc w:val="right"/>
      <w:pPr>
        <w:tabs>
          <w:tab w:val="num" w:pos="4320"/>
        </w:tabs>
        <w:ind w:left="4320" w:hanging="180"/>
      </w:pPr>
    </w:lvl>
    <w:lvl w:ilvl="6" w:tplc="ABD4687A" w:tentative="1">
      <w:start w:val="1"/>
      <w:numFmt w:val="decimal"/>
      <w:lvlText w:val="%7."/>
      <w:lvlJc w:val="left"/>
      <w:pPr>
        <w:tabs>
          <w:tab w:val="num" w:pos="5040"/>
        </w:tabs>
        <w:ind w:left="5040" w:hanging="360"/>
      </w:pPr>
    </w:lvl>
    <w:lvl w:ilvl="7" w:tplc="937200EE" w:tentative="1">
      <w:start w:val="1"/>
      <w:numFmt w:val="lowerLetter"/>
      <w:lvlText w:val="%8."/>
      <w:lvlJc w:val="left"/>
      <w:pPr>
        <w:tabs>
          <w:tab w:val="num" w:pos="5760"/>
        </w:tabs>
        <w:ind w:left="5760" w:hanging="360"/>
      </w:pPr>
    </w:lvl>
    <w:lvl w:ilvl="8" w:tplc="F4969F30" w:tentative="1">
      <w:start w:val="1"/>
      <w:numFmt w:val="lowerRoman"/>
      <w:lvlText w:val="%9."/>
      <w:lvlJc w:val="right"/>
      <w:pPr>
        <w:tabs>
          <w:tab w:val="num" w:pos="6480"/>
        </w:tabs>
        <w:ind w:left="6480" w:hanging="180"/>
      </w:pPr>
    </w:lvl>
  </w:abstractNum>
  <w:abstractNum w:abstractNumId="6" w15:restartNumberingAfterBreak="0">
    <w:nsid w:val="165F73B3"/>
    <w:multiLevelType w:val="hybridMultilevel"/>
    <w:tmpl w:val="EEA6E658"/>
    <w:lvl w:ilvl="0" w:tplc="3730B4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8F47EB9"/>
    <w:multiLevelType w:val="hybridMultilevel"/>
    <w:tmpl w:val="3CE6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B52"/>
    <w:multiLevelType w:val="hybridMultilevel"/>
    <w:tmpl w:val="AE9AD8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E1335"/>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670502"/>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A7B59"/>
    <w:multiLevelType w:val="hybridMultilevel"/>
    <w:tmpl w:val="B67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422D08"/>
    <w:multiLevelType w:val="hybridMultilevel"/>
    <w:tmpl w:val="707CE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9123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1B5CF4"/>
    <w:multiLevelType w:val="hybridMultilevel"/>
    <w:tmpl w:val="4AA6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91E6D"/>
    <w:multiLevelType w:val="hybridMultilevel"/>
    <w:tmpl w:val="D05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91B1288"/>
    <w:multiLevelType w:val="hybridMultilevel"/>
    <w:tmpl w:val="D16CA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E7ABB"/>
    <w:multiLevelType w:val="multilevel"/>
    <w:tmpl w:val="3C8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CF3704"/>
    <w:multiLevelType w:val="multilevel"/>
    <w:tmpl w:val="93EC588E"/>
    <w:lvl w:ilvl="0">
      <w:start w:val="1"/>
      <w:numFmt w:val="upperLetter"/>
      <w:pStyle w:val="Numbering"/>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1C97234"/>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113B8"/>
    <w:multiLevelType w:val="multilevel"/>
    <w:tmpl w:val="EE5E2F2A"/>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81CC0"/>
    <w:multiLevelType w:val="hybridMultilevel"/>
    <w:tmpl w:val="24507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534B4"/>
    <w:multiLevelType w:val="hybridMultilevel"/>
    <w:tmpl w:val="15D6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3239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B35A4"/>
    <w:multiLevelType w:val="hybridMultilevel"/>
    <w:tmpl w:val="B198B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E3B3F"/>
    <w:multiLevelType w:val="multilevel"/>
    <w:tmpl w:val="1FC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5222D5"/>
    <w:multiLevelType w:val="hybridMultilevel"/>
    <w:tmpl w:val="D89C91EE"/>
    <w:lvl w:ilvl="0" w:tplc="C7FCBABE">
      <w:start w:val="1"/>
      <w:numFmt w:val="upperLetter"/>
      <w:lvlText w:val="%1."/>
      <w:lvlJc w:val="left"/>
      <w:pPr>
        <w:ind w:left="103" w:hanging="300"/>
      </w:pPr>
      <w:rPr>
        <w:rFonts w:ascii="Arial" w:eastAsia="Arial" w:hAnsi="Arial" w:cs="Arial" w:hint="default"/>
        <w:spacing w:val="-1"/>
        <w:w w:val="99"/>
        <w:sz w:val="20"/>
        <w:szCs w:val="20"/>
      </w:rPr>
    </w:lvl>
    <w:lvl w:ilvl="1" w:tplc="C48EF5A8">
      <w:numFmt w:val="bullet"/>
      <w:lvlText w:val="•"/>
      <w:lvlJc w:val="left"/>
      <w:pPr>
        <w:ind w:left="585" w:hanging="300"/>
      </w:pPr>
      <w:rPr>
        <w:rFonts w:hint="default"/>
      </w:rPr>
    </w:lvl>
    <w:lvl w:ilvl="2" w:tplc="BD78530E">
      <w:numFmt w:val="bullet"/>
      <w:lvlText w:val="•"/>
      <w:lvlJc w:val="left"/>
      <w:pPr>
        <w:ind w:left="1071" w:hanging="300"/>
      </w:pPr>
      <w:rPr>
        <w:rFonts w:hint="default"/>
      </w:rPr>
    </w:lvl>
    <w:lvl w:ilvl="3" w:tplc="94CE24E6">
      <w:numFmt w:val="bullet"/>
      <w:lvlText w:val="•"/>
      <w:lvlJc w:val="left"/>
      <w:pPr>
        <w:ind w:left="1557" w:hanging="300"/>
      </w:pPr>
      <w:rPr>
        <w:rFonts w:hint="default"/>
      </w:rPr>
    </w:lvl>
    <w:lvl w:ilvl="4" w:tplc="164EFFC0">
      <w:numFmt w:val="bullet"/>
      <w:lvlText w:val="•"/>
      <w:lvlJc w:val="left"/>
      <w:pPr>
        <w:ind w:left="2043" w:hanging="300"/>
      </w:pPr>
      <w:rPr>
        <w:rFonts w:hint="default"/>
      </w:rPr>
    </w:lvl>
    <w:lvl w:ilvl="5" w:tplc="3588F6B2">
      <w:numFmt w:val="bullet"/>
      <w:lvlText w:val="•"/>
      <w:lvlJc w:val="left"/>
      <w:pPr>
        <w:ind w:left="2529" w:hanging="300"/>
      </w:pPr>
      <w:rPr>
        <w:rFonts w:hint="default"/>
      </w:rPr>
    </w:lvl>
    <w:lvl w:ilvl="6" w:tplc="B6AE9E1C">
      <w:numFmt w:val="bullet"/>
      <w:lvlText w:val="•"/>
      <w:lvlJc w:val="left"/>
      <w:pPr>
        <w:ind w:left="3015" w:hanging="300"/>
      </w:pPr>
      <w:rPr>
        <w:rFonts w:hint="default"/>
      </w:rPr>
    </w:lvl>
    <w:lvl w:ilvl="7" w:tplc="45D4228A">
      <w:numFmt w:val="bullet"/>
      <w:lvlText w:val="•"/>
      <w:lvlJc w:val="left"/>
      <w:pPr>
        <w:ind w:left="3501" w:hanging="300"/>
      </w:pPr>
      <w:rPr>
        <w:rFonts w:hint="default"/>
      </w:rPr>
    </w:lvl>
    <w:lvl w:ilvl="8" w:tplc="57549CAE">
      <w:numFmt w:val="bullet"/>
      <w:lvlText w:val="•"/>
      <w:lvlJc w:val="left"/>
      <w:pPr>
        <w:ind w:left="3987" w:hanging="300"/>
      </w:pPr>
      <w:rPr>
        <w:rFonts w:hint="default"/>
      </w:rPr>
    </w:lvl>
  </w:abstractNum>
  <w:abstractNum w:abstractNumId="36" w15:restartNumberingAfterBreak="0">
    <w:nsid w:val="588E1677"/>
    <w:multiLevelType w:val="hybridMultilevel"/>
    <w:tmpl w:val="E582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C70590"/>
    <w:multiLevelType w:val="hybridMultilevel"/>
    <w:tmpl w:val="20468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85AED"/>
    <w:multiLevelType w:val="hybridMultilevel"/>
    <w:tmpl w:val="E1A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1C3F30"/>
    <w:multiLevelType w:val="hybridMultilevel"/>
    <w:tmpl w:val="2378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47C4B"/>
    <w:multiLevelType w:val="hybridMultilevel"/>
    <w:tmpl w:val="BB9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B97688"/>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62AE6A71"/>
    <w:multiLevelType w:val="hybridMultilevel"/>
    <w:tmpl w:val="9A2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1B3D96"/>
    <w:multiLevelType w:val="multilevel"/>
    <w:tmpl w:val="C0866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0C638D"/>
    <w:multiLevelType w:val="hybridMultilevel"/>
    <w:tmpl w:val="AE9AD8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6E5A29"/>
    <w:multiLevelType w:val="hybridMultilevel"/>
    <w:tmpl w:val="24507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E32322"/>
    <w:multiLevelType w:val="hybridMultilevel"/>
    <w:tmpl w:val="8F425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077725"/>
    <w:multiLevelType w:val="hybridMultilevel"/>
    <w:tmpl w:val="50B22F3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8E21A1"/>
    <w:multiLevelType w:val="hybridMultilevel"/>
    <w:tmpl w:val="AFC8FE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E93748"/>
    <w:multiLevelType w:val="multilevel"/>
    <w:tmpl w:val="08A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E31D57"/>
    <w:multiLevelType w:val="hybridMultilevel"/>
    <w:tmpl w:val="CFA8026A"/>
    <w:lvl w:ilvl="0" w:tplc="37FE6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CD4477"/>
    <w:multiLevelType w:val="hybridMultilevel"/>
    <w:tmpl w:val="BDEA31D6"/>
    <w:lvl w:ilvl="0" w:tplc="3E62B61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11054D"/>
    <w:multiLevelType w:val="hybridMultilevel"/>
    <w:tmpl w:val="D61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267350">
    <w:abstractNumId w:val="53"/>
  </w:num>
  <w:num w:numId="2" w16cid:durableId="107629982">
    <w:abstractNumId w:val="58"/>
  </w:num>
  <w:num w:numId="3" w16cid:durableId="1596941134">
    <w:abstractNumId w:val="33"/>
  </w:num>
  <w:num w:numId="4" w16cid:durableId="1925339198">
    <w:abstractNumId w:val="52"/>
  </w:num>
  <w:num w:numId="5" w16cid:durableId="988676769">
    <w:abstractNumId w:val="49"/>
  </w:num>
  <w:num w:numId="6" w16cid:durableId="1722172285">
    <w:abstractNumId w:val="22"/>
  </w:num>
  <w:num w:numId="7" w16cid:durableId="152064524">
    <w:abstractNumId w:val="46"/>
  </w:num>
  <w:num w:numId="8" w16cid:durableId="1252203404">
    <w:abstractNumId w:val="56"/>
  </w:num>
  <w:num w:numId="9" w16cid:durableId="2083408261">
    <w:abstractNumId w:val="20"/>
  </w:num>
  <w:num w:numId="10" w16cid:durableId="1440637938">
    <w:abstractNumId w:val="44"/>
  </w:num>
  <w:num w:numId="11" w16cid:durableId="200486374">
    <w:abstractNumId w:val="39"/>
  </w:num>
  <w:num w:numId="12" w16cid:durableId="1008406065">
    <w:abstractNumId w:val="59"/>
  </w:num>
  <w:num w:numId="13" w16cid:durableId="569584022">
    <w:abstractNumId w:val="21"/>
  </w:num>
  <w:num w:numId="14" w16cid:durableId="1784689344">
    <w:abstractNumId w:val="42"/>
  </w:num>
  <w:num w:numId="15" w16cid:durableId="1674382073">
    <w:abstractNumId w:val="36"/>
  </w:num>
  <w:num w:numId="16" w16cid:durableId="660502235">
    <w:abstractNumId w:val="4"/>
  </w:num>
  <w:num w:numId="17" w16cid:durableId="508716928">
    <w:abstractNumId w:val="51"/>
  </w:num>
  <w:num w:numId="18" w16cid:durableId="781610548">
    <w:abstractNumId w:val="16"/>
  </w:num>
  <w:num w:numId="19" w16cid:durableId="1877353928">
    <w:abstractNumId w:val="50"/>
  </w:num>
  <w:num w:numId="20" w16cid:durableId="2108303447">
    <w:abstractNumId w:val="2"/>
  </w:num>
  <w:num w:numId="21" w16cid:durableId="2065250143">
    <w:abstractNumId w:val="10"/>
  </w:num>
  <w:num w:numId="22" w16cid:durableId="738136023">
    <w:abstractNumId w:val="0"/>
  </w:num>
  <w:num w:numId="23" w16cid:durableId="1740900298">
    <w:abstractNumId w:val="40"/>
  </w:num>
  <w:num w:numId="24" w16cid:durableId="536552900">
    <w:abstractNumId w:val="15"/>
  </w:num>
  <w:num w:numId="25" w16cid:durableId="1766727826">
    <w:abstractNumId w:val="19"/>
  </w:num>
  <w:num w:numId="26" w16cid:durableId="1557856413">
    <w:abstractNumId w:val="25"/>
  </w:num>
  <w:num w:numId="27" w16cid:durableId="1286040356">
    <w:abstractNumId w:val="28"/>
  </w:num>
  <w:num w:numId="28" w16cid:durableId="499152400">
    <w:abstractNumId w:val="34"/>
  </w:num>
  <w:num w:numId="29" w16cid:durableId="707530067">
    <w:abstractNumId w:val="55"/>
  </w:num>
  <w:num w:numId="30" w16cid:durableId="1656952220">
    <w:abstractNumId w:val="24"/>
  </w:num>
  <w:num w:numId="31" w16cid:durableId="1477649931">
    <w:abstractNumId w:val="29"/>
  </w:num>
  <w:num w:numId="32" w16cid:durableId="1812405095">
    <w:abstractNumId w:val="49"/>
  </w:num>
  <w:num w:numId="33" w16cid:durableId="203568554">
    <w:abstractNumId w:val="41"/>
  </w:num>
  <w:num w:numId="34" w16cid:durableId="1845705160">
    <w:abstractNumId w:val="45"/>
  </w:num>
  <w:num w:numId="35" w16cid:durableId="1578829258">
    <w:abstractNumId w:val="23"/>
  </w:num>
  <w:num w:numId="36" w16cid:durableId="1608661583">
    <w:abstractNumId w:val="18"/>
  </w:num>
  <w:num w:numId="37" w16cid:durableId="943028946">
    <w:abstractNumId w:val="32"/>
  </w:num>
  <w:num w:numId="38" w16cid:durableId="1000158908">
    <w:abstractNumId w:val="27"/>
  </w:num>
  <w:num w:numId="39" w16cid:durableId="1321932688">
    <w:abstractNumId w:val="48"/>
  </w:num>
  <w:num w:numId="40" w16cid:durableId="1292437414">
    <w:abstractNumId w:val="47"/>
  </w:num>
  <w:num w:numId="41" w16cid:durableId="1521092402">
    <w:abstractNumId w:val="57"/>
  </w:num>
  <w:num w:numId="42" w16cid:durableId="1735002291">
    <w:abstractNumId w:val="6"/>
  </w:num>
  <w:num w:numId="43" w16cid:durableId="1241329491">
    <w:abstractNumId w:val="30"/>
  </w:num>
  <w:num w:numId="44" w16cid:durableId="2094275322">
    <w:abstractNumId w:val="3"/>
  </w:num>
  <w:num w:numId="45" w16cid:durableId="1303849406">
    <w:abstractNumId w:val="13"/>
  </w:num>
  <w:num w:numId="46" w16cid:durableId="1258833459">
    <w:abstractNumId w:val="37"/>
  </w:num>
  <w:num w:numId="47" w16cid:durableId="578948698">
    <w:abstractNumId w:val="22"/>
  </w:num>
  <w:num w:numId="48" w16cid:durableId="1002389488">
    <w:abstractNumId w:val="22"/>
  </w:num>
  <w:num w:numId="49" w16cid:durableId="564685969">
    <w:abstractNumId w:val="9"/>
  </w:num>
  <w:num w:numId="50" w16cid:durableId="858588481">
    <w:abstractNumId w:val="1"/>
  </w:num>
  <w:num w:numId="51" w16cid:durableId="102193750">
    <w:abstractNumId w:val="14"/>
  </w:num>
  <w:num w:numId="52" w16cid:durableId="1270894101">
    <w:abstractNumId w:val="38"/>
  </w:num>
  <w:num w:numId="53" w16cid:durableId="1378437035">
    <w:abstractNumId w:val="35"/>
  </w:num>
  <w:num w:numId="54" w16cid:durableId="1284849021">
    <w:abstractNumId w:val="31"/>
  </w:num>
  <w:num w:numId="55" w16cid:durableId="269242333">
    <w:abstractNumId w:val="17"/>
  </w:num>
  <w:num w:numId="56" w16cid:durableId="1424716044">
    <w:abstractNumId w:val="26"/>
  </w:num>
  <w:num w:numId="57" w16cid:durableId="1415012956">
    <w:abstractNumId w:val="7"/>
  </w:num>
  <w:num w:numId="58" w16cid:durableId="1376194549">
    <w:abstractNumId w:val="12"/>
  </w:num>
  <w:num w:numId="59" w16cid:durableId="1030226832">
    <w:abstractNumId w:val="43"/>
  </w:num>
  <w:num w:numId="60" w16cid:durableId="1841694391">
    <w:abstractNumId w:val="8"/>
  </w:num>
  <w:num w:numId="61" w16cid:durableId="1459298230">
    <w:abstractNumId w:val="54"/>
  </w:num>
  <w:num w:numId="62" w16cid:durableId="1448230193">
    <w:abstractNumId w:val="11"/>
  </w:num>
  <w:num w:numId="63" w16cid:durableId="176163772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C37"/>
    <w:rsid w:val="00000E77"/>
    <w:rsid w:val="00000F2D"/>
    <w:rsid w:val="00001C66"/>
    <w:rsid w:val="00001CE7"/>
    <w:rsid w:val="00001EAE"/>
    <w:rsid w:val="00001F21"/>
    <w:rsid w:val="0000284F"/>
    <w:rsid w:val="00002962"/>
    <w:rsid w:val="00002B25"/>
    <w:rsid w:val="000030AB"/>
    <w:rsid w:val="000032E5"/>
    <w:rsid w:val="000036C1"/>
    <w:rsid w:val="00003894"/>
    <w:rsid w:val="00004700"/>
    <w:rsid w:val="0000496B"/>
    <w:rsid w:val="00004E61"/>
    <w:rsid w:val="00005FE6"/>
    <w:rsid w:val="0000663B"/>
    <w:rsid w:val="00006A25"/>
    <w:rsid w:val="000070D5"/>
    <w:rsid w:val="0000740B"/>
    <w:rsid w:val="00007458"/>
    <w:rsid w:val="00010158"/>
    <w:rsid w:val="000111D2"/>
    <w:rsid w:val="00011778"/>
    <w:rsid w:val="000130C3"/>
    <w:rsid w:val="0001369B"/>
    <w:rsid w:val="00013968"/>
    <w:rsid w:val="00013FBB"/>
    <w:rsid w:val="00014021"/>
    <w:rsid w:val="0001550D"/>
    <w:rsid w:val="00015D55"/>
    <w:rsid w:val="00016EEC"/>
    <w:rsid w:val="0001707D"/>
    <w:rsid w:val="00017A5A"/>
    <w:rsid w:val="00020296"/>
    <w:rsid w:val="000209D6"/>
    <w:rsid w:val="00021A04"/>
    <w:rsid w:val="00021E29"/>
    <w:rsid w:val="000221B3"/>
    <w:rsid w:val="000221C6"/>
    <w:rsid w:val="00022266"/>
    <w:rsid w:val="00023642"/>
    <w:rsid w:val="00023E62"/>
    <w:rsid w:val="00024979"/>
    <w:rsid w:val="000251C4"/>
    <w:rsid w:val="000253E7"/>
    <w:rsid w:val="000256D1"/>
    <w:rsid w:val="0002598E"/>
    <w:rsid w:val="00025AFF"/>
    <w:rsid w:val="00025B17"/>
    <w:rsid w:val="00025D8D"/>
    <w:rsid w:val="00026596"/>
    <w:rsid w:val="00027886"/>
    <w:rsid w:val="00027C29"/>
    <w:rsid w:val="000301BA"/>
    <w:rsid w:val="00030B45"/>
    <w:rsid w:val="00031560"/>
    <w:rsid w:val="00031AD5"/>
    <w:rsid w:val="00031C3A"/>
    <w:rsid w:val="00031E3A"/>
    <w:rsid w:val="00032548"/>
    <w:rsid w:val="000327BB"/>
    <w:rsid w:val="00032DB1"/>
    <w:rsid w:val="00033474"/>
    <w:rsid w:val="000336AC"/>
    <w:rsid w:val="00033723"/>
    <w:rsid w:val="00034A81"/>
    <w:rsid w:val="000360A5"/>
    <w:rsid w:val="00036108"/>
    <w:rsid w:val="00036AA4"/>
    <w:rsid w:val="00036DFB"/>
    <w:rsid w:val="00040582"/>
    <w:rsid w:val="00041E27"/>
    <w:rsid w:val="0004359A"/>
    <w:rsid w:val="000437FD"/>
    <w:rsid w:val="00043C79"/>
    <w:rsid w:val="0004468B"/>
    <w:rsid w:val="00044883"/>
    <w:rsid w:val="00044C60"/>
    <w:rsid w:val="00046146"/>
    <w:rsid w:val="00046969"/>
    <w:rsid w:val="00046BF9"/>
    <w:rsid w:val="000474CD"/>
    <w:rsid w:val="000477FF"/>
    <w:rsid w:val="00050564"/>
    <w:rsid w:val="0005061E"/>
    <w:rsid w:val="00050768"/>
    <w:rsid w:val="00051287"/>
    <w:rsid w:val="00051732"/>
    <w:rsid w:val="00051912"/>
    <w:rsid w:val="00052D36"/>
    <w:rsid w:val="00052E15"/>
    <w:rsid w:val="0005329A"/>
    <w:rsid w:val="00053391"/>
    <w:rsid w:val="000533D7"/>
    <w:rsid w:val="0005424C"/>
    <w:rsid w:val="000545D2"/>
    <w:rsid w:val="00054990"/>
    <w:rsid w:val="00054A60"/>
    <w:rsid w:val="00054FA8"/>
    <w:rsid w:val="00055BD1"/>
    <w:rsid w:val="00055FC7"/>
    <w:rsid w:val="00056249"/>
    <w:rsid w:val="00056B1D"/>
    <w:rsid w:val="00056F03"/>
    <w:rsid w:val="000601ED"/>
    <w:rsid w:val="00061180"/>
    <w:rsid w:val="000618B4"/>
    <w:rsid w:val="00061AA3"/>
    <w:rsid w:val="00061AB2"/>
    <w:rsid w:val="00061F73"/>
    <w:rsid w:val="000622A8"/>
    <w:rsid w:val="0006235D"/>
    <w:rsid w:val="00062E46"/>
    <w:rsid w:val="00063136"/>
    <w:rsid w:val="00063A39"/>
    <w:rsid w:val="00063C86"/>
    <w:rsid w:val="00063CB9"/>
    <w:rsid w:val="000641D2"/>
    <w:rsid w:val="00064809"/>
    <w:rsid w:val="00064AB6"/>
    <w:rsid w:val="000655D9"/>
    <w:rsid w:val="000661DF"/>
    <w:rsid w:val="0006655E"/>
    <w:rsid w:val="000668E0"/>
    <w:rsid w:val="00066D1F"/>
    <w:rsid w:val="00067654"/>
    <w:rsid w:val="00067779"/>
    <w:rsid w:val="00067C04"/>
    <w:rsid w:val="00070D9E"/>
    <w:rsid w:val="00071567"/>
    <w:rsid w:val="000717FA"/>
    <w:rsid w:val="00072953"/>
    <w:rsid w:val="00072B99"/>
    <w:rsid w:val="00072BBA"/>
    <w:rsid w:val="00072FEE"/>
    <w:rsid w:val="00073047"/>
    <w:rsid w:val="000735A4"/>
    <w:rsid w:val="00074237"/>
    <w:rsid w:val="000743D6"/>
    <w:rsid w:val="0007517A"/>
    <w:rsid w:val="000757E7"/>
    <w:rsid w:val="00075E57"/>
    <w:rsid w:val="000802F7"/>
    <w:rsid w:val="000806CC"/>
    <w:rsid w:val="000806D8"/>
    <w:rsid w:val="00080D36"/>
    <w:rsid w:val="00080DBC"/>
    <w:rsid w:val="00080EBD"/>
    <w:rsid w:val="000814CD"/>
    <w:rsid w:val="00081506"/>
    <w:rsid w:val="00081AB4"/>
    <w:rsid w:val="00082667"/>
    <w:rsid w:val="000829BF"/>
    <w:rsid w:val="00082CB5"/>
    <w:rsid w:val="0008392B"/>
    <w:rsid w:val="0008402E"/>
    <w:rsid w:val="000845C1"/>
    <w:rsid w:val="000847AD"/>
    <w:rsid w:val="000850E1"/>
    <w:rsid w:val="000867D7"/>
    <w:rsid w:val="000872DB"/>
    <w:rsid w:val="000903A7"/>
    <w:rsid w:val="000906A7"/>
    <w:rsid w:val="00090C2F"/>
    <w:rsid w:val="000915A3"/>
    <w:rsid w:val="00091A40"/>
    <w:rsid w:val="00091C10"/>
    <w:rsid w:val="000923A7"/>
    <w:rsid w:val="0009244D"/>
    <w:rsid w:val="00092636"/>
    <w:rsid w:val="00092ADE"/>
    <w:rsid w:val="00092E0A"/>
    <w:rsid w:val="00093DBE"/>
    <w:rsid w:val="00095580"/>
    <w:rsid w:val="00095A38"/>
    <w:rsid w:val="00096442"/>
    <w:rsid w:val="0009682C"/>
    <w:rsid w:val="0009692C"/>
    <w:rsid w:val="000977EB"/>
    <w:rsid w:val="000A0593"/>
    <w:rsid w:val="000A0A58"/>
    <w:rsid w:val="000A0CE1"/>
    <w:rsid w:val="000A1594"/>
    <w:rsid w:val="000A2014"/>
    <w:rsid w:val="000A2643"/>
    <w:rsid w:val="000A2C83"/>
    <w:rsid w:val="000A2E95"/>
    <w:rsid w:val="000A2F4F"/>
    <w:rsid w:val="000A33D9"/>
    <w:rsid w:val="000A3684"/>
    <w:rsid w:val="000A4CDC"/>
    <w:rsid w:val="000A4FD8"/>
    <w:rsid w:val="000A5A2E"/>
    <w:rsid w:val="000A668C"/>
    <w:rsid w:val="000A6CA4"/>
    <w:rsid w:val="000A7001"/>
    <w:rsid w:val="000A7F79"/>
    <w:rsid w:val="000B050E"/>
    <w:rsid w:val="000B0D6A"/>
    <w:rsid w:val="000B10B1"/>
    <w:rsid w:val="000B1BAA"/>
    <w:rsid w:val="000B1C7F"/>
    <w:rsid w:val="000B2C26"/>
    <w:rsid w:val="000B2DCB"/>
    <w:rsid w:val="000B32C6"/>
    <w:rsid w:val="000B3A11"/>
    <w:rsid w:val="000B3F1D"/>
    <w:rsid w:val="000B4AA4"/>
    <w:rsid w:val="000B547A"/>
    <w:rsid w:val="000B564F"/>
    <w:rsid w:val="000B63C9"/>
    <w:rsid w:val="000B66EE"/>
    <w:rsid w:val="000B6A6C"/>
    <w:rsid w:val="000B7132"/>
    <w:rsid w:val="000B7462"/>
    <w:rsid w:val="000C094F"/>
    <w:rsid w:val="000C120F"/>
    <w:rsid w:val="000C1B1E"/>
    <w:rsid w:val="000C1C56"/>
    <w:rsid w:val="000C24C2"/>
    <w:rsid w:val="000C2AED"/>
    <w:rsid w:val="000C2AFA"/>
    <w:rsid w:val="000C3421"/>
    <w:rsid w:val="000C4090"/>
    <w:rsid w:val="000C576C"/>
    <w:rsid w:val="000C5A7A"/>
    <w:rsid w:val="000C60E1"/>
    <w:rsid w:val="000C61C8"/>
    <w:rsid w:val="000C639B"/>
    <w:rsid w:val="000C6738"/>
    <w:rsid w:val="000C7B90"/>
    <w:rsid w:val="000C7DC6"/>
    <w:rsid w:val="000D021C"/>
    <w:rsid w:val="000D03F2"/>
    <w:rsid w:val="000D04B1"/>
    <w:rsid w:val="000D0EE0"/>
    <w:rsid w:val="000D1580"/>
    <w:rsid w:val="000D15AA"/>
    <w:rsid w:val="000D1615"/>
    <w:rsid w:val="000D1F55"/>
    <w:rsid w:val="000D289C"/>
    <w:rsid w:val="000D3C84"/>
    <w:rsid w:val="000D3CB1"/>
    <w:rsid w:val="000D3E79"/>
    <w:rsid w:val="000D430A"/>
    <w:rsid w:val="000D4537"/>
    <w:rsid w:val="000D4C8D"/>
    <w:rsid w:val="000D5570"/>
    <w:rsid w:val="000D5C49"/>
    <w:rsid w:val="000D6C5B"/>
    <w:rsid w:val="000D6E3F"/>
    <w:rsid w:val="000D6EC4"/>
    <w:rsid w:val="000D70B4"/>
    <w:rsid w:val="000D71E8"/>
    <w:rsid w:val="000D7D6B"/>
    <w:rsid w:val="000D7F5F"/>
    <w:rsid w:val="000E0C95"/>
    <w:rsid w:val="000E0E1C"/>
    <w:rsid w:val="000E1933"/>
    <w:rsid w:val="000E1C83"/>
    <w:rsid w:val="000E1FC6"/>
    <w:rsid w:val="000E206D"/>
    <w:rsid w:val="000E2740"/>
    <w:rsid w:val="000E277C"/>
    <w:rsid w:val="000E2A52"/>
    <w:rsid w:val="000E30A8"/>
    <w:rsid w:val="000E33D0"/>
    <w:rsid w:val="000E3445"/>
    <w:rsid w:val="000E4B9A"/>
    <w:rsid w:val="000E56FA"/>
    <w:rsid w:val="000E58FF"/>
    <w:rsid w:val="000E62E5"/>
    <w:rsid w:val="000E6652"/>
    <w:rsid w:val="000E73E2"/>
    <w:rsid w:val="000E7AEC"/>
    <w:rsid w:val="000F0525"/>
    <w:rsid w:val="000F08F5"/>
    <w:rsid w:val="000F1792"/>
    <w:rsid w:val="000F256B"/>
    <w:rsid w:val="000F2A8B"/>
    <w:rsid w:val="000F3192"/>
    <w:rsid w:val="000F3C3D"/>
    <w:rsid w:val="000F40CF"/>
    <w:rsid w:val="000F435D"/>
    <w:rsid w:val="000F47DA"/>
    <w:rsid w:val="000F4F37"/>
    <w:rsid w:val="000F55C1"/>
    <w:rsid w:val="000F66B8"/>
    <w:rsid w:val="000F6705"/>
    <w:rsid w:val="000F670E"/>
    <w:rsid w:val="000F71BF"/>
    <w:rsid w:val="000F7386"/>
    <w:rsid w:val="000F7399"/>
    <w:rsid w:val="000F7A89"/>
    <w:rsid w:val="000F7C7C"/>
    <w:rsid w:val="000F7CF3"/>
    <w:rsid w:val="001003CB"/>
    <w:rsid w:val="001011BB"/>
    <w:rsid w:val="0010168C"/>
    <w:rsid w:val="00101CA5"/>
    <w:rsid w:val="0010203A"/>
    <w:rsid w:val="00102C3C"/>
    <w:rsid w:val="00102F19"/>
    <w:rsid w:val="00102FA3"/>
    <w:rsid w:val="001032E4"/>
    <w:rsid w:val="001034F5"/>
    <w:rsid w:val="00103AFD"/>
    <w:rsid w:val="00104218"/>
    <w:rsid w:val="00104248"/>
    <w:rsid w:val="00104B17"/>
    <w:rsid w:val="0010510A"/>
    <w:rsid w:val="00105C79"/>
    <w:rsid w:val="00105DC4"/>
    <w:rsid w:val="00105F98"/>
    <w:rsid w:val="00106114"/>
    <w:rsid w:val="001061C0"/>
    <w:rsid w:val="00106274"/>
    <w:rsid w:val="00106D71"/>
    <w:rsid w:val="00107360"/>
    <w:rsid w:val="00107406"/>
    <w:rsid w:val="0010785B"/>
    <w:rsid w:val="00107F32"/>
    <w:rsid w:val="0011074D"/>
    <w:rsid w:val="001107F1"/>
    <w:rsid w:val="00111031"/>
    <w:rsid w:val="0011134E"/>
    <w:rsid w:val="0011144F"/>
    <w:rsid w:val="0011289C"/>
    <w:rsid w:val="001129F1"/>
    <w:rsid w:val="00112F4D"/>
    <w:rsid w:val="00113CE9"/>
    <w:rsid w:val="00113D75"/>
    <w:rsid w:val="001156D2"/>
    <w:rsid w:val="00115CDA"/>
    <w:rsid w:val="00116504"/>
    <w:rsid w:val="0011694D"/>
    <w:rsid w:val="00116D0B"/>
    <w:rsid w:val="00117490"/>
    <w:rsid w:val="00117588"/>
    <w:rsid w:val="00117696"/>
    <w:rsid w:val="001178A1"/>
    <w:rsid w:val="00117952"/>
    <w:rsid w:val="00117E8F"/>
    <w:rsid w:val="00121709"/>
    <w:rsid w:val="00122103"/>
    <w:rsid w:val="0012230D"/>
    <w:rsid w:val="001225CB"/>
    <w:rsid w:val="00122BCC"/>
    <w:rsid w:val="0012330F"/>
    <w:rsid w:val="00123445"/>
    <w:rsid w:val="00123482"/>
    <w:rsid w:val="00123FF7"/>
    <w:rsid w:val="00124E6A"/>
    <w:rsid w:val="00124ED5"/>
    <w:rsid w:val="00125D01"/>
    <w:rsid w:val="00125DA8"/>
    <w:rsid w:val="001266CE"/>
    <w:rsid w:val="00126766"/>
    <w:rsid w:val="001267A3"/>
    <w:rsid w:val="00126E67"/>
    <w:rsid w:val="00126FD5"/>
    <w:rsid w:val="00126FF9"/>
    <w:rsid w:val="001270B8"/>
    <w:rsid w:val="001273C6"/>
    <w:rsid w:val="00127B4A"/>
    <w:rsid w:val="00130AE9"/>
    <w:rsid w:val="00131701"/>
    <w:rsid w:val="00131842"/>
    <w:rsid w:val="001319B0"/>
    <w:rsid w:val="00131E20"/>
    <w:rsid w:val="00132329"/>
    <w:rsid w:val="00132EE9"/>
    <w:rsid w:val="00132F3A"/>
    <w:rsid w:val="0013465F"/>
    <w:rsid w:val="00134BA8"/>
    <w:rsid w:val="00134F30"/>
    <w:rsid w:val="00135576"/>
    <w:rsid w:val="00136362"/>
    <w:rsid w:val="00136BE2"/>
    <w:rsid w:val="00136CDC"/>
    <w:rsid w:val="00136FF0"/>
    <w:rsid w:val="0013710E"/>
    <w:rsid w:val="00137AA7"/>
    <w:rsid w:val="00137E3F"/>
    <w:rsid w:val="0014099E"/>
    <w:rsid w:val="00140A8A"/>
    <w:rsid w:val="00141A33"/>
    <w:rsid w:val="00141FDD"/>
    <w:rsid w:val="00142056"/>
    <w:rsid w:val="00142117"/>
    <w:rsid w:val="001428A0"/>
    <w:rsid w:val="001430AA"/>
    <w:rsid w:val="0014399E"/>
    <w:rsid w:val="00143FC1"/>
    <w:rsid w:val="0014437A"/>
    <w:rsid w:val="001445CE"/>
    <w:rsid w:val="00144F2D"/>
    <w:rsid w:val="001450D9"/>
    <w:rsid w:val="00145ABE"/>
    <w:rsid w:val="00146308"/>
    <w:rsid w:val="00146FBA"/>
    <w:rsid w:val="00147224"/>
    <w:rsid w:val="001502D1"/>
    <w:rsid w:val="0015035E"/>
    <w:rsid w:val="001504BE"/>
    <w:rsid w:val="00150B3B"/>
    <w:rsid w:val="00151889"/>
    <w:rsid w:val="00151F97"/>
    <w:rsid w:val="001527B2"/>
    <w:rsid w:val="00153EB4"/>
    <w:rsid w:val="00153F2D"/>
    <w:rsid w:val="001542AE"/>
    <w:rsid w:val="00154CA7"/>
    <w:rsid w:val="001561D6"/>
    <w:rsid w:val="00156264"/>
    <w:rsid w:val="001562A4"/>
    <w:rsid w:val="00156865"/>
    <w:rsid w:val="001604F3"/>
    <w:rsid w:val="00160856"/>
    <w:rsid w:val="001612CB"/>
    <w:rsid w:val="00162228"/>
    <w:rsid w:val="001633A0"/>
    <w:rsid w:val="001638EB"/>
    <w:rsid w:val="00163BEE"/>
    <w:rsid w:val="001647C7"/>
    <w:rsid w:val="00164B78"/>
    <w:rsid w:val="00165225"/>
    <w:rsid w:val="0016528C"/>
    <w:rsid w:val="00165467"/>
    <w:rsid w:val="00166393"/>
    <w:rsid w:val="0016685B"/>
    <w:rsid w:val="00166D2B"/>
    <w:rsid w:val="00167423"/>
    <w:rsid w:val="0016786B"/>
    <w:rsid w:val="00167D97"/>
    <w:rsid w:val="00170A9A"/>
    <w:rsid w:val="001721E0"/>
    <w:rsid w:val="00172C41"/>
    <w:rsid w:val="00172F58"/>
    <w:rsid w:val="001736B9"/>
    <w:rsid w:val="00173B56"/>
    <w:rsid w:val="00173DFE"/>
    <w:rsid w:val="001744F9"/>
    <w:rsid w:val="00174544"/>
    <w:rsid w:val="00174B9B"/>
    <w:rsid w:val="001750A0"/>
    <w:rsid w:val="00175197"/>
    <w:rsid w:val="0017566C"/>
    <w:rsid w:val="001756FB"/>
    <w:rsid w:val="00175D9B"/>
    <w:rsid w:val="00176A43"/>
    <w:rsid w:val="00177EC7"/>
    <w:rsid w:val="001806EA"/>
    <w:rsid w:val="00182071"/>
    <w:rsid w:val="001829C9"/>
    <w:rsid w:val="00182B26"/>
    <w:rsid w:val="00182E37"/>
    <w:rsid w:val="001838A0"/>
    <w:rsid w:val="00183E9B"/>
    <w:rsid w:val="00183F80"/>
    <w:rsid w:val="001843C6"/>
    <w:rsid w:val="001855FC"/>
    <w:rsid w:val="00185617"/>
    <w:rsid w:val="001857AD"/>
    <w:rsid w:val="00186166"/>
    <w:rsid w:val="00186964"/>
    <w:rsid w:val="001878E0"/>
    <w:rsid w:val="00187DC3"/>
    <w:rsid w:val="00190104"/>
    <w:rsid w:val="0019013F"/>
    <w:rsid w:val="001909CA"/>
    <w:rsid w:val="00190DA3"/>
    <w:rsid w:val="00191350"/>
    <w:rsid w:val="001919FD"/>
    <w:rsid w:val="0019260C"/>
    <w:rsid w:val="00193D2A"/>
    <w:rsid w:val="00194AD8"/>
    <w:rsid w:val="00196523"/>
    <w:rsid w:val="00196AB8"/>
    <w:rsid w:val="00196B54"/>
    <w:rsid w:val="00196BEB"/>
    <w:rsid w:val="001A0236"/>
    <w:rsid w:val="001A03CF"/>
    <w:rsid w:val="001A0637"/>
    <w:rsid w:val="001A342F"/>
    <w:rsid w:val="001A3539"/>
    <w:rsid w:val="001A3806"/>
    <w:rsid w:val="001A3BEB"/>
    <w:rsid w:val="001A4632"/>
    <w:rsid w:val="001A518A"/>
    <w:rsid w:val="001A582D"/>
    <w:rsid w:val="001A6D9D"/>
    <w:rsid w:val="001A6E55"/>
    <w:rsid w:val="001A756B"/>
    <w:rsid w:val="001A7E28"/>
    <w:rsid w:val="001B074B"/>
    <w:rsid w:val="001B0CB1"/>
    <w:rsid w:val="001B12D3"/>
    <w:rsid w:val="001B16F4"/>
    <w:rsid w:val="001B1B38"/>
    <w:rsid w:val="001B3D85"/>
    <w:rsid w:val="001B45DD"/>
    <w:rsid w:val="001B4AF7"/>
    <w:rsid w:val="001B4DEE"/>
    <w:rsid w:val="001B5174"/>
    <w:rsid w:val="001B544E"/>
    <w:rsid w:val="001B553C"/>
    <w:rsid w:val="001B7C2C"/>
    <w:rsid w:val="001C00E2"/>
    <w:rsid w:val="001C010E"/>
    <w:rsid w:val="001C0273"/>
    <w:rsid w:val="001C05DB"/>
    <w:rsid w:val="001C0D43"/>
    <w:rsid w:val="001C1A8D"/>
    <w:rsid w:val="001C1F57"/>
    <w:rsid w:val="001C23B6"/>
    <w:rsid w:val="001C2BF0"/>
    <w:rsid w:val="001C2E4E"/>
    <w:rsid w:val="001C34E6"/>
    <w:rsid w:val="001C3E91"/>
    <w:rsid w:val="001C40FE"/>
    <w:rsid w:val="001C465C"/>
    <w:rsid w:val="001C52C2"/>
    <w:rsid w:val="001C57EA"/>
    <w:rsid w:val="001C5BAB"/>
    <w:rsid w:val="001C6C30"/>
    <w:rsid w:val="001C7790"/>
    <w:rsid w:val="001C7B7F"/>
    <w:rsid w:val="001C7E55"/>
    <w:rsid w:val="001D009F"/>
    <w:rsid w:val="001D0860"/>
    <w:rsid w:val="001D0CEA"/>
    <w:rsid w:val="001D1085"/>
    <w:rsid w:val="001D1A20"/>
    <w:rsid w:val="001D1B71"/>
    <w:rsid w:val="001D21D9"/>
    <w:rsid w:val="001D2E9B"/>
    <w:rsid w:val="001D33BD"/>
    <w:rsid w:val="001D51D9"/>
    <w:rsid w:val="001D55EC"/>
    <w:rsid w:val="001D5F4A"/>
    <w:rsid w:val="001D677D"/>
    <w:rsid w:val="001D6A0A"/>
    <w:rsid w:val="001D6BA5"/>
    <w:rsid w:val="001D7011"/>
    <w:rsid w:val="001D71B6"/>
    <w:rsid w:val="001D7EF2"/>
    <w:rsid w:val="001D7F2E"/>
    <w:rsid w:val="001E00EF"/>
    <w:rsid w:val="001E06D0"/>
    <w:rsid w:val="001E129E"/>
    <w:rsid w:val="001E141D"/>
    <w:rsid w:val="001E1828"/>
    <w:rsid w:val="001E246A"/>
    <w:rsid w:val="001E2AFB"/>
    <w:rsid w:val="001E2E5A"/>
    <w:rsid w:val="001E37BA"/>
    <w:rsid w:val="001E5B13"/>
    <w:rsid w:val="001E5C7E"/>
    <w:rsid w:val="001E5CE7"/>
    <w:rsid w:val="001E5CEA"/>
    <w:rsid w:val="001E5D61"/>
    <w:rsid w:val="001E6321"/>
    <w:rsid w:val="001F05C0"/>
    <w:rsid w:val="001F05F1"/>
    <w:rsid w:val="001F07A9"/>
    <w:rsid w:val="001F0BFD"/>
    <w:rsid w:val="001F1168"/>
    <w:rsid w:val="001F1275"/>
    <w:rsid w:val="001F14C2"/>
    <w:rsid w:val="001F1812"/>
    <w:rsid w:val="001F2870"/>
    <w:rsid w:val="001F32F8"/>
    <w:rsid w:val="001F3A65"/>
    <w:rsid w:val="001F4C9D"/>
    <w:rsid w:val="001F6232"/>
    <w:rsid w:val="001F692C"/>
    <w:rsid w:val="001F6A28"/>
    <w:rsid w:val="001F7049"/>
    <w:rsid w:val="001F7A5D"/>
    <w:rsid w:val="00200DF4"/>
    <w:rsid w:val="00201889"/>
    <w:rsid w:val="00202A6D"/>
    <w:rsid w:val="00204578"/>
    <w:rsid w:val="00204977"/>
    <w:rsid w:val="00204E05"/>
    <w:rsid w:val="0020501B"/>
    <w:rsid w:val="00205239"/>
    <w:rsid w:val="00205628"/>
    <w:rsid w:val="00205C47"/>
    <w:rsid w:val="00205E6B"/>
    <w:rsid w:val="002062F1"/>
    <w:rsid w:val="00206697"/>
    <w:rsid w:val="00206890"/>
    <w:rsid w:val="00206A26"/>
    <w:rsid w:val="00206C3A"/>
    <w:rsid w:val="00207558"/>
    <w:rsid w:val="00210D18"/>
    <w:rsid w:val="0021110D"/>
    <w:rsid w:val="002112E6"/>
    <w:rsid w:val="00211617"/>
    <w:rsid w:val="00211DCE"/>
    <w:rsid w:val="00211FAE"/>
    <w:rsid w:val="0021220C"/>
    <w:rsid w:val="002125EB"/>
    <w:rsid w:val="00212954"/>
    <w:rsid w:val="00212E92"/>
    <w:rsid w:val="002140ED"/>
    <w:rsid w:val="00214263"/>
    <w:rsid w:val="00214E7A"/>
    <w:rsid w:val="0021530B"/>
    <w:rsid w:val="002156B8"/>
    <w:rsid w:val="00215C84"/>
    <w:rsid w:val="00215E33"/>
    <w:rsid w:val="002161D2"/>
    <w:rsid w:val="0021684F"/>
    <w:rsid w:val="002178B0"/>
    <w:rsid w:val="00217F33"/>
    <w:rsid w:val="00220CC3"/>
    <w:rsid w:val="002210FB"/>
    <w:rsid w:val="0022131B"/>
    <w:rsid w:val="00221EC9"/>
    <w:rsid w:val="002223BB"/>
    <w:rsid w:val="00222B7B"/>
    <w:rsid w:val="00222EC7"/>
    <w:rsid w:val="0022353B"/>
    <w:rsid w:val="002236A4"/>
    <w:rsid w:val="00223DFB"/>
    <w:rsid w:val="00224107"/>
    <w:rsid w:val="00224489"/>
    <w:rsid w:val="0022496F"/>
    <w:rsid w:val="0022535C"/>
    <w:rsid w:val="00225E54"/>
    <w:rsid w:val="002267CD"/>
    <w:rsid w:val="00227DE4"/>
    <w:rsid w:val="00227E74"/>
    <w:rsid w:val="00230E4A"/>
    <w:rsid w:val="00231285"/>
    <w:rsid w:val="00231661"/>
    <w:rsid w:val="002317AC"/>
    <w:rsid w:val="00231FE7"/>
    <w:rsid w:val="002321E8"/>
    <w:rsid w:val="002330FF"/>
    <w:rsid w:val="00233191"/>
    <w:rsid w:val="00233230"/>
    <w:rsid w:val="00234185"/>
    <w:rsid w:val="00237489"/>
    <w:rsid w:val="002374DE"/>
    <w:rsid w:val="00237CBD"/>
    <w:rsid w:val="0024014D"/>
    <w:rsid w:val="00241800"/>
    <w:rsid w:val="002421DC"/>
    <w:rsid w:val="002423F2"/>
    <w:rsid w:val="002425B5"/>
    <w:rsid w:val="00242B5A"/>
    <w:rsid w:val="00242C1F"/>
    <w:rsid w:val="0024349D"/>
    <w:rsid w:val="00243517"/>
    <w:rsid w:val="0024351A"/>
    <w:rsid w:val="00243B0F"/>
    <w:rsid w:val="00243C0C"/>
    <w:rsid w:val="00243C7D"/>
    <w:rsid w:val="00243F17"/>
    <w:rsid w:val="002443CB"/>
    <w:rsid w:val="00244722"/>
    <w:rsid w:val="002451DC"/>
    <w:rsid w:val="00245410"/>
    <w:rsid w:val="00245835"/>
    <w:rsid w:val="002458C0"/>
    <w:rsid w:val="00245D5D"/>
    <w:rsid w:val="00246548"/>
    <w:rsid w:val="00246915"/>
    <w:rsid w:val="00246C2E"/>
    <w:rsid w:val="00247143"/>
    <w:rsid w:val="00247690"/>
    <w:rsid w:val="002477AC"/>
    <w:rsid w:val="00250148"/>
    <w:rsid w:val="00250502"/>
    <w:rsid w:val="002507BC"/>
    <w:rsid w:val="00250A97"/>
    <w:rsid w:val="00251098"/>
    <w:rsid w:val="00251143"/>
    <w:rsid w:val="00251242"/>
    <w:rsid w:val="002518F2"/>
    <w:rsid w:val="00251A34"/>
    <w:rsid w:val="00251CC0"/>
    <w:rsid w:val="00251FE9"/>
    <w:rsid w:val="00252051"/>
    <w:rsid w:val="00252D9E"/>
    <w:rsid w:val="0025343C"/>
    <w:rsid w:val="00254E6B"/>
    <w:rsid w:val="002563C0"/>
    <w:rsid w:val="0025687D"/>
    <w:rsid w:val="00256905"/>
    <w:rsid w:val="00256998"/>
    <w:rsid w:val="00257C16"/>
    <w:rsid w:val="0026042D"/>
    <w:rsid w:val="002606B9"/>
    <w:rsid w:val="00260963"/>
    <w:rsid w:val="00260DBA"/>
    <w:rsid w:val="00260DC2"/>
    <w:rsid w:val="002621F6"/>
    <w:rsid w:val="00262BC0"/>
    <w:rsid w:val="002639F2"/>
    <w:rsid w:val="00264AC4"/>
    <w:rsid w:val="00264D70"/>
    <w:rsid w:val="002650DD"/>
    <w:rsid w:val="002651D2"/>
    <w:rsid w:val="0026549E"/>
    <w:rsid w:val="00265DF6"/>
    <w:rsid w:val="00266390"/>
    <w:rsid w:val="002667EA"/>
    <w:rsid w:val="002670F0"/>
    <w:rsid w:val="00267199"/>
    <w:rsid w:val="0026725B"/>
    <w:rsid w:val="0026766C"/>
    <w:rsid w:val="002676A2"/>
    <w:rsid w:val="00267AD3"/>
    <w:rsid w:val="002708E6"/>
    <w:rsid w:val="00270C80"/>
    <w:rsid w:val="00271443"/>
    <w:rsid w:val="002714FF"/>
    <w:rsid w:val="00271E37"/>
    <w:rsid w:val="0027253D"/>
    <w:rsid w:val="002729E3"/>
    <w:rsid w:val="00272BE4"/>
    <w:rsid w:val="00273354"/>
    <w:rsid w:val="00273A95"/>
    <w:rsid w:val="0027466E"/>
    <w:rsid w:val="00274852"/>
    <w:rsid w:val="00274C16"/>
    <w:rsid w:val="002750F5"/>
    <w:rsid w:val="00275D36"/>
    <w:rsid w:val="00275DD4"/>
    <w:rsid w:val="002764FB"/>
    <w:rsid w:val="002768DB"/>
    <w:rsid w:val="00276905"/>
    <w:rsid w:val="002772BB"/>
    <w:rsid w:val="002772F4"/>
    <w:rsid w:val="00277C0C"/>
    <w:rsid w:val="00277F35"/>
    <w:rsid w:val="00280A05"/>
    <w:rsid w:val="00280C06"/>
    <w:rsid w:val="0028126A"/>
    <w:rsid w:val="002813C2"/>
    <w:rsid w:val="002816F8"/>
    <w:rsid w:val="0028232F"/>
    <w:rsid w:val="002824BD"/>
    <w:rsid w:val="00283A6E"/>
    <w:rsid w:val="00283DB0"/>
    <w:rsid w:val="00283E11"/>
    <w:rsid w:val="00284EF7"/>
    <w:rsid w:val="0028570E"/>
    <w:rsid w:val="00285877"/>
    <w:rsid w:val="00286999"/>
    <w:rsid w:val="00286AB0"/>
    <w:rsid w:val="00286AE2"/>
    <w:rsid w:val="00286BDF"/>
    <w:rsid w:val="002878E3"/>
    <w:rsid w:val="00287BC2"/>
    <w:rsid w:val="00287E73"/>
    <w:rsid w:val="002908CD"/>
    <w:rsid w:val="0029150F"/>
    <w:rsid w:val="00291B38"/>
    <w:rsid w:val="00291D97"/>
    <w:rsid w:val="00292349"/>
    <w:rsid w:val="0029351F"/>
    <w:rsid w:val="00293992"/>
    <w:rsid w:val="00293C7E"/>
    <w:rsid w:val="002945EF"/>
    <w:rsid w:val="00294DF7"/>
    <w:rsid w:val="00295B36"/>
    <w:rsid w:val="00295C99"/>
    <w:rsid w:val="00296D74"/>
    <w:rsid w:val="00296E08"/>
    <w:rsid w:val="00296EF8"/>
    <w:rsid w:val="0029729C"/>
    <w:rsid w:val="002974C4"/>
    <w:rsid w:val="00297652"/>
    <w:rsid w:val="00297710"/>
    <w:rsid w:val="002977F4"/>
    <w:rsid w:val="002A0D3A"/>
    <w:rsid w:val="002A0DF1"/>
    <w:rsid w:val="002A0E16"/>
    <w:rsid w:val="002A0EF7"/>
    <w:rsid w:val="002A1EAC"/>
    <w:rsid w:val="002A2503"/>
    <w:rsid w:val="002A2855"/>
    <w:rsid w:val="002A2A1B"/>
    <w:rsid w:val="002A30BA"/>
    <w:rsid w:val="002A3776"/>
    <w:rsid w:val="002A3A10"/>
    <w:rsid w:val="002A3D4E"/>
    <w:rsid w:val="002A566A"/>
    <w:rsid w:val="002A568B"/>
    <w:rsid w:val="002A5ACF"/>
    <w:rsid w:val="002A5C3B"/>
    <w:rsid w:val="002A5E4E"/>
    <w:rsid w:val="002A6B88"/>
    <w:rsid w:val="002A6E26"/>
    <w:rsid w:val="002A70AC"/>
    <w:rsid w:val="002A7374"/>
    <w:rsid w:val="002A78AA"/>
    <w:rsid w:val="002B082C"/>
    <w:rsid w:val="002B14DF"/>
    <w:rsid w:val="002B15AD"/>
    <w:rsid w:val="002B15B1"/>
    <w:rsid w:val="002B1E7B"/>
    <w:rsid w:val="002B333A"/>
    <w:rsid w:val="002B38A4"/>
    <w:rsid w:val="002B4254"/>
    <w:rsid w:val="002B4BE3"/>
    <w:rsid w:val="002B5631"/>
    <w:rsid w:val="002B5FEA"/>
    <w:rsid w:val="002B6555"/>
    <w:rsid w:val="002B6732"/>
    <w:rsid w:val="002B68F9"/>
    <w:rsid w:val="002B6909"/>
    <w:rsid w:val="002B7727"/>
    <w:rsid w:val="002B7A4A"/>
    <w:rsid w:val="002B7F41"/>
    <w:rsid w:val="002B7F50"/>
    <w:rsid w:val="002C02F9"/>
    <w:rsid w:val="002C11D6"/>
    <w:rsid w:val="002C207A"/>
    <w:rsid w:val="002C32D7"/>
    <w:rsid w:val="002C3413"/>
    <w:rsid w:val="002C364A"/>
    <w:rsid w:val="002C5259"/>
    <w:rsid w:val="002C60D5"/>
    <w:rsid w:val="002C68A2"/>
    <w:rsid w:val="002C6B70"/>
    <w:rsid w:val="002C72EA"/>
    <w:rsid w:val="002C7322"/>
    <w:rsid w:val="002C77DD"/>
    <w:rsid w:val="002D0871"/>
    <w:rsid w:val="002D0922"/>
    <w:rsid w:val="002D145D"/>
    <w:rsid w:val="002D14E1"/>
    <w:rsid w:val="002D35C2"/>
    <w:rsid w:val="002D41F0"/>
    <w:rsid w:val="002D4D55"/>
    <w:rsid w:val="002D57DA"/>
    <w:rsid w:val="002D656A"/>
    <w:rsid w:val="002D6889"/>
    <w:rsid w:val="002D71EA"/>
    <w:rsid w:val="002D7A24"/>
    <w:rsid w:val="002D7A84"/>
    <w:rsid w:val="002D7AD6"/>
    <w:rsid w:val="002D7B2A"/>
    <w:rsid w:val="002E00D1"/>
    <w:rsid w:val="002E02A9"/>
    <w:rsid w:val="002E0AF9"/>
    <w:rsid w:val="002E0EDD"/>
    <w:rsid w:val="002E1710"/>
    <w:rsid w:val="002E2872"/>
    <w:rsid w:val="002E2F6E"/>
    <w:rsid w:val="002E346C"/>
    <w:rsid w:val="002E353A"/>
    <w:rsid w:val="002E4104"/>
    <w:rsid w:val="002E456C"/>
    <w:rsid w:val="002E4A3C"/>
    <w:rsid w:val="002E4D4F"/>
    <w:rsid w:val="002E5136"/>
    <w:rsid w:val="002E5462"/>
    <w:rsid w:val="002E5DC1"/>
    <w:rsid w:val="002E6212"/>
    <w:rsid w:val="002E66C4"/>
    <w:rsid w:val="002E67F0"/>
    <w:rsid w:val="002E7AA5"/>
    <w:rsid w:val="002F0129"/>
    <w:rsid w:val="002F04B5"/>
    <w:rsid w:val="002F088C"/>
    <w:rsid w:val="002F0F0A"/>
    <w:rsid w:val="002F0F0E"/>
    <w:rsid w:val="002F2379"/>
    <w:rsid w:val="002F382F"/>
    <w:rsid w:val="002F44F9"/>
    <w:rsid w:val="002F4707"/>
    <w:rsid w:val="002F5568"/>
    <w:rsid w:val="002F5F54"/>
    <w:rsid w:val="002F6B7F"/>
    <w:rsid w:val="002F7D07"/>
    <w:rsid w:val="00300258"/>
    <w:rsid w:val="003008E2"/>
    <w:rsid w:val="00300CF4"/>
    <w:rsid w:val="00301A17"/>
    <w:rsid w:val="0030209E"/>
    <w:rsid w:val="00302CA6"/>
    <w:rsid w:val="003031B5"/>
    <w:rsid w:val="00303565"/>
    <w:rsid w:val="0030359D"/>
    <w:rsid w:val="003035E4"/>
    <w:rsid w:val="00303BA8"/>
    <w:rsid w:val="00303DCC"/>
    <w:rsid w:val="00303FF0"/>
    <w:rsid w:val="00304545"/>
    <w:rsid w:val="003049C5"/>
    <w:rsid w:val="00304C16"/>
    <w:rsid w:val="00306032"/>
    <w:rsid w:val="0030619F"/>
    <w:rsid w:val="0030668A"/>
    <w:rsid w:val="003066D7"/>
    <w:rsid w:val="00306A86"/>
    <w:rsid w:val="00306E3B"/>
    <w:rsid w:val="0030773C"/>
    <w:rsid w:val="003077CF"/>
    <w:rsid w:val="00307C91"/>
    <w:rsid w:val="00310D4A"/>
    <w:rsid w:val="003111B9"/>
    <w:rsid w:val="003112BE"/>
    <w:rsid w:val="00311355"/>
    <w:rsid w:val="003114AB"/>
    <w:rsid w:val="00312C1A"/>
    <w:rsid w:val="0031316A"/>
    <w:rsid w:val="003132AE"/>
    <w:rsid w:val="003132B1"/>
    <w:rsid w:val="003133B4"/>
    <w:rsid w:val="003136FD"/>
    <w:rsid w:val="00315173"/>
    <w:rsid w:val="00315747"/>
    <w:rsid w:val="0031642F"/>
    <w:rsid w:val="00317888"/>
    <w:rsid w:val="00317C9F"/>
    <w:rsid w:val="00320AC3"/>
    <w:rsid w:val="00321497"/>
    <w:rsid w:val="00321982"/>
    <w:rsid w:val="0032268E"/>
    <w:rsid w:val="00322EB5"/>
    <w:rsid w:val="00323BDD"/>
    <w:rsid w:val="00323D66"/>
    <w:rsid w:val="003243B1"/>
    <w:rsid w:val="00324430"/>
    <w:rsid w:val="00325425"/>
    <w:rsid w:val="00325944"/>
    <w:rsid w:val="0032685A"/>
    <w:rsid w:val="00326C0B"/>
    <w:rsid w:val="00327116"/>
    <w:rsid w:val="003274B3"/>
    <w:rsid w:val="00330231"/>
    <w:rsid w:val="00330955"/>
    <w:rsid w:val="00331137"/>
    <w:rsid w:val="00332054"/>
    <w:rsid w:val="003321D1"/>
    <w:rsid w:val="00332397"/>
    <w:rsid w:val="00332E23"/>
    <w:rsid w:val="00333EDA"/>
    <w:rsid w:val="00333FD4"/>
    <w:rsid w:val="003346B8"/>
    <w:rsid w:val="00334953"/>
    <w:rsid w:val="00334BD3"/>
    <w:rsid w:val="00334EF8"/>
    <w:rsid w:val="00335139"/>
    <w:rsid w:val="0033515B"/>
    <w:rsid w:val="003356F1"/>
    <w:rsid w:val="00335BD6"/>
    <w:rsid w:val="00336601"/>
    <w:rsid w:val="00336C49"/>
    <w:rsid w:val="00340115"/>
    <w:rsid w:val="0034074E"/>
    <w:rsid w:val="00340DB2"/>
    <w:rsid w:val="00340FE0"/>
    <w:rsid w:val="003410B4"/>
    <w:rsid w:val="00341163"/>
    <w:rsid w:val="00341182"/>
    <w:rsid w:val="00341650"/>
    <w:rsid w:val="00342627"/>
    <w:rsid w:val="0034266C"/>
    <w:rsid w:val="00343231"/>
    <w:rsid w:val="0034381C"/>
    <w:rsid w:val="00343E21"/>
    <w:rsid w:val="00344053"/>
    <w:rsid w:val="00344183"/>
    <w:rsid w:val="0034437C"/>
    <w:rsid w:val="00344A5B"/>
    <w:rsid w:val="00344AE0"/>
    <w:rsid w:val="003452DA"/>
    <w:rsid w:val="0034558C"/>
    <w:rsid w:val="00345912"/>
    <w:rsid w:val="00345B60"/>
    <w:rsid w:val="00345EDF"/>
    <w:rsid w:val="003464CD"/>
    <w:rsid w:val="00346D66"/>
    <w:rsid w:val="00346E9D"/>
    <w:rsid w:val="00347516"/>
    <w:rsid w:val="00347F04"/>
    <w:rsid w:val="0035126E"/>
    <w:rsid w:val="003515AA"/>
    <w:rsid w:val="00351FA8"/>
    <w:rsid w:val="00352769"/>
    <w:rsid w:val="00352E68"/>
    <w:rsid w:val="00352EE8"/>
    <w:rsid w:val="00353534"/>
    <w:rsid w:val="00353F40"/>
    <w:rsid w:val="003542D6"/>
    <w:rsid w:val="00354CA9"/>
    <w:rsid w:val="00355666"/>
    <w:rsid w:val="00356307"/>
    <w:rsid w:val="003569A0"/>
    <w:rsid w:val="00357483"/>
    <w:rsid w:val="00357D33"/>
    <w:rsid w:val="00357D55"/>
    <w:rsid w:val="00357E18"/>
    <w:rsid w:val="00360E84"/>
    <w:rsid w:val="00362834"/>
    <w:rsid w:val="00362A6D"/>
    <w:rsid w:val="00363327"/>
    <w:rsid w:val="00363FF5"/>
    <w:rsid w:val="00366764"/>
    <w:rsid w:val="00370A28"/>
    <w:rsid w:val="0037212A"/>
    <w:rsid w:val="00372DF8"/>
    <w:rsid w:val="0037323E"/>
    <w:rsid w:val="0037347F"/>
    <w:rsid w:val="00373CF8"/>
    <w:rsid w:val="00374399"/>
    <w:rsid w:val="003745CC"/>
    <w:rsid w:val="003745E4"/>
    <w:rsid w:val="00375EFF"/>
    <w:rsid w:val="00376FA7"/>
    <w:rsid w:val="003777B1"/>
    <w:rsid w:val="00380247"/>
    <w:rsid w:val="0038054C"/>
    <w:rsid w:val="003809AF"/>
    <w:rsid w:val="003817C0"/>
    <w:rsid w:val="0038191F"/>
    <w:rsid w:val="003819CC"/>
    <w:rsid w:val="00381AA3"/>
    <w:rsid w:val="0038200A"/>
    <w:rsid w:val="00382BE7"/>
    <w:rsid w:val="00382F22"/>
    <w:rsid w:val="00383092"/>
    <w:rsid w:val="003830A8"/>
    <w:rsid w:val="00383451"/>
    <w:rsid w:val="00383BFF"/>
    <w:rsid w:val="00384541"/>
    <w:rsid w:val="003854A4"/>
    <w:rsid w:val="00385B81"/>
    <w:rsid w:val="00386623"/>
    <w:rsid w:val="00387CC4"/>
    <w:rsid w:val="003909DC"/>
    <w:rsid w:val="00390CF9"/>
    <w:rsid w:val="00391C58"/>
    <w:rsid w:val="00391C9B"/>
    <w:rsid w:val="00391FC5"/>
    <w:rsid w:val="0039237A"/>
    <w:rsid w:val="00392892"/>
    <w:rsid w:val="00392B90"/>
    <w:rsid w:val="00392D78"/>
    <w:rsid w:val="003940C3"/>
    <w:rsid w:val="00394E24"/>
    <w:rsid w:val="003953C1"/>
    <w:rsid w:val="00395C1D"/>
    <w:rsid w:val="00395F8F"/>
    <w:rsid w:val="003962E8"/>
    <w:rsid w:val="00396A36"/>
    <w:rsid w:val="00397B7F"/>
    <w:rsid w:val="003A0160"/>
    <w:rsid w:val="003A0234"/>
    <w:rsid w:val="003A0489"/>
    <w:rsid w:val="003A04C4"/>
    <w:rsid w:val="003A1055"/>
    <w:rsid w:val="003A10AE"/>
    <w:rsid w:val="003A2612"/>
    <w:rsid w:val="003A2618"/>
    <w:rsid w:val="003A3506"/>
    <w:rsid w:val="003A380D"/>
    <w:rsid w:val="003A3BCB"/>
    <w:rsid w:val="003A3DF1"/>
    <w:rsid w:val="003A42F7"/>
    <w:rsid w:val="003A4653"/>
    <w:rsid w:val="003A4794"/>
    <w:rsid w:val="003A4A57"/>
    <w:rsid w:val="003A4D11"/>
    <w:rsid w:val="003A51A7"/>
    <w:rsid w:val="003A5280"/>
    <w:rsid w:val="003A5701"/>
    <w:rsid w:val="003A5EB1"/>
    <w:rsid w:val="003A6167"/>
    <w:rsid w:val="003A6862"/>
    <w:rsid w:val="003A6D3A"/>
    <w:rsid w:val="003A755B"/>
    <w:rsid w:val="003A7D48"/>
    <w:rsid w:val="003B070A"/>
    <w:rsid w:val="003B0BF4"/>
    <w:rsid w:val="003B0EA7"/>
    <w:rsid w:val="003B0F94"/>
    <w:rsid w:val="003B1111"/>
    <w:rsid w:val="003B170D"/>
    <w:rsid w:val="003B1BE0"/>
    <w:rsid w:val="003B1F51"/>
    <w:rsid w:val="003B30B3"/>
    <w:rsid w:val="003B3203"/>
    <w:rsid w:val="003B3666"/>
    <w:rsid w:val="003B41C7"/>
    <w:rsid w:val="003B496A"/>
    <w:rsid w:val="003B55D4"/>
    <w:rsid w:val="003B59D1"/>
    <w:rsid w:val="003B5FA0"/>
    <w:rsid w:val="003B6047"/>
    <w:rsid w:val="003B693F"/>
    <w:rsid w:val="003B6ECC"/>
    <w:rsid w:val="003B7A6C"/>
    <w:rsid w:val="003B7E92"/>
    <w:rsid w:val="003C01AC"/>
    <w:rsid w:val="003C04A9"/>
    <w:rsid w:val="003C0D77"/>
    <w:rsid w:val="003C0FEC"/>
    <w:rsid w:val="003C10E1"/>
    <w:rsid w:val="003C1343"/>
    <w:rsid w:val="003C1852"/>
    <w:rsid w:val="003C1943"/>
    <w:rsid w:val="003C1ED5"/>
    <w:rsid w:val="003C2214"/>
    <w:rsid w:val="003C2558"/>
    <w:rsid w:val="003C2B5C"/>
    <w:rsid w:val="003C2FB5"/>
    <w:rsid w:val="003C308E"/>
    <w:rsid w:val="003C4506"/>
    <w:rsid w:val="003C483F"/>
    <w:rsid w:val="003C4D24"/>
    <w:rsid w:val="003C4DB4"/>
    <w:rsid w:val="003C4E4D"/>
    <w:rsid w:val="003C4FF5"/>
    <w:rsid w:val="003C5787"/>
    <w:rsid w:val="003C59F6"/>
    <w:rsid w:val="003C5BFF"/>
    <w:rsid w:val="003C6F87"/>
    <w:rsid w:val="003C7251"/>
    <w:rsid w:val="003C776C"/>
    <w:rsid w:val="003C78CB"/>
    <w:rsid w:val="003D02CD"/>
    <w:rsid w:val="003D1DCC"/>
    <w:rsid w:val="003D22CF"/>
    <w:rsid w:val="003D332D"/>
    <w:rsid w:val="003D3787"/>
    <w:rsid w:val="003D39DD"/>
    <w:rsid w:val="003D414D"/>
    <w:rsid w:val="003D436D"/>
    <w:rsid w:val="003D44C7"/>
    <w:rsid w:val="003D4B85"/>
    <w:rsid w:val="003D5231"/>
    <w:rsid w:val="003D575E"/>
    <w:rsid w:val="003D5FD3"/>
    <w:rsid w:val="003D61B5"/>
    <w:rsid w:val="003D672B"/>
    <w:rsid w:val="003D6D77"/>
    <w:rsid w:val="003D7490"/>
    <w:rsid w:val="003E03C0"/>
    <w:rsid w:val="003E0D58"/>
    <w:rsid w:val="003E1D8E"/>
    <w:rsid w:val="003E28EB"/>
    <w:rsid w:val="003E29B7"/>
    <w:rsid w:val="003E2C51"/>
    <w:rsid w:val="003E3939"/>
    <w:rsid w:val="003E3B30"/>
    <w:rsid w:val="003E537C"/>
    <w:rsid w:val="003E53BB"/>
    <w:rsid w:val="003E5A6B"/>
    <w:rsid w:val="003E65F5"/>
    <w:rsid w:val="003E6654"/>
    <w:rsid w:val="003E69BA"/>
    <w:rsid w:val="003E703A"/>
    <w:rsid w:val="003E7287"/>
    <w:rsid w:val="003E7CDA"/>
    <w:rsid w:val="003E7EE9"/>
    <w:rsid w:val="003F08EC"/>
    <w:rsid w:val="003F0F5F"/>
    <w:rsid w:val="003F1034"/>
    <w:rsid w:val="003F1EF0"/>
    <w:rsid w:val="003F2708"/>
    <w:rsid w:val="003F279F"/>
    <w:rsid w:val="003F29B5"/>
    <w:rsid w:val="003F2E6D"/>
    <w:rsid w:val="003F354D"/>
    <w:rsid w:val="003F4461"/>
    <w:rsid w:val="003F4A0E"/>
    <w:rsid w:val="003F502A"/>
    <w:rsid w:val="003F5573"/>
    <w:rsid w:val="003F5820"/>
    <w:rsid w:val="003F589D"/>
    <w:rsid w:val="003F58AF"/>
    <w:rsid w:val="003F5DAE"/>
    <w:rsid w:val="003F6187"/>
    <w:rsid w:val="003F6728"/>
    <w:rsid w:val="003F6CDD"/>
    <w:rsid w:val="003F6F4E"/>
    <w:rsid w:val="003F7532"/>
    <w:rsid w:val="003F76EE"/>
    <w:rsid w:val="003F783B"/>
    <w:rsid w:val="00400272"/>
    <w:rsid w:val="00400360"/>
    <w:rsid w:val="00400889"/>
    <w:rsid w:val="00400F0F"/>
    <w:rsid w:val="004011B6"/>
    <w:rsid w:val="0040136C"/>
    <w:rsid w:val="0040160B"/>
    <w:rsid w:val="00401663"/>
    <w:rsid w:val="00401924"/>
    <w:rsid w:val="0040197F"/>
    <w:rsid w:val="00401C77"/>
    <w:rsid w:val="004021BD"/>
    <w:rsid w:val="004023DE"/>
    <w:rsid w:val="00402838"/>
    <w:rsid w:val="00402874"/>
    <w:rsid w:val="00402E87"/>
    <w:rsid w:val="0040325C"/>
    <w:rsid w:val="004040B6"/>
    <w:rsid w:val="004043E9"/>
    <w:rsid w:val="00404967"/>
    <w:rsid w:val="0040557B"/>
    <w:rsid w:val="00405CBF"/>
    <w:rsid w:val="00405D30"/>
    <w:rsid w:val="004067BC"/>
    <w:rsid w:val="00406814"/>
    <w:rsid w:val="004070B7"/>
    <w:rsid w:val="004078AA"/>
    <w:rsid w:val="00407FD5"/>
    <w:rsid w:val="00410180"/>
    <w:rsid w:val="00410D98"/>
    <w:rsid w:val="00412179"/>
    <w:rsid w:val="00413366"/>
    <w:rsid w:val="0041338C"/>
    <w:rsid w:val="004135CF"/>
    <w:rsid w:val="0041365C"/>
    <w:rsid w:val="00413C81"/>
    <w:rsid w:val="004143CB"/>
    <w:rsid w:val="004147AC"/>
    <w:rsid w:val="00414937"/>
    <w:rsid w:val="00414CDE"/>
    <w:rsid w:val="00414FEA"/>
    <w:rsid w:val="00415052"/>
    <w:rsid w:val="004158FD"/>
    <w:rsid w:val="00415998"/>
    <w:rsid w:val="00415C11"/>
    <w:rsid w:val="0041663E"/>
    <w:rsid w:val="0041712E"/>
    <w:rsid w:val="00420950"/>
    <w:rsid w:val="0042110A"/>
    <w:rsid w:val="004216A9"/>
    <w:rsid w:val="00421710"/>
    <w:rsid w:val="00421CA3"/>
    <w:rsid w:val="00422501"/>
    <w:rsid w:val="0042264B"/>
    <w:rsid w:val="00422FBD"/>
    <w:rsid w:val="00423047"/>
    <w:rsid w:val="00423117"/>
    <w:rsid w:val="00423150"/>
    <w:rsid w:val="00423532"/>
    <w:rsid w:val="0042425B"/>
    <w:rsid w:val="004242BD"/>
    <w:rsid w:val="004248C1"/>
    <w:rsid w:val="00424E9C"/>
    <w:rsid w:val="004252DC"/>
    <w:rsid w:val="00425CF3"/>
    <w:rsid w:val="00426C52"/>
    <w:rsid w:val="00426DE4"/>
    <w:rsid w:val="00427176"/>
    <w:rsid w:val="00427682"/>
    <w:rsid w:val="0042769C"/>
    <w:rsid w:val="004301DA"/>
    <w:rsid w:val="00430488"/>
    <w:rsid w:val="00430527"/>
    <w:rsid w:val="00430B54"/>
    <w:rsid w:val="00430C55"/>
    <w:rsid w:val="00431C49"/>
    <w:rsid w:val="00432187"/>
    <w:rsid w:val="00432AD4"/>
    <w:rsid w:val="00433893"/>
    <w:rsid w:val="00433A7A"/>
    <w:rsid w:val="00433E14"/>
    <w:rsid w:val="00434298"/>
    <w:rsid w:val="00434E10"/>
    <w:rsid w:val="0043534C"/>
    <w:rsid w:val="0043553A"/>
    <w:rsid w:val="00435568"/>
    <w:rsid w:val="00436665"/>
    <w:rsid w:val="0043678A"/>
    <w:rsid w:val="00437204"/>
    <w:rsid w:val="00440954"/>
    <w:rsid w:val="00440EFA"/>
    <w:rsid w:val="004410A6"/>
    <w:rsid w:val="00441A06"/>
    <w:rsid w:val="00441FB4"/>
    <w:rsid w:val="00442B92"/>
    <w:rsid w:val="00442CAD"/>
    <w:rsid w:val="00442D9C"/>
    <w:rsid w:val="004430A6"/>
    <w:rsid w:val="00443224"/>
    <w:rsid w:val="0044471C"/>
    <w:rsid w:val="00446689"/>
    <w:rsid w:val="00446955"/>
    <w:rsid w:val="004476BD"/>
    <w:rsid w:val="00450059"/>
    <w:rsid w:val="004502CD"/>
    <w:rsid w:val="004502F4"/>
    <w:rsid w:val="004505AF"/>
    <w:rsid w:val="00450DE8"/>
    <w:rsid w:val="004515C2"/>
    <w:rsid w:val="00451BCB"/>
    <w:rsid w:val="00452530"/>
    <w:rsid w:val="004529BD"/>
    <w:rsid w:val="00452CF3"/>
    <w:rsid w:val="00453243"/>
    <w:rsid w:val="00453FF3"/>
    <w:rsid w:val="004542FA"/>
    <w:rsid w:val="00454374"/>
    <w:rsid w:val="00454AB7"/>
    <w:rsid w:val="00454E29"/>
    <w:rsid w:val="00455259"/>
    <w:rsid w:val="00455806"/>
    <w:rsid w:val="004561AF"/>
    <w:rsid w:val="004566C8"/>
    <w:rsid w:val="00456A1A"/>
    <w:rsid w:val="004577C1"/>
    <w:rsid w:val="00460298"/>
    <w:rsid w:val="00460B4B"/>
    <w:rsid w:val="00460F26"/>
    <w:rsid w:val="004611C1"/>
    <w:rsid w:val="00461B50"/>
    <w:rsid w:val="00461CA6"/>
    <w:rsid w:val="00462124"/>
    <w:rsid w:val="00462483"/>
    <w:rsid w:val="004625A7"/>
    <w:rsid w:val="004625E9"/>
    <w:rsid w:val="0046281F"/>
    <w:rsid w:val="00462D2D"/>
    <w:rsid w:val="00463D01"/>
    <w:rsid w:val="00463E03"/>
    <w:rsid w:val="004640B3"/>
    <w:rsid w:val="00464512"/>
    <w:rsid w:val="0046603A"/>
    <w:rsid w:val="0046611E"/>
    <w:rsid w:val="00466457"/>
    <w:rsid w:val="00466F59"/>
    <w:rsid w:val="00467569"/>
    <w:rsid w:val="00470137"/>
    <w:rsid w:val="0047086A"/>
    <w:rsid w:val="00470EEA"/>
    <w:rsid w:val="004713D1"/>
    <w:rsid w:val="00472138"/>
    <w:rsid w:val="004725E6"/>
    <w:rsid w:val="0047379E"/>
    <w:rsid w:val="00473E38"/>
    <w:rsid w:val="0047455E"/>
    <w:rsid w:val="004746B8"/>
    <w:rsid w:val="00474848"/>
    <w:rsid w:val="00475745"/>
    <w:rsid w:val="00475E2D"/>
    <w:rsid w:val="0047630E"/>
    <w:rsid w:val="004765BA"/>
    <w:rsid w:val="00476EA2"/>
    <w:rsid w:val="00477536"/>
    <w:rsid w:val="004803C1"/>
    <w:rsid w:val="00480C58"/>
    <w:rsid w:val="0048106A"/>
    <w:rsid w:val="00481476"/>
    <w:rsid w:val="00481536"/>
    <w:rsid w:val="0048173D"/>
    <w:rsid w:val="00482A0C"/>
    <w:rsid w:val="00482C64"/>
    <w:rsid w:val="00483A7E"/>
    <w:rsid w:val="00483FA7"/>
    <w:rsid w:val="00484063"/>
    <w:rsid w:val="00484C42"/>
    <w:rsid w:val="00484E18"/>
    <w:rsid w:val="00484E8D"/>
    <w:rsid w:val="004855E0"/>
    <w:rsid w:val="00485942"/>
    <w:rsid w:val="0048595D"/>
    <w:rsid w:val="0048675D"/>
    <w:rsid w:val="004867EE"/>
    <w:rsid w:val="00486B31"/>
    <w:rsid w:val="00486D7A"/>
    <w:rsid w:val="00486EEA"/>
    <w:rsid w:val="004871E4"/>
    <w:rsid w:val="0048728E"/>
    <w:rsid w:val="00487386"/>
    <w:rsid w:val="00487F39"/>
    <w:rsid w:val="00490F6A"/>
    <w:rsid w:val="004911BE"/>
    <w:rsid w:val="004912B4"/>
    <w:rsid w:val="00491F7E"/>
    <w:rsid w:val="004922DA"/>
    <w:rsid w:val="00492341"/>
    <w:rsid w:val="00492994"/>
    <w:rsid w:val="004939D7"/>
    <w:rsid w:val="004955D2"/>
    <w:rsid w:val="00496FEA"/>
    <w:rsid w:val="00497072"/>
    <w:rsid w:val="0049743B"/>
    <w:rsid w:val="00497579"/>
    <w:rsid w:val="00497C4D"/>
    <w:rsid w:val="00497DE4"/>
    <w:rsid w:val="004A13F5"/>
    <w:rsid w:val="004A15B3"/>
    <w:rsid w:val="004A15EF"/>
    <w:rsid w:val="004A1709"/>
    <w:rsid w:val="004A24A4"/>
    <w:rsid w:val="004A2B8F"/>
    <w:rsid w:val="004A2EF8"/>
    <w:rsid w:val="004A38B9"/>
    <w:rsid w:val="004A3CDA"/>
    <w:rsid w:val="004A4075"/>
    <w:rsid w:val="004A48F4"/>
    <w:rsid w:val="004A4E9A"/>
    <w:rsid w:val="004A50E3"/>
    <w:rsid w:val="004A6DE5"/>
    <w:rsid w:val="004A78F8"/>
    <w:rsid w:val="004A7D4D"/>
    <w:rsid w:val="004B09E4"/>
    <w:rsid w:val="004B0B07"/>
    <w:rsid w:val="004B1106"/>
    <w:rsid w:val="004B19B9"/>
    <w:rsid w:val="004B1DEF"/>
    <w:rsid w:val="004B292A"/>
    <w:rsid w:val="004B2CCD"/>
    <w:rsid w:val="004B38B6"/>
    <w:rsid w:val="004B3B4A"/>
    <w:rsid w:val="004B3FD9"/>
    <w:rsid w:val="004B50AF"/>
    <w:rsid w:val="004B5A71"/>
    <w:rsid w:val="004B6512"/>
    <w:rsid w:val="004B69B2"/>
    <w:rsid w:val="004B6D74"/>
    <w:rsid w:val="004B782D"/>
    <w:rsid w:val="004B782F"/>
    <w:rsid w:val="004B7A7A"/>
    <w:rsid w:val="004B7DBC"/>
    <w:rsid w:val="004C070C"/>
    <w:rsid w:val="004C14D8"/>
    <w:rsid w:val="004C1866"/>
    <w:rsid w:val="004C3BDD"/>
    <w:rsid w:val="004C4139"/>
    <w:rsid w:val="004C462E"/>
    <w:rsid w:val="004C47BE"/>
    <w:rsid w:val="004C4F55"/>
    <w:rsid w:val="004C6B21"/>
    <w:rsid w:val="004C6B4D"/>
    <w:rsid w:val="004C6D9C"/>
    <w:rsid w:val="004C6F4C"/>
    <w:rsid w:val="004C7759"/>
    <w:rsid w:val="004D01BB"/>
    <w:rsid w:val="004D0612"/>
    <w:rsid w:val="004D0C88"/>
    <w:rsid w:val="004D0D91"/>
    <w:rsid w:val="004D0E3E"/>
    <w:rsid w:val="004D12C4"/>
    <w:rsid w:val="004D257E"/>
    <w:rsid w:val="004D25AB"/>
    <w:rsid w:val="004D2E91"/>
    <w:rsid w:val="004D364A"/>
    <w:rsid w:val="004D402E"/>
    <w:rsid w:val="004D423D"/>
    <w:rsid w:val="004D428E"/>
    <w:rsid w:val="004D494B"/>
    <w:rsid w:val="004D4F7C"/>
    <w:rsid w:val="004D6069"/>
    <w:rsid w:val="004D61A8"/>
    <w:rsid w:val="004D69B4"/>
    <w:rsid w:val="004D6C2B"/>
    <w:rsid w:val="004D7133"/>
    <w:rsid w:val="004D7BFD"/>
    <w:rsid w:val="004D7C38"/>
    <w:rsid w:val="004D7FBF"/>
    <w:rsid w:val="004E0F0B"/>
    <w:rsid w:val="004E1360"/>
    <w:rsid w:val="004E138D"/>
    <w:rsid w:val="004E1471"/>
    <w:rsid w:val="004E2151"/>
    <w:rsid w:val="004E2624"/>
    <w:rsid w:val="004E2885"/>
    <w:rsid w:val="004E2FD2"/>
    <w:rsid w:val="004E3957"/>
    <w:rsid w:val="004E4050"/>
    <w:rsid w:val="004E420B"/>
    <w:rsid w:val="004E4497"/>
    <w:rsid w:val="004E4B8A"/>
    <w:rsid w:val="004E5B01"/>
    <w:rsid w:val="004E5BF6"/>
    <w:rsid w:val="004E67B3"/>
    <w:rsid w:val="004E6FC8"/>
    <w:rsid w:val="004E7413"/>
    <w:rsid w:val="004F03C3"/>
    <w:rsid w:val="004F0C02"/>
    <w:rsid w:val="004F0C1C"/>
    <w:rsid w:val="004F1386"/>
    <w:rsid w:val="004F1449"/>
    <w:rsid w:val="004F1FBC"/>
    <w:rsid w:val="004F2245"/>
    <w:rsid w:val="004F237D"/>
    <w:rsid w:val="004F2EB8"/>
    <w:rsid w:val="004F348D"/>
    <w:rsid w:val="004F34C3"/>
    <w:rsid w:val="004F53DE"/>
    <w:rsid w:val="004F64DD"/>
    <w:rsid w:val="004F665A"/>
    <w:rsid w:val="004F742E"/>
    <w:rsid w:val="004F7463"/>
    <w:rsid w:val="004F75D8"/>
    <w:rsid w:val="004F76AC"/>
    <w:rsid w:val="004F7F3D"/>
    <w:rsid w:val="00500741"/>
    <w:rsid w:val="005018AB"/>
    <w:rsid w:val="00501910"/>
    <w:rsid w:val="005019A7"/>
    <w:rsid w:val="005021C9"/>
    <w:rsid w:val="005024FD"/>
    <w:rsid w:val="00502CA9"/>
    <w:rsid w:val="00502D8B"/>
    <w:rsid w:val="0050314D"/>
    <w:rsid w:val="00503486"/>
    <w:rsid w:val="00503F0A"/>
    <w:rsid w:val="00504107"/>
    <w:rsid w:val="0050465A"/>
    <w:rsid w:val="00504809"/>
    <w:rsid w:val="00505DBD"/>
    <w:rsid w:val="00505F06"/>
    <w:rsid w:val="00505F4F"/>
    <w:rsid w:val="00506573"/>
    <w:rsid w:val="0050677F"/>
    <w:rsid w:val="005067DE"/>
    <w:rsid w:val="00506D13"/>
    <w:rsid w:val="00507464"/>
    <w:rsid w:val="0050787F"/>
    <w:rsid w:val="00507A51"/>
    <w:rsid w:val="00507F92"/>
    <w:rsid w:val="00510600"/>
    <w:rsid w:val="0051067B"/>
    <w:rsid w:val="00510E64"/>
    <w:rsid w:val="005115D6"/>
    <w:rsid w:val="00511AB2"/>
    <w:rsid w:val="00511C1D"/>
    <w:rsid w:val="00511CFB"/>
    <w:rsid w:val="00512D51"/>
    <w:rsid w:val="0051396A"/>
    <w:rsid w:val="00513985"/>
    <w:rsid w:val="00513B57"/>
    <w:rsid w:val="00514367"/>
    <w:rsid w:val="0051535C"/>
    <w:rsid w:val="005155CD"/>
    <w:rsid w:val="005156F9"/>
    <w:rsid w:val="00515F94"/>
    <w:rsid w:val="0051688C"/>
    <w:rsid w:val="00516BC3"/>
    <w:rsid w:val="00517622"/>
    <w:rsid w:val="005179CD"/>
    <w:rsid w:val="005179E1"/>
    <w:rsid w:val="00517C97"/>
    <w:rsid w:val="00517CFC"/>
    <w:rsid w:val="00520837"/>
    <w:rsid w:val="0052083F"/>
    <w:rsid w:val="00520E62"/>
    <w:rsid w:val="00521063"/>
    <w:rsid w:val="00521286"/>
    <w:rsid w:val="005213C4"/>
    <w:rsid w:val="00521EAE"/>
    <w:rsid w:val="0052208E"/>
    <w:rsid w:val="0052213C"/>
    <w:rsid w:val="005222D2"/>
    <w:rsid w:val="005224A0"/>
    <w:rsid w:val="00522995"/>
    <w:rsid w:val="00523375"/>
    <w:rsid w:val="005235BF"/>
    <w:rsid w:val="00523AB5"/>
    <w:rsid w:val="00523B67"/>
    <w:rsid w:val="00523D06"/>
    <w:rsid w:val="00525505"/>
    <w:rsid w:val="005257E0"/>
    <w:rsid w:val="00525A27"/>
    <w:rsid w:val="00525B5D"/>
    <w:rsid w:val="0052615D"/>
    <w:rsid w:val="005263C2"/>
    <w:rsid w:val="005265A2"/>
    <w:rsid w:val="005267FB"/>
    <w:rsid w:val="00526DC0"/>
    <w:rsid w:val="0052762B"/>
    <w:rsid w:val="005276CD"/>
    <w:rsid w:val="005300A9"/>
    <w:rsid w:val="00530769"/>
    <w:rsid w:val="00530F27"/>
    <w:rsid w:val="005319BD"/>
    <w:rsid w:val="00531E54"/>
    <w:rsid w:val="00531ED7"/>
    <w:rsid w:val="0053223B"/>
    <w:rsid w:val="005322B8"/>
    <w:rsid w:val="005322E8"/>
    <w:rsid w:val="00532A19"/>
    <w:rsid w:val="005331BB"/>
    <w:rsid w:val="00533B0C"/>
    <w:rsid w:val="00533C7C"/>
    <w:rsid w:val="005340E9"/>
    <w:rsid w:val="005342DE"/>
    <w:rsid w:val="0053460F"/>
    <w:rsid w:val="00534663"/>
    <w:rsid w:val="0053480A"/>
    <w:rsid w:val="00534829"/>
    <w:rsid w:val="00534BF9"/>
    <w:rsid w:val="00534F0F"/>
    <w:rsid w:val="00536266"/>
    <w:rsid w:val="00536947"/>
    <w:rsid w:val="00536A0E"/>
    <w:rsid w:val="00536CED"/>
    <w:rsid w:val="00536F59"/>
    <w:rsid w:val="0053727D"/>
    <w:rsid w:val="0054057A"/>
    <w:rsid w:val="00540D24"/>
    <w:rsid w:val="00540D34"/>
    <w:rsid w:val="0054138E"/>
    <w:rsid w:val="005420BD"/>
    <w:rsid w:val="00542340"/>
    <w:rsid w:val="00542A62"/>
    <w:rsid w:val="0054301B"/>
    <w:rsid w:val="0054318A"/>
    <w:rsid w:val="00543820"/>
    <w:rsid w:val="00543D91"/>
    <w:rsid w:val="005444C1"/>
    <w:rsid w:val="005448AE"/>
    <w:rsid w:val="0054559E"/>
    <w:rsid w:val="00545929"/>
    <w:rsid w:val="005459A8"/>
    <w:rsid w:val="00545CCF"/>
    <w:rsid w:val="00545FA0"/>
    <w:rsid w:val="005465BE"/>
    <w:rsid w:val="005473C2"/>
    <w:rsid w:val="00547A65"/>
    <w:rsid w:val="00547E13"/>
    <w:rsid w:val="00550146"/>
    <w:rsid w:val="00550625"/>
    <w:rsid w:val="0055088F"/>
    <w:rsid w:val="00550D9A"/>
    <w:rsid w:val="0055107E"/>
    <w:rsid w:val="005510B1"/>
    <w:rsid w:val="00551308"/>
    <w:rsid w:val="00551459"/>
    <w:rsid w:val="00551785"/>
    <w:rsid w:val="00552927"/>
    <w:rsid w:val="00552BF5"/>
    <w:rsid w:val="00552C72"/>
    <w:rsid w:val="00553544"/>
    <w:rsid w:val="00553ADE"/>
    <w:rsid w:val="00554311"/>
    <w:rsid w:val="00555729"/>
    <w:rsid w:val="00555CD1"/>
    <w:rsid w:val="005566A3"/>
    <w:rsid w:val="00556E5B"/>
    <w:rsid w:val="005573B3"/>
    <w:rsid w:val="005573BB"/>
    <w:rsid w:val="00557804"/>
    <w:rsid w:val="00557D06"/>
    <w:rsid w:val="0056066B"/>
    <w:rsid w:val="0056196B"/>
    <w:rsid w:val="00561B3C"/>
    <w:rsid w:val="00561B4E"/>
    <w:rsid w:val="00562792"/>
    <w:rsid w:val="00563117"/>
    <w:rsid w:val="005643BD"/>
    <w:rsid w:val="00564A82"/>
    <w:rsid w:val="00564BFF"/>
    <w:rsid w:val="00564D95"/>
    <w:rsid w:val="005658C5"/>
    <w:rsid w:val="0056613A"/>
    <w:rsid w:val="0056654D"/>
    <w:rsid w:val="00566C6B"/>
    <w:rsid w:val="005674BE"/>
    <w:rsid w:val="0056797B"/>
    <w:rsid w:val="0057027B"/>
    <w:rsid w:val="00571170"/>
    <w:rsid w:val="00571A0D"/>
    <w:rsid w:val="00571EAB"/>
    <w:rsid w:val="0057259D"/>
    <w:rsid w:val="005729C6"/>
    <w:rsid w:val="00573145"/>
    <w:rsid w:val="0057330E"/>
    <w:rsid w:val="005735FC"/>
    <w:rsid w:val="00573718"/>
    <w:rsid w:val="00573D9A"/>
    <w:rsid w:val="00574623"/>
    <w:rsid w:val="00574BBB"/>
    <w:rsid w:val="00574C70"/>
    <w:rsid w:val="00574E96"/>
    <w:rsid w:val="00575373"/>
    <w:rsid w:val="00575688"/>
    <w:rsid w:val="005756A5"/>
    <w:rsid w:val="00575A49"/>
    <w:rsid w:val="00576498"/>
    <w:rsid w:val="005766BC"/>
    <w:rsid w:val="0057790B"/>
    <w:rsid w:val="00580134"/>
    <w:rsid w:val="00580E24"/>
    <w:rsid w:val="00580FE7"/>
    <w:rsid w:val="00581EB2"/>
    <w:rsid w:val="00582103"/>
    <w:rsid w:val="0058240F"/>
    <w:rsid w:val="00582C08"/>
    <w:rsid w:val="00582C70"/>
    <w:rsid w:val="00582DBC"/>
    <w:rsid w:val="00583C20"/>
    <w:rsid w:val="00585BC2"/>
    <w:rsid w:val="00586146"/>
    <w:rsid w:val="00586AB8"/>
    <w:rsid w:val="00586C93"/>
    <w:rsid w:val="0058715F"/>
    <w:rsid w:val="005873EB"/>
    <w:rsid w:val="00587674"/>
    <w:rsid w:val="00587A22"/>
    <w:rsid w:val="00590838"/>
    <w:rsid w:val="00590F88"/>
    <w:rsid w:val="005913D1"/>
    <w:rsid w:val="00591864"/>
    <w:rsid w:val="0059249C"/>
    <w:rsid w:val="0059425A"/>
    <w:rsid w:val="00594434"/>
    <w:rsid w:val="005945C8"/>
    <w:rsid w:val="00595A7D"/>
    <w:rsid w:val="00595FD8"/>
    <w:rsid w:val="005966E6"/>
    <w:rsid w:val="00597408"/>
    <w:rsid w:val="005A08D0"/>
    <w:rsid w:val="005A1138"/>
    <w:rsid w:val="005A11DC"/>
    <w:rsid w:val="005A18E0"/>
    <w:rsid w:val="005A19DB"/>
    <w:rsid w:val="005A2F23"/>
    <w:rsid w:val="005A2FC0"/>
    <w:rsid w:val="005A310F"/>
    <w:rsid w:val="005A338D"/>
    <w:rsid w:val="005A36A2"/>
    <w:rsid w:val="005A36FC"/>
    <w:rsid w:val="005A3C12"/>
    <w:rsid w:val="005A44A9"/>
    <w:rsid w:val="005A4830"/>
    <w:rsid w:val="005A5004"/>
    <w:rsid w:val="005A5778"/>
    <w:rsid w:val="005A75BC"/>
    <w:rsid w:val="005A7BC0"/>
    <w:rsid w:val="005A7D62"/>
    <w:rsid w:val="005B0A78"/>
    <w:rsid w:val="005B0B58"/>
    <w:rsid w:val="005B188F"/>
    <w:rsid w:val="005B1F91"/>
    <w:rsid w:val="005B24A1"/>
    <w:rsid w:val="005B3DD8"/>
    <w:rsid w:val="005B4004"/>
    <w:rsid w:val="005B44F4"/>
    <w:rsid w:val="005B5169"/>
    <w:rsid w:val="005B53EB"/>
    <w:rsid w:val="005B5607"/>
    <w:rsid w:val="005B6725"/>
    <w:rsid w:val="005B7DDF"/>
    <w:rsid w:val="005C0DDF"/>
    <w:rsid w:val="005C19E1"/>
    <w:rsid w:val="005C2102"/>
    <w:rsid w:val="005C362A"/>
    <w:rsid w:val="005C4311"/>
    <w:rsid w:val="005C493D"/>
    <w:rsid w:val="005C50DB"/>
    <w:rsid w:val="005C6224"/>
    <w:rsid w:val="005C6633"/>
    <w:rsid w:val="005C6BF5"/>
    <w:rsid w:val="005C6DCB"/>
    <w:rsid w:val="005C7E7C"/>
    <w:rsid w:val="005C7EBE"/>
    <w:rsid w:val="005D0690"/>
    <w:rsid w:val="005D1278"/>
    <w:rsid w:val="005D2730"/>
    <w:rsid w:val="005D2BAC"/>
    <w:rsid w:val="005D2DDB"/>
    <w:rsid w:val="005D3499"/>
    <w:rsid w:val="005D3F8B"/>
    <w:rsid w:val="005D4362"/>
    <w:rsid w:val="005D5508"/>
    <w:rsid w:val="005D6347"/>
    <w:rsid w:val="005D6D24"/>
    <w:rsid w:val="005D723C"/>
    <w:rsid w:val="005D7714"/>
    <w:rsid w:val="005E00AD"/>
    <w:rsid w:val="005E0303"/>
    <w:rsid w:val="005E1087"/>
    <w:rsid w:val="005E3C14"/>
    <w:rsid w:val="005E409D"/>
    <w:rsid w:val="005E429D"/>
    <w:rsid w:val="005E503B"/>
    <w:rsid w:val="005E5083"/>
    <w:rsid w:val="005E5272"/>
    <w:rsid w:val="005E5965"/>
    <w:rsid w:val="005E59DB"/>
    <w:rsid w:val="005E68E8"/>
    <w:rsid w:val="005E6AE6"/>
    <w:rsid w:val="005E751A"/>
    <w:rsid w:val="005F00C3"/>
    <w:rsid w:val="005F04CD"/>
    <w:rsid w:val="005F2520"/>
    <w:rsid w:val="005F252D"/>
    <w:rsid w:val="005F28F5"/>
    <w:rsid w:val="005F2FFE"/>
    <w:rsid w:val="005F3E2E"/>
    <w:rsid w:val="005F408F"/>
    <w:rsid w:val="005F442C"/>
    <w:rsid w:val="005F45B3"/>
    <w:rsid w:val="005F4A35"/>
    <w:rsid w:val="005F4D87"/>
    <w:rsid w:val="005F4E74"/>
    <w:rsid w:val="005F5010"/>
    <w:rsid w:val="005F50A9"/>
    <w:rsid w:val="005F5514"/>
    <w:rsid w:val="005F55A1"/>
    <w:rsid w:val="005F5A4C"/>
    <w:rsid w:val="005F5D67"/>
    <w:rsid w:val="005F6116"/>
    <w:rsid w:val="005F61B8"/>
    <w:rsid w:val="005F6EF8"/>
    <w:rsid w:val="005F7A54"/>
    <w:rsid w:val="0060061B"/>
    <w:rsid w:val="00600C5D"/>
    <w:rsid w:val="00600C92"/>
    <w:rsid w:val="00600E15"/>
    <w:rsid w:val="00600F65"/>
    <w:rsid w:val="006016F5"/>
    <w:rsid w:val="006018EC"/>
    <w:rsid w:val="0060381F"/>
    <w:rsid w:val="00603B42"/>
    <w:rsid w:val="00604428"/>
    <w:rsid w:val="00604B09"/>
    <w:rsid w:val="00604BA6"/>
    <w:rsid w:val="00605029"/>
    <w:rsid w:val="0060541C"/>
    <w:rsid w:val="00605930"/>
    <w:rsid w:val="00605D61"/>
    <w:rsid w:val="00605D79"/>
    <w:rsid w:val="00606346"/>
    <w:rsid w:val="00606705"/>
    <w:rsid w:val="006073AD"/>
    <w:rsid w:val="006104B2"/>
    <w:rsid w:val="0061111C"/>
    <w:rsid w:val="00611F2F"/>
    <w:rsid w:val="006122DB"/>
    <w:rsid w:val="006126C7"/>
    <w:rsid w:val="00612978"/>
    <w:rsid w:val="006129F3"/>
    <w:rsid w:val="00612AB3"/>
    <w:rsid w:val="00612CB9"/>
    <w:rsid w:val="006133A3"/>
    <w:rsid w:val="006139F1"/>
    <w:rsid w:val="00613A9B"/>
    <w:rsid w:val="00613D6A"/>
    <w:rsid w:val="00614B2B"/>
    <w:rsid w:val="006152A2"/>
    <w:rsid w:val="00615BD0"/>
    <w:rsid w:val="006164AF"/>
    <w:rsid w:val="006164C9"/>
    <w:rsid w:val="00616A02"/>
    <w:rsid w:val="00616AB4"/>
    <w:rsid w:val="00616AF8"/>
    <w:rsid w:val="00616FC6"/>
    <w:rsid w:val="00617714"/>
    <w:rsid w:val="00617B8B"/>
    <w:rsid w:val="00617F81"/>
    <w:rsid w:val="00620267"/>
    <w:rsid w:val="006210B5"/>
    <w:rsid w:val="006217DF"/>
    <w:rsid w:val="00621A94"/>
    <w:rsid w:val="00621E9E"/>
    <w:rsid w:val="006221A4"/>
    <w:rsid w:val="00622225"/>
    <w:rsid w:val="006228B4"/>
    <w:rsid w:val="00622F65"/>
    <w:rsid w:val="006230BF"/>
    <w:rsid w:val="00623231"/>
    <w:rsid w:val="00624CEA"/>
    <w:rsid w:val="00625011"/>
    <w:rsid w:val="00626581"/>
    <w:rsid w:val="00626E93"/>
    <w:rsid w:val="00627A8E"/>
    <w:rsid w:val="0063007B"/>
    <w:rsid w:val="00630925"/>
    <w:rsid w:val="006315A8"/>
    <w:rsid w:val="006318FB"/>
    <w:rsid w:val="00631963"/>
    <w:rsid w:val="00631B6A"/>
    <w:rsid w:val="0063215B"/>
    <w:rsid w:val="006321BF"/>
    <w:rsid w:val="006323D2"/>
    <w:rsid w:val="00632FC2"/>
    <w:rsid w:val="006334ED"/>
    <w:rsid w:val="006335E9"/>
    <w:rsid w:val="0063426D"/>
    <w:rsid w:val="006342FA"/>
    <w:rsid w:val="00634AD8"/>
    <w:rsid w:val="00634DDF"/>
    <w:rsid w:val="006357C5"/>
    <w:rsid w:val="00635DFE"/>
    <w:rsid w:val="00636061"/>
    <w:rsid w:val="0063643C"/>
    <w:rsid w:val="00636B0E"/>
    <w:rsid w:val="006376ED"/>
    <w:rsid w:val="00637BE2"/>
    <w:rsid w:val="00637C47"/>
    <w:rsid w:val="00637CF5"/>
    <w:rsid w:val="00640F04"/>
    <w:rsid w:val="00640F22"/>
    <w:rsid w:val="00641149"/>
    <w:rsid w:val="006413AB"/>
    <w:rsid w:val="006414D9"/>
    <w:rsid w:val="00641AC8"/>
    <w:rsid w:val="006424B2"/>
    <w:rsid w:val="00642FF1"/>
    <w:rsid w:val="00642FFD"/>
    <w:rsid w:val="0064369A"/>
    <w:rsid w:val="00643FF5"/>
    <w:rsid w:val="00644485"/>
    <w:rsid w:val="00644697"/>
    <w:rsid w:val="00644838"/>
    <w:rsid w:val="00644974"/>
    <w:rsid w:val="00644AC8"/>
    <w:rsid w:val="0064501C"/>
    <w:rsid w:val="00645A5D"/>
    <w:rsid w:val="00646642"/>
    <w:rsid w:val="00646E42"/>
    <w:rsid w:val="006470E9"/>
    <w:rsid w:val="00647102"/>
    <w:rsid w:val="0064716E"/>
    <w:rsid w:val="00647B59"/>
    <w:rsid w:val="00647F29"/>
    <w:rsid w:val="00650385"/>
    <w:rsid w:val="0065059C"/>
    <w:rsid w:val="00650873"/>
    <w:rsid w:val="006508F0"/>
    <w:rsid w:val="00650E5B"/>
    <w:rsid w:val="00651E83"/>
    <w:rsid w:val="00652135"/>
    <w:rsid w:val="00653353"/>
    <w:rsid w:val="006536FF"/>
    <w:rsid w:val="00653B49"/>
    <w:rsid w:val="00653D42"/>
    <w:rsid w:val="00653DB2"/>
    <w:rsid w:val="00653F66"/>
    <w:rsid w:val="0065474E"/>
    <w:rsid w:val="00654CAF"/>
    <w:rsid w:val="00654F09"/>
    <w:rsid w:val="0065503C"/>
    <w:rsid w:val="006550C3"/>
    <w:rsid w:val="0065643A"/>
    <w:rsid w:val="00657135"/>
    <w:rsid w:val="00660BBB"/>
    <w:rsid w:val="006618C8"/>
    <w:rsid w:val="006622F3"/>
    <w:rsid w:val="00662806"/>
    <w:rsid w:val="00662E6C"/>
    <w:rsid w:val="0066328C"/>
    <w:rsid w:val="00663EB4"/>
    <w:rsid w:val="006647D4"/>
    <w:rsid w:val="0066496A"/>
    <w:rsid w:val="00664C77"/>
    <w:rsid w:val="00664D35"/>
    <w:rsid w:val="00665097"/>
    <w:rsid w:val="00665268"/>
    <w:rsid w:val="00665E2F"/>
    <w:rsid w:val="00666042"/>
    <w:rsid w:val="006670EA"/>
    <w:rsid w:val="0066763C"/>
    <w:rsid w:val="006715F0"/>
    <w:rsid w:val="00671686"/>
    <w:rsid w:val="006718CC"/>
    <w:rsid w:val="00671E2F"/>
    <w:rsid w:val="00671E7A"/>
    <w:rsid w:val="00672EE9"/>
    <w:rsid w:val="00673F24"/>
    <w:rsid w:val="00674187"/>
    <w:rsid w:val="006746B1"/>
    <w:rsid w:val="00674A5C"/>
    <w:rsid w:val="00675761"/>
    <w:rsid w:val="00676143"/>
    <w:rsid w:val="00676225"/>
    <w:rsid w:val="006765F7"/>
    <w:rsid w:val="0067663D"/>
    <w:rsid w:val="006766B1"/>
    <w:rsid w:val="0067768A"/>
    <w:rsid w:val="00677A85"/>
    <w:rsid w:val="00677BB1"/>
    <w:rsid w:val="006800AF"/>
    <w:rsid w:val="00680330"/>
    <w:rsid w:val="00680720"/>
    <w:rsid w:val="006811C0"/>
    <w:rsid w:val="00681BA6"/>
    <w:rsid w:val="006822BE"/>
    <w:rsid w:val="00682900"/>
    <w:rsid w:val="00682E06"/>
    <w:rsid w:val="006833AD"/>
    <w:rsid w:val="00683C3A"/>
    <w:rsid w:val="00683E73"/>
    <w:rsid w:val="00683F4F"/>
    <w:rsid w:val="00684EE4"/>
    <w:rsid w:val="00685039"/>
    <w:rsid w:val="006856E6"/>
    <w:rsid w:val="00685B44"/>
    <w:rsid w:val="00685BA9"/>
    <w:rsid w:val="00685F78"/>
    <w:rsid w:val="00686ABE"/>
    <w:rsid w:val="00686D7F"/>
    <w:rsid w:val="00686E2E"/>
    <w:rsid w:val="006903DC"/>
    <w:rsid w:val="006904CC"/>
    <w:rsid w:val="00690AC9"/>
    <w:rsid w:val="006918B0"/>
    <w:rsid w:val="00692B95"/>
    <w:rsid w:val="00692D38"/>
    <w:rsid w:val="0069324E"/>
    <w:rsid w:val="006932AB"/>
    <w:rsid w:val="006936D7"/>
    <w:rsid w:val="00693905"/>
    <w:rsid w:val="00693A7B"/>
    <w:rsid w:val="006948A5"/>
    <w:rsid w:val="00694DB2"/>
    <w:rsid w:val="00694E02"/>
    <w:rsid w:val="00695AF8"/>
    <w:rsid w:val="00696B8E"/>
    <w:rsid w:val="00696E62"/>
    <w:rsid w:val="00697022"/>
    <w:rsid w:val="006973EB"/>
    <w:rsid w:val="006A02EA"/>
    <w:rsid w:val="006A0D50"/>
    <w:rsid w:val="006A11BE"/>
    <w:rsid w:val="006A1EFB"/>
    <w:rsid w:val="006A2F09"/>
    <w:rsid w:val="006A36C0"/>
    <w:rsid w:val="006A3AA9"/>
    <w:rsid w:val="006A4596"/>
    <w:rsid w:val="006A510F"/>
    <w:rsid w:val="006A513E"/>
    <w:rsid w:val="006A5203"/>
    <w:rsid w:val="006A5697"/>
    <w:rsid w:val="006A5881"/>
    <w:rsid w:val="006A58E1"/>
    <w:rsid w:val="006A69AB"/>
    <w:rsid w:val="006A6F01"/>
    <w:rsid w:val="006A7323"/>
    <w:rsid w:val="006A7F83"/>
    <w:rsid w:val="006B0F30"/>
    <w:rsid w:val="006B0FD9"/>
    <w:rsid w:val="006B10DC"/>
    <w:rsid w:val="006B14AD"/>
    <w:rsid w:val="006B1F7C"/>
    <w:rsid w:val="006B23FB"/>
    <w:rsid w:val="006B2C8D"/>
    <w:rsid w:val="006B33AE"/>
    <w:rsid w:val="006B3549"/>
    <w:rsid w:val="006B4436"/>
    <w:rsid w:val="006B4CA9"/>
    <w:rsid w:val="006B4D98"/>
    <w:rsid w:val="006B7031"/>
    <w:rsid w:val="006C0B2F"/>
    <w:rsid w:val="006C0BFB"/>
    <w:rsid w:val="006C0CA1"/>
    <w:rsid w:val="006C0FB9"/>
    <w:rsid w:val="006C18DC"/>
    <w:rsid w:val="006C1BFF"/>
    <w:rsid w:val="006C1EDC"/>
    <w:rsid w:val="006C21C2"/>
    <w:rsid w:val="006C25C4"/>
    <w:rsid w:val="006C2704"/>
    <w:rsid w:val="006C28CF"/>
    <w:rsid w:val="006C2CFC"/>
    <w:rsid w:val="006C3A3D"/>
    <w:rsid w:val="006C3B7E"/>
    <w:rsid w:val="006C4BB8"/>
    <w:rsid w:val="006C5364"/>
    <w:rsid w:val="006C575D"/>
    <w:rsid w:val="006C6111"/>
    <w:rsid w:val="006C6B39"/>
    <w:rsid w:val="006C6D97"/>
    <w:rsid w:val="006C6E3E"/>
    <w:rsid w:val="006C7125"/>
    <w:rsid w:val="006D0065"/>
    <w:rsid w:val="006D16E4"/>
    <w:rsid w:val="006D1A2B"/>
    <w:rsid w:val="006D20B0"/>
    <w:rsid w:val="006D2B44"/>
    <w:rsid w:val="006D3537"/>
    <w:rsid w:val="006D3BD7"/>
    <w:rsid w:val="006D437F"/>
    <w:rsid w:val="006D4F8F"/>
    <w:rsid w:val="006D509D"/>
    <w:rsid w:val="006D5982"/>
    <w:rsid w:val="006D5A8B"/>
    <w:rsid w:val="006D5A9B"/>
    <w:rsid w:val="006D5C56"/>
    <w:rsid w:val="006D5DFC"/>
    <w:rsid w:val="006D5E8D"/>
    <w:rsid w:val="006D685F"/>
    <w:rsid w:val="006D7D0C"/>
    <w:rsid w:val="006D7F77"/>
    <w:rsid w:val="006E0113"/>
    <w:rsid w:val="006E12CB"/>
    <w:rsid w:val="006E134E"/>
    <w:rsid w:val="006E1738"/>
    <w:rsid w:val="006E1A87"/>
    <w:rsid w:val="006E2D94"/>
    <w:rsid w:val="006E3226"/>
    <w:rsid w:val="006E5071"/>
    <w:rsid w:val="006E52F6"/>
    <w:rsid w:val="006E539F"/>
    <w:rsid w:val="006E5AE4"/>
    <w:rsid w:val="006E5DF2"/>
    <w:rsid w:val="006E5E97"/>
    <w:rsid w:val="006E60EA"/>
    <w:rsid w:val="006E6D7A"/>
    <w:rsid w:val="006E7922"/>
    <w:rsid w:val="006E7F52"/>
    <w:rsid w:val="006F08D7"/>
    <w:rsid w:val="006F21DA"/>
    <w:rsid w:val="006F2592"/>
    <w:rsid w:val="006F2A7D"/>
    <w:rsid w:val="006F2DF0"/>
    <w:rsid w:val="006F391E"/>
    <w:rsid w:val="006F433E"/>
    <w:rsid w:val="006F4BF7"/>
    <w:rsid w:val="006F5957"/>
    <w:rsid w:val="006F6B8F"/>
    <w:rsid w:val="006F6D33"/>
    <w:rsid w:val="006F7A02"/>
    <w:rsid w:val="007001D5"/>
    <w:rsid w:val="007005CD"/>
    <w:rsid w:val="00700707"/>
    <w:rsid w:val="0070083E"/>
    <w:rsid w:val="00700994"/>
    <w:rsid w:val="00701B5B"/>
    <w:rsid w:val="00701C09"/>
    <w:rsid w:val="00701CE0"/>
    <w:rsid w:val="00702A40"/>
    <w:rsid w:val="00702D14"/>
    <w:rsid w:val="00702D82"/>
    <w:rsid w:val="00703FA0"/>
    <w:rsid w:val="00704C17"/>
    <w:rsid w:val="00704E6A"/>
    <w:rsid w:val="0070505A"/>
    <w:rsid w:val="007057AB"/>
    <w:rsid w:val="007059B2"/>
    <w:rsid w:val="00707846"/>
    <w:rsid w:val="00707CC8"/>
    <w:rsid w:val="00707D22"/>
    <w:rsid w:val="0071007C"/>
    <w:rsid w:val="00710341"/>
    <w:rsid w:val="007104B6"/>
    <w:rsid w:val="00710FA3"/>
    <w:rsid w:val="00711473"/>
    <w:rsid w:val="007122B2"/>
    <w:rsid w:val="00712646"/>
    <w:rsid w:val="00713242"/>
    <w:rsid w:val="007134D3"/>
    <w:rsid w:val="00713B92"/>
    <w:rsid w:val="00713FD4"/>
    <w:rsid w:val="007146BE"/>
    <w:rsid w:val="00715B01"/>
    <w:rsid w:val="00715CA8"/>
    <w:rsid w:val="00715FE0"/>
    <w:rsid w:val="007164C1"/>
    <w:rsid w:val="00716761"/>
    <w:rsid w:val="00716EB9"/>
    <w:rsid w:val="007176D4"/>
    <w:rsid w:val="00717710"/>
    <w:rsid w:val="00720460"/>
    <w:rsid w:val="0072060C"/>
    <w:rsid w:val="00720956"/>
    <w:rsid w:val="00720AC1"/>
    <w:rsid w:val="00720AC8"/>
    <w:rsid w:val="0072203B"/>
    <w:rsid w:val="007224D4"/>
    <w:rsid w:val="00722647"/>
    <w:rsid w:val="007227E3"/>
    <w:rsid w:val="00723348"/>
    <w:rsid w:val="00723A08"/>
    <w:rsid w:val="007248DA"/>
    <w:rsid w:val="00724D51"/>
    <w:rsid w:val="00724F2E"/>
    <w:rsid w:val="00725433"/>
    <w:rsid w:val="007257BA"/>
    <w:rsid w:val="00725C31"/>
    <w:rsid w:val="00725E8B"/>
    <w:rsid w:val="007270F5"/>
    <w:rsid w:val="00727644"/>
    <w:rsid w:val="007278FB"/>
    <w:rsid w:val="00727E58"/>
    <w:rsid w:val="00730850"/>
    <w:rsid w:val="007312B2"/>
    <w:rsid w:val="00731C59"/>
    <w:rsid w:val="0073226E"/>
    <w:rsid w:val="007327EA"/>
    <w:rsid w:val="007330E2"/>
    <w:rsid w:val="00733304"/>
    <w:rsid w:val="00733ED3"/>
    <w:rsid w:val="007341C1"/>
    <w:rsid w:val="00734221"/>
    <w:rsid w:val="0073456C"/>
    <w:rsid w:val="007345DD"/>
    <w:rsid w:val="007350F7"/>
    <w:rsid w:val="007362A1"/>
    <w:rsid w:val="007362EB"/>
    <w:rsid w:val="00736568"/>
    <w:rsid w:val="007368AE"/>
    <w:rsid w:val="007368C8"/>
    <w:rsid w:val="00736E83"/>
    <w:rsid w:val="00737393"/>
    <w:rsid w:val="0074019D"/>
    <w:rsid w:val="00741547"/>
    <w:rsid w:val="0074189E"/>
    <w:rsid w:val="00742541"/>
    <w:rsid w:val="007426BF"/>
    <w:rsid w:val="00742E14"/>
    <w:rsid w:val="0074304E"/>
    <w:rsid w:val="00743643"/>
    <w:rsid w:val="00743759"/>
    <w:rsid w:val="00743943"/>
    <w:rsid w:val="00743EED"/>
    <w:rsid w:val="00744152"/>
    <w:rsid w:val="00744547"/>
    <w:rsid w:val="0074473E"/>
    <w:rsid w:val="00744CDD"/>
    <w:rsid w:val="00744F69"/>
    <w:rsid w:val="0074520E"/>
    <w:rsid w:val="00745A35"/>
    <w:rsid w:val="00745BF1"/>
    <w:rsid w:val="00746383"/>
    <w:rsid w:val="0074762E"/>
    <w:rsid w:val="007477B5"/>
    <w:rsid w:val="00747DFB"/>
    <w:rsid w:val="00747FED"/>
    <w:rsid w:val="007507A2"/>
    <w:rsid w:val="00750CD5"/>
    <w:rsid w:val="007511E3"/>
    <w:rsid w:val="00751345"/>
    <w:rsid w:val="00751B5E"/>
    <w:rsid w:val="00752933"/>
    <w:rsid w:val="007529F4"/>
    <w:rsid w:val="00752B1C"/>
    <w:rsid w:val="00752FA3"/>
    <w:rsid w:val="00752FE8"/>
    <w:rsid w:val="007535E9"/>
    <w:rsid w:val="00754D67"/>
    <w:rsid w:val="007553F3"/>
    <w:rsid w:val="00755618"/>
    <w:rsid w:val="00755AF7"/>
    <w:rsid w:val="0075628D"/>
    <w:rsid w:val="00756827"/>
    <w:rsid w:val="00756ABA"/>
    <w:rsid w:val="00757054"/>
    <w:rsid w:val="00757166"/>
    <w:rsid w:val="00760C8C"/>
    <w:rsid w:val="00760D5D"/>
    <w:rsid w:val="007617A4"/>
    <w:rsid w:val="00761AB8"/>
    <w:rsid w:val="00763780"/>
    <w:rsid w:val="007637D6"/>
    <w:rsid w:val="00763C24"/>
    <w:rsid w:val="00763F9E"/>
    <w:rsid w:val="00764FE1"/>
    <w:rsid w:val="0076543F"/>
    <w:rsid w:val="00766086"/>
    <w:rsid w:val="00766137"/>
    <w:rsid w:val="00767A2B"/>
    <w:rsid w:val="00767B49"/>
    <w:rsid w:val="007709B9"/>
    <w:rsid w:val="00770BC8"/>
    <w:rsid w:val="0077120F"/>
    <w:rsid w:val="00771DFC"/>
    <w:rsid w:val="00772433"/>
    <w:rsid w:val="00772E0C"/>
    <w:rsid w:val="00773230"/>
    <w:rsid w:val="0077340A"/>
    <w:rsid w:val="00773DD2"/>
    <w:rsid w:val="007742F1"/>
    <w:rsid w:val="00774726"/>
    <w:rsid w:val="00774A11"/>
    <w:rsid w:val="00774A90"/>
    <w:rsid w:val="00775716"/>
    <w:rsid w:val="00775845"/>
    <w:rsid w:val="007767D3"/>
    <w:rsid w:val="00776DD1"/>
    <w:rsid w:val="00776F26"/>
    <w:rsid w:val="0077712B"/>
    <w:rsid w:val="007800BD"/>
    <w:rsid w:val="00780340"/>
    <w:rsid w:val="0078056F"/>
    <w:rsid w:val="00780CF3"/>
    <w:rsid w:val="00781105"/>
    <w:rsid w:val="00781232"/>
    <w:rsid w:val="0078124F"/>
    <w:rsid w:val="007822E4"/>
    <w:rsid w:val="0078271A"/>
    <w:rsid w:val="00782979"/>
    <w:rsid w:val="00782B5F"/>
    <w:rsid w:val="00782EC8"/>
    <w:rsid w:val="0078330C"/>
    <w:rsid w:val="00783377"/>
    <w:rsid w:val="0078448E"/>
    <w:rsid w:val="00784854"/>
    <w:rsid w:val="007848DC"/>
    <w:rsid w:val="0078491F"/>
    <w:rsid w:val="00784F09"/>
    <w:rsid w:val="00785B32"/>
    <w:rsid w:val="007862B9"/>
    <w:rsid w:val="007865EB"/>
    <w:rsid w:val="00786A2D"/>
    <w:rsid w:val="00786EA9"/>
    <w:rsid w:val="00786F52"/>
    <w:rsid w:val="007874BB"/>
    <w:rsid w:val="007905E7"/>
    <w:rsid w:val="00790E72"/>
    <w:rsid w:val="00791B29"/>
    <w:rsid w:val="00791DC2"/>
    <w:rsid w:val="00791DEB"/>
    <w:rsid w:val="00792150"/>
    <w:rsid w:val="007925C6"/>
    <w:rsid w:val="0079360D"/>
    <w:rsid w:val="00794783"/>
    <w:rsid w:val="00794931"/>
    <w:rsid w:val="00794A41"/>
    <w:rsid w:val="00794B1C"/>
    <w:rsid w:val="007956E8"/>
    <w:rsid w:val="00795E9E"/>
    <w:rsid w:val="00796266"/>
    <w:rsid w:val="00796769"/>
    <w:rsid w:val="00796DC0"/>
    <w:rsid w:val="007A0221"/>
    <w:rsid w:val="007A04AF"/>
    <w:rsid w:val="007A0C27"/>
    <w:rsid w:val="007A189E"/>
    <w:rsid w:val="007A1B2A"/>
    <w:rsid w:val="007A1E1A"/>
    <w:rsid w:val="007A2849"/>
    <w:rsid w:val="007A2935"/>
    <w:rsid w:val="007A318A"/>
    <w:rsid w:val="007A3535"/>
    <w:rsid w:val="007A357C"/>
    <w:rsid w:val="007A35E2"/>
    <w:rsid w:val="007A369F"/>
    <w:rsid w:val="007A470E"/>
    <w:rsid w:val="007A5B63"/>
    <w:rsid w:val="007A5EC1"/>
    <w:rsid w:val="007A61D6"/>
    <w:rsid w:val="007A6237"/>
    <w:rsid w:val="007A6310"/>
    <w:rsid w:val="007A6818"/>
    <w:rsid w:val="007A715D"/>
    <w:rsid w:val="007A74BE"/>
    <w:rsid w:val="007A7A06"/>
    <w:rsid w:val="007B000A"/>
    <w:rsid w:val="007B0A26"/>
    <w:rsid w:val="007B1221"/>
    <w:rsid w:val="007B1B7E"/>
    <w:rsid w:val="007B2B8D"/>
    <w:rsid w:val="007B33C2"/>
    <w:rsid w:val="007B46BF"/>
    <w:rsid w:val="007B56AF"/>
    <w:rsid w:val="007B58A6"/>
    <w:rsid w:val="007B69ED"/>
    <w:rsid w:val="007B7388"/>
    <w:rsid w:val="007B7ACE"/>
    <w:rsid w:val="007B7D25"/>
    <w:rsid w:val="007C0160"/>
    <w:rsid w:val="007C139C"/>
    <w:rsid w:val="007C1AC4"/>
    <w:rsid w:val="007C1FC9"/>
    <w:rsid w:val="007C251F"/>
    <w:rsid w:val="007C2607"/>
    <w:rsid w:val="007C2ABB"/>
    <w:rsid w:val="007C2BE4"/>
    <w:rsid w:val="007C3C89"/>
    <w:rsid w:val="007C3DC5"/>
    <w:rsid w:val="007C3E25"/>
    <w:rsid w:val="007C4262"/>
    <w:rsid w:val="007C4DB4"/>
    <w:rsid w:val="007C5CB2"/>
    <w:rsid w:val="007C64B0"/>
    <w:rsid w:val="007C655F"/>
    <w:rsid w:val="007C67E2"/>
    <w:rsid w:val="007D01BC"/>
    <w:rsid w:val="007D0D75"/>
    <w:rsid w:val="007D12EA"/>
    <w:rsid w:val="007D142A"/>
    <w:rsid w:val="007D15DD"/>
    <w:rsid w:val="007D2944"/>
    <w:rsid w:val="007D2ACB"/>
    <w:rsid w:val="007D2F92"/>
    <w:rsid w:val="007D374D"/>
    <w:rsid w:val="007D433F"/>
    <w:rsid w:val="007D435F"/>
    <w:rsid w:val="007D527A"/>
    <w:rsid w:val="007D5295"/>
    <w:rsid w:val="007D5A43"/>
    <w:rsid w:val="007D5D8B"/>
    <w:rsid w:val="007D5F63"/>
    <w:rsid w:val="007D6635"/>
    <w:rsid w:val="007D6870"/>
    <w:rsid w:val="007D6BB1"/>
    <w:rsid w:val="007D720A"/>
    <w:rsid w:val="007D798F"/>
    <w:rsid w:val="007D7A20"/>
    <w:rsid w:val="007E02C7"/>
    <w:rsid w:val="007E0A04"/>
    <w:rsid w:val="007E1069"/>
    <w:rsid w:val="007E10E7"/>
    <w:rsid w:val="007E1738"/>
    <w:rsid w:val="007E27DF"/>
    <w:rsid w:val="007E2ECA"/>
    <w:rsid w:val="007E31F1"/>
    <w:rsid w:val="007E3FFE"/>
    <w:rsid w:val="007E4314"/>
    <w:rsid w:val="007E4411"/>
    <w:rsid w:val="007E45F4"/>
    <w:rsid w:val="007E5038"/>
    <w:rsid w:val="007E50F7"/>
    <w:rsid w:val="007E57D2"/>
    <w:rsid w:val="007E58DB"/>
    <w:rsid w:val="007E58E3"/>
    <w:rsid w:val="007E5E5B"/>
    <w:rsid w:val="007E6147"/>
    <w:rsid w:val="007E61A2"/>
    <w:rsid w:val="007E6810"/>
    <w:rsid w:val="007E6F9F"/>
    <w:rsid w:val="007E6FBB"/>
    <w:rsid w:val="007E75EE"/>
    <w:rsid w:val="007E7764"/>
    <w:rsid w:val="007E7C36"/>
    <w:rsid w:val="007F0681"/>
    <w:rsid w:val="007F0969"/>
    <w:rsid w:val="007F0CEC"/>
    <w:rsid w:val="007F11D7"/>
    <w:rsid w:val="007F1383"/>
    <w:rsid w:val="007F164B"/>
    <w:rsid w:val="007F1C2E"/>
    <w:rsid w:val="007F1DA7"/>
    <w:rsid w:val="007F1F79"/>
    <w:rsid w:val="007F24E2"/>
    <w:rsid w:val="007F337D"/>
    <w:rsid w:val="007F3BA1"/>
    <w:rsid w:val="007F41FD"/>
    <w:rsid w:val="007F420D"/>
    <w:rsid w:val="007F5071"/>
    <w:rsid w:val="007F6192"/>
    <w:rsid w:val="007F6756"/>
    <w:rsid w:val="007F6AFF"/>
    <w:rsid w:val="007F6E0D"/>
    <w:rsid w:val="00800FAD"/>
    <w:rsid w:val="008012A5"/>
    <w:rsid w:val="00801948"/>
    <w:rsid w:val="00801EA0"/>
    <w:rsid w:val="0080202E"/>
    <w:rsid w:val="008021ED"/>
    <w:rsid w:val="00802332"/>
    <w:rsid w:val="00803FBB"/>
    <w:rsid w:val="0080439F"/>
    <w:rsid w:val="008043A8"/>
    <w:rsid w:val="00804841"/>
    <w:rsid w:val="0080558C"/>
    <w:rsid w:val="00805DD3"/>
    <w:rsid w:val="008071B9"/>
    <w:rsid w:val="00807AD3"/>
    <w:rsid w:val="008108AC"/>
    <w:rsid w:val="008115FD"/>
    <w:rsid w:val="00811A99"/>
    <w:rsid w:val="00811B13"/>
    <w:rsid w:val="00813E18"/>
    <w:rsid w:val="00813F28"/>
    <w:rsid w:val="0081430E"/>
    <w:rsid w:val="00814341"/>
    <w:rsid w:val="008149EF"/>
    <w:rsid w:val="00814C91"/>
    <w:rsid w:val="00815B84"/>
    <w:rsid w:val="00816C6E"/>
    <w:rsid w:val="00820AD0"/>
    <w:rsid w:val="00820C64"/>
    <w:rsid w:val="00820D3C"/>
    <w:rsid w:val="008210A3"/>
    <w:rsid w:val="0082161B"/>
    <w:rsid w:val="008221C1"/>
    <w:rsid w:val="00822801"/>
    <w:rsid w:val="00823C48"/>
    <w:rsid w:val="00823D30"/>
    <w:rsid w:val="0082411F"/>
    <w:rsid w:val="00824A3D"/>
    <w:rsid w:val="00824AB8"/>
    <w:rsid w:val="00825455"/>
    <w:rsid w:val="00825520"/>
    <w:rsid w:val="0082560D"/>
    <w:rsid w:val="0082574D"/>
    <w:rsid w:val="00825D03"/>
    <w:rsid w:val="00825F7C"/>
    <w:rsid w:val="00826A26"/>
    <w:rsid w:val="00826D36"/>
    <w:rsid w:val="00827EE7"/>
    <w:rsid w:val="00830178"/>
    <w:rsid w:val="00831025"/>
    <w:rsid w:val="0083172E"/>
    <w:rsid w:val="00831752"/>
    <w:rsid w:val="00831CDE"/>
    <w:rsid w:val="00832807"/>
    <w:rsid w:val="00832A84"/>
    <w:rsid w:val="00833727"/>
    <w:rsid w:val="00833733"/>
    <w:rsid w:val="0083374A"/>
    <w:rsid w:val="00833FF6"/>
    <w:rsid w:val="008345E5"/>
    <w:rsid w:val="0083484B"/>
    <w:rsid w:val="00834A7C"/>
    <w:rsid w:val="00834FE5"/>
    <w:rsid w:val="0083500D"/>
    <w:rsid w:val="00835297"/>
    <w:rsid w:val="00835CCC"/>
    <w:rsid w:val="008373F6"/>
    <w:rsid w:val="00837666"/>
    <w:rsid w:val="00837E94"/>
    <w:rsid w:val="0084082F"/>
    <w:rsid w:val="00840F44"/>
    <w:rsid w:val="00841302"/>
    <w:rsid w:val="0084133E"/>
    <w:rsid w:val="00841373"/>
    <w:rsid w:val="00841752"/>
    <w:rsid w:val="00841CCE"/>
    <w:rsid w:val="00843726"/>
    <w:rsid w:val="00843E0F"/>
    <w:rsid w:val="00844546"/>
    <w:rsid w:val="008446B4"/>
    <w:rsid w:val="008449F5"/>
    <w:rsid w:val="00844EC6"/>
    <w:rsid w:val="00845096"/>
    <w:rsid w:val="00846630"/>
    <w:rsid w:val="0084674B"/>
    <w:rsid w:val="008469C7"/>
    <w:rsid w:val="00846EB8"/>
    <w:rsid w:val="00847916"/>
    <w:rsid w:val="00847C4D"/>
    <w:rsid w:val="00850BB0"/>
    <w:rsid w:val="008510C7"/>
    <w:rsid w:val="0085119E"/>
    <w:rsid w:val="008513FC"/>
    <w:rsid w:val="008514D9"/>
    <w:rsid w:val="00851CC5"/>
    <w:rsid w:val="00852103"/>
    <w:rsid w:val="008521F9"/>
    <w:rsid w:val="00852263"/>
    <w:rsid w:val="0085317B"/>
    <w:rsid w:val="0085328E"/>
    <w:rsid w:val="008546BE"/>
    <w:rsid w:val="0085496F"/>
    <w:rsid w:val="008555F3"/>
    <w:rsid w:val="008556C7"/>
    <w:rsid w:val="00855879"/>
    <w:rsid w:val="00856899"/>
    <w:rsid w:val="00856A9E"/>
    <w:rsid w:val="00856BA3"/>
    <w:rsid w:val="00856C4E"/>
    <w:rsid w:val="00857B7C"/>
    <w:rsid w:val="00857E4F"/>
    <w:rsid w:val="00861035"/>
    <w:rsid w:val="008610A8"/>
    <w:rsid w:val="00861817"/>
    <w:rsid w:val="00861D31"/>
    <w:rsid w:val="00861E19"/>
    <w:rsid w:val="00861FBA"/>
    <w:rsid w:val="0086206B"/>
    <w:rsid w:val="00862248"/>
    <w:rsid w:val="008626F6"/>
    <w:rsid w:val="00862AC4"/>
    <w:rsid w:val="00862B39"/>
    <w:rsid w:val="00862DA1"/>
    <w:rsid w:val="008637F8"/>
    <w:rsid w:val="0086391F"/>
    <w:rsid w:val="008639A1"/>
    <w:rsid w:val="008644AD"/>
    <w:rsid w:val="00864A46"/>
    <w:rsid w:val="00864D12"/>
    <w:rsid w:val="008652F1"/>
    <w:rsid w:val="00865331"/>
    <w:rsid w:val="008657CA"/>
    <w:rsid w:val="0086649A"/>
    <w:rsid w:val="00866B4D"/>
    <w:rsid w:val="00866D9F"/>
    <w:rsid w:val="00866DC4"/>
    <w:rsid w:val="00866F6B"/>
    <w:rsid w:val="00867588"/>
    <w:rsid w:val="008704A7"/>
    <w:rsid w:val="008705D7"/>
    <w:rsid w:val="0087093B"/>
    <w:rsid w:val="00870B5A"/>
    <w:rsid w:val="00870D14"/>
    <w:rsid w:val="0087115E"/>
    <w:rsid w:val="008716CB"/>
    <w:rsid w:val="008719C4"/>
    <w:rsid w:val="00872130"/>
    <w:rsid w:val="008721C1"/>
    <w:rsid w:val="00872ABE"/>
    <w:rsid w:val="0087345D"/>
    <w:rsid w:val="00873A04"/>
    <w:rsid w:val="00873B09"/>
    <w:rsid w:val="00874543"/>
    <w:rsid w:val="00874B20"/>
    <w:rsid w:val="00874B78"/>
    <w:rsid w:val="00874DE3"/>
    <w:rsid w:val="00875068"/>
    <w:rsid w:val="008751D3"/>
    <w:rsid w:val="00876008"/>
    <w:rsid w:val="00876394"/>
    <w:rsid w:val="008765B0"/>
    <w:rsid w:val="008765B6"/>
    <w:rsid w:val="00876657"/>
    <w:rsid w:val="00877614"/>
    <w:rsid w:val="00877A22"/>
    <w:rsid w:val="00877CAE"/>
    <w:rsid w:val="00877D81"/>
    <w:rsid w:val="00880550"/>
    <w:rsid w:val="0088093A"/>
    <w:rsid w:val="00881450"/>
    <w:rsid w:val="008815F1"/>
    <w:rsid w:val="008816C1"/>
    <w:rsid w:val="008818D0"/>
    <w:rsid w:val="00881D3B"/>
    <w:rsid w:val="008826C6"/>
    <w:rsid w:val="00883322"/>
    <w:rsid w:val="00883E46"/>
    <w:rsid w:val="00883F13"/>
    <w:rsid w:val="00884FD4"/>
    <w:rsid w:val="00885C35"/>
    <w:rsid w:val="0088607E"/>
    <w:rsid w:val="00886EBA"/>
    <w:rsid w:val="0088758A"/>
    <w:rsid w:val="008878CC"/>
    <w:rsid w:val="00887B4D"/>
    <w:rsid w:val="00890386"/>
    <w:rsid w:val="00890983"/>
    <w:rsid w:val="00892AB0"/>
    <w:rsid w:val="00893497"/>
    <w:rsid w:val="00893CE8"/>
    <w:rsid w:val="008942E7"/>
    <w:rsid w:val="00894838"/>
    <w:rsid w:val="00896DC2"/>
    <w:rsid w:val="00897094"/>
    <w:rsid w:val="00897286"/>
    <w:rsid w:val="00897914"/>
    <w:rsid w:val="00897A33"/>
    <w:rsid w:val="008A0549"/>
    <w:rsid w:val="008A1B9F"/>
    <w:rsid w:val="008A28C4"/>
    <w:rsid w:val="008A32F9"/>
    <w:rsid w:val="008A36B7"/>
    <w:rsid w:val="008A3934"/>
    <w:rsid w:val="008A3CA5"/>
    <w:rsid w:val="008A3DC6"/>
    <w:rsid w:val="008A3DF2"/>
    <w:rsid w:val="008A4FB7"/>
    <w:rsid w:val="008A517B"/>
    <w:rsid w:val="008A54C8"/>
    <w:rsid w:val="008A58FA"/>
    <w:rsid w:val="008A6012"/>
    <w:rsid w:val="008A6430"/>
    <w:rsid w:val="008A663E"/>
    <w:rsid w:val="008A67CD"/>
    <w:rsid w:val="008A718F"/>
    <w:rsid w:val="008A7267"/>
    <w:rsid w:val="008A7363"/>
    <w:rsid w:val="008A7B6F"/>
    <w:rsid w:val="008B048F"/>
    <w:rsid w:val="008B08DA"/>
    <w:rsid w:val="008B0C67"/>
    <w:rsid w:val="008B1088"/>
    <w:rsid w:val="008B18CA"/>
    <w:rsid w:val="008B3482"/>
    <w:rsid w:val="008B38D1"/>
    <w:rsid w:val="008B3CB2"/>
    <w:rsid w:val="008B4E62"/>
    <w:rsid w:val="008B600B"/>
    <w:rsid w:val="008B60E2"/>
    <w:rsid w:val="008B7475"/>
    <w:rsid w:val="008B76B8"/>
    <w:rsid w:val="008B7787"/>
    <w:rsid w:val="008B7DF5"/>
    <w:rsid w:val="008C0269"/>
    <w:rsid w:val="008C070D"/>
    <w:rsid w:val="008C078A"/>
    <w:rsid w:val="008C0F61"/>
    <w:rsid w:val="008C151C"/>
    <w:rsid w:val="008C26A6"/>
    <w:rsid w:val="008C2B9E"/>
    <w:rsid w:val="008C2D95"/>
    <w:rsid w:val="008C31DB"/>
    <w:rsid w:val="008C3430"/>
    <w:rsid w:val="008C49E3"/>
    <w:rsid w:val="008C4BD5"/>
    <w:rsid w:val="008C54AB"/>
    <w:rsid w:val="008C5FD7"/>
    <w:rsid w:val="008C688A"/>
    <w:rsid w:val="008C6A5B"/>
    <w:rsid w:val="008C6F0F"/>
    <w:rsid w:val="008C7155"/>
    <w:rsid w:val="008C7B2D"/>
    <w:rsid w:val="008D016D"/>
    <w:rsid w:val="008D0823"/>
    <w:rsid w:val="008D0AF4"/>
    <w:rsid w:val="008D194B"/>
    <w:rsid w:val="008D23C8"/>
    <w:rsid w:val="008D2EAE"/>
    <w:rsid w:val="008D3349"/>
    <w:rsid w:val="008D3482"/>
    <w:rsid w:val="008D3484"/>
    <w:rsid w:val="008D369E"/>
    <w:rsid w:val="008D3F16"/>
    <w:rsid w:val="008D433F"/>
    <w:rsid w:val="008D4A8E"/>
    <w:rsid w:val="008D66A2"/>
    <w:rsid w:val="008D794C"/>
    <w:rsid w:val="008E16F9"/>
    <w:rsid w:val="008E1C65"/>
    <w:rsid w:val="008E2491"/>
    <w:rsid w:val="008E2621"/>
    <w:rsid w:val="008E308B"/>
    <w:rsid w:val="008E31C4"/>
    <w:rsid w:val="008E362C"/>
    <w:rsid w:val="008E36F0"/>
    <w:rsid w:val="008E3880"/>
    <w:rsid w:val="008E3C4E"/>
    <w:rsid w:val="008E3D39"/>
    <w:rsid w:val="008E46B4"/>
    <w:rsid w:val="008E55BD"/>
    <w:rsid w:val="008E586F"/>
    <w:rsid w:val="008E5C52"/>
    <w:rsid w:val="008E7B87"/>
    <w:rsid w:val="008F0291"/>
    <w:rsid w:val="008F0F07"/>
    <w:rsid w:val="008F1D23"/>
    <w:rsid w:val="008F1F71"/>
    <w:rsid w:val="008F3498"/>
    <w:rsid w:val="008F3792"/>
    <w:rsid w:val="008F40B7"/>
    <w:rsid w:val="008F4454"/>
    <w:rsid w:val="008F44BD"/>
    <w:rsid w:val="008F4F89"/>
    <w:rsid w:val="008F540C"/>
    <w:rsid w:val="008F5DB7"/>
    <w:rsid w:val="008F5ECC"/>
    <w:rsid w:val="008F6794"/>
    <w:rsid w:val="008F6AAA"/>
    <w:rsid w:val="008F74D1"/>
    <w:rsid w:val="00900326"/>
    <w:rsid w:val="009005AD"/>
    <w:rsid w:val="00900744"/>
    <w:rsid w:val="009008F2"/>
    <w:rsid w:val="00900A11"/>
    <w:rsid w:val="0090101D"/>
    <w:rsid w:val="009012D4"/>
    <w:rsid w:val="009016E8"/>
    <w:rsid w:val="00901E35"/>
    <w:rsid w:val="00902308"/>
    <w:rsid w:val="009026F3"/>
    <w:rsid w:val="00903774"/>
    <w:rsid w:val="00903D69"/>
    <w:rsid w:val="00904E40"/>
    <w:rsid w:val="00905040"/>
    <w:rsid w:val="00905291"/>
    <w:rsid w:val="0090611A"/>
    <w:rsid w:val="00906194"/>
    <w:rsid w:val="0090662D"/>
    <w:rsid w:val="00906E1A"/>
    <w:rsid w:val="00907A35"/>
    <w:rsid w:val="00910446"/>
    <w:rsid w:val="00910610"/>
    <w:rsid w:val="00911671"/>
    <w:rsid w:val="0091199B"/>
    <w:rsid w:val="00911F8E"/>
    <w:rsid w:val="009122B6"/>
    <w:rsid w:val="009123C0"/>
    <w:rsid w:val="00913A01"/>
    <w:rsid w:val="00913A33"/>
    <w:rsid w:val="00913C84"/>
    <w:rsid w:val="00914E8C"/>
    <w:rsid w:val="00915D46"/>
    <w:rsid w:val="00916835"/>
    <w:rsid w:val="00916E70"/>
    <w:rsid w:val="009170DE"/>
    <w:rsid w:val="009172F2"/>
    <w:rsid w:val="00917872"/>
    <w:rsid w:val="00917A30"/>
    <w:rsid w:val="00917C1C"/>
    <w:rsid w:val="00917E2C"/>
    <w:rsid w:val="009206F9"/>
    <w:rsid w:val="00920A23"/>
    <w:rsid w:val="00920AEA"/>
    <w:rsid w:val="00921789"/>
    <w:rsid w:val="009224F6"/>
    <w:rsid w:val="009228C1"/>
    <w:rsid w:val="00922E03"/>
    <w:rsid w:val="00922FEB"/>
    <w:rsid w:val="00923BD9"/>
    <w:rsid w:val="00923F2E"/>
    <w:rsid w:val="00924DCE"/>
    <w:rsid w:val="009255F5"/>
    <w:rsid w:val="00925847"/>
    <w:rsid w:val="00926101"/>
    <w:rsid w:val="00926328"/>
    <w:rsid w:val="00926A7F"/>
    <w:rsid w:val="00926B45"/>
    <w:rsid w:val="00926C01"/>
    <w:rsid w:val="00926F11"/>
    <w:rsid w:val="00927D1A"/>
    <w:rsid w:val="00927E4D"/>
    <w:rsid w:val="00927E69"/>
    <w:rsid w:val="009300D7"/>
    <w:rsid w:val="00930BAA"/>
    <w:rsid w:val="00931A25"/>
    <w:rsid w:val="00932ACE"/>
    <w:rsid w:val="009333BB"/>
    <w:rsid w:val="0093370E"/>
    <w:rsid w:val="0093456C"/>
    <w:rsid w:val="009353C7"/>
    <w:rsid w:val="009356C1"/>
    <w:rsid w:val="00935878"/>
    <w:rsid w:val="00936C53"/>
    <w:rsid w:val="009374D6"/>
    <w:rsid w:val="00937503"/>
    <w:rsid w:val="00940493"/>
    <w:rsid w:val="009415EB"/>
    <w:rsid w:val="009416A6"/>
    <w:rsid w:val="00941BB7"/>
    <w:rsid w:val="009437E9"/>
    <w:rsid w:val="009439BD"/>
    <w:rsid w:val="00943A67"/>
    <w:rsid w:val="00943EAE"/>
    <w:rsid w:val="00943EFA"/>
    <w:rsid w:val="0094434C"/>
    <w:rsid w:val="009444EC"/>
    <w:rsid w:val="009447A3"/>
    <w:rsid w:val="00944FB4"/>
    <w:rsid w:val="00944FD5"/>
    <w:rsid w:val="00945A25"/>
    <w:rsid w:val="00945A99"/>
    <w:rsid w:val="00945B39"/>
    <w:rsid w:val="00946587"/>
    <w:rsid w:val="0094686A"/>
    <w:rsid w:val="0094705C"/>
    <w:rsid w:val="0094735E"/>
    <w:rsid w:val="0094743F"/>
    <w:rsid w:val="00947C07"/>
    <w:rsid w:val="00947E04"/>
    <w:rsid w:val="00950161"/>
    <w:rsid w:val="00950F8F"/>
    <w:rsid w:val="00951443"/>
    <w:rsid w:val="0095159B"/>
    <w:rsid w:val="00951A0A"/>
    <w:rsid w:val="00951B05"/>
    <w:rsid w:val="00951F6F"/>
    <w:rsid w:val="00952078"/>
    <w:rsid w:val="00952282"/>
    <w:rsid w:val="009526B8"/>
    <w:rsid w:val="0095288C"/>
    <w:rsid w:val="00952CC7"/>
    <w:rsid w:val="00952EFD"/>
    <w:rsid w:val="00953864"/>
    <w:rsid w:val="0095471A"/>
    <w:rsid w:val="00954EDD"/>
    <w:rsid w:val="0095537B"/>
    <w:rsid w:val="009553C6"/>
    <w:rsid w:val="00956DB7"/>
    <w:rsid w:val="00956F82"/>
    <w:rsid w:val="00956FD3"/>
    <w:rsid w:val="009573EF"/>
    <w:rsid w:val="0095745C"/>
    <w:rsid w:val="00957AB9"/>
    <w:rsid w:val="00957FD8"/>
    <w:rsid w:val="00960F94"/>
    <w:rsid w:val="009611F2"/>
    <w:rsid w:val="00961807"/>
    <w:rsid w:val="00961E1B"/>
    <w:rsid w:val="00961F11"/>
    <w:rsid w:val="0096257C"/>
    <w:rsid w:val="00962A3D"/>
    <w:rsid w:val="00963236"/>
    <w:rsid w:val="00963870"/>
    <w:rsid w:val="00963E16"/>
    <w:rsid w:val="00964467"/>
    <w:rsid w:val="00964EC3"/>
    <w:rsid w:val="00965F4F"/>
    <w:rsid w:val="00966E95"/>
    <w:rsid w:val="00966ED1"/>
    <w:rsid w:val="00966F0E"/>
    <w:rsid w:val="009671DB"/>
    <w:rsid w:val="009705DF"/>
    <w:rsid w:val="0097078D"/>
    <w:rsid w:val="009709BF"/>
    <w:rsid w:val="00971CBC"/>
    <w:rsid w:val="00972124"/>
    <w:rsid w:val="00972442"/>
    <w:rsid w:val="00972E6E"/>
    <w:rsid w:val="00973037"/>
    <w:rsid w:val="0097306E"/>
    <w:rsid w:val="00973669"/>
    <w:rsid w:val="00975569"/>
    <w:rsid w:val="00975876"/>
    <w:rsid w:val="00975F54"/>
    <w:rsid w:val="009764CF"/>
    <w:rsid w:val="00976D9B"/>
    <w:rsid w:val="00976DF1"/>
    <w:rsid w:val="0098003F"/>
    <w:rsid w:val="00980722"/>
    <w:rsid w:val="00981C00"/>
    <w:rsid w:val="009821AF"/>
    <w:rsid w:val="0098231E"/>
    <w:rsid w:val="00982860"/>
    <w:rsid w:val="00982A58"/>
    <w:rsid w:val="0098371D"/>
    <w:rsid w:val="00983B46"/>
    <w:rsid w:val="00983FE2"/>
    <w:rsid w:val="00984301"/>
    <w:rsid w:val="009844B5"/>
    <w:rsid w:val="0098478C"/>
    <w:rsid w:val="009859E5"/>
    <w:rsid w:val="00986037"/>
    <w:rsid w:val="00986244"/>
    <w:rsid w:val="00986334"/>
    <w:rsid w:val="00986E59"/>
    <w:rsid w:val="009901EF"/>
    <w:rsid w:val="009906FC"/>
    <w:rsid w:val="0099079E"/>
    <w:rsid w:val="00990EA2"/>
    <w:rsid w:val="0099146F"/>
    <w:rsid w:val="00992A44"/>
    <w:rsid w:val="00992FCF"/>
    <w:rsid w:val="009934CE"/>
    <w:rsid w:val="00993705"/>
    <w:rsid w:val="00993C46"/>
    <w:rsid w:val="00994256"/>
    <w:rsid w:val="0099447D"/>
    <w:rsid w:val="0099468E"/>
    <w:rsid w:val="009950B2"/>
    <w:rsid w:val="00995398"/>
    <w:rsid w:val="00995737"/>
    <w:rsid w:val="00995E40"/>
    <w:rsid w:val="00996297"/>
    <w:rsid w:val="00996DD5"/>
    <w:rsid w:val="00997807"/>
    <w:rsid w:val="00997B72"/>
    <w:rsid w:val="009A00F6"/>
    <w:rsid w:val="009A02AB"/>
    <w:rsid w:val="009A0BA9"/>
    <w:rsid w:val="009A1058"/>
    <w:rsid w:val="009A15FD"/>
    <w:rsid w:val="009A16E4"/>
    <w:rsid w:val="009A19B4"/>
    <w:rsid w:val="009A1B67"/>
    <w:rsid w:val="009A1EC7"/>
    <w:rsid w:val="009A2060"/>
    <w:rsid w:val="009A2965"/>
    <w:rsid w:val="009A307A"/>
    <w:rsid w:val="009A378E"/>
    <w:rsid w:val="009A4093"/>
    <w:rsid w:val="009A4BAC"/>
    <w:rsid w:val="009A4EBA"/>
    <w:rsid w:val="009A51A3"/>
    <w:rsid w:val="009A5641"/>
    <w:rsid w:val="009A6195"/>
    <w:rsid w:val="009A62A4"/>
    <w:rsid w:val="009A67C5"/>
    <w:rsid w:val="009A6BE8"/>
    <w:rsid w:val="009A6E68"/>
    <w:rsid w:val="009A70E0"/>
    <w:rsid w:val="009A73ED"/>
    <w:rsid w:val="009A755E"/>
    <w:rsid w:val="009B0761"/>
    <w:rsid w:val="009B0853"/>
    <w:rsid w:val="009B0B00"/>
    <w:rsid w:val="009B0B39"/>
    <w:rsid w:val="009B122B"/>
    <w:rsid w:val="009B17A1"/>
    <w:rsid w:val="009B29E7"/>
    <w:rsid w:val="009B37A2"/>
    <w:rsid w:val="009B3931"/>
    <w:rsid w:val="009B3A48"/>
    <w:rsid w:val="009B42D3"/>
    <w:rsid w:val="009B433B"/>
    <w:rsid w:val="009B4FDA"/>
    <w:rsid w:val="009B57E6"/>
    <w:rsid w:val="009B5A0F"/>
    <w:rsid w:val="009B6586"/>
    <w:rsid w:val="009B6793"/>
    <w:rsid w:val="009B6C2A"/>
    <w:rsid w:val="009B739A"/>
    <w:rsid w:val="009C0775"/>
    <w:rsid w:val="009C0E2A"/>
    <w:rsid w:val="009C115A"/>
    <w:rsid w:val="009C1A4F"/>
    <w:rsid w:val="009C2B83"/>
    <w:rsid w:val="009C3261"/>
    <w:rsid w:val="009C333C"/>
    <w:rsid w:val="009C374B"/>
    <w:rsid w:val="009C3CCF"/>
    <w:rsid w:val="009C5632"/>
    <w:rsid w:val="009C60CE"/>
    <w:rsid w:val="009C613A"/>
    <w:rsid w:val="009C6495"/>
    <w:rsid w:val="009C66EA"/>
    <w:rsid w:val="009D1412"/>
    <w:rsid w:val="009D1E81"/>
    <w:rsid w:val="009D292D"/>
    <w:rsid w:val="009D32CF"/>
    <w:rsid w:val="009D378C"/>
    <w:rsid w:val="009D3860"/>
    <w:rsid w:val="009D39F5"/>
    <w:rsid w:val="009D3A1C"/>
    <w:rsid w:val="009D3F56"/>
    <w:rsid w:val="009D401C"/>
    <w:rsid w:val="009D44B9"/>
    <w:rsid w:val="009D581F"/>
    <w:rsid w:val="009D63F1"/>
    <w:rsid w:val="009D7058"/>
    <w:rsid w:val="009D72C2"/>
    <w:rsid w:val="009D78A0"/>
    <w:rsid w:val="009D79D2"/>
    <w:rsid w:val="009D7AC6"/>
    <w:rsid w:val="009D7D82"/>
    <w:rsid w:val="009D7F74"/>
    <w:rsid w:val="009D7F9E"/>
    <w:rsid w:val="009E097D"/>
    <w:rsid w:val="009E154C"/>
    <w:rsid w:val="009E2199"/>
    <w:rsid w:val="009E2753"/>
    <w:rsid w:val="009E2FBB"/>
    <w:rsid w:val="009E3512"/>
    <w:rsid w:val="009E3546"/>
    <w:rsid w:val="009E38AF"/>
    <w:rsid w:val="009E39EA"/>
    <w:rsid w:val="009E3D82"/>
    <w:rsid w:val="009E4023"/>
    <w:rsid w:val="009E470F"/>
    <w:rsid w:val="009E58E6"/>
    <w:rsid w:val="009E5F98"/>
    <w:rsid w:val="009E6537"/>
    <w:rsid w:val="009E709D"/>
    <w:rsid w:val="009E7699"/>
    <w:rsid w:val="009F13AF"/>
    <w:rsid w:val="009F17DD"/>
    <w:rsid w:val="009F1E50"/>
    <w:rsid w:val="009F22DC"/>
    <w:rsid w:val="009F3208"/>
    <w:rsid w:val="009F3DCE"/>
    <w:rsid w:val="009F3F7F"/>
    <w:rsid w:val="009F4E2F"/>
    <w:rsid w:val="009F6004"/>
    <w:rsid w:val="009F6292"/>
    <w:rsid w:val="009F6D4B"/>
    <w:rsid w:val="009F6D6C"/>
    <w:rsid w:val="009F6E02"/>
    <w:rsid w:val="009F6F1B"/>
    <w:rsid w:val="009F6F27"/>
    <w:rsid w:val="009F764E"/>
    <w:rsid w:val="009F79A2"/>
    <w:rsid w:val="009F7E36"/>
    <w:rsid w:val="00A00292"/>
    <w:rsid w:val="00A00DA0"/>
    <w:rsid w:val="00A017B3"/>
    <w:rsid w:val="00A01C3F"/>
    <w:rsid w:val="00A01EBA"/>
    <w:rsid w:val="00A03EFA"/>
    <w:rsid w:val="00A068E7"/>
    <w:rsid w:val="00A06AB0"/>
    <w:rsid w:val="00A06EFB"/>
    <w:rsid w:val="00A070EF"/>
    <w:rsid w:val="00A10323"/>
    <w:rsid w:val="00A10548"/>
    <w:rsid w:val="00A10E6D"/>
    <w:rsid w:val="00A117F6"/>
    <w:rsid w:val="00A122D4"/>
    <w:rsid w:val="00A12821"/>
    <w:rsid w:val="00A12915"/>
    <w:rsid w:val="00A13E00"/>
    <w:rsid w:val="00A148A2"/>
    <w:rsid w:val="00A148BB"/>
    <w:rsid w:val="00A14932"/>
    <w:rsid w:val="00A14AEA"/>
    <w:rsid w:val="00A14DB4"/>
    <w:rsid w:val="00A16C6A"/>
    <w:rsid w:val="00A1719C"/>
    <w:rsid w:val="00A171A9"/>
    <w:rsid w:val="00A17E9E"/>
    <w:rsid w:val="00A17ED1"/>
    <w:rsid w:val="00A20096"/>
    <w:rsid w:val="00A2063F"/>
    <w:rsid w:val="00A20643"/>
    <w:rsid w:val="00A21186"/>
    <w:rsid w:val="00A21C7A"/>
    <w:rsid w:val="00A22197"/>
    <w:rsid w:val="00A22480"/>
    <w:rsid w:val="00A224F8"/>
    <w:rsid w:val="00A225C5"/>
    <w:rsid w:val="00A22677"/>
    <w:rsid w:val="00A22803"/>
    <w:rsid w:val="00A23384"/>
    <w:rsid w:val="00A236EE"/>
    <w:rsid w:val="00A237A4"/>
    <w:rsid w:val="00A251C4"/>
    <w:rsid w:val="00A2586C"/>
    <w:rsid w:val="00A25E91"/>
    <w:rsid w:val="00A26C3A"/>
    <w:rsid w:val="00A27325"/>
    <w:rsid w:val="00A27AD7"/>
    <w:rsid w:val="00A30602"/>
    <w:rsid w:val="00A319F2"/>
    <w:rsid w:val="00A31D3E"/>
    <w:rsid w:val="00A328F2"/>
    <w:rsid w:val="00A32FDD"/>
    <w:rsid w:val="00A33C81"/>
    <w:rsid w:val="00A3674D"/>
    <w:rsid w:val="00A36F8E"/>
    <w:rsid w:val="00A37612"/>
    <w:rsid w:val="00A40CFC"/>
    <w:rsid w:val="00A40EE2"/>
    <w:rsid w:val="00A4118F"/>
    <w:rsid w:val="00A42FCE"/>
    <w:rsid w:val="00A430B5"/>
    <w:rsid w:val="00A4376B"/>
    <w:rsid w:val="00A4449C"/>
    <w:rsid w:val="00A44506"/>
    <w:rsid w:val="00A46274"/>
    <w:rsid w:val="00A46DE5"/>
    <w:rsid w:val="00A47064"/>
    <w:rsid w:val="00A47C7A"/>
    <w:rsid w:val="00A5021C"/>
    <w:rsid w:val="00A51737"/>
    <w:rsid w:val="00A51FF7"/>
    <w:rsid w:val="00A526BE"/>
    <w:rsid w:val="00A52ABB"/>
    <w:rsid w:val="00A52D97"/>
    <w:rsid w:val="00A53781"/>
    <w:rsid w:val="00A540E9"/>
    <w:rsid w:val="00A54987"/>
    <w:rsid w:val="00A54C4B"/>
    <w:rsid w:val="00A54CD5"/>
    <w:rsid w:val="00A54CF6"/>
    <w:rsid w:val="00A5558C"/>
    <w:rsid w:val="00A562DE"/>
    <w:rsid w:val="00A564E2"/>
    <w:rsid w:val="00A56893"/>
    <w:rsid w:val="00A56F38"/>
    <w:rsid w:val="00A56F73"/>
    <w:rsid w:val="00A5723B"/>
    <w:rsid w:val="00A574B8"/>
    <w:rsid w:val="00A57C47"/>
    <w:rsid w:val="00A57F1B"/>
    <w:rsid w:val="00A6073D"/>
    <w:rsid w:val="00A60743"/>
    <w:rsid w:val="00A60C3E"/>
    <w:rsid w:val="00A60CDC"/>
    <w:rsid w:val="00A60DE4"/>
    <w:rsid w:val="00A619BE"/>
    <w:rsid w:val="00A62987"/>
    <w:rsid w:val="00A62D75"/>
    <w:rsid w:val="00A62E72"/>
    <w:rsid w:val="00A63636"/>
    <w:rsid w:val="00A63D22"/>
    <w:rsid w:val="00A63D66"/>
    <w:rsid w:val="00A64252"/>
    <w:rsid w:val="00A6460D"/>
    <w:rsid w:val="00A64677"/>
    <w:rsid w:val="00A64749"/>
    <w:rsid w:val="00A651F2"/>
    <w:rsid w:val="00A65377"/>
    <w:rsid w:val="00A6547B"/>
    <w:rsid w:val="00A658E3"/>
    <w:rsid w:val="00A66715"/>
    <w:rsid w:val="00A66738"/>
    <w:rsid w:val="00A66ACC"/>
    <w:rsid w:val="00A6742B"/>
    <w:rsid w:val="00A67A86"/>
    <w:rsid w:val="00A67D2D"/>
    <w:rsid w:val="00A7032A"/>
    <w:rsid w:val="00A70E62"/>
    <w:rsid w:val="00A7106F"/>
    <w:rsid w:val="00A71A13"/>
    <w:rsid w:val="00A71D8A"/>
    <w:rsid w:val="00A71F5F"/>
    <w:rsid w:val="00A72131"/>
    <w:rsid w:val="00A725EA"/>
    <w:rsid w:val="00A72CD9"/>
    <w:rsid w:val="00A741CC"/>
    <w:rsid w:val="00A74AAC"/>
    <w:rsid w:val="00A7519F"/>
    <w:rsid w:val="00A751E0"/>
    <w:rsid w:val="00A755BE"/>
    <w:rsid w:val="00A7578D"/>
    <w:rsid w:val="00A75ABC"/>
    <w:rsid w:val="00A76543"/>
    <w:rsid w:val="00A770C1"/>
    <w:rsid w:val="00A7799F"/>
    <w:rsid w:val="00A805E3"/>
    <w:rsid w:val="00A80FEB"/>
    <w:rsid w:val="00A81191"/>
    <w:rsid w:val="00A813AC"/>
    <w:rsid w:val="00A813DA"/>
    <w:rsid w:val="00A818BD"/>
    <w:rsid w:val="00A81CDE"/>
    <w:rsid w:val="00A8257D"/>
    <w:rsid w:val="00A8311A"/>
    <w:rsid w:val="00A83129"/>
    <w:rsid w:val="00A84871"/>
    <w:rsid w:val="00A84CCA"/>
    <w:rsid w:val="00A84FF8"/>
    <w:rsid w:val="00A850D2"/>
    <w:rsid w:val="00A85554"/>
    <w:rsid w:val="00A862C3"/>
    <w:rsid w:val="00A86385"/>
    <w:rsid w:val="00A869E9"/>
    <w:rsid w:val="00A870D1"/>
    <w:rsid w:val="00A870D7"/>
    <w:rsid w:val="00A8716C"/>
    <w:rsid w:val="00A87A9D"/>
    <w:rsid w:val="00A87B2C"/>
    <w:rsid w:val="00A87CBC"/>
    <w:rsid w:val="00A90581"/>
    <w:rsid w:val="00A90921"/>
    <w:rsid w:val="00A911BE"/>
    <w:rsid w:val="00A91AFF"/>
    <w:rsid w:val="00A921AD"/>
    <w:rsid w:val="00A92650"/>
    <w:rsid w:val="00A928D3"/>
    <w:rsid w:val="00A92AAD"/>
    <w:rsid w:val="00A9327C"/>
    <w:rsid w:val="00A93979"/>
    <w:rsid w:val="00A9445B"/>
    <w:rsid w:val="00A94C55"/>
    <w:rsid w:val="00A95280"/>
    <w:rsid w:val="00A954E6"/>
    <w:rsid w:val="00A95BBC"/>
    <w:rsid w:val="00A95CF9"/>
    <w:rsid w:val="00A96A21"/>
    <w:rsid w:val="00A96FE9"/>
    <w:rsid w:val="00A97229"/>
    <w:rsid w:val="00A97899"/>
    <w:rsid w:val="00A97B56"/>
    <w:rsid w:val="00AA00F9"/>
    <w:rsid w:val="00AA010F"/>
    <w:rsid w:val="00AA023E"/>
    <w:rsid w:val="00AA04BD"/>
    <w:rsid w:val="00AA06F3"/>
    <w:rsid w:val="00AA1206"/>
    <w:rsid w:val="00AA23BD"/>
    <w:rsid w:val="00AA2552"/>
    <w:rsid w:val="00AA2BB8"/>
    <w:rsid w:val="00AA2F05"/>
    <w:rsid w:val="00AA3A28"/>
    <w:rsid w:val="00AA4DAF"/>
    <w:rsid w:val="00AA68A8"/>
    <w:rsid w:val="00AA69A5"/>
    <w:rsid w:val="00AA6D22"/>
    <w:rsid w:val="00AA6F33"/>
    <w:rsid w:val="00AA73CB"/>
    <w:rsid w:val="00AA7500"/>
    <w:rsid w:val="00AA76F1"/>
    <w:rsid w:val="00AB001D"/>
    <w:rsid w:val="00AB08B1"/>
    <w:rsid w:val="00AB0B5E"/>
    <w:rsid w:val="00AB11D3"/>
    <w:rsid w:val="00AB1EC7"/>
    <w:rsid w:val="00AB200C"/>
    <w:rsid w:val="00AB2834"/>
    <w:rsid w:val="00AB38B4"/>
    <w:rsid w:val="00AB4BBB"/>
    <w:rsid w:val="00AB4C33"/>
    <w:rsid w:val="00AB4ED6"/>
    <w:rsid w:val="00AB4F35"/>
    <w:rsid w:val="00AB521D"/>
    <w:rsid w:val="00AB527A"/>
    <w:rsid w:val="00AB559A"/>
    <w:rsid w:val="00AB61A9"/>
    <w:rsid w:val="00AB69A3"/>
    <w:rsid w:val="00AB6E6F"/>
    <w:rsid w:val="00AB6E93"/>
    <w:rsid w:val="00AB7284"/>
    <w:rsid w:val="00AB7804"/>
    <w:rsid w:val="00AB7E25"/>
    <w:rsid w:val="00AC0646"/>
    <w:rsid w:val="00AC10EE"/>
    <w:rsid w:val="00AC1418"/>
    <w:rsid w:val="00AC161E"/>
    <w:rsid w:val="00AC2111"/>
    <w:rsid w:val="00AC23D5"/>
    <w:rsid w:val="00AC2D0C"/>
    <w:rsid w:val="00AC5580"/>
    <w:rsid w:val="00AC5AA5"/>
    <w:rsid w:val="00AC62C8"/>
    <w:rsid w:val="00AC64F8"/>
    <w:rsid w:val="00AC791F"/>
    <w:rsid w:val="00AC79E3"/>
    <w:rsid w:val="00AC7BB6"/>
    <w:rsid w:val="00AC7DF9"/>
    <w:rsid w:val="00AD03CB"/>
    <w:rsid w:val="00AD040A"/>
    <w:rsid w:val="00AD0841"/>
    <w:rsid w:val="00AD16DC"/>
    <w:rsid w:val="00AD1809"/>
    <w:rsid w:val="00AD2361"/>
    <w:rsid w:val="00AD282D"/>
    <w:rsid w:val="00AD2AF1"/>
    <w:rsid w:val="00AD2C8C"/>
    <w:rsid w:val="00AD3ABC"/>
    <w:rsid w:val="00AD3C71"/>
    <w:rsid w:val="00AD490B"/>
    <w:rsid w:val="00AD6891"/>
    <w:rsid w:val="00AD6DA0"/>
    <w:rsid w:val="00AD6F6F"/>
    <w:rsid w:val="00AD7470"/>
    <w:rsid w:val="00AD74F6"/>
    <w:rsid w:val="00AD7B64"/>
    <w:rsid w:val="00AD7BDE"/>
    <w:rsid w:val="00AE03E9"/>
    <w:rsid w:val="00AE0C10"/>
    <w:rsid w:val="00AE129E"/>
    <w:rsid w:val="00AE1503"/>
    <w:rsid w:val="00AE1626"/>
    <w:rsid w:val="00AE1D52"/>
    <w:rsid w:val="00AE1DB6"/>
    <w:rsid w:val="00AE232C"/>
    <w:rsid w:val="00AE2A82"/>
    <w:rsid w:val="00AE3220"/>
    <w:rsid w:val="00AE381C"/>
    <w:rsid w:val="00AE621D"/>
    <w:rsid w:val="00AE6466"/>
    <w:rsid w:val="00AE64F4"/>
    <w:rsid w:val="00AE6D30"/>
    <w:rsid w:val="00AE6D3B"/>
    <w:rsid w:val="00AE72CC"/>
    <w:rsid w:val="00AE7F29"/>
    <w:rsid w:val="00AE7FC9"/>
    <w:rsid w:val="00AF101A"/>
    <w:rsid w:val="00AF1C1C"/>
    <w:rsid w:val="00AF205E"/>
    <w:rsid w:val="00AF2120"/>
    <w:rsid w:val="00AF230A"/>
    <w:rsid w:val="00AF25A6"/>
    <w:rsid w:val="00AF27D4"/>
    <w:rsid w:val="00AF29CA"/>
    <w:rsid w:val="00AF3687"/>
    <w:rsid w:val="00AF385B"/>
    <w:rsid w:val="00AF413E"/>
    <w:rsid w:val="00AF451F"/>
    <w:rsid w:val="00AF5048"/>
    <w:rsid w:val="00AF5649"/>
    <w:rsid w:val="00AF5AFB"/>
    <w:rsid w:val="00AF6970"/>
    <w:rsid w:val="00AF7190"/>
    <w:rsid w:val="00B00E56"/>
    <w:rsid w:val="00B0123F"/>
    <w:rsid w:val="00B02546"/>
    <w:rsid w:val="00B02670"/>
    <w:rsid w:val="00B02904"/>
    <w:rsid w:val="00B02946"/>
    <w:rsid w:val="00B02B5F"/>
    <w:rsid w:val="00B02B95"/>
    <w:rsid w:val="00B032DE"/>
    <w:rsid w:val="00B042E6"/>
    <w:rsid w:val="00B05EE6"/>
    <w:rsid w:val="00B062C6"/>
    <w:rsid w:val="00B06A84"/>
    <w:rsid w:val="00B06C3E"/>
    <w:rsid w:val="00B07423"/>
    <w:rsid w:val="00B07427"/>
    <w:rsid w:val="00B07818"/>
    <w:rsid w:val="00B07C0F"/>
    <w:rsid w:val="00B10868"/>
    <w:rsid w:val="00B10E2D"/>
    <w:rsid w:val="00B11FB7"/>
    <w:rsid w:val="00B12045"/>
    <w:rsid w:val="00B12152"/>
    <w:rsid w:val="00B121D6"/>
    <w:rsid w:val="00B130F5"/>
    <w:rsid w:val="00B13188"/>
    <w:rsid w:val="00B137DE"/>
    <w:rsid w:val="00B139EE"/>
    <w:rsid w:val="00B14193"/>
    <w:rsid w:val="00B14746"/>
    <w:rsid w:val="00B14E59"/>
    <w:rsid w:val="00B15367"/>
    <w:rsid w:val="00B15707"/>
    <w:rsid w:val="00B15DDD"/>
    <w:rsid w:val="00B15FA1"/>
    <w:rsid w:val="00B16242"/>
    <w:rsid w:val="00B16422"/>
    <w:rsid w:val="00B17C9C"/>
    <w:rsid w:val="00B20541"/>
    <w:rsid w:val="00B206F9"/>
    <w:rsid w:val="00B20856"/>
    <w:rsid w:val="00B20988"/>
    <w:rsid w:val="00B20AB0"/>
    <w:rsid w:val="00B20CBE"/>
    <w:rsid w:val="00B20D5E"/>
    <w:rsid w:val="00B216F4"/>
    <w:rsid w:val="00B21A7F"/>
    <w:rsid w:val="00B21BF5"/>
    <w:rsid w:val="00B22BB9"/>
    <w:rsid w:val="00B2403F"/>
    <w:rsid w:val="00B240EA"/>
    <w:rsid w:val="00B24CA6"/>
    <w:rsid w:val="00B25A9D"/>
    <w:rsid w:val="00B268A4"/>
    <w:rsid w:val="00B26F4A"/>
    <w:rsid w:val="00B27947"/>
    <w:rsid w:val="00B303EA"/>
    <w:rsid w:val="00B30403"/>
    <w:rsid w:val="00B30F53"/>
    <w:rsid w:val="00B31A5A"/>
    <w:rsid w:val="00B32EF4"/>
    <w:rsid w:val="00B33BA6"/>
    <w:rsid w:val="00B33F1E"/>
    <w:rsid w:val="00B3451F"/>
    <w:rsid w:val="00B3462E"/>
    <w:rsid w:val="00B34CD5"/>
    <w:rsid w:val="00B34CED"/>
    <w:rsid w:val="00B34D52"/>
    <w:rsid w:val="00B34EE6"/>
    <w:rsid w:val="00B35CA4"/>
    <w:rsid w:val="00B37A54"/>
    <w:rsid w:val="00B40428"/>
    <w:rsid w:val="00B404F3"/>
    <w:rsid w:val="00B406D1"/>
    <w:rsid w:val="00B408EE"/>
    <w:rsid w:val="00B40A8A"/>
    <w:rsid w:val="00B41434"/>
    <w:rsid w:val="00B41AC7"/>
    <w:rsid w:val="00B41EA6"/>
    <w:rsid w:val="00B425F1"/>
    <w:rsid w:val="00B43614"/>
    <w:rsid w:val="00B43D31"/>
    <w:rsid w:val="00B45AFC"/>
    <w:rsid w:val="00B461E1"/>
    <w:rsid w:val="00B46259"/>
    <w:rsid w:val="00B46857"/>
    <w:rsid w:val="00B476A3"/>
    <w:rsid w:val="00B47E93"/>
    <w:rsid w:val="00B505CD"/>
    <w:rsid w:val="00B50C91"/>
    <w:rsid w:val="00B50D31"/>
    <w:rsid w:val="00B50F8A"/>
    <w:rsid w:val="00B51029"/>
    <w:rsid w:val="00B51C5C"/>
    <w:rsid w:val="00B51E62"/>
    <w:rsid w:val="00B5226C"/>
    <w:rsid w:val="00B5246B"/>
    <w:rsid w:val="00B526B8"/>
    <w:rsid w:val="00B52F4C"/>
    <w:rsid w:val="00B53049"/>
    <w:rsid w:val="00B5340D"/>
    <w:rsid w:val="00B5350E"/>
    <w:rsid w:val="00B5360D"/>
    <w:rsid w:val="00B538FD"/>
    <w:rsid w:val="00B53930"/>
    <w:rsid w:val="00B54174"/>
    <w:rsid w:val="00B54491"/>
    <w:rsid w:val="00B54AB1"/>
    <w:rsid w:val="00B54E9D"/>
    <w:rsid w:val="00B55A25"/>
    <w:rsid w:val="00B55C2D"/>
    <w:rsid w:val="00B55F1B"/>
    <w:rsid w:val="00B56D0B"/>
    <w:rsid w:val="00B5712D"/>
    <w:rsid w:val="00B5766A"/>
    <w:rsid w:val="00B57976"/>
    <w:rsid w:val="00B60990"/>
    <w:rsid w:val="00B60C2A"/>
    <w:rsid w:val="00B611E1"/>
    <w:rsid w:val="00B61941"/>
    <w:rsid w:val="00B61DC4"/>
    <w:rsid w:val="00B61F06"/>
    <w:rsid w:val="00B63617"/>
    <w:rsid w:val="00B6413B"/>
    <w:rsid w:val="00B648A2"/>
    <w:rsid w:val="00B654C1"/>
    <w:rsid w:val="00B659D3"/>
    <w:rsid w:val="00B65C12"/>
    <w:rsid w:val="00B663EB"/>
    <w:rsid w:val="00B67038"/>
    <w:rsid w:val="00B67F4C"/>
    <w:rsid w:val="00B67FFE"/>
    <w:rsid w:val="00B70B26"/>
    <w:rsid w:val="00B70C7F"/>
    <w:rsid w:val="00B70F12"/>
    <w:rsid w:val="00B70FBF"/>
    <w:rsid w:val="00B71866"/>
    <w:rsid w:val="00B72CF0"/>
    <w:rsid w:val="00B73485"/>
    <w:rsid w:val="00B7348D"/>
    <w:rsid w:val="00B73F2F"/>
    <w:rsid w:val="00B75299"/>
    <w:rsid w:val="00B752C9"/>
    <w:rsid w:val="00B770BD"/>
    <w:rsid w:val="00B771D7"/>
    <w:rsid w:val="00B801B2"/>
    <w:rsid w:val="00B8277D"/>
    <w:rsid w:val="00B82897"/>
    <w:rsid w:val="00B82D3F"/>
    <w:rsid w:val="00B830BE"/>
    <w:rsid w:val="00B833B7"/>
    <w:rsid w:val="00B836A2"/>
    <w:rsid w:val="00B83857"/>
    <w:rsid w:val="00B83EDA"/>
    <w:rsid w:val="00B847D9"/>
    <w:rsid w:val="00B85251"/>
    <w:rsid w:val="00B853CC"/>
    <w:rsid w:val="00B866EE"/>
    <w:rsid w:val="00B869AF"/>
    <w:rsid w:val="00B86E84"/>
    <w:rsid w:val="00B86E85"/>
    <w:rsid w:val="00B873CB"/>
    <w:rsid w:val="00B87C0F"/>
    <w:rsid w:val="00B9048A"/>
    <w:rsid w:val="00B905B6"/>
    <w:rsid w:val="00B90B09"/>
    <w:rsid w:val="00B91AA3"/>
    <w:rsid w:val="00B91B3E"/>
    <w:rsid w:val="00B91D2A"/>
    <w:rsid w:val="00B93C04"/>
    <w:rsid w:val="00B94815"/>
    <w:rsid w:val="00B94CA4"/>
    <w:rsid w:val="00B952CF"/>
    <w:rsid w:val="00B966E3"/>
    <w:rsid w:val="00B97669"/>
    <w:rsid w:val="00B97EEA"/>
    <w:rsid w:val="00BA0429"/>
    <w:rsid w:val="00BA0867"/>
    <w:rsid w:val="00BA0CEE"/>
    <w:rsid w:val="00BA1C69"/>
    <w:rsid w:val="00BA2104"/>
    <w:rsid w:val="00BA2D86"/>
    <w:rsid w:val="00BA3E57"/>
    <w:rsid w:val="00BA46F1"/>
    <w:rsid w:val="00BA4780"/>
    <w:rsid w:val="00BA480A"/>
    <w:rsid w:val="00BA5283"/>
    <w:rsid w:val="00BA5482"/>
    <w:rsid w:val="00BA55AE"/>
    <w:rsid w:val="00BA57AA"/>
    <w:rsid w:val="00BA5F27"/>
    <w:rsid w:val="00BA6118"/>
    <w:rsid w:val="00BA6488"/>
    <w:rsid w:val="00BB0353"/>
    <w:rsid w:val="00BB0480"/>
    <w:rsid w:val="00BB05C2"/>
    <w:rsid w:val="00BB07A1"/>
    <w:rsid w:val="00BB08CD"/>
    <w:rsid w:val="00BB0D13"/>
    <w:rsid w:val="00BB0D55"/>
    <w:rsid w:val="00BB324D"/>
    <w:rsid w:val="00BB32F3"/>
    <w:rsid w:val="00BB377B"/>
    <w:rsid w:val="00BB3D2D"/>
    <w:rsid w:val="00BB4071"/>
    <w:rsid w:val="00BB504D"/>
    <w:rsid w:val="00BB533F"/>
    <w:rsid w:val="00BB551B"/>
    <w:rsid w:val="00BB57FE"/>
    <w:rsid w:val="00BB6859"/>
    <w:rsid w:val="00BB6C5C"/>
    <w:rsid w:val="00BB7655"/>
    <w:rsid w:val="00BB7A52"/>
    <w:rsid w:val="00BB7BC9"/>
    <w:rsid w:val="00BB7FC0"/>
    <w:rsid w:val="00BC0177"/>
    <w:rsid w:val="00BC060A"/>
    <w:rsid w:val="00BC0656"/>
    <w:rsid w:val="00BC0C42"/>
    <w:rsid w:val="00BC0FB4"/>
    <w:rsid w:val="00BC114A"/>
    <w:rsid w:val="00BC1216"/>
    <w:rsid w:val="00BC1838"/>
    <w:rsid w:val="00BC1B12"/>
    <w:rsid w:val="00BC1F62"/>
    <w:rsid w:val="00BC2598"/>
    <w:rsid w:val="00BC25D3"/>
    <w:rsid w:val="00BC2F2F"/>
    <w:rsid w:val="00BC350D"/>
    <w:rsid w:val="00BC3547"/>
    <w:rsid w:val="00BC4655"/>
    <w:rsid w:val="00BC57CA"/>
    <w:rsid w:val="00BC62E7"/>
    <w:rsid w:val="00BC682D"/>
    <w:rsid w:val="00BC6FE3"/>
    <w:rsid w:val="00BC77EF"/>
    <w:rsid w:val="00BD01A7"/>
    <w:rsid w:val="00BD0303"/>
    <w:rsid w:val="00BD0401"/>
    <w:rsid w:val="00BD181F"/>
    <w:rsid w:val="00BD18C1"/>
    <w:rsid w:val="00BD1B8C"/>
    <w:rsid w:val="00BD1F7F"/>
    <w:rsid w:val="00BD2526"/>
    <w:rsid w:val="00BD2E91"/>
    <w:rsid w:val="00BD399A"/>
    <w:rsid w:val="00BD39CA"/>
    <w:rsid w:val="00BD3B5B"/>
    <w:rsid w:val="00BD516D"/>
    <w:rsid w:val="00BD528E"/>
    <w:rsid w:val="00BD5633"/>
    <w:rsid w:val="00BD65D8"/>
    <w:rsid w:val="00BD6926"/>
    <w:rsid w:val="00BD7229"/>
    <w:rsid w:val="00BD74C7"/>
    <w:rsid w:val="00BD7718"/>
    <w:rsid w:val="00BD7DE5"/>
    <w:rsid w:val="00BE002A"/>
    <w:rsid w:val="00BE00F4"/>
    <w:rsid w:val="00BE05F6"/>
    <w:rsid w:val="00BE05F7"/>
    <w:rsid w:val="00BE0815"/>
    <w:rsid w:val="00BE0B0C"/>
    <w:rsid w:val="00BE1439"/>
    <w:rsid w:val="00BE15CE"/>
    <w:rsid w:val="00BE1AD2"/>
    <w:rsid w:val="00BE22A7"/>
    <w:rsid w:val="00BE2F38"/>
    <w:rsid w:val="00BE3171"/>
    <w:rsid w:val="00BE37B5"/>
    <w:rsid w:val="00BE38AA"/>
    <w:rsid w:val="00BE4067"/>
    <w:rsid w:val="00BE4462"/>
    <w:rsid w:val="00BE4D0D"/>
    <w:rsid w:val="00BE4D98"/>
    <w:rsid w:val="00BE67B2"/>
    <w:rsid w:val="00BE6D42"/>
    <w:rsid w:val="00BE7103"/>
    <w:rsid w:val="00BF006D"/>
    <w:rsid w:val="00BF04FB"/>
    <w:rsid w:val="00BF0C68"/>
    <w:rsid w:val="00BF232E"/>
    <w:rsid w:val="00BF2D9E"/>
    <w:rsid w:val="00BF3511"/>
    <w:rsid w:val="00BF36BA"/>
    <w:rsid w:val="00BF45F7"/>
    <w:rsid w:val="00BF4748"/>
    <w:rsid w:val="00BF5EAB"/>
    <w:rsid w:val="00BF6CBD"/>
    <w:rsid w:val="00BF7575"/>
    <w:rsid w:val="00BF77F0"/>
    <w:rsid w:val="00BF7D50"/>
    <w:rsid w:val="00C0025D"/>
    <w:rsid w:val="00C013BA"/>
    <w:rsid w:val="00C01944"/>
    <w:rsid w:val="00C01C38"/>
    <w:rsid w:val="00C01DEB"/>
    <w:rsid w:val="00C02692"/>
    <w:rsid w:val="00C026E7"/>
    <w:rsid w:val="00C02FF5"/>
    <w:rsid w:val="00C03CB4"/>
    <w:rsid w:val="00C041AB"/>
    <w:rsid w:val="00C045E3"/>
    <w:rsid w:val="00C054F3"/>
    <w:rsid w:val="00C05502"/>
    <w:rsid w:val="00C06B8F"/>
    <w:rsid w:val="00C0781B"/>
    <w:rsid w:val="00C07BAA"/>
    <w:rsid w:val="00C07DE2"/>
    <w:rsid w:val="00C10A6D"/>
    <w:rsid w:val="00C10AF1"/>
    <w:rsid w:val="00C114C5"/>
    <w:rsid w:val="00C11A5C"/>
    <w:rsid w:val="00C11E87"/>
    <w:rsid w:val="00C12079"/>
    <w:rsid w:val="00C12403"/>
    <w:rsid w:val="00C12AD6"/>
    <w:rsid w:val="00C12DAA"/>
    <w:rsid w:val="00C12F37"/>
    <w:rsid w:val="00C13FB5"/>
    <w:rsid w:val="00C1411B"/>
    <w:rsid w:val="00C146B3"/>
    <w:rsid w:val="00C149D9"/>
    <w:rsid w:val="00C14D48"/>
    <w:rsid w:val="00C15845"/>
    <w:rsid w:val="00C163A8"/>
    <w:rsid w:val="00C17A08"/>
    <w:rsid w:val="00C17A3B"/>
    <w:rsid w:val="00C203BC"/>
    <w:rsid w:val="00C2081F"/>
    <w:rsid w:val="00C209E5"/>
    <w:rsid w:val="00C227BD"/>
    <w:rsid w:val="00C22A85"/>
    <w:rsid w:val="00C23895"/>
    <w:rsid w:val="00C239EF"/>
    <w:rsid w:val="00C23E33"/>
    <w:rsid w:val="00C24E83"/>
    <w:rsid w:val="00C2539C"/>
    <w:rsid w:val="00C259F9"/>
    <w:rsid w:val="00C25A87"/>
    <w:rsid w:val="00C25BF2"/>
    <w:rsid w:val="00C25D8B"/>
    <w:rsid w:val="00C30289"/>
    <w:rsid w:val="00C31427"/>
    <w:rsid w:val="00C317C5"/>
    <w:rsid w:val="00C318B5"/>
    <w:rsid w:val="00C31AE4"/>
    <w:rsid w:val="00C31AF9"/>
    <w:rsid w:val="00C327CE"/>
    <w:rsid w:val="00C33996"/>
    <w:rsid w:val="00C33AC8"/>
    <w:rsid w:val="00C33ED6"/>
    <w:rsid w:val="00C346FC"/>
    <w:rsid w:val="00C34B5F"/>
    <w:rsid w:val="00C351A9"/>
    <w:rsid w:val="00C35777"/>
    <w:rsid w:val="00C36C23"/>
    <w:rsid w:val="00C3781B"/>
    <w:rsid w:val="00C37B89"/>
    <w:rsid w:val="00C40091"/>
    <w:rsid w:val="00C408F8"/>
    <w:rsid w:val="00C40FD8"/>
    <w:rsid w:val="00C42072"/>
    <w:rsid w:val="00C42ACB"/>
    <w:rsid w:val="00C43359"/>
    <w:rsid w:val="00C4354F"/>
    <w:rsid w:val="00C43AB2"/>
    <w:rsid w:val="00C43AD8"/>
    <w:rsid w:val="00C44A82"/>
    <w:rsid w:val="00C44C89"/>
    <w:rsid w:val="00C469A5"/>
    <w:rsid w:val="00C46A06"/>
    <w:rsid w:val="00C470E8"/>
    <w:rsid w:val="00C47295"/>
    <w:rsid w:val="00C47E1D"/>
    <w:rsid w:val="00C47EA0"/>
    <w:rsid w:val="00C50B2E"/>
    <w:rsid w:val="00C50D49"/>
    <w:rsid w:val="00C5120E"/>
    <w:rsid w:val="00C519FB"/>
    <w:rsid w:val="00C51C7C"/>
    <w:rsid w:val="00C527CC"/>
    <w:rsid w:val="00C5316F"/>
    <w:rsid w:val="00C5365B"/>
    <w:rsid w:val="00C53777"/>
    <w:rsid w:val="00C53ABD"/>
    <w:rsid w:val="00C5413F"/>
    <w:rsid w:val="00C544E0"/>
    <w:rsid w:val="00C54F95"/>
    <w:rsid w:val="00C5514D"/>
    <w:rsid w:val="00C55A80"/>
    <w:rsid w:val="00C55B98"/>
    <w:rsid w:val="00C55FD6"/>
    <w:rsid w:val="00C55FFB"/>
    <w:rsid w:val="00C56E77"/>
    <w:rsid w:val="00C571E1"/>
    <w:rsid w:val="00C57490"/>
    <w:rsid w:val="00C579FF"/>
    <w:rsid w:val="00C600EB"/>
    <w:rsid w:val="00C610D6"/>
    <w:rsid w:val="00C613F4"/>
    <w:rsid w:val="00C61C2E"/>
    <w:rsid w:val="00C61EDE"/>
    <w:rsid w:val="00C628A5"/>
    <w:rsid w:val="00C62E1E"/>
    <w:rsid w:val="00C6305C"/>
    <w:rsid w:val="00C63075"/>
    <w:rsid w:val="00C6361E"/>
    <w:rsid w:val="00C6375A"/>
    <w:rsid w:val="00C642D0"/>
    <w:rsid w:val="00C65A01"/>
    <w:rsid w:val="00C66141"/>
    <w:rsid w:val="00C66181"/>
    <w:rsid w:val="00C66750"/>
    <w:rsid w:val="00C6751D"/>
    <w:rsid w:val="00C67B2A"/>
    <w:rsid w:val="00C7012E"/>
    <w:rsid w:val="00C70182"/>
    <w:rsid w:val="00C703D1"/>
    <w:rsid w:val="00C71446"/>
    <w:rsid w:val="00C716C2"/>
    <w:rsid w:val="00C71F0B"/>
    <w:rsid w:val="00C72024"/>
    <w:rsid w:val="00C72255"/>
    <w:rsid w:val="00C726DE"/>
    <w:rsid w:val="00C72C4A"/>
    <w:rsid w:val="00C73A67"/>
    <w:rsid w:val="00C73A6F"/>
    <w:rsid w:val="00C73CD2"/>
    <w:rsid w:val="00C73EAD"/>
    <w:rsid w:val="00C74057"/>
    <w:rsid w:val="00C74691"/>
    <w:rsid w:val="00C749EA"/>
    <w:rsid w:val="00C74DA6"/>
    <w:rsid w:val="00C74E3D"/>
    <w:rsid w:val="00C74EEA"/>
    <w:rsid w:val="00C75184"/>
    <w:rsid w:val="00C75816"/>
    <w:rsid w:val="00C75B69"/>
    <w:rsid w:val="00C75C3F"/>
    <w:rsid w:val="00C75CC8"/>
    <w:rsid w:val="00C75DB4"/>
    <w:rsid w:val="00C766CC"/>
    <w:rsid w:val="00C773EC"/>
    <w:rsid w:val="00C77F85"/>
    <w:rsid w:val="00C80872"/>
    <w:rsid w:val="00C80CA6"/>
    <w:rsid w:val="00C814C0"/>
    <w:rsid w:val="00C8181B"/>
    <w:rsid w:val="00C81B39"/>
    <w:rsid w:val="00C81DA9"/>
    <w:rsid w:val="00C81FBD"/>
    <w:rsid w:val="00C82955"/>
    <w:rsid w:val="00C83443"/>
    <w:rsid w:val="00C83604"/>
    <w:rsid w:val="00C836AB"/>
    <w:rsid w:val="00C83769"/>
    <w:rsid w:val="00C8383C"/>
    <w:rsid w:val="00C84957"/>
    <w:rsid w:val="00C8513D"/>
    <w:rsid w:val="00C853EC"/>
    <w:rsid w:val="00C86149"/>
    <w:rsid w:val="00C86164"/>
    <w:rsid w:val="00C86936"/>
    <w:rsid w:val="00C87D60"/>
    <w:rsid w:val="00C90274"/>
    <w:rsid w:val="00C90711"/>
    <w:rsid w:val="00C90B71"/>
    <w:rsid w:val="00C90BC0"/>
    <w:rsid w:val="00C9207A"/>
    <w:rsid w:val="00C9222E"/>
    <w:rsid w:val="00C92EE4"/>
    <w:rsid w:val="00C92FA3"/>
    <w:rsid w:val="00C9308F"/>
    <w:rsid w:val="00C934E8"/>
    <w:rsid w:val="00C9394E"/>
    <w:rsid w:val="00C9400B"/>
    <w:rsid w:val="00C94EBD"/>
    <w:rsid w:val="00C950CA"/>
    <w:rsid w:val="00C958EA"/>
    <w:rsid w:val="00C95A49"/>
    <w:rsid w:val="00C95D93"/>
    <w:rsid w:val="00C960B4"/>
    <w:rsid w:val="00C96339"/>
    <w:rsid w:val="00C96D95"/>
    <w:rsid w:val="00C97297"/>
    <w:rsid w:val="00CA011D"/>
    <w:rsid w:val="00CA0148"/>
    <w:rsid w:val="00CA0C79"/>
    <w:rsid w:val="00CA1448"/>
    <w:rsid w:val="00CA14C2"/>
    <w:rsid w:val="00CA15B6"/>
    <w:rsid w:val="00CA1AC2"/>
    <w:rsid w:val="00CA1CD9"/>
    <w:rsid w:val="00CA226D"/>
    <w:rsid w:val="00CA2834"/>
    <w:rsid w:val="00CA2A29"/>
    <w:rsid w:val="00CA32B2"/>
    <w:rsid w:val="00CA3354"/>
    <w:rsid w:val="00CA3B2F"/>
    <w:rsid w:val="00CA41C7"/>
    <w:rsid w:val="00CA4E1D"/>
    <w:rsid w:val="00CA5009"/>
    <w:rsid w:val="00CA52AD"/>
    <w:rsid w:val="00CA5B28"/>
    <w:rsid w:val="00CA5E57"/>
    <w:rsid w:val="00CA61BA"/>
    <w:rsid w:val="00CA64BC"/>
    <w:rsid w:val="00CA6970"/>
    <w:rsid w:val="00CB0A72"/>
    <w:rsid w:val="00CB0F7B"/>
    <w:rsid w:val="00CB13C6"/>
    <w:rsid w:val="00CB20E5"/>
    <w:rsid w:val="00CB2758"/>
    <w:rsid w:val="00CB2B9E"/>
    <w:rsid w:val="00CB34A2"/>
    <w:rsid w:val="00CB3668"/>
    <w:rsid w:val="00CB39E0"/>
    <w:rsid w:val="00CB3A6E"/>
    <w:rsid w:val="00CB419D"/>
    <w:rsid w:val="00CB493E"/>
    <w:rsid w:val="00CB50DD"/>
    <w:rsid w:val="00CB592B"/>
    <w:rsid w:val="00CB6049"/>
    <w:rsid w:val="00CB62D4"/>
    <w:rsid w:val="00CB69D6"/>
    <w:rsid w:val="00CB7DBA"/>
    <w:rsid w:val="00CC041E"/>
    <w:rsid w:val="00CC0BE8"/>
    <w:rsid w:val="00CC15AB"/>
    <w:rsid w:val="00CC190A"/>
    <w:rsid w:val="00CC1BDD"/>
    <w:rsid w:val="00CC2356"/>
    <w:rsid w:val="00CC277A"/>
    <w:rsid w:val="00CC2876"/>
    <w:rsid w:val="00CC2BC9"/>
    <w:rsid w:val="00CC3094"/>
    <w:rsid w:val="00CC30ED"/>
    <w:rsid w:val="00CC374C"/>
    <w:rsid w:val="00CC3891"/>
    <w:rsid w:val="00CC3A85"/>
    <w:rsid w:val="00CC3E77"/>
    <w:rsid w:val="00CC3F24"/>
    <w:rsid w:val="00CC415E"/>
    <w:rsid w:val="00CC489E"/>
    <w:rsid w:val="00CC5335"/>
    <w:rsid w:val="00CC5450"/>
    <w:rsid w:val="00CC5927"/>
    <w:rsid w:val="00CC625A"/>
    <w:rsid w:val="00CC634E"/>
    <w:rsid w:val="00CC683A"/>
    <w:rsid w:val="00CC6D36"/>
    <w:rsid w:val="00CC7263"/>
    <w:rsid w:val="00CC7D57"/>
    <w:rsid w:val="00CD0295"/>
    <w:rsid w:val="00CD0526"/>
    <w:rsid w:val="00CD0F52"/>
    <w:rsid w:val="00CD101A"/>
    <w:rsid w:val="00CD105D"/>
    <w:rsid w:val="00CD1B50"/>
    <w:rsid w:val="00CD31CF"/>
    <w:rsid w:val="00CD3820"/>
    <w:rsid w:val="00CD3A91"/>
    <w:rsid w:val="00CD44AE"/>
    <w:rsid w:val="00CD49D9"/>
    <w:rsid w:val="00CD511E"/>
    <w:rsid w:val="00CD5D37"/>
    <w:rsid w:val="00CD6B07"/>
    <w:rsid w:val="00CD73D9"/>
    <w:rsid w:val="00CD7E1C"/>
    <w:rsid w:val="00CD7E40"/>
    <w:rsid w:val="00CE1CE8"/>
    <w:rsid w:val="00CE1EFD"/>
    <w:rsid w:val="00CE249C"/>
    <w:rsid w:val="00CE2572"/>
    <w:rsid w:val="00CE25F8"/>
    <w:rsid w:val="00CE2D39"/>
    <w:rsid w:val="00CE3AAC"/>
    <w:rsid w:val="00CE3DE8"/>
    <w:rsid w:val="00CE4B81"/>
    <w:rsid w:val="00CE4EDC"/>
    <w:rsid w:val="00CE5122"/>
    <w:rsid w:val="00CE5723"/>
    <w:rsid w:val="00CE5A76"/>
    <w:rsid w:val="00CE61F3"/>
    <w:rsid w:val="00CE625C"/>
    <w:rsid w:val="00CE6EB0"/>
    <w:rsid w:val="00CE6EF5"/>
    <w:rsid w:val="00CE6FDA"/>
    <w:rsid w:val="00CE72D7"/>
    <w:rsid w:val="00CE777B"/>
    <w:rsid w:val="00CE7EB2"/>
    <w:rsid w:val="00CF090D"/>
    <w:rsid w:val="00CF0A94"/>
    <w:rsid w:val="00CF0AF1"/>
    <w:rsid w:val="00CF2696"/>
    <w:rsid w:val="00CF26EB"/>
    <w:rsid w:val="00CF2823"/>
    <w:rsid w:val="00CF289A"/>
    <w:rsid w:val="00CF2B8E"/>
    <w:rsid w:val="00CF3A21"/>
    <w:rsid w:val="00CF3BA8"/>
    <w:rsid w:val="00CF3C20"/>
    <w:rsid w:val="00CF4807"/>
    <w:rsid w:val="00CF4A35"/>
    <w:rsid w:val="00CF5233"/>
    <w:rsid w:val="00CF5BD0"/>
    <w:rsid w:val="00CF66A8"/>
    <w:rsid w:val="00CF6742"/>
    <w:rsid w:val="00CF6DD8"/>
    <w:rsid w:val="00CF723B"/>
    <w:rsid w:val="00CF7B98"/>
    <w:rsid w:val="00CF7D45"/>
    <w:rsid w:val="00D00010"/>
    <w:rsid w:val="00D001D3"/>
    <w:rsid w:val="00D00430"/>
    <w:rsid w:val="00D00A45"/>
    <w:rsid w:val="00D01E97"/>
    <w:rsid w:val="00D020C1"/>
    <w:rsid w:val="00D021B8"/>
    <w:rsid w:val="00D02E2C"/>
    <w:rsid w:val="00D03701"/>
    <w:rsid w:val="00D03ABE"/>
    <w:rsid w:val="00D03B1F"/>
    <w:rsid w:val="00D04044"/>
    <w:rsid w:val="00D0432D"/>
    <w:rsid w:val="00D0481B"/>
    <w:rsid w:val="00D04B1F"/>
    <w:rsid w:val="00D04FA9"/>
    <w:rsid w:val="00D06420"/>
    <w:rsid w:val="00D067E6"/>
    <w:rsid w:val="00D0701F"/>
    <w:rsid w:val="00D0754F"/>
    <w:rsid w:val="00D077F4"/>
    <w:rsid w:val="00D07A59"/>
    <w:rsid w:val="00D07F17"/>
    <w:rsid w:val="00D1020C"/>
    <w:rsid w:val="00D10A5D"/>
    <w:rsid w:val="00D11360"/>
    <w:rsid w:val="00D11820"/>
    <w:rsid w:val="00D11A66"/>
    <w:rsid w:val="00D11FF5"/>
    <w:rsid w:val="00D13A5F"/>
    <w:rsid w:val="00D15304"/>
    <w:rsid w:val="00D154A0"/>
    <w:rsid w:val="00D158DF"/>
    <w:rsid w:val="00D15AA1"/>
    <w:rsid w:val="00D15B63"/>
    <w:rsid w:val="00D15D44"/>
    <w:rsid w:val="00D16171"/>
    <w:rsid w:val="00D16519"/>
    <w:rsid w:val="00D16D3E"/>
    <w:rsid w:val="00D16F97"/>
    <w:rsid w:val="00D17C90"/>
    <w:rsid w:val="00D2035A"/>
    <w:rsid w:val="00D20CBF"/>
    <w:rsid w:val="00D20E2F"/>
    <w:rsid w:val="00D21475"/>
    <w:rsid w:val="00D21EAA"/>
    <w:rsid w:val="00D22582"/>
    <w:rsid w:val="00D22710"/>
    <w:rsid w:val="00D22828"/>
    <w:rsid w:val="00D22F3F"/>
    <w:rsid w:val="00D23DBD"/>
    <w:rsid w:val="00D2417D"/>
    <w:rsid w:val="00D243EB"/>
    <w:rsid w:val="00D25C49"/>
    <w:rsid w:val="00D25CBC"/>
    <w:rsid w:val="00D2679D"/>
    <w:rsid w:val="00D26AFC"/>
    <w:rsid w:val="00D272E8"/>
    <w:rsid w:val="00D2768C"/>
    <w:rsid w:val="00D300B3"/>
    <w:rsid w:val="00D3019C"/>
    <w:rsid w:val="00D31E59"/>
    <w:rsid w:val="00D322D0"/>
    <w:rsid w:val="00D32975"/>
    <w:rsid w:val="00D3473B"/>
    <w:rsid w:val="00D34C54"/>
    <w:rsid w:val="00D356EC"/>
    <w:rsid w:val="00D35AC4"/>
    <w:rsid w:val="00D35C3D"/>
    <w:rsid w:val="00D36CE0"/>
    <w:rsid w:val="00D37BF0"/>
    <w:rsid w:val="00D40767"/>
    <w:rsid w:val="00D40F74"/>
    <w:rsid w:val="00D41665"/>
    <w:rsid w:val="00D41794"/>
    <w:rsid w:val="00D417A7"/>
    <w:rsid w:val="00D41F99"/>
    <w:rsid w:val="00D42148"/>
    <w:rsid w:val="00D427E8"/>
    <w:rsid w:val="00D42ACD"/>
    <w:rsid w:val="00D430FA"/>
    <w:rsid w:val="00D43B22"/>
    <w:rsid w:val="00D43C4D"/>
    <w:rsid w:val="00D43D13"/>
    <w:rsid w:val="00D44E98"/>
    <w:rsid w:val="00D4546D"/>
    <w:rsid w:val="00D45562"/>
    <w:rsid w:val="00D46A2D"/>
    <w:rsid w:val="00D47EAB"/>
    <w:rsid w:val="00D50165"/>
    <w:rsid w:val="00D505B7"/>
    <w:rsid w:val="00D50738"/>
    <w:rsid w:val="00D5103B"/>
    <w:rsid w:val="00D51519"/>
    <w:rsid w:val="00D526E3"/>
    <w:rsid w:val="00D52C3A"/>
    <w:rsid w:val="00D52DD6"/>
    <w:rsid w:val="00D534B7"/>
    <w:rsid w:val="00D53ECA"/>
    <w:rsid w:val="00D54BBA"/>
    <w:rsid w:val="00D54C3E"/>
    <w:rsid w:val="00D54EAE"/>
    <w:rsid w:val="00D558DA"/>
    <w:rsid w:val="00D561C7"/>
    <w:rsid w:val="00D57BA5"/>
    <w:rsid w:val="00D60272"/>
    <w:rsid w:val="00D60294"/>
    <w:rsid w:val="00D609C7"/>
    <w:rsid w:val="00D60B20"/>
    <w:rsid w:val="00D60F2F"/>
    <w:rsid w:val="00D61052"/>
    <w:rsid w:val="00D6160A"/>
    <w:rsid w:val="00D61A9B"/>
    <w:rsid w:val="00D61DAE"/>
    <w:rsid w:val="00D62882"/>
    <w:rsid w:val="00D62E4A"/>
    <w:rsid w:val="00D632C7"/>
    <w:rsid w:val="00D63708"/>
    <w:rsid w:val="00D6417A"/>
    <w:rsid w:val="00D64954"/>
    <w:rsid w:val="00D64A53"/>
    <w:rsid w:val="00D6512E"/>
    <w:rsid w:val="00D65E70"/>
    <w:rsid w:val="00D6644F"/>
    <w:rsid w:val="00D664B1"/>
    <w:rsid w:val="00D6658E"/>
    <w:rsid w:val="00D66ED7"/>
    <w:rsid w:val="00D676EB"/>
    <w:rsid w:val="00D67D3B"/>
    <w:rsid w:val="00D708DA"/>
    <w:rsid w:val="00D70BA4"/>
    <w:rsid w:val="00D710BB"/>
    <w:rsid w:val="00D71B8E"/>
    <w:rsid w:val="00D72031"/>
    <w:rsid w:val="00D72DE7"/>
    <w:rsid w:val="00D7356F"/>
    <w:rsid w:val="00D73CB0"/>
    <w:rsid w:val="00D74080"/>
    <w:rsid w:val="00D740F0"/>
    <w:rsid w:val="00D74BFB"/>
    <w:rsid w:val="00D74CAD"/>
    <w:rsid w:val="00D752A3"/>
    <w:rsid w:val="00D75669"/>
    <w:rsid w:val="00D76A05"/>
    <w:rsid w:val="00D76EC9"/>
    <w:rsid w:val="00D7724F"/>
    <w:rsid w:val="00D8073D"/>
    <w:rsid w:val="00D807BB"/>
    <w:rsid w:val="00D80AB4"/>
    <w:rsid w:val="00D81639"/>
    <w:rsid w:val="00D8163D"/>
    <w:rsid w:val="00D82153"/>
    <w:rsid w:val="00D82204"/>
    <w:rsid w:val="00D82223"/>
    <w:rsid w:val="00D82335"/>
    <w:rsid w:val="00D825E5"/>
    <w:rsid w:val="00D82CD4"/>
    <w:rsid w:val="00D82CF3"/>
    <w:rsid w:val="00D8338E"/>
    <w:rsid w:val="00D8388B"/>
    <w:rsid w:val="00D84540"/>
    <w:rsid w:val="00D84996"/>
    <w:rsid w:val="00D84F8A"/>
    <w:rsid w:val="00D853AE"/>
    <w:rsid w:val="00D85879"/>
    <w:rsid w:val="00D85AEC"/>
    <w:rsid w:val="00D85B77"/>
    <w:rsid w:val="00D85F7F"/>
    <w:rsid w:val="00D8608C"/>
    <w:rsid w:val="00D86ED8"/>
    <w:rsid w:val="00D876B0"/>
    <w:rsid w:val="00D90B7C"/>
    <w:rsid w:val="00D90EC7"/>
    <w:rsid w:val="00D91F0C"/>
    <w:rsid w:val="00D92051"/>
    <w:rsid w:val="00D92356"/>
    <w:rsid w:val="00D92399"/>
    <w:rsid w:val="00D92E66"/>
    <w:rsid w:val="00D93381"/>
    <w:rsid w:val="00D93415"/>
    <w:rsid w:val="00D93A05"/>
    <w:rsid w:val="00D93A1C"/>
    <w:rsid w:val="00D9421D"/>
    <w:rsid w:val="00D94C1C"/>
    <w:rsid w:val="00D94D66"/>
    <w:rsid w:val="00D94EF2"/>
    <w:rsid w:val="00D95B8D"/>
    <w:rsid w:val="00D95BF2"/>
    <w:rsid w:val="00D96393"/>
    <w:rsid w:val="00D96E31"/>
    <w:rsid w:val="00D96FE8"/>
    <w:rsid w:val="00D97289"/>
    <w:rsid w:val="00D97469"/>
    <w:rsid w:val="00D97A9A"/>
    <w:rsid w:val="00DA0126"/>
    <w:rsid w:val="00DA0AB5"/>
    <w:rsid w:val="00DA0B69"/>
    <w:rsid w:val="00DA0D3A"/>
    <w:rsid w:val="00DA173C"/>
    <w:rsid w:val="00DA1903"/>
    <w:rsid w:val="00DA1D44"/>
    <w:rsid w:val="00DA2003"/>
    <w:rsid w:val="00DA2081"/>
    <w:rsid w:val="00DA25B9"/>
    <w:rsid w:val="00DA2B33"/>
    <w:rsid w:val="00DA3814"/>
    <w:rsid w:val="00DA3835"/>
    <w:rsid w:val="00DA41E1"/>
    <w:rsid w:val="00DA55E6"/>
    <w:rsid w:val="00DA57F5"/>
    <w:rsid w:val="00DA650D"/>
    <w:rsid w:val="00DA65FF"/>
    <w:rsid w:val="00DA7016"/>
    <w:rsid w:val="00DA71BF"/>
    <w:rsid w:val="00DA79C9"/>
    <w:rsid w:val="00DA7F2B"/>
    <w:rsid w:val="00DA7FAE"/>
    <w:rsid w:val="00DB036F"/>
    <w:rsid w:val="00DB05D9"/>
    <w:rsid w:val="00DB0A73"/>
    <w:rsid w:val="00DB0B87"/>
    <w:rsid w:val="00DB1150"/>
    <w:rsid w:val="00DB129D"/>
    <w:rsid w:val="00DB1776"/>
    <w:rsid w:val="00DB20BC"/>
    <w:rsid w:val="00DB233E"/>
    <w:rsid w:val="00DB25D1"/>
    <w:rsid w:val="00DB2B16"/>
    <w:rsid w:val="00DB2E4E"/>
    <w:rsid w:val="00DB3324"/>
    <w:rsid w:val="00DB3B9E"/>
    <w:rsid w:val="00DB3C5A"/>
    <w:rsid w:val="00DB3CD1"/>
    <w:rsid w:val="00DB3E56"/>
    <w:rsid w:val="00DB4AF9"/>
    <w:rsid w:val="00DB5551"/>
    <w:rsid w:val="00DB5FF7"/>
    <w:rsid w:val="00DB62B8"/>
    <w:rsid w:val="00DB635A"/>
    <w:rsid w:val="00DB7205"/>
    <w:rsid w:val="00DB74C2"/>
    <w:rsid w:val="00DB7F6F"/>
    <w:rsid w:val="00DC1F0B"/>
    <w:rsid w:val="00DC263A"/>
    <w:rsid w:val="00DC27BE"/>
    <w:rsid w:val="00DC4A3F"/>
    <w:rsid w:val="00DC4B6C"/>
    <w:rsid w:val="00DC4D0F"/>
    <w:rsid w:val="00DC5500"/>
    <w:rsid w:val="00DC7262"/>
    <w:rsid w:val="00DC7E05"/>
    <w:rsid w:val="00DD0974"/>
    <w:rsid w:val="00DD1157"/>
    <w:rsid w:val="00DD1311"/>
    <w:rsid w:val="00DD1D55"/>
    <w:rsid w:val="00DD2023"/>
    <w:rsid w:val="00DD2119"/>
    <w:rsid w:val="00DD26E7"/>
    <w:rsid w:val="00DD292B"/>
    <w:rsid w:val="00DD2C6D"/>
    <w:rsid w:val="00DD3492"/>
    <w:rsid w:val="00DD397E"/>
    <w:rsid w:val="00DD3E9E"/>
    <w:rsid w:val="00DD4045"/>
    <w:rsid w:val="00DD4294"/>
    <w:rsid w:val="00DD4A3E"/>
    <w:rsid w:val="00DD5DC6"/>
    <w:rsid w:val="00DD6165"/>
    <w:rsid w:val="00DD62BA"/>
    <w:rsid w:val="00DD6BA8"/>
    <w:rsid w:val="00DD7221"/>
    <w:rsid w:val="00DD7698"/>
    <w:rsid w:val="00DD7917"/>
    <w:rsid w:val="00DE01CB"/>
    <w:rsid w:val="00DE088C"/>
    <w:rsid w:val="00DE0E25"/>
    <w:rsid w:val="00DE189A"/>
    <w:rsid w:val="00DE20C2"/>
    <w:rsid w:val="00DE2932"/>
    <w:rsid w:val="00DE331F"/>
    <w:rsid w:val="00DE3B9C"/>
    <w:rsid w:val="00DE41E2"/>
    <w:rsid w:val="00DE45AB"/>
    <w:rsid w:val="00DE5045"/>
    <w:rsid w:val="00DE5141"/>
    <w:rsid w:val="00DE580A"/>
    <w:rsid w:val="00DE58A0"/>
    <w:rsid w:val="00DE58DB"/>
    <w:rsid w:val="00DE5B71"/>
    <w:rsid w:val="00DE5EDC"/>
    <w:rsid w:val="00DE66A4"/>
    <w:rsid w:val="00DE73FB"/>
    <w:rsid w:val="00DE7FB0"/>
    <w:rsid w:val="00DF14E7"/>
    <w:rsid w:val="00DF1529"/>
    <w:rsid w:val="00DF30F0"/>
    <w:rsid w:val="00DF34E4"/>
    <w:rsid w:val="00DF3915"/>
    <w:rsid w:val="00DF3B43"/>
    <w:rsid w:val="00DF3F3E"/>
    <w:rsid w:val="00DF64D2"/>
    <w:rsid w:val="00DF6698"/>
    <w:rsid w:val="00DF6A34"/>
    <w:rsid w:val="00DF6E30"/>
    <w:rsid w:val="00DF719B"/>
    <w:rsid w:val="00DF769D"/>
    <w:rsid w:val="00DF77BD"/>
    <w:rsid w:val="00E00252"/>
    <w:rsid w:val="00E00AF3"/>
    <w:rsid w:val="00E00B2F"/>
    <w:rsid w:val="00E00F84"/>
    <w:rsid w:val="00E0265A"/>
    <w:rsid w:val="00E02682"/>
    <w:rsid w:val="00E02D33"/>
    <w:rsid w:val="00E02FFE"/>
    <w:rsid w:val="00E032DE"/>
    <w:rsid w:val="00E039A5"/>
    <w:rsid w:val="00E03E82"/>
    <w:rsid w:val="00E049BD"/>
    <w:rsid w:val="00E04EF1"/>
    <w:rsid w:val="00E06692"/>
    <w:rsid w:val="00E06D3C"/>
    <w:rsid w:val="00E06DCE"/>
    <w:rsid w:val="00E10C84"/>
    <w:rsid w:val="00E10CB9"/>
    <w:rsid w:val="00E110D1"/>
    <w:rsid w:val="00E110DA"/>
    <w:rsid w:val="00E1124C"/>
    <w:rsid w:val="00E118EC"/>
    <w:rsid w:val="00E119B0"/>
    <w:rsid w:val="00E11B50"/>
    <w:rsid w:val="00E11B8F"/>
    <w:rsid w:val="00E11BB1"/>
    <w:rsid w:val="00E11C15"/>
    <w:rsid w:val="00E1304B"/>
    <w:rsid w:val="00E1311B"/>
    <w:rsid w:val="00E1359F"/>
    <w:rsid w:val="00E13B95"/>
    <w:rsid w:val="00E13F6F"/>
    <w:rsid w:val="00E14055"/>
    <w:rsid w:val="00E14C77"/>
    <w:rsid w:val="00E14EEE"/>
    <w:rsid w:val="00E150C4"/>
    <w:rsid w:val="00E15A1C"/>
    <w:rsid w:val="00E16198"/>
    <w:rsid w:val="00E16C1F"/>
    <w:rsid w:val="00E16C42"/>
    <w:rsid w:val="00E17F49"/>
    <w:rsid w:val="00E2004C"/>
    <w:rsid w:val="00E200E6"/>
    <w:rsid w:val="00E20418"/>
    <w:rsid w:val="00E20AD0"/>
    <w:rsid w:val="00E21412"/>
    <w:rsid w:val="00E21465"/>
    <w:rsid w:val="00E21598"/>
    <w:rsid w:val="00E22104"/>
    <w:rsid w:val="00E22486"/>
    <w:rsid w:val="00E22993"/>
    <w:rsid w:val="00E229A0"/>
    <w:rsid w:val="00E230CB"/>
    <w:rsid w:val="00E233F0"/>
    <w:rsid w:val="00E23599"/>
    <w:rsid w:val="00E236E4"/>
    <w:rsid w:val="00E23E25"/>
    <w:rsid w:val="00E24270"/>
    <w:rsid w:val="00E25577"/>
    <w:rsid w:val="00E27116"/>
    <w:rsid w:val="00E27408"/>
    <w:rsid w:val="00E27BAE"/>
    <w:rsid w:val="00E27FCF"/>
    <w:rsid w:val="00E3160B"/>
    <w:rsid w:val="00E3162E"/>
    <w:rsid w:val="00E31E0B"/>
    <w:rsid w:val="00E32B9B"/>
    <w:rsid w:val="00E33429"/>
    <w:rsid w:val="00E33468"/>
    <w:rsid w:val="00E3369B"/>
    <w:rsid w:val="00E34CDC"/>
    <w:rsid w:val="00E35F82"/>
    <w:rsid w:val="00E368B4"/>
    <w:rsid w:val="00E37592"/>
    <w:rsid w:val="00E37E0F"/>
    <w:rsid w:val="00E37FDF"/>
    <w:rsid w:val="00E4039F"/>
    <w:rsid w:val="00E4112E"/>
    <w:rsid w:val="00E41322"/>
    <w:rsid w:val="00E41A5B"/>
    <w:rsid w:val="00E4290C"/>
    <w:rsid w:val="00E4333D"/>
    <w:rsid w:val="00E4371F"/>
    <w:rsid w:val="00E44267"/>
    <w:rsid w:val="00E444AA"/>
    <w:rsid w:val="00E44845"/>
    <w:rsid w:val="00E44F70"/>
    <w:rsid w:val="00E4527C"/>
    <w:rsid w:val="00E45401"/>
    <w:rsid w:val="00E45584"/>
    <w:rsid w:val="00E455C0"/>
    <w:rsid w:val="00E46206"/>
    <w:rsid w:val="00E46C18"/>
    <w:rsid w:val="00E479A7"/>
    <w:rsid w:val="00E47B2F"/>
    <w:rsid w:val="00E50C0E"/>
    <w:rsid w:val="00E511A3"/>
    <w:rsid w:val="00E52597"/>
    <w:rsid w:val="00E526FC"/>
    <w:rsid w:val="00E52CF6"/>
    <w:rsid w:val="00E533C4"/>
    <w:rsid w:val="00E538FF"/>
    <w:rsid w:val="00E539AB"/>
    <w:rsid w:val="00E54407"/>
    <w:rsid w:val="00E55832"/>
    <w:rsid w:val="00E5628F"/>
    <w:rsid w:val="00E56AF7"/>
    <w:rsid w:val="00E56E33"/>
    <w:rsid w:val="00E572BA"/>
    <w:rsid w:val="00E57771"/>
    <w:rsid w:val="00E57C92"/>
    <w:rsid w:val="00E6019B"/>
    <w:rsid w:val="00E6079D"/>
    <w:rsid w:val="00E614E8"/>
    <w:rsid w:val="00E61567"/>
    <w:rsid w:val="00E6158C"/>
    <w:rsid w:val="00E619AC"/>
    <w:rsid w:val="00E626FE"/>
    <w:rsid w:val="00E631B9"/>
    <w:rsid w:val="00E63DBA"/>
    <w:rsid w:val="00E6417D"/>
    <w:rsid w:val="00E64512"/>
    <w:rsid w:val="00E64D8D"/>
    <w:rsid w:val="00E65C0B"/>
    <w:rsid w:val="00E65DBE"/>
    <w:rsid w:val="00E65E64"/>
    <w:rsid w:val="00E65F8A"/>
    <w:rsid w:val="00E66DD0"/>
    <w:rsid w:val="00E66E30"/>
    <w:rsid w:val="00E67B35"/>
    <w:rsid w:val="00E70266"/>
    <w:rsid w:val="00E702C2"/>
    <w:rsid w:val="00E703DD"/>
    <w:rsid w:val="00E705E7"/>
    <w:rsid w:val="00E70AFA"/>
    <w:rsid w:val="00E7109D"/>
    <w:rsid w:val="00E718ED"/>
    <w:rsid w:val="00E719EB"/>
    <w:rsid w:val="00E722D0"/>
    <w:rsid w:val="00E72F8A"/>
    <w:rsid w:val="00E7305A"/>
    <w:rsid w:val="00E734DD"/>
    <w:rsid w:val="00E73CA5"/>
    <w:rsid w:val="00E7433B"/>
    <w:rsid w:val="00E74583"/>
    <w:rsid w:val="00E74C74"/>
    <w:rsid w:val="00E7504A"/>
    <w:rsid w:val="00E75248"/>
    <w:rsid w:val="00E75691"/>
    <w:rsid w:val="00E75EC1"/>
    <w:rsid w:val="00E76192"/>
    <w:rsid w:val="00E76B1A"/>
    <w:rsid w:val="00E778FF"/>
    <w:rsid w:val="00E7796C"/>
    <w:rsid w:val="00E804F0"/>
    <w:rsid w:val="00E8090F"/>
    <w:rsid w:val="00E80C37"/>
    <w:rsid w:val="00E80E6C"/>
    <w:rsid w:val="00E81362"/>
    <w:rsid w:val="00E81485"/>
    <w:rsid w:val="00E81924"/>
    <w:rsid w:val="00E82D58"/>
    <w:rsid w:val="00E83111"/>
    <w:rsid w:val="00E8358B"/>
    <w:rsid w:val="00E84077"/>
    <w:rsid w:val="00E840B1"/>
    <w:rsid w:val="00E841F1"/>
    <w:rsid w:val="00E8517D"/>
    <w:rsid w:val="00E856A2"/>
    <w:rsid w:val="00E86165"/>
    <w:rsid w:val="00E866D0"/>
    <w:rsid w:val="00E870F7"/>
    <w:rsid w:val="00E878D3"/>
    <w:rsid w:val="00E87D62"/>
    <w:rsid w:val="00E904B4"/>
    <w:rsid w:val="00E911AC"/>
    <w:rsid w:val="00E9123A"/>
    <w:rsid w:val="00E91570"/>
    <w:rsid w:val="00E924C6"/>
    <w:rsid w:val="00E9266B"/>
    <w:rsid w:val="00E926AF"/>
    <w:rsid w:val="00E928DD"/>
    <w:rsid w:val="00E92C14"/>
    <w:rsid w:val="00E93DFE"/>
    <w:rsid w:val="00E94BC3"/>
    <w:rsid w:val="00E956A8"/>
    <w:rsid w:val="00E959A2"/>
    <w:rsid w:val="00E95FA9"/>
    <w:rsid w:val="00E9602A"/>
    <w:rsid w:val="00E97217"/>
    <w:rsid w:val="00EA0390"/>
    <w:rsid w:val="00EA16DE"/>
    <w:rsid w:val="00EA267F"/>
    <w:rsid w:val="00EA2918"/>
    <w:rsid w:val="00EA291F"/>
    <w:rsid w:val="00EA3DEE"/>
    <w:rsid w:val="00EA3E3C"/>
    <w:rsid w:val="00EA3E48"/>
    <w:rsid w:val="00EA41B8"/>
    <w:rsid w:val="00EA4DAA"/>
    <w:rsid w:val="00EA5A14"/>
    <w:rsid w:val="00EA5BA9"/>
    <w:rsid w:val="00EA5D59"/>
    <w:rsid w:val="00EA65BC"/>
    <w:rsid w:val="00EA6A17"/>
    <w:rsid w:val="00EA6E46"/>
    <w:rsid w:val="00EA70BD"/>
    <w:rsid w:val="00EA7134"/>
    <w:rsid w:val="00EA72EC"/>
    <w:rsid w:val="00EB0146"/>
    <w:rsid w:val="00EB0422"/>
    <w:rsid w:val="00EB057F"/>
    <w:rsid w:val="00EB0C8F"/>
    <w:rsid w:val="00EB107F"/>
    <w:rsid w:val="00EB1202"/>
    <w:rsid w:val="00EB16F4"/>
    <w:rsid w:val="00EB1B75"/>
    <w:rsid w:val="00EB1E77"/>
    <w:rsid w:val="00EB29B6"/>
    <w:rsid w:val="00EB2BB1"/>
    <w:rsid w:val="00EB2DB3"/>
    <w:rsid w:val="00EB381C"/>
    <w:rsid w:val="00EB5AF7"/>
    <w:rsid w:val="00EB6C1F"/>
    <w:rsid w:val="00EB6D2B"/>
    <w:rsid w:val="00EB70E3"/>
    <w:rsid w:val="00EB720E"/>
    <w:rsid w:val="00EB7CAF"/>
    <w:rsid w:val="00EC00A5"/>
    <w:rsid w:val="00EC0636"/>
    <w:rsid w:val="00EC083A"/>
    <w:rsid w:val="00EC0BBB"/>
    <w:rsid w:val="00EC0F6D"/>
    <w:rsid w:val="00EC1064"/>
    <w:rsid w:val="00EC152A"/>
    <w:rsid w:val="00EC174C"/>
    <w:rsid w:val="00EC1763"/>
    <w:rsid w:val="00EC1ED8"/>
    <w:rsid w:val="00EC2237"/>
    <w:rsid w:val="00EC46E4"/>
    <w:rsid w:val="00EC5281"/>
    <w:rsid w:val="00EC5920"/>
    <w:rsid w:val="00EC5A65"/>
    <w:rsid w:val="00EC5F63"/>
    <w:rsid w:val="00EC61AC"/>
    <w:rsid w:val="00EC63A2"/>
    <w:rsid w:val="00EC7528"/>
    <w:rsid w:val="00EC7BED"/>
    <w:rsid w:val="00ED0065"/>
    <w:rsid w:val="00ED06CC"/>
    <w:rsid w:val="00ED0C6A"/>
    <w:rsid w:val="00ED0CF7"/>
    <w:rsid w:val="00ED0DDE"/>
    <w:rsid w:val="00ED197C"/>
    <w:rsid w:val="00ED1A87"/>
    <w:rsid w:val="00ED272C"/>
    <w:rsid w:val="00ED2DDD"/>
    <w:rsid w:val="00ED422A"/>
    <w:rsid w:val="00ED4930"/>
    <w:rsid w:val="00ED55AA"/>
    <w:rsid w:val="00ED5FCE"/>
    <w:rsid w:val="00ED6E79"/>
    <w:rsid w:val="00ED712A"/>
    <w:rsid w:val="00ED71A6"/>
    <w:rsid w:val="00ED789B"/>
    <w:rsid w:val="00ED7A0F"/>
    <w:rsid w:val="00ED7A3C"/>
    <w:rsid w:val="00EE0221"/>
    <w:rsid w:val="00EE051F"/>
    <w:rsid w:val="00EE05B7"/>
    <w:rsid w:val="00EE0A1E"/>
    <w:rsid w:val="00EE0C65"/>
    <w:rsid w:val="00EE1BB8"/>
    <w:rsid w:val="00EE1DD1"/>
    <w:rsid w:val="00EE25F9"/>
    <w:rsid w:val="00EE29AF"/>
    <w:rsid w:val="00EE3463"/>
    <w:rsid w:val="00EE3AFE"/>
    <w:rsid w:val="00EE4B59"/>
    <w:rsid w:val="00EE50A8"/>
    <w:rsid w:val="00EE5890"/>
    <w:rsid w:val="00EE6372"/>
    <w:rsid w:val="00EE7829"/>
    <w:rsid w:val="00EF0996"/>
    <w:rsid w:val="00EF09DF"/>
    <w:rsid w:val="00EF20A2"/>
    <w:rsid w:val="00EF269C"/>
    <w:rsid w:val="00EF3463"/>
    <w:rsid w:val="00EF36A1"/>
    <w:rsid w:val="00EF40A9"/>
    <w:rsid w:val="00EF4A6B"/>
    <w:rsid w:val="00EF4E00"/>
    <w:rsid w:val="00EF5620"/>
    <w:rsid w:val="00EF5720"/>
    <w:rsid w:val="00EF5A70"/>
    <w:rsid w:val="00EF5DE0"/>
    <w:rsid w:val="00EF67E7"/>
    <w:rsid w:val="00EF719E"/>
    <w:rsid w:val="00EF76FE"/>
    <w:rsid w:val="00F000DC"/>
    <w:rsid w:val="00F0049A"/>
    <w:rsid w:val="00F0076F"/>
    <w:rsid w:val="00F0087F"/>
    <w:rsid w:val="00F00B36"/>
    <w:rsid w:val="00F00C86"/>
    <w:rsid w:val="00F0119D"/>
    <w:rsid w:val="00F02946"/>
    <w:rsid w:val="00F02F27"/>
    <w:rsid w:val="00F03485"/>
    <w:rsid w:val="00F03F26"/>
    <w:rsid w:val="00F0433A"/>
    <w:rsid w:val="00F044BF"/>
    <w:rsid w:val="00F04718"/>
    <w:rsid w:val="00F04A9B"/>
    <w:rsid w:val="00F05D8C"/>
    <w:rsid w:val="00F0619B"/>
    <w:rsid w:val="00F06EF8"/>
    <w:rsid w:val="00F07B08"/>
    <w:rsid w:val="00F10D3E"/>
    <w:rsid w:val="00F11208"/>
    <w:rsid w:val="00F11700"/>
    <w:rsid w:val="00F11702"/>
    <w:rsid w:val="00F11F45"/>
    <w:rsid w:val="00F1326E"/>
    <w:rsid w:val="00F1399A"/>
    <w:rsid w:val="00F13EF2"/>
    <w:rsid w:val="00F14377"/>
    <w:rsid w:val="00F147FA"/>
    <w:rsid w:val="00F1486B"/>
    <w:rsid w:val="00F14D0B"/>
    <w:rsid w:val="00F14FE2"/>
    <w:rsid w:val="00F15275"/>
    <w:rsid w:val="00F15A3F"/>
    <w:rsid w:val="00F15AA8"/>
    <w:rsid w:val="00F15D77"/>
    <w:rsid w:val="00F16094"/>
    <w:rsid w:val="00F163C1"/>
    <w:rsid w:val="00F1760D"/>
    <w:rsid w:val="00F17718"/>
    <w:rsid w:val="00F20609"/>
    <w:rsid w:val="00F20899"/>
    <w:rsid w:val="00F21D64"/>
    <w:rsid w:val="00F22070"/>
    <w:rsid w:val="00F2262B"/>
    <w:rsid w:val="00F22ECC"/>
    <w:rsid w:val="00F23BFE"/>
    <w:rsid w:val="00F240E1"/>
    <w:rsid w:val="00F24BA1"/>
    <w:rsid w:val="00F2548E"/>
    <w:rsid w:val="00F25965"/>
    <w:rsid w:val="00F25ED9"/>
    <w:rsid w:val="00F26932"/>
    <w:rsid w:val="00F305F7"/>
    <w:rsid w:val="00F3080C"/>
    <w:rsid w:val="00F30D11"/>
    <w:rsid w:val="00F32608"/>
    <w:rsid w:val="00F3269D"/>
    <w:rsid w:val="00F32751"/>
    <w:rsid w:val="00F327D8"/>
    <w:rsid w:val="00F332BD"/>
    <w:rsid w:val="00F336A6"/>
    <w:rsid w:val="00F339CE"/>
    <w:rsid w:val="00F33E76"/>
    <w:rsid w:val="00F342F3"/>
    <w:rsid w:val="00F342F9"/>
    <w:rsid w:val="00F345C3"/>
    <w:rsid w:val="00F3469B"/>
    <w:rsid w:val="00F3516E"/>
    <w:rsid w:val="00F366A6"/>
    <w:rsid w:val="00F37450"/>
    <w:rsid w:val="00F37F91"/>
    <w:rsid w:val="00F40006"/>
    <w:rsid w:val="00F40C9F"/>
    <w:rsid w:val="00F40DF8"/>
    <w:rsid w:val="00F4118B"/>
    <w:rsid w:val="00F4192A"/>
    <w:rsid w:val="00F41D4B"/>
    <w:rsid w:val="00F41EDC"/>
    <w:rsid w:val="00F42995"/>
    <w:rsid w:val="00F42D9F"/>
    <w:rsid w:val="00F444D9"/>
    <w:rsid w:val="00F447E9"/>
    <w:rsid w:val="00F449C4"/>
    <w:rsid w:val="00F453D1"/>
    <w:rsid w:val="00F45CB7"/>
    <w:rsid w:val="00F47E58"/>
    <w:rsid w:val="00F507BE"/>
    <w:rsid w:val="00F51011"/>
    <w:rsid w:val="00F515A6"/>
    <w:rsid w:val="00F51E02"/>
    <w:rsid w:val="00F5271F"/>
    <w:rsid w:val="00F5303D"/>
    <w:rsid w:val="00F539EF"/>
    <w:rsid w:val="00F53B30"/>
    <w:rsid w:val="00F5435D"/>
    <w:rsid w:val="00F54910"/>
    <w:rsid w:val="00F54F47"/>
    <w:rsid w:val="00F54FAA"/>
    <w:rsid w:val="00F55079"/>
    <w:rsid w:val="00F55CF9"/>
    <w:rsid w:val="00F56834"/>
    <w:rsid w:val="00F56A8F"/>
    <w:rsid w:val="00F571EB"/>
    <w:rsid w:val="00F60ADD"/>
    <w:rsid w:val="00F611CB"/>
    <w:rsid w:val="00F61207"/>
    <w:rsid w:val="00F617DC"/>
    <w:rsid w:val="00F61EFC"/>
    <w:rsid w:val="00F621C1"/>
    <w:rsid w:val="00F627C0"/>
    <w:rsid w:val="00F63955"/>
    <w:rsid w:val="00F63BD1"/>
    <w:rsid w:val="00F651BC"/>
    <w:rsid w:val="00F65A0A"/>
    <w:rsid w:val="00F65CA0"/>
    <w:rsid w:val="00F67165"/>
    <w:rsid w:val="00F67CCA"/>
    <w:rsid w:val="00F67FA4"/>
    <w:rsid w:val="00F7071C"/>
    <w:rsid w:val="00F70B2D"/>
    <w:rsid w:val="00F70B9C"/>
    <w:rsid w:val="00F70F73"/>
    <w:rsid w:val="00F71607"/>
    <w:rsid w:val="00F719E6"/>
    <w:rsid w:val="00F724D8"/>
    <w:rsid w:val="00F72908"/>
    <w:rsid w:val="00F74317"/>
    <w:rsid w:val="00F74CF3"/>
    <w:rsid w:val="00F74E2A"/>
    <w:rsid w:val="00F754D5"/>
    <w:rsid w:val="00F75864"/>
    <w:rsid w:val="00F761E1"/>
    <w:rsid w:val="00F76600"/>
    <w:rsid w:val="00F7673F"/>
    <w:rsid w:val="00F76773"/>
    <w:rsid w:val="00F7678B"/>
    <w:rsid w:val="00F77221"/>
    <w:rsid w:val="00F80505"/>
    <w:rsid w:val="00F80540"/>
    <w:rsid w:val="00F807FB"/>
    <w:rsid w:val="00F812BA"/>
    <w:rsid w:val="00F82710"/>
    <w:rsid w:val="00F829C9"/>
    <w:rsid w:val="00F82C32"/>
    <w:rsid w:val="00F83228"/>
    <w:rsid w:val="00F83727"/>
    <w:rsid w:val="00F84380"/>
    <w:rsid w:val="00F84A82"/>
    <w:rsid w:val="00F84DDE"/>
    <w:rsid w:val="00F857BB"/>
    <w:rsid w:val="00F85927"/>
    <w:rsid w:val="00F8685E"/>
    <w:rsid w:val="00F86861"/>
    <w:rsid w:val="00F869D6"/>
    <w:rsid w:val="00F86C32"/>
    <w:rsid w:val="00F872DC"/>
    <w:rsid w:val="00F87383"/>
    <w:rsid w:val="00F8799A"/>
    <w:rsid w:val="00F87D99"/>
    <w:rsid w:val="00F87F87"/>
    <w:rsid w:val="00F9062E"/>
    <w:rsid w:val="00F908BE"/>
    <w:rsid w:val="00F918EB"/>
    <w:rsid w:val="00F91D32"/>
    <w:rsid w:val="00F921D1"/>
    <w:rsid w:val="00F92FF6"/>
    <w:rsid w:val="00F9439F"/>
    <w:rsid w:val="00F95801"/>
    <w:rsid w:val="00F95AA3"/>
    <w:rsid w:val="00F95FEA"/>
    <w:rsid w:val="00F96489"/>
    <w:rsid w:val="00F96FCF"/>
    <w:rsid w:val="00F9713C"/>
    <w:rsid w:val="00F97C17"/>
    <w:rsid w:val="00F97FAF"/>
    <w:rsid w:val="00FA1149"/>
    <w:rsid w:val="00FA1420"/>
    <w:rsid w:val="00FA14AF"/>
    <w:rsid w:val="00FA1F75"/>
    <w:rsid w:val="00FA20DC"/>
    <w:rsid w:val="00FA2ABF"/>
    <w:rsid w:val="00FA30C5"/>
    <w:rsid w:val="00FA3375"/>
    <w:rsid w:val="00FA3404"/>
    <w:rsid w:val="00FA38C0"/>
    <w:rsid w:val="00FA3A79"/>
    <w:rsid w:val="00FA3AFB"/>
    <w:rsid w:val="00FA45A1"/>
    <w:rsid w:val="00FA5E02"/>
    <w:rsid w:val="00FA62A2"/>
    <w:rsid w:val="00FA69B8"/>
    <w:rsid w:val="00FA69D1"/>
    <w:rsid w:val="00FA6CA0"/>
    <w:rsid w:val="00FA72A0"/>
    <w:rsid w:val="00FA7580"/>
    <w:rsid w:val="00FB0D0A"/>
    <w:rsid w:val="00FB146D"/>
    <w:rsid w:val="00FB1D8C"/>
    <w:rsid w:val="00FB1F1C"/>
    <w:rsid w:val="00FB248D"/>
    <w:rsid w:val="00FB2694"/>
    <w:rsid w:val="00FB2D29"/>
    <w:rsid w:val="00FB31FC"/>
    <w:rsid w:val="00FB32A4"/>
    <w:rsid w:val="00FB47B4"/>
    <w:rsid w:val="00FB4A75"/>
    <w:rsid w:val="00FB4AAD"/>
    <w:rsid w:val="00FB4E79"/>
    <w:rsid w:val="00FB51A3"/>
    <w:rsid w:val="00FB520B"/>
    <w:rsid w:val="00FB5D99"/>
    <w:rsid w:val="00FB637D"/>
    <w:rsid w:val="00FB6462"/>
    <w:rsid w:val="00FC0549"/>
    <w:rsid w:val="00FC083E"/>
    <w:rsid w:val="00FC0AC7"/>
    <w:rsid w:val="00FC11C1"/>
    <w:rsid w:val="00FC1AA8"/>
    <w:rsid w:val="00FC1ADC"/>
    <w:rsid w:val="00FC1F61"/>
    <w:rsid w:val="00FC2B12"/>
    <w:rsid w:val="00FC2F8B"/>
    <w:rsid w:val="00FC3A50"/>
    <w:rsid w:val="00FC5451"/>
    <w:rsid w:val="00FC6D57"/>
    <w:rsid w:val="00FC74CA"/>
    <w:rsid w:val="00FC769C"/>
    <w:rsid w:val="00FC7D76"/>
    <w:rsid w:val="00FD0058"/>
    <w:rsid w:val="00FD059E"/>
    <w:rsid w:val="00FD0685"/>
    <w:rsid w:val="00FD0CE4"/>
    <w:rsid w:val="00FD16A6"/>
    <w:rsid w:val="00FD1824"/>
    <w:rsid w:val="00FD1B52"/>
    <w:rsid w:val="00FD2320"/>
    <w:rsid w:val="00FD2B03"/>
    <w:rsid w:val="00FD4217"/>
    <w:rsid w:val="00FD4802"/>
    <w:rsid w:val="00FD4A6F"/>
    <w:rsid w:val="00FD4FDD"/>
    <w:rsid w:val="00FD55A9"/>
    <w:rsid w:val="00FD5602"/>
    <w:rsid w:val="00FD58F0"/>
    <w:rsid w:val="00FD5C75"/>
    <w:rsid w:val="00FD64B2"/>
    <w:rsid w:val="00FD6849"/>
    <w:rsid w:val="00FD693F"/>
    <w:rsid w:val="00FD74E1"/>
    <w:rsid w:val="00FD7A5F"/>
    <w:rsid w:val="00FD7CEE"/>
    <w:rsid w:val="00FE122D"/>
    <w:rsid w:val="00FE1B3A"/>
    <w:rsid w:val="00FE24D3"/>
    <w:rsid w:val="00FE27FA"/>
    <w:rsid w:val="00FE2BA0"/>
    <w:rsid w:val="00FE367E"/>
    <w:rsid w:val="00FE434F"/>
    <w:rsid w:val="00FE4661"/>
    <w:rsid w:val="00FE4C6C"/>
    <w:rsid w:val="00FE4F90"/>
    <w:rsid w:val="00FE5595"/>
    <w:rsid w:val="00FE5AB5"/>
    <w:rsid w:val="00FE5C80"/>
    <w:rsid w:val="00FE5CE2"/>
    <w:rsid w:val="00FE61A8"/>
    <w:rsid w:val="00FE62B1"/>
    <w:rsid w:val="00FE62D7"/>
    <w:rsid w:val="00FE6398"/>
    <w:rsid w:val="00FE6667"/>
    <w:rsid w:val="00FE6FD7"/>
    <w:rsid w:val="00FE72C6"/>
    <w:rsid w:val="00FE7611"/>
    <w:rsid w:val="00FE7D29"/>
    <w:rsid w:val="00FF026D"/>
    <w:rsid w:val="00FF0A27"/>
    <w:rsid w:val="00FF155B"/>
    <w:rsid w:val="00FF1843"/>
    <w:rsid w:val="00FF1E8C"/>
    <w:rsid w:val="00FF244B"/>
    <w:rsid w:val="00FF260A"/>
    <w:rsid w:val="00FF3101"/>
    <w:rsid w:val="00FF3F3A"/>
    <w:rsid w:val="00FF46E3"/>
    <w:rsid w:val="00FF54D0"/>
    <w:rsid w:val="00FF55C8"/>
    <w:rsid w:val="00FF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9840278"/>
  <w15:docId w15:val="{6D9BA07C-5C3F-4419-A56A-DD8E52BF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46"/>
    <w:pPr>
      <w:spacing w:before="60" w:after="60" w:line="259" w:lineRule="auto"/>
    </w:pPr>
    <w:rPr>
      <w:rFonts w:ascii="Arial" w:hAnsi="Arial"/>
      <w:sz w:val="24"/>
    </w:rPr>
  </w:style>
  <w:style w:type="paragraph" w:styleId="Heading1">
    <w:name w:val="heading 1"/>
    <w:basedOn w:val="Normal"/>
    <w:next w:val="Normal"/>
    <w:link w:val="Heading1Char"/>
    <w:qFormat/>
    <w:rsid w:val="00A148A2"/>
    <w:pPr>
      <w:keepNext/>
      <w:keepLines/>
      <w:spacing w:before="0" w:after="24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A7323"/>
    <w:pPr>
      <w:spacing w:before="0" w:after="240"/>
      <w:outlineLvl w:val="1"/>
    </w:pPr>
    <w:rPr>
      <w:b/>
      <w:sz w:val="28"/>
    </w:rPr>
  </w:style>
  <w:style w:type="paragraph" w:styleId="Heading3">
    <w:name w:val="heading 3"/>
    <w:basedOn w:val="Normal"/>
    <w:next w:val="Normal"/>
    <w:link w:val="Heading3Char"/>
    <w:uiPriority w:val="9"/>
    <w:unhideWhenUsed/>
    <w:qFormat/>
    <w:rsid w:val="00FF1843"/>
    <w:pPr>
      <w:keepNext/>
      <w:keepLines/>
      <w:spacing w:before="240" w:after="24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2443C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8A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A7323"/>
    <w:rPr>
      <w:rFonts w:ascii="Arial" w:hAnsi="Arial"/>
      <w:b/>
      <w:sz w:val="28"/>
    </w:rPr>
  </w:style>
  <w:style w:type="character" w:customStyle="1" w:styleId="Heading3Char">
    <w:name w:val="Heading 3 Char"/>
    <w:basedOn w:val="DefaultParagraphFont"/>
    <w:link w:val="Heading3"/>
    <w:uiPriority w:val="9"/>
    <w:rsid w:val="00FF1843"/>
    <w:rPr>
      <w:rFonts w:ascii="Arial" w:eastAsiaTheme="majorEastAsia" w:hAnsi="Arial" w:cstheme="majorBidi"/>
      <w:b/>
      <w:bCs/>
      <w:sz w:val="2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5"/>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6"/>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7"/>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8"/>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Cs w:val="24"/>
    </w:rPr>
  </w:style>
  <w:style w:type="paragraph" w:customStyle="1" w:styleId="Bold">
    <w:name w:val="Bold"/>
    <w:basedOn w:val="Normal"/>
    <w:qFormat/>
    <w:rsid w:val="00552927"/>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6F6D33"/>
    <w:pPr>
      <w:spacing w:before="240" w:after="240"/>
    </w:pPr>
    <w:rPr>
      <w:rFonts w:cs="Arial"/>
      <w:szCs w:val="16"/>
    </w:rPr>
  </w:style>
  <w:style w:type="paragraph" w:customStyle="1" w:styleId="TableHead">
    <w:name w:val="Table Head"/>
    <w:basedOn w:val="Normal"/>
    <w:qFormat/>
    <w:rsid w:val="00062E46"/>
    <w:pPr>
      <w:jc w:val="center"/>
    </w:pPr>
    <w:rPr>
      <w:b/>
      <w:bCs/>
    </w:rPr>
  </w:style>
  <w:style w:type="paragraph" w:customStyle="1" w:styleId="Numbering">
    <w:name w:val="Numbering"/>
    <w:basedOn w:val="Normal"/>
    <w:qFormat/>
    <w:rsid w:val="00026596"/>
    <w:pPr>
      <w:numPr>
        <w:numId w:val="26"/>
      </w:numPr>
      <w:spacing w:before="0" w:after="0"/>
      <w:ind w:left="360"/>
    </w:pPr>
    <w:rPr>
      <w:rFonts w:eastAsia="Times New Roman" w:cs="Arial"/>
      <w:color w:val="222222"/>
      <w:szCs w:val="16"/>
    </w:rPr>
  </w:style>
  <w:style w:type="table" w:customStyle="1" w:styleId="TableGrid1">
    <w:name w:val="Table Grid1"/>
    <w:basedOn w:val="TableNormal"/>
    <w:next w:val="TableGrid"/>
    <w:uiPriority w:val="59"/>
    <w:rsid w:val="003A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2DF0"/>
    <w:rPr>
      <w:i/>
      <w:iCs/>
    </w:rPr>
  </w:style>
  <w:style w:type="character" w:styleId="Strong">
    <w:name w:val="Strong"/>
    <w:basedOn w:val="DefaultParagraphFont"/>
    <w:uiPriority w:val="22"/>
    <w:qFormat/>
    <w:rsid w:val="006F2DF0"/>
    <w:rPr>
      <w:b/>
      <w:bCs/>
    </w:rPr>
  </w:style>
  <w:style w:type="paragraph" w:styleId="Caption">
    <w:name w:val="caption"/>
    <w:basedOn w:val="Normal"/>
    <w:next w:val="Normal"/>
    <w:uiPriority w:val="35"/>
    <w:unhideWhenUsed/>
    <w:qFormat/>
    <w:rsid w:val="00A148A2"/>
    <w:pPr>
      <w:spacing w:before="240" w:after="120"/>
    </w:pPr>
    <w:rPr>
      <w:b/>
      <w:iCs/>
      <w:szCs w:val="18"/>
    </w:rPr>
  </w:style>
  <w:style w:type="character" w:customStyle="1" w:styleId="Heading7Char">
    <w:name w:val="Heading 7 Char"/>
    <w:basedOn w:val="DefaultParagraphFont"/>
    <w:link w:val="Heading7"/>
    <w:uiPriority w:val="9"/>
    <w:rsid w:val="002443CB"/>
    <w:rPr>
      <w:rFonts w:asciiTheme="majorHAnsi" w:eastAsiaTheme="majorEastAsia" w:hAnsiTheme="majorHAnsi" w:cstheme="majorBidi"/>
      <w:i/>
      <w:iCs/>
      <w:color w:val="243F60" w:themeColor="accent1" w:themeShade="7F"/>
      <w:sz w:val="24"/>
    </w:rPr>
  </w:style>
  <w:style w:type="paragraph" w:styleId="TableofAuthorities">
    <w:name w:val="table of authorities"/>
    <w:basedOn w:val="Normal"/>
    <w:next w:val="Normal"/>
    <w:uiPriority w:val="99"/>
    <w:unhideWhenUsed/>
    <w:rsid w:val="00103AFD"/>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8328887">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5692042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90366739">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75706393">
      <w:bodyDiv w:val="1"/>
      <w:marLeft w:val="0"/>
      <w:marRight w:val="0"/>
      <w:marTop w:val="0"/>
      <w:marBottom w:val="0"/>
      <w:divBdr>
        <w:top w:val="none" w:sz="0" w:space="0" w:color="auto"/>
        <w:left w:val="none" w:sz="0" w:space="0" w:color="auto"/>
        <w:bottom w:val="none" w:sz="0" w:space="0" w:color="auto"/>
        <w:right w:val="none" w:sz="0" w:space="0" w:color="auto"/>
      </w:divBdr>
    </w:div>
    <w:div w:id="1936553528">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DNVT47QTA7NQ-509440880-413835</_dlc_DocId>
    <_dlc_DocIdUrl xmlns="b7635ab0-52e7-4e33-aa76-893cd120ef45">
      <Url>https://sharepoint.aemcorp.com/ed/EDMITS/_layouts/15/DocIdRedir.aspx?ID=DNVT47QTA7NQ-509440880-413835</Url>
      <Description>DNVT47QTA7NQ-509440880-413835</Description>
    </_dlc_DocIdUrl>
    <RoutingTargetFolder xmlns="http://schemas.microsoft.com/sharepoint/v3" xsi:nil="true"/>
    <Document_x0020_Purpose xmlns="75b8f200-01bb-4893-a3c4-f3a17e332d98" xsi:nil="true"/>
    <_dlc_DocIdPersistId xmlns="b7635ab0-52e7-4e33-aa76-893cd120ef45">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c0ca8311b34698b0e1a362849b9dacdf">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a0174d8d29aed031b910d1932663c36"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4699C-0160-4AB3-A519-BCFA7AA343EB}">
  <ds:schemaRefs>
    <ds:schemaRef ds:uri="http://schemas.microsoft.com/sharepoint/events"/>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E34A9DCB-E3D8-4048-BDD4-1F7881EB959B}">
  <ds:schemaRefs>
    <ds:schemaRef ds:uri="http://schemas.microsoft.com/office/2006/documentManagement/types"/>
    <ds:schemaRef ds:uri="http://purl.org/dc/elements/1.1/"/>
    <ds:schemaRef ds:uri="http://schemas.microsoft.com/office/infopath/2007/PartnerControls"/>
    <ds:schemaRef ds:uri="b7635ab0-52e7-4e33-aa76-893cd120ef45"/>
    <ds:schemaRef ds:uri="http://purl.org/dc/dcmitype/"/>
    <ds:schemaRef ds:uri="http://schemas.openxmlformats.org/package/2006/metadata/core-properties"/>
    <ds:schemaRef ds:uri="75b8f200-01bb-4893-a3c4-f3a17e332d98"/>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FB00A9CF-F1DB-4354-8DD6-018F1A1EBFC8}">
  <ds:schemaRefs>
    <ds:schemaRef ds:uri="http://schemas.openxmlformats.org/officeDocument/2006/bibliography"/>
  </ds:schemaRefs>
</ds:datastoreItem>
</file>

<file path=customXml/itemProps5.xml><?xml version="1.0" encoding="utf-8"?>
<ds:datastoreItem xmlns:ds="http://schemas.openxmlformats.org/officeDocument/2006/customXml" ds:itemID="{B0B65BEA-554E-48C6-9FC7-246B2B0F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2157</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 B State Performance Plan/Annual Performance Report (SSP/APR) Federal Fiscal Year (FFY) 2021: Indicators 3B, 3C, and 3D</vt:lpstr>
    </vt:vector>
  </TitlesOfParts>
  <Company>Microsoft</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State Performance Plan/Annual Performance Report (SSP/APR) Federal Fiscal Year (FFY) 2021: Indicators 3B, 3C, and 3D</dc:title>
  <dc:subject/>
  <dc:creator/>
  <cp:keywords/>
  <dc:description/>
  <cp:lastModifiedBy>Sarah Peters</cp:lastModifiedBy>
  <cp:revision>5</cp:revision>
  <cp:lastPrinted>2014-08-19T16:56:00Z</cp:lastPrinted>
  <dcterms:created xsi:type="dcterms:W3CDTF">2024-04-18T19:09:00Z</dcterms:created>
  <dcterms:modified xsi:type="dcterms:W3CDTF">2024-04-18T20:39:00Z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1d94f29e-dcdb-4c24-96d1-b7dce4e9e04a</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77149c603f88daf9142a643f70d2116bd3b3c2dc1dcebfabe00c94567f5fec3f</vt:lpwstr>
  </property>
</Properties>
</file>