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10685" w:rsidRDefault="00143C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Department of Education</w:t>
      </w:r>
    </w:p>
    <w:p w14:paraId="00000002" w14:textId="77777777" w:rsidR="00910685" w:rsidRDefault="00143C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P. O. BOX 2120</w:t>
      </w:r>
    </w:p>
    <w:p w14:paraId="00000003" w14:textId="77777777" w:rsidR="00910685" w:rsidRDefault="00143C2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Richmond, Virginia 23218-2120</w:t>
      </w:r>
    </w:p>
    <w:p w14:paraId="00000004" w14:textId="77777777" w:rsidR="00910685" w:rsidRDefault="00910685">
      <w:pPr>
        <w:spacing w:line="240" w:lineRule="auto"/>
        <w:jc w:val="center"/>
        <w:rPr>
          <w:rFonts w:ascii="Calibri" w:eastAsia="Calibri" w:hAnsi="Calibri" w:cs="Calibri"/>
        </w:rPr>
      </w:pPr>
    </w:p>
    <w:p w14:paraId="00000005" w14:textId="41F7F772" w:rsidR="00910685" w:rsidRDefault="00143C27">
      <w:pPr>
        <w:jc w:val="center"/>
        <w:rPr>
          <w:b/>
        </w:rPr>
      </w:pPr>
      <w:r>
        <w:rPr>
          <w:b/>
        </w:rPr>
        <w:t xml:space="preserve">CAREER AND TECHNICAL EDUCATION MEMO NO. </w:t>
      </w:r>
      <w:r w:rsidR="008925AD">
        <w:rPr>
          <w:b/>
        </w:rPr>
        <w:t>240</w:t>
      </w:r>
      <w:r w:rsidR="006441B6">
        <w:rPr>
          <w:b/>
        </w:rPr>
        <w:t>-</w:t>
      </w:r>
      <w:r w:rsidR="00CC7E04">
        <w:rPr>
          <w:b/>
        </w:rPr>
        <w:t>24</w:t>
      </w:r>
    </w:p>
    <w:p w14:paraId="4E621C6B" w14:textId="77777777" w:rsidR="00C41859" w:rsidRDefault="00C41859">
      <w:pPr>
        <w:spacing w:after="0" w:line="240" w:lineRule="auto"/>
        <w:rPr>
          <w:b/>
        </w:rPr>
      </w:pPr>
    </w:p>
    <w:p w14:paraId="00000006" w14:textId="0CC42E0E" w:rsidR="00910685" w:rsidRDefault="00143C27">
      <w:pPr>
        <w:spacing w:after="0" w:line="240" w:lineRule="auto"/>
      </w:pPr>
      <w:r>
        <w:rPr>
          <w:b/>
        </w:rPr>
        <w:t>DATE:</w:t>
      </w:r>
      <w:r>
        <w:tab/>
      </w:r>
      <w:r w:rsidR="002A1E28">
        <w:t xml:space="preserve">April </w:t>
      </w:r>
      <w:r w:rsidR="008925AD">
        <w:t>5</w:t>
      </w:r>
      <w:r w:rsidR="002A1E28">
        <w:t>,</w:t>
      </w:r>
      <w:r w:rsidR="00964C20">
        <w:t xml:space="preserve"> 202</w:t>
      </w:r>
      <w:r w:rsidR="006208CC">
        <w:t>4</w:t>
      </w:r>
    </w:p>
    <w:p w14:paraId="00000007" w14:textId="77777777" w:rsidR="00910685" w:rsidRDefault="00910685">
      <w:pPr>
        <w:spacing w:after="0" w:line="240" w:lineRule="auto"/>
      </w:pPr>
    </w:p>
    <w:p w14:paraId="43BE3390" w14:textId="23132E28" w:rsidR="00B272A3" w:rsidRDefault="00B272A3">
      <w:pPr>
        <w:spacing w:after="0" w:line="240" w:lineRule="auto"/>
        <w:rPr>
          <w:bCs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CTE Administrators</w:t>
      </w:r>
    </w:p>
    <w:p w14:paraId="31DE7CFD" w14:textId="77777777" w:rsidR="00B272A3" w:rsidRPr="00B272A3" w:rsidRDefault="00B272A3">
      <w:pPr>
        <w:spacing w:after="0" w:line="240" w:lineRule="auto"/>
        <w:rPr>
          <w:bCs/>
        </w:rPr>
      </w:pPr>
    </w:p>
    <w:p w14:paraId="00000008" w14:textId="310B23D0" w:rsidR="00910685" w:rsidRDefault="00143C27">
      <w:pPr>
        <w:spacing w:after="0" w:line="240" w:lineRule="auto"/>
      </w:pPr>
      <w:r>
        <w:rPr>
          <w:b/>
        </w:rPr>
        <w:t>FROM:</w:t>
      </w:r>
      <w:r>
        <w:tab/>
      </w:r>
      <w:r w:rsidR="00C41859">
        <w:t xml:space="preserve">Dr. </w:t>
      </w:r>
      <w:r w:rsidR="00B50F9D">
        <w:t xml:space="preserve">J. </w:t>
      </w:r>
      <w:r w:rsidR="001C377E">
        <w:t>Anthony Williams</w:t>
      </w:r>
      <w:r>
        <w:t>, Director</w:t>
      </w:r>
    </w:p>
    <w:p w14:paraId="00000009" w14:textId="77777777" w:rsidR="00910685" w:rsidRDefault="00143C27">
      <w:pPr>
        <w:spacing w:after="0" w:line="240" w:lineRule="auto"/>
        <w:ind w:left="720" w:firstLine="720"/>
      </w:pPr>
      <w:r>
        <w:t>Office of Career, Technical, and Adult Education</w:t>
      </w:r>
    </w:p>
    <w:p w14:paraId="0000000A" w14:textId="77777777" w:rsidR="00910685" w:rsidRDefault="00910685">
      <w:pPr>
        <w:spacing w:after="0" w:line="240" w:lineRule="auto"/>
      </w:pPr>
    </w:p>
    <w:p w14:paraId="0000000B" w14:textId="41A2AEDE" w:rsidR="00910685" w:rsidRDefault="00143C27">
      <w:pPr>
        <w:pStyle w:val="Heading1"/>
      </w:pPr>
      <w:r>
        <w:t>SUBJECT:</w:t>
      </w:r>
      <w:r>
        <w:tab/>
      </w:r>
      <w:r w:rsidR="0043795C">
        <w:t>Pre-Registration for</w:t>
      </w:r>
      <w:r w:rsidR="666F88F4">
        <w:t xml:space="preserve"> Career and Technical Education</w:t>
      </w:r>
      <w:r w:rsidR="0043795C">
        <w:t xml:space="preserve"> (CTE)</w:t>
      </w:r>
      <w:r w:rsidR="666F88F4">
        <w:t xml:space="preserve"> Experience Works 2024</w:t>
      </w:r>
      <w:r w:rsidR="5B7D4A8A">
        <w:t>:</w:t>
      </w:r>
      <w:r w:rsidR="666F88F4">
        <w:t xml:space="preserve"> Pathways for the Future</w:t>
      </w:r>
      <w:r w:rsidR="32DC1809">
        <w:t xml:space="preserve"> </w:t>
      </w:r>
      <w:r w:rsidR="47B4721F">
        <w:t>Conference</w:t>
      </w:r>
      <w:r w:rsidR="32DC1809">
        <w:t xml:space="preserve"> </w:t>
      </w:r>
    </w:p>
    <w:p w14:paraId="0000000C" w14:textId="77777777" w:rsidR="00910685" w:rsidRDefault="00910685">
      <w:pPr>
        <w:spacing w:after="0" w:line="240" w:lineRule="auto"/>
        <w:rPr>
          <w:color w:val="000000"/>
        </w:rPr>
      </w:pPr>
    </w:p>
    <w:p w14:paraId="6474E6F9" w14:textId="42FE2B1D" w:rsidR="00964C20" w:rsidRDefault="00143C27">
      <w:pPr>
        <w:spacing w:after="0" w:line="240" w:lineRule="auto"/>
        <w:rPr>
          <w:color w:val="000000" w:themeColor="text1"/>
        </w:rPr>
      </w:pPr>
      <w:r w:rsidRPr="0806B2EC">
        <w:rPr>
          <w:color w:val="000000" w:themeColor="text1"/>
        </w:rPr>
        <w:t xml:space="preserve">The </w:t>
      </w:r>
      <w:r w:rsidR="11DBF3B6" w:rsidRPr="0806B2EC">
        <w:rPr>
          <w:color w:val="000000" w:themeColor="text1"/>
        </w:rPr>
        <w:t xml:space="preserve">Office of Career, Technical, and Adult Education </w:t>
      </w:r>
      <w:r w:rsidRPr="0806B2EC">
        <w:rPr>
          <w:color w:val="000000" w:themeColor="text1"/>
        </w:rPr>
        <w:t>is pleased to offer a</w:t>
      </w:r>
      <w:r w:rsidR="00D9440C">
        <w:rPr>
          <w:color w:val="000000" w:themeColor="text1"/>
        </w:rPr>
        <w:t xml:space="preserve"> live virtual p</w:t>
      </w:r>
      <w:r w:rsidRPr="0806B2EC">
        <w:rPr>
          <w:color w:val="000000" w:themeColor="text1"/>
        </w:rPr>
        <w:t xml:space="preserve">rofessional development opportunity for </w:t>
      </w:r>
      <w:r w:rsidR="00BE7712" w:rsidRPr="0806B2EC">
        <w:rPr>
          <w:color w:val="000000" w:themeColor="text1"/>
        </w:rPr>
        <w:t xml:space="preserve">CTE </w:t>
      </w:r>
      <w:r w:rsidRPr="0806B2EC">
        <w:rPr>
          <w:color w:val="000000" w:themeColor="text1"/>
        </w:rPr>
        <w:t>High-Quality Work-Based Learning (HQWBL) stakeholders,</w:t>
      </w:r>
      <w:r w:rsidR="615C3CA7" w:rsidRPr="0806B2EC">
        <w:rPr>
          <w:color w:val="000000" w:themeColor="text1"/>
        </w:rPr>
        <w:t xml:space="preserve"> “CTE </w:t>
      </w:r>
      <w:r w:rsidRPr="0806B2EC">
        <w:rPr>
          <w:color w:val="000000" w:themeColor="text1"/>
        </w:rPr>
        <w:t>Experience Works</w:t>
      </w:r>
      <w:r w:rsidR="007D5CC9" w:rsidRPr="0806B2EC">
        <w:rPr>
          <w:color w:val="000000" w:themeColor="text1"/>
        </w:rPr>
        <w:t xml:space="preserve"> 202</w:t>
      </w:r>
      <w:r w:rsidR="008A0F91" w:rsidRPr="0806B2EC">
        <w:rPr>
          <w:color w:val="000000" w:themeColor="text1"/>
        </w:rPr>
        <w:t>4</w:t>
      </w:r>
      <w:r w:rsidR="007D5CC9" w:rsidRPr="0806B2EC">
        <w:rPr>
          <w:color w:val="000000" w:themeColor="text1"/>
        </w:rPr>
        <w:t>: Pathways for the Future</w:t>
      </w:r>
      <w:r w:rsidR="615C3CA7" w:rsidRPr="0806B2EC">
        <w:rPr>
          <w:color w:val="000000" w:themeColor="text1"/>
        </w:rPr>
        <w:t>,”</w:t>
      </w:r>
      <w:r w:rsidR="007D5CC9" w:rsidRPr="0806B2EC">
        <w:rPr>
          <w:color w:val="000000" w:themeColor="text1"/>
        </w:rPr>
        <w:t xml:space="preserve"> </w:t>
      </w:r>
      <w:r w:rsidRPr="0806B2EC">
        <w:rPr>
          <w:color w:val="000000" w:themeColor="text1"/>
        </w:rPr>
        <w:t>to be held</w:t>
      </w:r>
      <w:r w:rsidR="005A4A1B" w:rsidRPr="0806B2EC">
        <w:rPr>
          <w:color w:val="000000" w:themeColor="text1"/>
        </w:rPr>
        <w:t xml:space="preserve"> on</w:t>
      </w:r>
      <w:r w:rsidRPr="0806B2EC">
        <w:rPr>
          <w:color w:val="000000" w:themeColor="text1"/>
        </w:rPr>
        <w:t xml:space="preserve"> June 2</w:t>
      </w:r>
      <w:r w:rsidR="002554E3" w:rsidRPr="0806B2EC">
        <w:rPr>
          <w:color w:val="000000" w:themeColor="text1"/>
        </w:rPr>
        <w:t>6</w:t>
      </w:r>
      <w:r w:rsidRPr="0806B2EC">
        <w:rPr>
          <w:color w:val="000000" w:themeColor="text1"/>
        </w:rPr>
        <w:t>-2</w:t>
      </w:r>
      <w:r w:rsidR="00644324" w:rsidRPr="0806B2EC">
        <w:rPr>
          <w:color w:val="000000" w:themeColor="text1"/>
        </w:rPr>
        <w:t>7</w:t>
      </w:r>
      <w:r w:rsidRPr="0806B2EC">
        <w:rPr>
          <w:color w:val="000000" w:themeColor="text1"/>
        </w:rPr>
        <w:t>, 202</w:t>
      </w:r>
      <w:r w:rsidR="00644324" w:rsidRPr="0806B2EC">
        <w:rPr>
          <w:color w:val="000000" w:themeColor="text1"/>
        </w:rPr>
        <w:t>4</w:t>
      </w:r>
      <w:r w:rsidRPr="0806B2EC">
        <w:rPr>
          <w:color w:val="000000" w:themeColor="text1"/>
        </w:rPr>
        <w:t xml:space="preserve">, from 9 a.m. to 3:30 p.m. each day. The targeted audience includes </w:t>
      </w:r>
      <w:r w:rsidR="615C3CA7" w:rsidRPr="0806B2EC">
        <w:rPr>
          <w:color w:val="000000" w:themeColor="text1"/>
        </w:rPr>
        <w:t>CTE</w:t>
      </w:r>
      <w:r w:rsidR="007A3F3B" w:rsidRPr="0806B2EC">
        <w:rPr>
          <w:color w:val="000000" w:themeColor="text1"/>
        </w:rPr>
        <w:t xml:space="preserve"> </w:t>
      </w:r>
      <w:r w:rsidRPr="0806B2EC">
        <w:rPr>
          <w:color w:val="000000" w:themeColor="text1"/>
        </w:rPr>
        <w:t>Work-Based Learning (WBL) coordinators, CTE teachers, administrators, school counselors</w:t>
      </w:r>
      <w:r w:rsidR="00C95E8A" w:rsidRPr="0806B2EC">
        <w:rPr>
          <w:color w:val="000000" w:themeColor="text1"/>
        </w:rPr>
        <w:t>,</w:t>
      </w:r>
      <w:r w:rsidRPr="0806B2EC">
        <w:rPr>
          <w:color w:val="000000" w:themeColor="text1"/>
        </w:rPr>
        <w:t xml:space="preserve"> career coaches, and business and industry leaders. </w:t>
      </w:r>
    </w:p>
    <w:p w14:paraId="05B57500" w14:textId="183E0BDE" w:rsidR="00FB2159" w:rsidRDefault="00FB2159" w:rsidP="0806B2EC">
      <w:pPr>
        <w:spacing w:after="0" w:line="240" w:lineRule="auto"/>
        <w:rPr>
          <w:color w:val="000000" w:themeColor="text1"/>
        </w:rPr>
      </w:pPr>
    </w:p>
    <w:p w14:paraId="45069AF4" w14:textId="64B3A277" w:rsidR="00382163" w:rsidRDefault="008925AD" w:rsidP="0806B2EC">
      <w:pPr>
        <w:spacing w:after="0" w:line="240" w:lineRule="auto"/>
        <w:rPr>
          <w:color w:val="000000" w:themeColor="text1"/>
        </w:rPr>
      </w:pPr>
      <w:hyperlink r:id="rId11">
        <w:r w:rsidR="0043795C" w:rsidRPr="261E1505">
          <w:rPr>
            <w:rStyle w:val="Hyperlink"/>
          </w:rPr>
          <w:t>O</w:t>
        </w:r>
        <w:r w:rsidR="46EE13DE" w:rsidRPr="261E1505">
          <w:rPr>
            <w:rStyle w:val="Hyperlink"/>
          </w:rPr>
          <w:t>nline</w:t>
        </w:r>
        <w:r w:rsidR="00477020" w:rsidRPr="261E1505">
          <w:rPr>
            <w:rStyle w:val="Hyperlink"/>
          </w:rPr>
          <w:t xml:space="preserve"> pre-</w:t>
        </w:r>
        <w:r w:rsidR="4446175B" w:rsidRPr="261E1505">
          <w:rPr>
            <w:rStyle w:val="Hyperlink"/>
          </w:rPr>
          <w:t>registration</w:t>
        </w:r>
      </w:hyperlink>
      <w:r w:rsidR="46EE13DE" w:rsidRPr="261E1505">
        <w:rPr>
          <w:color w:val="000000" w:themeColor="text1"/>
        </w:rPr>
        <w:t xml:space="preserve"> </w:t>
      </w:r>
      <w:r w:rsidR="00477020" w:rsidRPr="261E1505">
        <w:rPr>
          <w:color w:val="000000" w:themeColor="text1"/>
        </w:rPr>
        <w:t>is open</w:t>
      </w:r>
      <w:r w:rsidR="4C25EA28" w:rsidRPr="14AADD87">
        <w:rPr>
          <w:color w:val="000000" w:themeColor="text1"/>
        </w:rPr>
        <w:t>, and there</w:t>
      </w:r>
      <w:r w:rsidR="00477020" w:rsidRPr="261E1505">
        <w:rPr>
          <w:color w:val="000000" w:themeColor="text1"/>
        </w:rPr>
        <w:t xml:space="preserve"> is no </w:t>
      </w:r>
      <w:r w:rsidR="00422A34" w:rsidRPr="261E1505">
        <w:rPr>
          <w:color w:val="000000" w:themeColor="text1"/>
        </w:rPr>
        <w:t xml:space="preserve">registration </w:t>
      </w:r>
      <w:r w:rsidR="00477020" w:rsidRPr="261E1505">
        <w:rPr>
          <w:color w:val="000000" w:themeColor="text1"/>
        </w:rPr>
        <w:t xml:space="preserve">fee to attend. </w:t>
      </w:r>
      <w:r w:rsidR="00825DA0">
        <w:rPr>
          <w:color w:val="000000" w:themeColor="text1"/>
        </w:rPr>
        <w:t xml:space="preserve">Please </w:t>
      </w:r>
      <w:r w:rsidR="0022133C">
        <w:rPr>
          <w:color w:val="000000" w:themeColor="text1"/>
        </w:rPr>
        <w:t xml:space="preserve">refer to </w:t>
      </w:r>
      <w:r w:rsidR="00D34248">
        <w:rPr>
          <w:color w:val="000000" w:themeColor="text1"/>
        </w:rPr>
        <w:t>A</w:t>
      </w:r>
      <w:r w:rsidR="005071B0">
        <w:rPr>
          <w:color w:val="000000" w:themeColor="text1"/>
        </w:rPr>
        <w:t>t</w:t>
      </w:r>
      <w:r w:rsidR="00825DA0">
        <w:rPr>
          <w:color w:val="000000" w:themeColor="text1"/>
        </w:rPr>
        <w:t xml:space="preserve">tachment A </w:t>
      </w:r>
      <w:r w:rsidR="003F1AAF">
        <w:rPr>
          <w:color w:val="000000" w:themeColor="text1"/>
        </w:rPr>
        <w:t xml:space="preserve">to review the tentative conference agenda. </w:t>
      </w:r>
      <w:r w:rsidR="00C21E1F" w:rsidRPr="261E1505">
        <w:rPr>
          <w:color w:val="000000" w:themeColor="text1"/>
        </w:rPr>
        <w:t xml:space="preserve">After your pre-registration is received, additional information regarding workshop sessions will be forthcoming. </w:t>
      </w:r>
    </w:p>
    <w:p w14:paraId="1117A441" w14:textId="77777777" w:rsidR="00D2128C" w:rsidRPr="00382163" w:rsidRDefault="00D2128C" w:rsidP="00382163">
      <w:pPr>
        <w:spacing w:after="0" w:line="240" w:lineRule="auto"/>
      </w:pPr>
    </w:p>
    <w:p w14:paraId="0000000F" w14:textId="4CA6B77B" w:rsidR="00910685" w:rsidRDefault="00C83EFA">
      <w:pPr>
        <w:spacing w:after="0" w:line="240" w:lineRule="auto"/>
      </w:pPr>
      <w:r w:rsidRPr="40AEAFC0">
        <w:t xml:space="preserve">If you have questions, please contact </w:t>
      </w:r>
      <w:r w:rsidR="00495FA5" w:rsidRPr="40AEAFC0">
        <w:t xml:space="preserve">Sharon Acuff, </w:t>
      </w:r>
      <w:r w:rsidR="00495FA5">
        <w:t>Program Administration and Workforce Development Coordinator</w:t>
      </w:r>
      <w:r w:rsidR="00495FA5" w:rsidRPr="40AEAFC0">
        <w:t xml:space="preserve">, Office </w:t>
      </w:r>
      <w:r w:rsidRPr="40AEAFC0">
        <w:t xml:space="preserve">of Career, Technical, and Adult Education, at </w:t>
      </w:r>
      <w:hyperlink r:id="rId12" w:history="1">
        <w:r w:rsidR="00F34077" w:rsidRPr="003D4FCD">
          <w:rPr>
            <w:rStyle w:val="Hyperlink"/>
          </w:rPr>
          <w:t>cte@doe.virginia.gov</w:t>
        </w:r>
      </w:hyperlink>
      <w:r w:rsidRPr="40AEAFC0">
        <w:t xml:space="preserve"> or by telephone at (804) </w:t>
      </w:r>
      <w:r w:rsidR="00E65385">
        <w:t>625</w:t>
      </w:r>
      <w:r w:rsidR="00925735">
        <w:t>-</w:t>
      </w:r>
      <w:r w:rsidR="00E65385">
        <w:t>3592</w:t>
      </w:r>
      <w:r w:rsidRPr="40AEAFC0">
        <w:t>.</w:t>
      </w:r>
    </w:p>
    <w:p w14:paraId="177E03AD" w14:textId="77777777" w:rsidR="00371697" w:rsidRPr="00156F4F" w:rsidRDefault="00371697">
      <w:pPr>
        <w:spacing w:after="0" w:line="240" w:lineRule="auto"/>
      </w:pPr>
    </w:p>
    <w:p w14:paraId="00000011" w14:textId="5EA716A0" w:rsidR="00910685" w:rsidRDefault="003249DE">
      <w:pPr>
        <w:spacing w:after="0" w:line="240" w:lineRule="auto"/>
        <w:rPr>
          <w:color w:val="000000"/>
        </w:rPr>
      </w:pPr>
      <w:r>
        <w:rPr>
          <w:color w:val="000000"/>
        </w:rPr>
        <w:t>JAW/</w:t>
      </w:r>
      <w:proofErr w:type="spellStart"/>
      <w:r w:rsidR="002D22E1">
        <w:rPr>
          <w:color w:val="000000"/>
        </w:rPr>
        <w:t>jts</w:t>
      </w:r>
      <w:proofErr w:type="spellEnd"/>
    </w:p>
    <w:p w14:paraId="3D7F27EB" w14:textId="77777777" w:rsidR="00DB19EC" w:rsidRDefault="00DB19EC">
      <w:pPr>
        <w:spacing w:after="0" w:line="240" w:lineRule="auto"/>
        <w:rPr>
          <w:color w:val="000000"/>
        </w:rPr>
      </w:pPr>
    </w:p>
    <w:p w14:paraId="6DA4F727" w14:textId="58C19FC2" w:rsidR="00386649" w:rsidRDefault="00386649">
      <w:pPr>
        <w:spacing w:after="0" w:line="240" w:lineRule="auto"/>
        <w:rPr>
          <w:color w:val="000000"/>
        </w:rPr>
      </w:pPr>
      <w:r w:rsidRPr="00DB19EC">
        <w:rPr>
          <w:color w:val="000000"/>
        </w:rPr>
        <w:t>Attachment</w:t>
      </w:r>
    </w:p>
    <w:p w14:paraId="715B7B72" w14:textId="77777777" w:rsidR="00DB19EC" w:rsidRPr="00DB19EC" w:rsidRDefault="00DB19EC">
      <w:pPr>
        <w:spacing w:after="0" w:line="240" w:lineRule="auto"/>
        <w:rPr>
          <w:color w:val="000000"/>
        </w:rPr>
      </w:pPr>
    </w:p>
    <w:p w14:paraId="16ABFAD2" w14:textId="3E2C8CDC" w:rsidR="00DB19EC" w:rsidRPr="00DB19EC" w:rsidRDefault="00DB19EC" w:rsidP="00D3424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B19EC">
        <w:rPr>
          <w:rFonts w:ascii="Times New Roman" w:hAnsi="Times New Roman" w:cs="Times New Roman"/>
          <w:color w:val="000000"/>
          <w:sz w:val="24"/>
          <w:szCs w:val="24"/>
        </w:rPr>
        <w:t>Tentative Agenda for the CTE Experience Works 2024: Pathways for the Future</w:t>
      </w:r>
    </w:p>
    <w:p w14:paraId="36E19B65" w14:textId="77777777" w:rsidR="00386649" w:rsidRDefault="00386649">
      <w:pPr>
        <w:spacing w:after="0" w:line="240" w:lineRule="auto"/>
      </w:pPr>
    </w:p>
    <w:sectPr w:rsidR="00386649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71D9" w14:textId="77777777" w:rsidR="00257EAB" w:rsidRDefault="00257EAB" w:rsidP="000E7DD5">
      <w:pPr>
        <w:spacing w:after="0" w:line="240" w:lineRule="auto"/>
      </w:pPr>
      <w:r>
        <w:separator/>
      </w:r>
    </w:p>
  </w:endnote>
  <w:endnote w:type="continuationSeparator" w:id="0">
    <w:p w14:paraId="64B217A2" w14:textId="77777777" w:rsidR="00257EAB" w:rsidRDefault="00257EAB" w:rsidP="000E7DD5">
      <w:pPr>
        <w:spacing w:after="0" w:line="240" w:lineRule="auto"/>
      </w:pPr>
      <w:r>
        <w:continuationSeparator/>
      </w:r>
    </w:p>
  </w:endnote>
  <w:endnote w:type="continuationNotice" w:id="1">
    <w:p w14:paraId="2EEAFEB2" w14:textId="77777777" w:rsidR="00257EAB" w:rsidRDefault="00257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212E2" w14:textId="77777777" w:rsidR="00257EAB" w:rsidRDefault="00257EAB" w:rsidP="000E7DD5">
      <w:pPr>
        <w:spacing w:after="0" w:line="240" w:lineRule="auto"/>
      </w:pPr>
      <w:r>
        <w:separator/>
      </w:r>
    </w:p>
  </w:footnote>
  <w:footnote w:type="continuationSeparator" w:id="0">
    <w:p w14:paraId="4D369DCF" w14:textId="77777777" w:rsidR="00257EAB" w:rsidRDefault="00257EAB" w:rsidP="000E7DD5">
      <w:pPr>
        <w:spacing w:after="0" w:line="240" w:lineRule="auto"/>
      </w:pPr>
      <w:r>
        <w:continuationSeparator/>
      </w:r>
    </w:p>
  </w:footnote>
  <w:footnote w:type="continuationNotice" w:id="1">
    <w:p w14:paraId="155231BC" w14:textId="77777777" w:rsidR="00257EAB" w:rsidRDefault="00257E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6C7"/>
    <w:multiLevelType w:val="hybridMultilevel"/>
    <w:tmpl w:val="4004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930FC"/>
    <w:multiLevelType w:val="multilevel"/>
    <w:tmpl w:val="D80E42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F439D"/>
    <w:multiLevelType w:val="hybridMultilevel"/>
    <w:tmpl w:val="459AB1E8"/>
    <w:lvl w:ilvl="0" w:tplc="5BF4F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1667150">
    <w:abstractNumId w:val="0"/>
  </w:num>
  <w:num w:numId="2" w16cid:durableId="791485683">
    <w:abstractNumId w:val="1"/>
  </w:num>
  <w:num w:numId="3" w16cid:durableId="171185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85"/>
    <w:rsid w:val="00014D7E"/>
    <w:rsid w:val="00037521"/>
    <w:rsid w:val="00046E93"/>
    <w:rsid w:val="0005264C"/>
    <w:rsid w:val="00057E4E"/>
    <w:rsid w:val="000677EB"/>
    <w:rsid w:val="00084497"/>
    <w:rsid w:val="000E7DD5"/>
    <w:rsid w:val="000F34BC"/>
    <w:rsid w:val="00137167"/>
    <w:rsid w:val="00143C27"/>
    <w:rsid w:val="00154C64"/>
    <w:rsid w:val="00156059"/>
    <w:rsid w:val="00156F4F"/>
    <w:rsid w:val="00174D02"/>
    <w:rsid w:val="00185192"/>
    <w:rsid w:val="001A3CED"/>
    <w:rsid w:val="001B3C88"/>
    <w:rsid w:val="001B633F"/>
    <w:rsid w:val="001C377E"/>
    <w:rsid w:val="001F0F37"/>
    <w:rsid w:val="0022133C"/>
    <w:rsid w:val="00222852"/>
    <w:rsid w:val="0022295E"/>
    <w:rsid w:val="00235405"/>
    <w:rsid w:val="002554E3"/>
    <w:rsid w:val="00257EAB"/>
    <w:rsid w:val="00274667"/>
    <w:rsid w:val="002A1E28"/>
    <w:rsid w:val="002A3FE8"/>
    <w:rsid w:val="002B236B"/>
    <w:rsid w:val="002B39C8"/>
    <w:rsid w:val="002C296A"/>
    <w:rsid w:val="002D22E1"/>
    <w:rsid w:val="002E04EE"/>
    <w:rsid w:val="00303AFC"/>
    <w:rsid w:val="00310D3C"/>
    <w:rsid w:val="00312822"/>
    <w:rsid w:val="00321324"/>
    <w:rsid w:val="003249DE"/>
    <w:rsid w:val="00371697"/>
    <w:rsid w:val="00382163"/>
    <w:rsid w:val="00383169"/>
    <w:rsid w:val="00386649"/>
    <w:rsid w:val="00394630"/>
    <w:rsid w:val="003C3EE7"/>
    <w:rsid w:val="003C4354"/>
    <w:rsid w:val="003C5C91"/>
    <w:rsid w:val="003D25E1"/>
    <w:rsid w:val="003D31A7"/>
    <w:rsid w:val="003E22A2"/>
    <w:rsid w:val="003E407F"/>
    <w:rsid w:val="003F1AAF"/>
    <w:rsid w:val="00400182"/>
    <w:rsid w:val="004110A4"/>
    <w:rsid w:val="00422A34"/>
    <w:rsid w:val="0043795C"/>
    <w:rsid w:val="004474C4"/>
    <w:rsid w:val="0046678E"/>
    <w:rsid w:val="00466E4D"/>
    <w:rsid w:val="00477020"/>
    <w:rsid w:val="00495FA5"/>
    <w:rsid w:val="004A5832"/>
    <w:rsid w:val="004D46F4"/>
    <w:rsid w:val="005071B0"/>
    <w:rsid w:val="00534F23"/>
    <w:rsid w:val="0053571F"/>
    <w:rsid w:val="00553C14"/>
    <w:rsid w:val="005A4A1B"/>
    <w:rsid w:val="005C5B12"/>
    <w:rsid w:val="005D02DA"/>
    <w:rsid w:val="005D6ADB"/>
    <w:rsid w:val="005E201C"/>
    <w:rsid w:val="006208CC"/>
    <w:rsid w:val="00627BED"/>
    <w:rsid w:val="00627CCE"/>
    <w:rsid w:val="00633264"/>
    <w:rsid w:val="006441B6"/>
    <w:rsid w:val="00644324"/>
    <w:rsid w:val="00666187"/>
    <w:rsid w:val="006763B0"/>
    <w:rsid w:val="006C1B4A"/>
    <w:rsid w:val="006D7949"/>
    <w:rsid w:val="006F5FAA"/>
    <w:rsid w:val="00723D18"/>
    <w:rsid w:val="007251AB"/>
    <w:rsid w:val="00734379"/>
    <w:rsid w:val="00753ABF"/>
    <w:rsid w:val="007559C1"/>
    <w:rsid w:val="00783E38"/>
    <w:rsid w:val="00795585"/>
    <w:rsid w:val="007A1544"/>
    <w:rsid w:val="007A3CD8"/>
    <w:rsid w:val="007A3F3B"/>
    <w:rsid w:val="007A790B"/>
    <w:rsid w:val="007B0495"/>
    <w:rsid w:val="007C2B01"/>
    <w:rsid w:val="007D5CC9"/>
    <w:rsid w:val="007D601B"/>
    <w:rsid w:val="008033CF"/>
    <w:rsid w:val="00825DA0"/>
    <w:rsid w:val="008479F7"/>
    <w:rsid w:val="00866C74"/>
    <w:rsid w:val="0088184F"/>
    <w:rsid w:val="00885240"/>
    <w:rsid w:val="00886AB8"/>
    <w:rsid w:val="00887E2C"/>
    <w:rsid w:val="008925AD"/>
    <w:rsid w:val="008A0F91"/>
    <w:rsid w:val="008B2F74"/>
    <w:rsid w:val="008B34DD"/>
    <w:rsid w:val="008F45C4"/>
    <w:rsid w:val="00901218"/>
    <w:rsid w:val="009077F4"/>
    <w:rsid w:val="00910685"/>
    <w:rsid w:val="00925735"/>
    <w:rsid w:val="00931CD1"/>
    <w:rsid w:val="00945E4E"/>
    <w:rsid w:val="0095145D"/>
    <w:rsid w:val="00964C20"/>
    <w:rsid w:val="009C15D4"/>
    <w:rsid w:val="009D4EBF"/>
    <w:rsid w:val="009E1789"/>
    <w:rsid w:val="00A03640"/>
    <w:rsid w:val="00A43BA7"/>
    <w:rsid w:val="00A46C73"/>
    <w:rsid w:val="00A479DD"/>
    <w:rsid w:val="00A53360"/>
    <w:rsid w:val="00A8735A"/>
    <w:rsid w:val="00AA1204"/>
    <w:rsid w:val="00AB4C5F"/>
    <w:rsid w:val="00AB4CD3"/>
    <w:rsid w:val="00AD4C9E"/>
    <w:rsid w:val="00AD7734"/>
    <w:rsid w:val="00B272A3"/>
    <w:rsid w:val="00B50F9D"/>
    <w:rsid w:val="00B70FF3"/>
    <w:rsid w:val="00B73C4E"/>
    <w:rsid w:val="00B81F30"/>
    <w:rsid w:val="00BB7847"/>
    <w:rsid w:val="00BE7712"/>
    <w:rsid w:val="00C04A38"/>
    <w:rsid w:val="00C053C8"/>
    <w:rsid w:val="00C162C9"/>
    <w:rsid w:val="00C21E1F"/>
    <w:rsid w:val="00C252CF"/>
    <w:rsid w:val="00C27E45"/>
    <w:rsid w:val="00C33C22"/>
    <w:rsid w:val="00C37A9A"/>
    <w:rsid w:val="00C41859"/>
    <w:rsid w:val="00C82412"/>
    <w:rsid w:val="00C83EFA"/>
    <w:rsid w:val="00C95E8A"/>
    <w:rsid w:val="00C96699"/>
    <w:rsid w:val="00CC7E04"/>
    <w:rsid w:val="00CD10F9"/>
    <w:rsid w:val="00CF1B85"/>
    <w:rsid w:val="00CF56C0"/>
    <w:rsid w:val="00D2128C"/>
    <w:rsid w:val="00D22BDE"/>
    <w:rsid w:val="00D34248"/>
    <w:rsid w:val="00D87ECA"/>
    <w:rsid w:val="00D9440C"/>
    <w:rsid w:val="00D9506C"/>
    <w:rsid w:val="00DB19EC"/>
    <w:rsid w:val="00DC1ECB"/>
    <w:rsid w:val="00DD77FC"/>
    <w:rsid w:val="00DF381A"/>
    <w:rsid w:val="00DF6502"/>
    <w:rsid w:val="00E000C1"/>
    <w:rsid w:val="00E0546C"/>
    <w:rsid w:val="00E14987"/>
    <w:rsid w:val="00E55277"/>
    <w:rsid w:val="00E65385"/>
    <w:rsid w:val="00E83B83"/>
    <w:rsid w:val="00EA5CAE"/>
    <w:rsid w:val="00EC2CDC"/>
    <w:rsid w:val="00ED20C6"/>
    <w:rsid w:val="00EE58DE"/>
    <w:rsid w:val="00F030F4"/>
    <w:rsid w:val="00F10DDA"/>
    <w:rsid w:val="00F34077"/>
    <w:rsid w:val="00F52462"/>
    <w:rsid w:val="00F55594"/>
    <w:rsid w:val="00FA26EB"/>
    <w:rsid w:val="00FA282E"/>
    <w:rsid w:val="00FB1F72"/>
    <w:rsid w:val="00FB2159"/>
    <w:rsid w:val="00FB7071"/>
    <w:rsid w:val="00FD3790"/>
    <w:rsid w:val="00FE4131"/>
    <w:rsid w:val="0174A9EA"/>
    <w:rsid w:val="03BD8C22"/>
    <w:rsid w:val="0402EFE4"/>
    <w:rsid w:val="04DDF288"/>
    <w:rsid w:val="07CDBEB4"/>
    <w:rsid w:val="0806B2EC"/>
    <w:rsid w:val="0FF401BC"/>
    <w:rsid w:val="10C84A8F"/>
    <w:rsid w:val="112D2045"/>
    <w:rsid w:val="11DBF3B6"/>
    <w:rsid w:val="143C5955"/>
    <w:rsid w:val="14AADD87"/>
    <w:rsid w:val="15DFAF51"/>
    <w:rsid w:val="17BE57F8"/>
    <w:rsid w:val="183DAC04"/>
    <w:rsid w:val="1B2A4A7C"/>
    <w:rsid w:val="20652AF1"/>
    <w:rsid w:val="218A263B"/>
    <w:rsid w:val="21ADE36D"/>
    <w:rsid w:val="21B3330C"/>
    <w:rsid w:val="231457D2"/>
    <w:rsid w:val="236CA68E"/>
    <w:rsid w:val="255BD956"/>
    <w:rsid w:val="25CB7F92"/>
    <w:rsid w:val="261E1505"/>
    <w:rsid w:val="27EFA527"/>
    <w:rsid w:val="2AB7DDC7"/>
    <w:rsid w:val="2C53AE28"/>
    <w:rsid w:val="2FA47747"/>
    <w:rsid w:val="30160864"/>
    <w:rsid w:val="3173EF4C"/>
    <w:rsid w:val="32DC1809"/>
    <w:rsid w:val="336446A8"/>
    <w:rsid w:val="345EC00D"/>
    <w:rsid w:val="34ED1080"/>
    <w:rsid w:val="3604A343"/>
    <w:rsid w:val="362FB0FC"/>
    <w:rsid w:val="36432710"/>
    <w:rsid w:val="36C125AF"/>
    <w:rsid w:val="3AB35252"/>
    <w:rsid w:val="3D7B489D"/>
    <w:rsid w:val="3ECC6093"/>
    <w:rsid w:val="4267107E"/>
    <w:rsid w:val="426DB201"/>
    <w:rsid w:val="4446175B"/>
    <w:rsid w:val="447CD15D"/>
    <w:rsid w:val="46EE13DE"/>
    <w:rsid w:val="47B4721F"/>
    <w:rsid w:val="49A4497B"/>
    <w:rsid w:val="4C25EA28"/>
    <w:rsid w:val="4CFACA87"/>
    <w:rsid w:val="4E0A8B46"/>
    <w:rsid w:val="4E18D739"/>
    <w:rsid w:val="4E23B3A3"/>
    <w:rsid w:val="4E47A50E"/>
    <w:rsid w:val="53B7DF7C"/>
    <w:rsid w:val="56633D29"/>
    <w:rsid w:val="56AAE014"/>
    <w:rsid w:val="57C1FD7F"/>
    <w:rsid w:val="585187F9"/>
    <w:rsid w:val="591498A1"/>
    <w:rsid w:val="5A920B0E"/>
    <w:rsid w:val="5B7D4A8A"/>
    <w:rsid w:val="5BD663E6"/>
    <w:rsid w:val="5C53DA85"/>
    <w:rsid w:val="5C6090D0"/>
    <w:rsid w:val="5CC194D4"/>
    <w:rsid w:val="60779D18"/>
    <w:rsid w:val="615C3CA7"/>
    <w:rsid w:val="6316CC19"/>
    <w:rsid w:val="64ABA121"/>
    <w:rsid w:val="65E628D0"/>
    <w:rsid w:val="666F88F4"/>
    <w:rsid w:val="66EAB543"/>
    <w:rsid w:val="6A5724AA"/>
    <w:rsid w:val="6A760185"/>
    <w:rsid w:val="6B76B996"/>
    <w:rsid w:val="6D8C3EA1"/>
    <w:rsid w:val="7040BB08"/>
    <w:rsid w:val="715D38C5"/>
    <w:rsid w:val="73805F22"/>
    <w:rsid w:val="77070371"/>
    <w:rsid w:val="7873FDE2"/>
    <w:rsid w:val="79965241"/>
    <w:rsid w:val="7AAF5E3B"/>
    <w:rsid w:val="7B480EAA"/>
    <w:rsid w:val="7CAB97EE"/>
    <w:rsid w:val="7F5EC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C6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A3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F3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5F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5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43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D5"/>
  </w:style>
  <w:style w:type="paragraph" w:styleId="Footer">
    <w:name w:val="footer"/>
    <w:basedOn w:val="Normal"/>
    <w:link w:val="FooterChar"/>
    <w:uiPriority w:val="99"/>
    <w:unhideWhenUsed/>
    <w:rsid w:val="000E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D5"/>
  </w:style>
  <w:style w:type="paragraph" w:styleId="ListParagraph">
    <w:name w:val="List Paragraph"/>
    <w:basedOn w:val="Normal"/>
    <w:uiPriority w:val="34"/>
    <w:qFormat/>
    <w:rsid w:val="00FB215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te@doe.virgini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rginiadoe.gov1.qualtrics.com/jfe/form/SV_1SJfkBao3vMpiR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WXt4sbZ3rss/pENgn8LpwYnaw==">AMUW2mVv6QLEeCgxZKOW5/y+PsR3nQMx2t4JoKU9Obia/eMEq6Y7qH+AWoH5P+poKDZhHeB9t6wAJwSPo/vAOtIMm17fiLvtLRR1H6uCTtj6w+zWufKv1yfGZYvqm06Rz/avf09WY9RU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9E3BF2FBB1E419274107E8E8459E7" ma:contentTypeVersion="15" ma:contentTypeDescription="Create a new document." ma:contentTypeScope="" ma:versionID="f884b1a69b5b66494365f27b9a18e57e">
  <xsd:schema xmlns:xsd="http://www.w3.org/2001/XMLSchema" xmlns:xs="http://www.w3.org/2001/XMLSchema" xmlns:p="http://schemas.microsoft.com/office/2006/metadata/properties" xmlns:ns2="e85b39d3-dae7-4504-b221-c41b7203465c" xmlns:ns3="a77eba5a-b42c-458e-afc6-94c48005fa8c" targetNamespace="http://schemas.microsoft.com/office/2006/metadata/properties" ma:root="true" ma:fieldsID="1785f40cd8f9f9d5a8de980bdc869355" ns2:_="" ns3:_="">
    <xsd:import namespace="e85b39d3-dae7-4504-b221-c41b7203465c"/>
    <xsd:import namespace="a77eba5a-b42c-458e-afc6-94c48005f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39d3-dae7-4504-b221-c41b72034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eba5a-b42c-458e-afc6-94c48005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a823de-f30c-4a52-b878-0bbde9a12e8e}" ma:internalName="TaxCatchAll" ma:showField="CatchAllData" ma:web="a77eba5a-b42c-458e-afc6-94c48005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7eba5a-b42c-458e-afc6-94c48005fa8c">
      <UserInfo>
        <DisplayName/>
        <AccountId xsi:nil="true"/>
        <AccountType/>
      </UserInfo>
    </SharedWithUsers>
    <lcf76f155ced4ddcb4097134ff3c332f xmlns="e85b39d3-dae7-4504-b221-c41b7203465c">
      <Terms xmlns="http://schemas.microsoft.com/office/infopath/2007/PartnerControls"/>
    </lcf76f155ced4ddcb4097134ff3c332f>
    <TaxCatchAll xmlns="a77eba5a-b42c-458e-afc6-94c48005fa8c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2ED35A-956B-4AA7-9C73-42901FA6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39d3-dae7-4504-b221-c41b7203465c"/>
    <ds:schemaRef ds:uri="a77eba5a-b42c-458e-afc6-94c48005f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26DE4-799E-4DE6-941D-E1A569682B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151F0-699F-4114-AFC7-96D2296115DA}">
  <ds:schemaRefs>
    <ds:schemaRef ds:uri="http://schemas.microsoft.com/office/2006/metadata/properties"/>
    <ds:schemaRef ds:uri="http://schemas.microsoft.com/office/infopath/2007/PartnerControls"/>
    <ds:schemaRef ds:uri="a77eba5a-b42c-458e-afc6-94c48005fa8c"/>
    <ds:schemaRef ds:uri="e85b39d3-dae7-4504-b221-c41b72034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2024-04-05T12:06:00Z</dcterms:created>
  <dcterms:modified xsi:type="dcterms:W3CDTF">2024-04-05T12:06:00Z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0x0101004019E3BF2FBB1E419274107E8E8459E7</vt:lpwstr>
  </property>
</Properties>
</file>