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FBC6F" w14:textId="35C1E6F9" w:rsidR="000F2641" w:rsidRDefault="000F2641" w:rsidP="000F2641">
      <w:pPr>
        <w:widowControl w:val="0"/>
        <w:autoSpaceDE w:val="0"/>
        <w:autoSpaceDN w:val="0"/>
        <w:spacing w:before="59" w:after="0" w:line="240" w:lineRule="auto"/>
        <w:ind w:left="27" w:right="18"/>
        <w:jc w:val="center"/>
        <w:rPr>
          <w:rFonts w:ascii="Arial" w:eastAsia="Times New Roman" w:hAnsi="Arial" w:cs="Arial"/>
          <w:b/>
          <w:spacing w:val="-2"/>
          <w:kern w:val="0"/>
          <w:sz w:val="28"/>
          <w14:ligatures w14:val="none"/>
        </w:rPr>
      </w:pPr>
      <w:r w:rsidRPr="008618CC">
        <w:rPr>
          <w:rFonts w:ascii="Arial" w:eastAsia="Times New Roman" w:hAnsi="Arial" w:cs="Arial"/>
          <w:b/>
          <w:kern w:val="0"/>
          <w:sz w:val="28"/>
          <w14:ligatures w14:val="none"/>
        </w:rPr>
        <w:t>ADVISORY</w:t>
      </w:r>
      <w:r w:rsidRPr="008618CC">
        <w:rPr>
          <w:rFonts w:ascii="Arial" w:eastAsia="Times New Roman" w:hAnsi="Arial" w:cs="Arial"/>
          <w:b/>
          <w:spacing w:val="-7"/>
          <w:kern w:val="0"/>
          <w:sz w:val="28"/>
          <w14:ligatures w14:val="none"/>
        </w:rPr>
        <w:t xml:space="preserve"> </w:t>
      </w:r>
      <w:r w:rsidRPr="008618CC">
        <w:rPr>
          <w:rFonts w:ascii="Arial" w:eastAsia="Times New Roman" w:hAnsi="Arial" w:cs="Arial"/>
          <w:b/>
          <w:kern w:val="0"/>
          <w:sz w:val="28"/>
          <w14:ligatures w14:val="none"/>
        </w:rPr>
        <w:t>BOARD</w:t>
      </w:r>
      <w:r w:rsidRPr="008618CC">
        <w:rPr>
          <w:rFonts w:ascii="Arial" w:eastAsia="Times New Roman" w:hAnsi="Arial" w:cs="Arial"/>
          <w:b/>
          <w:spacing w:val="-5"/>
          <w:kern w:val="0"/>
          <w:sz w:val="28"/>
          <w14:ligatures w14:val="none"/>
        </w:rPr>
        <w:t xml:space="preserve"> </w:t>
      </w:r>
      <w:r w:rsidRPr="008618CC">
        <w:rPr>
          <w:rFonts w:ascii="Arial" w:eastAsia="Times New Roman" w:hAnsi="Arial" w:cs="Arial"/>
          <w:b/>
          <w:kern w:val="0"/>
          <w:sz w:val="28"/>
          <w14:ligatures w14:val="none"/>
        </w:rPr>
        <w:t>ON</w:t>
      </w:r>
      <w:r w:rsidRPr="008618CC">
        <w:rPr>
          <w:rFonts w:ascii="Arial" w:eastAsia="Times New Roman" w:hAnsi="Arial" w:cs="Arial"/>
          <w:b/>
          <w:spacing w:val="-5"/>
          <w:kern w:val="0"/>
          <w:sz w:val="28"/>
          <w14:ligatures w14:val="none"/>
        </w:rPr>
        <w:t xml:space="preserve"> </w:t>
      </w:r>
      <w:r w:rsidRPr="008618CC">
        <w:rPr>
          <w:rFonts w:ascii="Arial" w:eastAsia="Times New Roman" w:hAnsi="Arial" w:cs="Arial"/>
          <w:b/>
          <w:kern w:val="0"/>
          <w:sz w:val="28"/>
          <w14:ligatures w14:val="none"/>
        </w:rPr>
        <w:t>TEACHER</w:t>
      </w:r>
      <w:r w:rsidRPr="008618CC">
        <w:rPr>
          <w:rFonts w:ascii="Arial" w:eastAsia="Times New Roman" w:hAnsi="Arial" w:cs="Arial"/>
          <w:b/>
          <w:spacing w:val="-4"/>
          <w:kern w:val="0"/>
          <w:sz w:val="28"/>
          <w14:ligatures w14:val="none"/>
        </w:rPr>
        <w:t xml:space="preserve"> </w:t>
      </w:r>
      <w:r w:rsidRPr="008618CC">
        <w:rPr>
          <w:rFonts w:ascii="Arial" w:eastAsia="Times New Roman" w:hAnsi="Arial" w:cs="Arial"/>
          <w:b/>
          <w:kern w:val="0"/>
          <w:sz w:val="28"/>
          <w14:ligatures w14:val="none"/>
        </w:rPr>
        <w:t>EDUCATION</w:t>
      </w:r>
      <w:r w:rsidRPr="008618CC">
        <w:rPr>
          <w:rFonts w:ascii="Arial" w:eastAsia="Times New Roman" w:hAnsi="Arial" w:cs="Arial"/>
          <w:b/>
          <w:spacing w:val="-5"/>
          <w:kern w:val="0"/>
          <w:sz w:val="28"/>
          <w14:ligatures w14:val="none"/>
        </w:rPr>
        <w:t xml:space="preserve"> </w:t>
      </w:r>
      <w:r w:rsidRPr="008618CC">
        <w:rPr>
          <w:rFonts w:ascii="Arial" w:eastAsia="Times New Roman" w:hAnsi="Arial" w:cs="Arial"/>
          <w:b/>
          <w:kern w:val="0"/>
          <w:sz w:val="28"/>
          <w14:ligatures w14:val="none"/>
        </w:rPr>
        <w:t>AND</w:t>
      </w:r>
      <w:r w:rsidRPr="008618CC">
        <w:rPr>
          <w:rFonts w:ascii="Arial" w:eastAsia="Times New Roman" w:hAnsi="Arial" w:cs="Arial"/>
          <w:b/>
          <w:spacing w:val="-5"/>
          <w:kern w:val="0"/>
          <w:sz w:val="28"/>
          <w14:ligatures w14:val="none"/>
        </w:rPr>
        <w:t xml:space="preserve"> </w:t>
      </w:r>
      <w:r w:rsidRPr="008618CC">
        <w:rPr>
          <w:rFonts w:ascii="Arial" w:eastAsia="Times New Roman" w:hAnsi="Arial" w:cs="Arial"/>
          <w:b/>
          <w:kern w:val="0"/>
          <w:sz w:val="28"/>
          <w14:ligatures w14:val="none"/>
        </w:rPr>
        <w:t>LICENSURE</w:t>
      </w:r>
      <w:r w:rsidRPr="008618CC">
        <w:rPr>
          <w:rFonts w:ascii="Arial" w:eastAsia="Times New Roman" w:hAnsi="Arial" w:cs="Arial"/>
          <w:b/>
          <w:spacing w:val="-3"/>
          <w:kern w:val="0"/>
          <w:sz w:val="28"/>
          <w14:ligatures w14:val="none"/>
        </w:rPr>
        <w:t xml:space="preserve"> </w:t>
      </w:r>
      <w:r w:rsidRPr="008618CC">
        <w:rPr>
          <w:rFonts w:ascii="Arial" w:eastAsia="Times New Roman" w:hAnsi="Arial" w:cs="Arial"/>
          <w:b/>
          <w:spacing w:val="-2"/>
          <w:kern w:val="0"/>
          <w:sz w:val="28"/>
          <w14:ligatures w14:val="none"/>
        </w:rPr>
        <w:t>(ABTEL)</w:t>
      </w:r>
    </w:p>
    <w:p w14:paraId="79B4A33F" w14:textId="77777777" w:rsidR="00412021" w:rsidRPr="008618CC" w:rsidRDefault="00412021" w:rsidP="000F2641">
      <w:pPr>
        <w:widowControl w:val="0"/>
        <w:autoSpaceDE w:val="0"/>
        <w:autoSpaceDN w:val="0"/>
        <w:spacing w:before="59" w:after="0" w:line="240" w:lineRule="auto"/>
        <w:ind w:left="27" w:right="18"/>
        <w:jc w:val="center"/>
        <w:rPr>
          <w:rFonts w:ascii="Arial" w:eastAsia="Times New Roman" w:hAnsi="Arial" w:cs="Arial"/>
          <w:b/>
          <w:kern w:val="0"/>
          <w:sz w:val="28"/>
          <w14:ligatures w14:val="none"/>
        </w:rPr>
      </w:pPr>
    </w:p>
    <w:p w14:paraId="364156E9" w14:textId="052932F2" w:rsidR="00F11E9D" w:rsidRPr="006B3818" w:rsidRDefault="000F2641" w:rsidP="00782A2F">
      <w:pPr>
        <w:widowControl w:val="0"/>
        <w:autoSpaceDE w:val="0"/>
        <w:autoSpaceDN w:val="0"/>
        <w:spacing w:after="0" w:line="240" w:lineRule="auto"/>
        <w:ind w:left="180"/>
        <w:jc w:val="center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6B3818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Embassy</w:t>
      </w:r>
      <w:r w:rsidRPr="006B3818">
        <w:rPr>
          <w:rFonts w:ascii="Arial" w:eastAsia="Times New Roman" w:hAnsi="Arial" w:cs="Arial"/>
          <w:b/>
          <w:spacing w:val="-5"/>
          <w:kern w:val="0"/>
          <w:sz w:val="24"/>
          <w:szCs w:val="24"/>
          <w14:ligatures w14:val="none"/>
        </w:rPr>
        <w:t xml:space="preserve"> </w:t>
      </w:r>
      <w:r w:rsidRPr="006B3818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Suites</w:t>
      </w:r>
      <w:r w:rsidRPr="006B3818">
        <w:rPr>
          <w:rFonts w:ascii="Arial" w:eastAsia="Times New Roman" w:hAnsi="Arial" w:cs="Arial"/>
          <w:b/>
          <w:spacing w:val="-2"/>
          <w:kern w:val="0"/>
          <w:sz w:val="24"/>
          <w:szCs w:val="24"/>
          <w14:ligatures w14:val="none"/>
        </w:rPr>
        <w:t xml:space="preserve"> </w:t>
      </w:r>
      <w:proofErr w:type="gramStart"/>
      <w:r w:rsidR="00412021" w:rsidRPr="006B3818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B</w:t>
      </w:r>
      <w:r w:rsidRPr="006B3818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y</w:t>
      </w:r>
      <w:proofErr w:type="gramEnd"/>
      <w:r w:rsidRPr="006B3818">
        <w:rPr>
          <w:rFonts w:ascii="Arial" w:eastAsia="Times New Roman" w:hAnsi="Arial" w:cs="Arial"/>
          <w:b/>
          <w:spacing w:val="-6"/>
          <w:kern w:val="0"/>
          <w:sz w:val="24"/>
          <w:szCs w:val="24"/>
          <w14:ligatures w14:val="none"/>
        </w:rPr>
        <w:t xml:space="preserve"> </w:t>
      </w:r>
      <w:r w:rsidRPr="006B3818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Hilton</w:t>
      </w:r>
      <w:r w:rsidRPr="006B3818">
        <w:rPr>
          <w:rFonts w:ascii="Arial" w:eastAsia="Times New Roman" w:hAnsi="Arial" w:cs="Arial"/>
          <w:b/>
          <w:spacing w:val="-5"/>
          <w:kern w:val="0"/>
          <w:sz w:val="24"/>
          <w:szCs w:val="24"/>
          <w14:ligatures w14:val="none"/>
        </w:rPr>
        <w:t xml:space="preserve"> </w:t>
      </w:r>
      <w:r w:rsidRPr="006B3818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Richmond</w:t>
      </w:r>
      <w:r w:rsidRPr="006B3818">
        <w:rPr>
          <w:rFonts w:ascii="Arial" w:eastAsia="Times New Roman" w:hAnsi="Arial" w:cs="Arial"/>
          <w:b/>
          <w:spacing w:val="-7"/>
          <w:kern w:val="0"/>
          <w:sz w:val="24"/>
          <w:szCs w:val="24"/>
          <w14:ligatures w14:val="none"/>
        </w:rPr>
        <w:t xml:space="preserve"> </w:t>
      </w:r>
      <w:r w:rsidRPr="006B3818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Hotel</w:t>
      </w:r>
      <w:r w:rsidR="00782A2F" w:rsidRPr="006B3818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 </w:t>
      </w:r>
      <w:r w:rsidRPr="006B3818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(Henrico</w:t>
      </w:r>
      <w:r w:rsidRPr="006B3818">
        <w:rPr>
          <w:rFonts w:ascii="Arial" w:eastAsia="Times New Roman" w:hAnsi="Arial" w:cs="Arial"/>
          <w:b/>
          <w:spacing w:val="-5"/>
          <w:kern w:val="0"/>
          <w:sz w:val="24"/>
          <w:szCs w:val="24"/>
          <w14:ligatures w14:val="none"/>
        </w:rPr>
        <w:t xml:space="preserve"> </w:t>
      </w:r>
      <w:r w:rsidRPr="006B3818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County) </w:t>
      </w:r>
    </w:p>
    <w:p w14:paraId="64824A1B" w14:textId="59F82E09" w:rsidR="00DA620E" w:rsidRPr="006B3818" w:rsidRDefault="000F2641" w:rsidP="00DA620E">
      <w:pPr>
        <w:widowControl w:val="0"/>
        <w:autoSpaceDE w:val="0"/>
        <w:autoSpaceDN w:val="0"/>
        <w:spacing w:after="0" w:line="230" w:lineRule="auto"/>
        <w:ind w:left="919" w:right="890"/>
        <w:jc w:val="center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6B3818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2925 </w:t>
      </w:r>
      <w:proofErr w:type="spellStart"/>
      <w:r w:rsidRPr="006B3818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Emerywood</w:t>
      </w:r>
      <w:proofErr w:type="spellEnd"/>
      <w:r w:rsidRPr="006B3818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 Parkway</w:t>
      </w:r>
      <w:r w:rsidR="002E7350" w:rsidRPr="006B3818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, </w:t>
      </w:r>
      <w:r w:rsidR="00DA620E" w:rsidRPr="006B3818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Richmond, Virginia 23294</w:t>
      </w:r>
    </w:p>
    <w:p w14:paraId="5974858E" w14:textId="77777777" w:rsidR="00782A2F" w:rsidRDefault="00782A2F" w:rsidP="00DA620E">
      <w:pPr>
        <w:widowControl w:val="0"/>
        <w:autoSpaceDE w:val="0"/>
        <w:autoSpaceDN w:val="0"/>
        <w:spacing w:after="0" w:line="230" w:lineRule="auto"/>
        <w:ind w:left="919" w:right="890"/>
        <w:jc w:val="center"/>
        <w:rPr>
          <w:rFonts w:ascii="Arial" w:eastAsia="Times New Roman" w:hAnsi="Arial" w:cs="Arial"/>
          <w:b/>
          <w:kern w:val="0"/>
          <w:sz w:val="28"/>
          <w14:ligatures w14:val="none"/>
        </w:rPr>
      </w:pPr>
    </w:p>
    <w:p w14:paraId="5C9F8032" w14:textId="0658B124" w:rsidR="00304420" w:rsidRDefault="00304420" w:rsidP="00DA620E">
      <w:pPr>
        <w:widowControl w:val="0"/>
        <w:autoSpaceDE w:val="0"/>
        <w:autoSpaceDN w:val="0"/>
        <w:spacing w:after="0" w:line="230" w:lineRule="auto"/>
        <w:ind w:left="919" w:right="890"/>
        <w:jc w:val="center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kern w:val="0"/>
          <w:sz w:val="28"/>
          <w14:ligatures w14:val="none"/>
        </w:rPr>
        <w:t>Monday, April 1, 2024</w:t>
      </w:r>
    </w:p>
    <w:p w14:paraId="3B7978C1" w14:textId="2C62F56A" w:rsidR="00DA620E" w:rsidRPr="00DA620E" w:rsidRDefault="00DA620E" w:rsidP="00DA620E">
      <w:pPr>
        <w:widowControl w:val="0"/>
        <w:tabs>
          <w:tab w:val="left" w:pos="2340"/>
        </w:tabs>
        <w:autoSpaceDE w:val="0"/>
        <w:autoSpaceDN w:val="0"/>
        <w:spacing w:after="0" w:line="230" w:lineRule="auto"/>
        <w:ind w:left="180"/>
        <w:jc w:val="center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___________________________________________________________________________________________</w:t>
      </w:r>
    </w:p>
    <w:p w14:paraId="193E6042" w14:textId="08FF84DE" w:rsidR="008618CC" w:rsidRPr="008618CC" w:rsidRDefault="000F2641" w:rsidP="008618CC">
      <w:pPr>
        <w:widowControl w:val="0"/>
        <w:autoSpaceDE w:val="0"/>
        <w:autoSpaceDN w:val="0"/>
        <w:spacing w:before="253" w:after="0" w:line="364" w:lineRule="auto"/>
        <w:ind w:left="2770" w:right="2745"/>
        <w:jc w:val="center"/>
        <w:rPr>
          <w:rFonts w:ascii="Arial" w:eastAsia="Times New Roman" w:hAnsi="Arial" w:cs="Arial"/>
          <w:b/>
          <w:spacing w:val="-2"/>
          <w:kern w:val="0"/>
          <w:sz w:val="28"/>
          <w14:ligatures w14:val="none"/>
        </w:rPr>
      </w:pPr>
      <w:r w:rsidRPr="008618CC">
        <w:rPr>
          <w:rFonts w:ascii="Arial" w:eastAsia="Times New Roman" w:hAnsi="Arial" w:cs="Arial"/>
          <w:b/>
          <w:spacing w:val="-2"/>
          <w:kern w:val="0"/>
          <w:sz w:val="28"/>
          <w14:ligatures w14:val="none"/>
        </w:rPr>
        <w:t>AGENDA</w:t>
      </w:r>
    </w:p>
    <w:p w14:paraId="7D2DB4B7" w14:textId="77777777" w:rsidR="008618CC" w:rsidRDefault="008618CC" w:rsidP="000F2641">
      <w:pPr>
        <w:widowControl w:val="0"/>
        <w:tabs>
          <w:tab w:val="left" w:pos="2901"/>
        </w:tabs>
        <w:autoSpaceDE w:val="0"/>
        <w:autoSpaceDN w:val="0"/>
        <w:spacing w:before="1" w:after="0" w:line="240" w:lineRule="auto"/>
        <w:ind w:left="200"/>
        <w:rPr>
          <w:rFonts w:ascii="Arial" w:eastAsia="Times New Roman" w:hAnsi="Arial" w:cs="Arial"/>
          <w:b/>
          <w:kern w:val="0"/>
          <w:sz w:val="24"/>
          <w14:ligatures w14:val="none"/>
        </w:rPr>
      </w:pPr>
    </w:p>
    <w:p w14:paraId="382FD1C1" w14:textId="2FA8E388" w:rsidR="000F2641" w:rsidRPr="008618CC" w:rsidRDefault="000F2641" w:rsidP="000F2641">
      <w:pPr>
        <w:widowControl w:val="0"/>
        <w:tabs>
          <w:tab w:val="left" w:pos="2901"/>
        </w:tabs>
        <w:autoSpaceDE w:val="0"/>
        <w:autoSpaceDN w:val="0"/>
        <w:spacing w:before="1" w:after="0" w:line="240" w:lineRule="auto"/>
        <w:ind w:left="200"/>
        <w:rPr>
          <w:rFonts w:ascii="Arial" w:eastAsia="Times New Roman" w:hAnsi="Arial" w:cs="Arial"/>
          <w:b/>
          <w:spacing w:val="-2"/>
          <w:kern w:val="0"/>
          <w:sz w:val="24"/>
          <w14:ligatures w14:val="none"/>
        </w:rPr>
      </w:pPr>
      <w:r w:rsidRPr="008618CC">
        <w:rPr>
          <w:rFonts w:ascii="Arial" w:eastAsia="Times New Roman" w:hAnsi="Arial" w:cs="Arial"/>
          <w:b/>
          <w:kern w:val="0"/>
          <w:sz w:val="24"/>
          <w14:ligatures w14:val="none"/>
        </w:rPr>
        <w:t xml:space="preserve">8:30 a.m. – 8:45 </w:t>
      </w:r>
      <w:r w:rsidRPr="008618CC">
        <w:rPr>
          <w:rFonts w:ascii="Arial" w:eastAsia="Times New Roman" w:hAnsi="Arial" w:cs="Arial"/>
          <w:b/>
          <w:spacing w:val="-4"/>
          <w:kern w:val="0"/>
          <w:sz w:val="24"/>
          <w14:ligatures w14:val="none"/>
        </w:rPr>
        <w:t>a.m.</w:t>
      </w:r>
      <w:r w:rsidRPr="008618CC">
        <w:rPr>
          <w:rFonts w:ascii="Arial" w:eastAsia="Times New Roman" w:hAnsi="Arial" w:cs="Arial"/>
          <w:b/>
          <w:kern w:val="0"/>
          <w:sz w:val="24"/>
          <w14:ligatures w14:val="none"/>
        </w:rPr>
        <w:tab/>
        <w:t>Arrival</w:t>
      </w:r>
      <w:r w:rsidRPr="008618CC">
        <w:rPr>
          <w:rFonts w:ascii="Arial" w:eastAsia="Times New Roman" w:hAnsi="Arial" w:cs="Arial"/>
          <w:b/>
          <w:spacing w:val="-6"/>
          <w:kern w:val="0"/>
          <w:sz w:val="24"/>
          <w14:ligatures w14:val="none"/>
        </w:rPr>
        <w:t xml:space="preserve"> </w:t>
      </w:r>
      <w:r w:rsidRPr="008618CC">
        <w:rPr>
          <w:rFonts w:ascii="Arial" w:eastAsia="Times New Roman" w:hAnsi="Arial" w:cs="Arial"/>
          <w:b/>
          <w:kern w:val="0"/>
          <w:sz w:val="24"/>
          <w14:ligatures w14:val="none"/>
        </w:rPr>
        <w:t>and</w:t>
      </w:r>
      <w:r w:rsidRPr="008618CC">
        <w:rPr>
          <w:rFonts w:ascii="Arial" w:eastAsia="Times New Roman" w:hAnsi="Arial" w:cs="Arial"/>
          <w:b/>
          <w:spacing w:val="1"/>
          <w:kern w:val="0"/>
          <w:sz w:val="24"/>
          <w14:ligatures w14:val="none"/>
        </w:rPr>
        <w:t xml:space="preserve"> </w:t>
      </w:r>
      <w:r w:rsidRPr="008618CC">
        <w:rPr>
          <w:rFonts w:ascii="Arial" w:eastAsia="Times New Roman" w:hAnsi="Arial" w:cs="Arial"/>
          <w:b/>
          <w:kern w:val="0"/>
          <w:sz w:val="24"/>
          <w14:ligatures w14:val="none"/>
        </w:rPr>
        <w:t>Continental</w:t>
      </w:r>
      <w:r w:rsidRPr="008618CC">
        <w:rPr>
          <w:rFonts w:ascii="Arial" w:eastAsia="Times New Roman" w:hAnsi="Arial" w:cs="Arial"/>
          <w:b/>
          <w:spacing w:val="-3"/>
          <w:kern w:val="0"/>
          <w:sz w:val="24"/>
          <w14:ligatures w14:val="none"/>
        </w:rPr>
        <w:t xml:space="preserve"> </w:t>
      </w:r>
      <w:r w:rsidRPr="008618CC">
        <w:rPr>
          <w:rFonts w:ascii="Arial" w:eastAsia="Times New Roman" w:hAnsi="Arial" w:cs="Arial"/>
          <w:b/>
          <w:spacing w:val="-2"/>
          <w:kern w:val="0"/>
          <w:sz w:val="24"/>
          <w14:ligatures w14:val="none"/>
        </w:rPr>
        <w:t>Breakfast</w:t>
      </w:r>
    </w:p>
    <w:p w14:paraId="1B4774D4" w14:textId="77777777" w:rsidR="000F2641" w:rsidRPr="008618CC" w:rsidRDefault="000F2641" w:rsidP="000F2641">
      <w:pPr>
        <w:widowControl w:val="0"/>
        <w:tabs>
          <w:tab w:val="left" w:pos="2901"/>
        </w:tabs>
        <w:autoSpaceDE w:val="0"/>
        <w:autoSpaceDN w:val="0"/>
        <w:spacing w:before="1" w:after="0" w:line="240" w:lineRule="auto"/>
        <w:ind w:left="200"/>
        <w:rPr>
          <w:rFonts w:ascii="Arial" w:eastAsia="Times New Roman" w:hAnsi="Arial" w:cs="Arial"/>
          <w:b/>
          <w:spacing w:val="-2"/>
          <w:kern w:val="0"/>
          <w:sz w:val="24"/>
          <w14:ligatures w14:val="none"/>
        </w:rPr>
      </w:pPr>
    </w:p>
    <w:p w14:paraId="4D6D8D15" w14:textId="61303662" w:rsidR="000F2641" w:rsidRPr="008618CC" w:rsidRDefault="000F2641" w:rsidP="000F2641">
      <w:pPr>
        <w:widowControl w:val="0"/>
        <w:tabs>
          <w:tab w:val="left" w:pos="2901"/>
        </w:tabs>
        <w:autoSpaceDE w:val="0"/>
        <w:autoSpaceDN w:val="0"/>
        <w:spacing w:before="1" w:after="0" w:line="240" w:lineRule="auto"/>
        <w:ind w:left="200"/>
        <w:rPr>
          <w:rFonts w:ascii="Arial" w:eastAsia="Times New Roman" w:hAnsi="Arial" w:cs="Arial"/>
          <w:b/>
          <w:kern w:val="0"/>
          <w:sz w:val="24"/>
          <w14:ligatures w14:val="none"/>
        </w:rPr>
      </w:pPr>
      <w:r w:rsidRPr="008618CC">
        <w:rPr>
          <w:rFonts w:ascii="Arial" w:eastAsia="Times New Roman" w:hAnsi="Arial" w:cs="Arial"/>
          <w:b/>
          <w:kern w:val="0"/>
          <w:sz w:val="24"/>
          <w14:ligatures w14:val="none"/>
        </w:rPr>
        <w:t>9:00 a.m.</w:t>
      </w:r>
      <w:r w:rsidRPr="008618CC">
        <w:rPr>
          <w:rFonts w:ascii="Arial" w:eastAsia="Times New Roman" w:hAnsi="Arial" w:cs="Arial"/>
          <w:b/>
          <w:kern w:val="0"/>
          <w:sz w:val="24"/>
          <w14:ligatures w14:val="none"/>
        </w:rPr>
        <w:tab/>
        <w:t>FULL ADVISORY BOARD CONVENES</w:t>
      </w:r>
    </w:p>
    <w:p w14:paraId="3E5A6720" w14:textId="77777777" w:rsidR="000F2641" w:rsidRPr="008618CC" w:rsidRDefault="000F2641" w:rsidP="000F2641">
      <w:pPr>
        <w:widowControl w:val="0"/>
        <w:tabs>
          <w:tab w:val="left" w:pos="2901"/>
        </w:tabs>
        <w:autoSpaceDE w:val="0"/>
        <w:autoSpaceDN w:val="0"/>
        <w:spacing w:before="1" w:after="0" w:line="240" w:lineRule="auto"/>
        <w:ind w:left="200"/>
        <w:rPr>
          <w:rFonts w:ascii="Arial" w:eastAsia="Times New Roman" w:hAnsi="Arial" w:cs="Arial"/>
          <w:b/>
          <w:kern w:val="0"/>
          <w:sz w:val="24"/>
          <w14:ligatures w14:val="none"/>
        </w:rPr>
      </w:pPr>
    </w:p>
    <w:p w14:paraId="726459BF" w14:textId="77777777" w:rsidR="00892886" w:rsidRPr="008618CC" w:rsidRDefault="00A73091" w:rsidP="00892886">
      <w:pPr>
        <w:spacing w:after="0" w:line="230" w:lineRule="auto"/>
        <w:ind w:left="3573" w:right="3554"/>
        <w:jc w:val="center"/>
        <w:rPr>
          <w:rFonts w:ascii="Arial" w:hAnsi="Arial" w:cs="Arial"/>
          <w:b/>
          <w:sz w:val="24"/>
        </w:rPr>
      </w:pPr>
      <w:r w:rsidRPr="008618CC">
        <w:rPr>
          <w:rFonts w:ascii="Arial" w:hAnsi="Arial" w:cs="Arial"/>
          <w:b/>
          <w:sz w:val="24"/>
        </w:rPr>
        <w:t>Dr. Jessica Jones</w:t>
      </w:r>
    </w:p>
    <w:p w14:paraId="39253CDD" w14:textId="3514F299" w:rsidR="008618CC" w:rsidRDefault="00A73091" w:rsidP="008618CC">
      <w:pPr>
        <w:spacing w:after="0" w:line="230" w:lineRule="auto"/>
        <w:ind w:left="180"/>
        <w:jc w:val="center"/>
        <w:rPr>
          <w:rFonts w:ascii="Arial" w:hAnsi="Arial" w:cs="Arial"/>
          <w:b/>
          <w:sz w:val="24"/>
        </w:rPr>
      </w:pPr>
      <w:r w:rsidRPr="008618CC">
        <w:rPr>
          <w:rFonts w:ascii="Arial" w:hAnsi="Arial" w:cs="Arial"/>
          <w:b/>
          <w:sz w:val="24"/>
        </w:rPr>
        <w:t>ABTEL Board</w:t>
      </w:r>
      <w:r w:rsidR="008618CC">
        <w:rPr>
          <w:rFonts w:ascii="Arial" w:hAnsi="Arial" w:cs="Arial"/>
          <w:b/>
          <w:sz w:val="24"/>
        </w:rPr>
        <w:t xml:space="preserve"> Chair</w:t>
      </w:r>
    </w:p>
    <w:p w14:paraId="3B5B9D82" w14:textId="4DDD2D72" w:rsidR="000F2641" w:rsidRPr="008618CC" w:rsidRDefault="000F2641" w:rsidP="00892886">
      <w:pPr>
        <w:spacing w:after="0" w:line="230" w:lineRule="auto"/>
        <w:ind w:left="3573" w:right="3554"/>
        <w:jc w:val="center"/>
        <w:rPr>
          <w:rFonts w:ascii="Arial" w:hAnsi="Arial" w:cs="Arial"/>
          <w:b/>
          <w:spacing w:val="-2"/>
          <w:sz w:val="24"/>
        </w:rPr>
      </w:pPr>
      <w:r w:rsidRPr="008618CC">
        <w:rPr>
          <w:rFonts w:ascii="Arial" w:hAnsi="Arial" w:cs="Arial"/>
          <w:b/>
          <w:sz w:val="24"/>
        </w:rPr>
        <w:t xml:space="preserve"> </w:t>
      </w:r>
      <w:r w:rsidRPr="008618CC">
        <w:rPr>
          <w:rFonts w:ascii="Arial" w:hAnsi="Arial" w:cs="Arial"/>
          <w:b/>
          <w:spacing w:val="-2"/>
          <w:sz w:val="24"/>
        </w:rPr>
        <w:t>Presiding</w:t>
      </w:r>
    </w:p>
    <w:p w14:paraId="6AEE5F2E" w14:textId="77777777" w:rsidR="00892886" w:rsidRPr="008618CC" w:rsidRDefault="00892886" w:rsidP="00892886">
      <w:pPr>
        <w:spacing w:after="0" w:line="230" w:lineRule="auto"/>
        <w:ind w:left="3573" w:right="3554"/>
        <w:jc w:val="center"/>
        <w:rPr>
          <w:rFonts w:ascii="Arial" w:hAnsi="Arial" w:cs="Arial"/>
          <w:b/>
          <w:sz w:val="24"/>
        </w:rPr>
      </w:pPr>
    </w:p>
    <w:p w14:paraId="18ACF231" w14:textId="77777777" w:rsidR="000F2641" w:rsidRPr="008618CC" w:rsidRDefault="000F2641" w:rsidP="000F2641">
      <w:pPr>
        <w:widowControl w:val="0"/>
        <w:tabs>
          <w:tab w:val="left" w:pos="2901"/>
        </w:tabs>
        <w:autoSpaceDE w:val="0"/>
        <w:autoSpaceDN w:val="0"/>
        <w:spacing w:before="1" w:after="0" w:line="240" w:lineRule="auto"/>
        <w:ind w:left="200"/>
        <w:rPr>
          <w:rFonts w:ascii="Arial" w:eastAsia="Times New Roman" w:hAnsi="Arial" w:cs="Arial"/>
          <w:b/>
          <w:kern w:val="0"/>
          <w:sz w:val="24"/>
          <w14:ligatures w14:val="none"/>
        </w:rPr>
      </w:pPr>
    </w:p>
    <w:p w14:paraId="1B75E095" w14:textId="77777777" w:rsidR="000F2641" w:rsidRPr="008618CC" w:rsidRDefault="000F2641" w:rsidP="000F2641">
      <w:pPr>
        <w:numPr>
          <w:ilvl w:val="0"/>
          <w:numId w:val="1"/>
        </w:numPr>
        <w:rPr>
          <w:rFonts w:ascii="Arial" w:hAnsi="Arial" w:cs="Arial"/>
          <w:b/>
        </w:rPr>
      </w:pPr>
      <w:r w:rsidRPr="008618CC">
        <w:rPr>
          <w:rFonts w:ascii="Arial" w:hAnsi="Arial" w:cs="Arial"/>
          <w:b/>
        </w:rPr>
        <w:t>Opening Remarks and Welcome</w:t>
      </w:r>
    </w:p>
    <w:p w14:paraId="14358428" w14:textId="591EF1D2" w:rsidR="000F2641" w:rsidRPr="008618CC" w:rsidRDefault="000F2641" w:rsidP="000F2641">
      <w:pPr>
        <w:numPr>
          <w:ilvl w:val="0"/>
          <w:numId w:val="1"/>
        </w:numPr>
        <w:rPr>
          <w:rFonts w:ascii="Arial" w:hAnsi="Arial" w:cs="Arial"/>
          <w:b/>
        </w:rPr>
      </w:pPr>
      <w:r w:rsidRPr="008618CC">
        <w:rPr>
          <w:rFonts w:ascii="Arial" w:hAnsi="Arial" w:cs="Arial"/>
          <w:b/>
        </w:rPr>
        <w:t>Introduction of Board of Education Liaison, Ex-Officio Members, and Department Personnel</w:t>
      </w:r>
    </w:p>
    <w:p w14:paraId="057DB6E3" w14:textId="77777777" w:rsidR="000F2641" w:rsidRPr="008618CC" w:rsidRDefault="000F2641" w:rsidP="000F2641">
      <w:pPr>
        <w:numPr>
          <w:ilvl w:val="0"/>
          <w:numId w:val="1"/>
        </w:numPr>
        <w:rPr>
          <w:rFonts w:ascii="Arial" w:hAnsi="Arial" w:cs="Arial"/>
          <w:b/>
        </w:rPr>
      </w:pPr>
      <w:r w:rsidRPr="008618CC">
        <w:rPr>
          <w:rFonts w:ascii="Arial" w:hAnsi="Arial" w:cs="Arial"/>
          <w:b/>
        </w:rPr>
        <w:t>Introduction of Guests</w:t>
      </w:r>
    </w:p>
    <w:p w14:paraId="42DDC8D4" w14:textId="77777777" w:rsidR="000F2641" w:rsidRPr="008618CC" w:rsidRDefault="000F2641" w:rsidP="000F2641">
      <w:pPr>
        <w:numPr>
          <w:ilvl w:val="0"/>
          <w:numId w:val="1"/>
        </w:numPr>
        <w:rPr>
          <w:rFonts w:ascii="Arial" w:hAnsi="Arial" w:cs="Arial"/>
          <w:b/>
        </w:rPr>
      </w:pPr>
      <w:r w:rsidRPr="008618CC">
        <w:rPr>
          <w:rFonts w:ascii="Arial" w:hAnsi="Arial" w:cs="Arial"/>
          <w:b/>
        </w:rPr>
        <w:t>Approval of Agenda</w:t>
      </w:r>
    </w:p>
    <w:p w14:paraId="0EA1113C" w14:textId="6446D467" w:rsidR="000F2641" w:rsidRPr="008618CC" w:rsidRDefault="000F2641" w:rsidP="000F2641">
      <w:pPr>
        <w:numPr>
          <w:ilvl w:val="0"/>
          <w:numId w:val="1"/>
        </w:numPr>
        <w:rPr>
          <w:rFonts w:ascii="Arial" w:hAnsi="Arial" w:cs="Arial"/>
          <w:b/>
        </w:rPr>
      </w:pPr>
      <w:r w:rsidRPr="008618CC">
        <w:rPr>
          <w:rFonts w:ascii="Arial" w:hAnsi="Arial" w:cs="Arial"/>
          <w:b/>
        </w:rPr>
        <w:t>Approval of Minutes</w:t>
      </w:r>
    </w:p>
    <w:p w14:paraId="541EDDD2" w14:textId="77777777" w:rsidR="000F2641" w:rsidRPr="008618CC" w:rsidRDefault="000F2641" w:rsidP="000F2641">
      <w:pPr>
        <w:numPr>
          <w:ilvl w:val="0"/>
          <w:numId w:val="1"/>
        </w:numPr>
        <w:rPr>
          <w:rFonts w:ascii="Arial" w:hAnsi="Arial" w:cs="Arial"/>
          <w:b/>
        </w:rPr>
      </w:pPr>
      <w:r w:rsidRPr="008618CC">
        <w:rPr>
          <w:rFonts w:ascii="Arial" w:hAnsi="Arial" w:cs="Arial"/>
          <w:b/>
        </w:rPr>
        <w:t>Public Comment</w:t>
      </w:r>
    </w:p>
    <w:p w14:paraId="653E272A" w14:textId="77777777" w:rsidR="000F2641" w:rsidRPr="008618CC" w:rsidRDefault="000F2641" w:rsidP="008618CC">
      <w:pPr>
        <w:spacing w:before="209"/>
        <w:ind w:left="2160" w:firstLine="720"/>
        <w:rPr>
          <w:rFonts w:ascii="Arial" w:hAnsi="Arial" w:cs="Arial"/>
          <w:b/>
        </w:rPr>
      </w:pPr>
      <w:r w:rsidRPr="008618CC">
        <w:rPr>
          <w:rFonts w:ascii="Arial" w:hAnsi="Arial" w:cs="Arial"/>
          <w:b/>
        </w:rPr>
        <w:t>GUIDELINES</w:t>
      </w:r>
      <w:r w:rsidRPr="008618CC">
        <w:rPr>
          <w:rFonts w:ascii="Arial" w:hAnsi="Arial" w:cs="Arial"/>
          <w:b/>
          <w:spacing w:val="-3"/>
        </w:rPr>
        <w:t xml:space="preserve"> </w:t>
      </w:r>
      <w:r w:rsidRPr="008618CC">
        <w:rPr>
          <w:rFonts w:ascii="Arial" w:hAnsi="Arial" w:cs="Arial"/>
          <w:b/>
        </w:rPr>
        <w:t>FOR</w:t>
      </w:r>
      <w:r w:rsidRPr="008618CC">
        <w:rPr>
          <w:rFonts w:ascii="Arial" w:hAnsi="Arial" w:cs="Arial"/>
          <w:b/>
          <w:spacing w:val="-4"/>
        </w:rPr>
        <w:t xml:space="preserve"> </w:t>
      </w:r>
      <w:r w:rsidRPr="008618CC">
        <w:rPr>
          <w:rFonts w:ascii="Arial" w:hAnsi="Arial" w:cs="Arial"/>
          <w:b/>
        </w:rPr>
        <w:t>PUBLIC</w:t>
      </w:r>
      <w:r w:rsidRPr="008618CC">
        <w:rPr>
          <w:rFonts w:ascii="Arial" w:hAnsi="Arial" w:cs="Arial"/>
          <w:b/>
          <w:spacing w:val="-3"/>
        </w:rPr>
        <w:t xml:space="preserve"> </w:t>
      </w:r>
      <w:r w:rsidRPr="008618CC">
        <w:rPr>
          <w:rFonts w:ascii="Arial" w:hAnsi="Arial" w:cs="Arial"/>
          <w:b/>
          <w:spacing w:val="-2"/>
        </w:rPr>
        <w:t>COMMENT</w:t>
      </w:r>
    </w:p>
    <w:p w14:paraId="1C715B6A" w14:textId="5962D468" w:rsidR="000F2641" w:rsidRPr="008618CC" w:rsidRDefault="000F2641" w:rsidP="000F2641">
      <w:pPr>
        <w:pStyle w:val="ListParagraph"/>
        <w:numPr>
          <w:ilvl w:val="0"/>
          <w:numId w:val="2"/>
        </w:numPr>
        <w:tabs>
          <w:tab w:val="left" w:pos="530"/>
        </w:tabs>
        <w:spacing w:before="220" w:line="230" w:lineRule="auto"/>
        <w:ind w:right="470" w:firstLine="0"/>
        <w:rPr>
          <w:rFonts w:ascii="Arial" w:hAnsi="Arial" w:cs="Arial"/>
        </w:rPr>
      </w:pPr>
      <w:r w:rsidRPr="008618CC">
        <w:rPr>
          <w:rFonts w:ascii="Arial" w:hAnsi="Arial" w:cs="Arial"/>
        </w:rPr>
        <w:t>The Advisory</w:t>
      </w:r>
      <w:r w:rsidRPr="008618CC">
        <w:rPr>
          <w:rFonts w:ascii="Arial" w:hAnsi="Arial" w:cs="Arial"/>
          <w:spacing w:val="-1"/>
        </w:rPr>
        <w:t xml:space="preserve"> </w:t>
      </w:r>
      <w:r w:rsidRPr="008618CC">
        <w:rPr>
          <w:rFonts w:ascii="Arial" w:hAnsi="Arial" w:cs="Arial"/>
        </w:rPr>
        <w:t>Board</w:t>
      </w:r>
      <w:r w:rsidRPr="008618CC">
        <w:rPr>
          <w:rFonts w:ascii="Arial" w:hAnsi="Arial" w:cs="Arial"/>
          <w:spacing w:val="-1"/>
        </w:rPr>
        <w:t xml:space="preserve"> </w:t>
      </w:r>
      <w:r w:rsidRPr="008618CC">
        <w:rPr>
          <w:rFonts w:ascii="Arial" w:hAnsi="Arial" w:cs="Arial"/>
        </w:rPr>
        <w:t>on</w:t>
      </w:r>
      <w:r w:rsidRPr="008618CC">
        <w:rPr>
          <w:rFonts w:ascii="Arial" w:hAnsi="Arial" w:cs="Arial"/>
          <w:spacing w:val="-1"/>
        </w:rPr>
        <w:t xml:space="preserve"> </w:t>
      </w:r>
      <w:r w:rsidRPr="008618CC">
        <w:rPr>
          <w:rFonts w:ascii="Arial" w:hAnsi="Arial" w:cs="Arial"/>
        </w:rPr>
        <w:t>Teacher Education</w:t>
      </w:r>
      <w:r w:rsidRPr="008618CC">
        <w:rPr>
          <w:rFonts w:ascii="Arial" w:hAnsi="Arial" w:cs="Arial"/>
          <w:spacing w:val="-1"/>
        </w:rPr>
        <w:t xml:space="preserve"> </w:t>
      </w:r>
      <w:r w:rsidRPr="008618CC">
        <w:rPr>
          <w:rFonts w:ascii="Arial" w:hAnsi="Arial" w:cs="Arial"/>
        </w:rPr>
        <w:t>and</w:t>
      </w:r>
      <w:r w:rsidRPr="008618CC">
        <w:rPr>
          <w:rFonts w:ascii="Arial" w:hAnsi="Arial" w:cs="Arial"/>
          <w:spacing w:val="-1"/>
        </w:rPr>
        <w:t xml:space="preserve"> </w:t>
      </w:r>
      <w:r w:rsidRPr="008618CC">
        <w:rPr>
          <w:rFonts w:ascii="Arial" w:hAnsi="Arial" w:cs="Arial"/>
        </w:rPr>
        <w:t>Licensure is</w:t>
      </w:r>
      <w:r w:rsidRPr="008618CC">
        <w:rPr>
          <w:rFonts w:ascii="Arial" w:hAnsi="Arial" w:cs="Arial"/>
          <w:spacing w:val="-1"/>
        </w:rPr>
        <w:t xml:space="preserve"> </w:t>
      </w:r>
      <w:r w:rsidRPr="008618CC">
        <w:rPr>
          <w:rFonts w:ascii="Arial" w:hAnsi="Arial" w:cs="Arial"/>
        </w:rPr>
        <w:t>pleased</w:t>
      </w:r>
      <w:r w:rsidRPr="008618CC">
        <w:rPr>
          <w:rFonts w:ascii="Arial" w:hAnsi="Arial" w:cs="Arial"/>
          <w:spacing w:val="-1"/>
        </w:rPr>
        <w:t xml:space="preserve"> </w:t>
      </w:r>
      <w:r w:rsidRPr="008618CC">
        <w:rPr>
          <w:rFonts w:ascii="Arial" w:hAnsi="Arial" w:cs="Arial"/>
        </w:rPr>
        <w:t>to</w:t>
      </w:r>
      <w:r w:rsidRPr="008618CC">
        <w:rPr>
          <w:rFonts w:ascii="Arial" w:hAnsi="Arial" w:cs="Arial"/>
          <w:spacing w:val="-7"/>
        </w:rPr>
        <w:t xml:space="preserve"> </w:t>
      </w:r>
      <w:r w:rsidRPr="008618CC">
        <w:rPr>
          <w:rFonts w:ascii="Arial" w:hAnsi="Arial" w:cs="Arial"/>
        </w:rPr>
        <w:t>receive public</w:t>
      </w:r>
      <w:r w:rsidRPr="008618CC">
        <w:rPr>
          <w:rFonts w:ascii="Arial" w:hAnsi="Arial" w:cs="Arial"/>
          <w:spacing w:val="-4"/>
        </w:rPr>
        <w:t xml:space="preserve"> </w:t>
      </w:r>
      <w:r w:rsidRPr="008618CC">
        <w:rPr>
          <w:rFonts w:ascii="Arial" w:hAnsi="Arial" w:cs="Arial"/>
        </w:rPr>
        <w:t>comment</w:t>
      </w:r>
      <w:r w:rsidRPr="008618CC">
        <w:rPr>
          <w:rFonts w:ascii="Arial" w:hAnsi="Arial" w:cs="Arial"/>
          <w:spacing w:val="-3"/>
        </w:rPr>
        <w:t xml:space="preserve"> </w:t>
      </w:r>
      <w:r w:rsidRPr="008618CC">
        <w:rPr>
          <w:rFonts w:ascii="Arial" w:hAnsi="Arial" w:cs="Arial"/>
        </w:rPr>
        <w:t>at</w:t>
      </w:r>
      <w:r w:rsidRPr="008618CC">
        <w:rPr>
          <w:rFonts w:ascii="Arial" w:hAnsi="Arial" w:cs="Arial"/>
          <w:spacing w:val="-3"/>
        </w:rPr>
        <w:t xml:space="preserve"> </w:t>
      </w:r>
      <w:r w:rsidRPr="008618CC">
        <w:rPr>
          <w:rFonts w:ascii="Arial" w:hAnsi="Arial" w:cs="Arial"/>
        </w:rPr>
        <w:t>each of its regular meetings.</w:t>
      </w:r>
      <w:r w:rsidR="00412021">
        <w:rPr>
          <w:rFonts w:ascii="Arial" w:hAnsi="Arial" w:cs="Arial"/>
        </w:rPr>
        <w:t xml:space="preserve"> </w:t>
      </w:r>
      <w:r w:rsidRPr="008618CC">
        <w:rPr>
          <w:rFonts w:ascii="Arial" w:hAnsi="Arial" w:cs="Arial"/>
        </w:rPr>
        <w:t>Public comment is only accepted during the public comment period, not during standing committees. To allow the Advisory Board sufficient time for its other business, the total time allotted</w:t>
      </w:r>
      <w:r w:rsidRPr="008618CC">
        <w:rPr>
          <w:rFonts w:ascii="Arial" w:hAnsi="Arial" w:cs="Arial"/>
          <w:spacing w:val="-3"/>
        </w:rPr>
        <w:t xml:space="preserve"> </w:t>
      </w:r>
      <w:r w:rsidRPr="008618CC">
        <w:rPr>
          <w:rFonts w:ascii="Arial" w:hAnsi="Arial" w:cs="Arial"/>
        </w:rPr>
        <w:t>for</w:t>
      </w:r>
      <w:r w:rsidRPr="008618CC">
        <w:rPr>
          <w:rFonts w:ascii="Arial" w:hAnsi="Arial" w:cs="Arial"/>
          <w:spacing w:val="-2"/>
        </w:rPr>
        <w:t xml:space="preserve"> </w:t>
      </w:r>
      <w:r w:rsidRPr="008618CC">
        <w:rPr>
          <w:rFonts w:ascii="Arial" w:hAnsi="Arial" w:cs="Arial"/>
        </w:rPr>
        <w:t>public</w:t>
      </w:r>
      <w:r w:rsidRPr="008618CC">
        <w:rPr>
          <w:rFonts w:ascii="Arial" w:hAnsi="Arial" w:cs="Arial"/>
          <w:spacing w:val="-1"/>
        </w:rPr>
        <w:t xml:space="preserve"> </w:t>
      </w:r>
      <w:r w:rsidRPr="008618CC">
        <w:rPr>
          <w:rFonts w:ascii="Arial" w:hAnsi="Arial" w:cs="Arial"/>
        </w:rPr>
        <w:t>comment</w:t>
      </w:r>
      <w:r w:rsidRPr="008618CC">
        <w:rPr>
          <w:rFonts w:ascii="Arial" w:hAnsi="Arial" w:cs="Arial"/>
          <w:spacing w:val="-5"/>
        </w:rPr>
        <w:t xml:space="preserve"> </w:t>
      </w:r>
      <w:r w:rsidRPr="008618CC">
        <w:rPr>
          <w:rFonts w:ascii="Arial" w:hAnsi="Arial" w:cs="Arial"/>
        </w:rPr>
        <w:t>will</w:t>
      </w:r>
      <w:r w:rsidRPr="008618CC">
        <w:rPr>
          <w:rFonts w:ascii="Arial" w:hAnsi="Arial" w:cs="Arial"/>
          <w:spacing w:val="-5"/>
        </w:rPr>
        <w:t xml:space="preserve"> </w:t>
      </w:r>
      <w:r w:rsidRPr="008618CC">
        <w:rPr>
          <w:rFonts w:ascii="Arial" w:hAnsi="Arial" w:cs="Arial"/>
        </w:rPr>
        <w:t>generally</w:t>
      </w:r>
      <w:r w:rsidRPr="008618CC">
        <w:rPr>
          <w:rFonts w:ascii="Arial" w:hAnsi="Arial" w:cs="Arial"/>
          <w:spacing w:val="-3"/>
        </w:rPr>
        <w:t xml:space="preserve"> </w:t>
      </w:r>
      <w:r w:rsidRPr="008618CC">
        <w:rPr>
          <w:rFonts w:ascii="Arial" w:hAnsi="Arial" w:cs="Arial"/>
        </w:rPr>
        <w:t>be</w:t>
      </w:r>
      <w:r w:rsidRPr="008618CC">
        <w:rPr>
          <w:rFonts w:ascii="Arial" w:hAnsi="Arial" w:cs="Arial"/>
          <w:spacing w:val="-1"/>
        </w:rPr>
        <w:t xml:space="preserve"> </w:t>
      </w:r>
      <w:r w:rsidRPr="008618CC">
        <w:rPr>
          <w:rFonts w:ascii="Arial" w:hAnsi="Arial" w:cs="Arial"/>
        </w:rPr>
        <w:t>limited</w:t>
      </w:r>
      <w:r w:rsidRPr="008618CC">
        <w:rPr>
          <w:rFonts w:ascii="Arial" w:hAnsi="Arial" w:cs="Arial"/>
          <w:spacing w:val="-3"/>
        </w:rPr>
        <w:t xml:space="preserve"> </w:t>
      </w:r>
      <w:r w:rsidRPr="008618CC">
        <w:rPr>
          <w:rFonts w:ascii="Arial" w:hAnsi="Arial" w:cs="Arial"/>
        </w:rPr>
        <w:t>to</w:t>
      </w:r>
      <w:r w:rsidRPr="008618CC">
        <w:rPr>
          <w:rFonts w:ascii="Arial" w:hAnsi="Arial" w:cs="Arial"/>
          <w:spacing w:val="-3"/>
        </w:rPr>
        <w:t xml:space="preserve"> </w:t>
      </w:r>
      <w:r w:rsidRPr="008618CC">
        <w:rPr>
          <w:rFonts w:ascii="Arial" w:hAnsi="Arial" w:cs="Arial"/>
        </w:rPr>
        <w:t>thirty</w:t>
      </w:r>
      <w:r w:rsidRPr="008618CC">
        <w:rPr>
          <w:rFonts w:ascii="Arial" w:hAnsi="Arial" w:cs="Arial"/>
          <w:spacing w:val="-3"/>
        </w:rPr>
        <w:t xml:space="preserve"> </w:t>
      </w:r>
      <w:r w:rsidRPr="008618CC">
        <w:rPr>
          <w:rFonts w:ascii="Arial" w:hAnsi="Arial" w:cs="Arial"/>
        </w:rPr>
        <w:t>(30)</w:t>
      </w:r>
      <w:r w:rsidRPr="008618CC">
        <w:rPr>
          <w:rFonts w:ascii="Arial" w:hAnsi="Arial" w:cs="Arial"/>
          <w:spacing w:val="-2"/>
        </w:rPr>
        <w:t xml:space="preserve"> </w:t>
      </w:r>
      <w:r w:rsidRPr="008618CC">
        <w:rPr>
          <w:rFonts w:ascii="Arial" w:hAnsi="Arial" w:cs="Arial"/>
        </w:rPr>
        <w:t>minutes.</w:t>
      </w:r>
      <w:r w:rsidR="008618CC">
        <w:rPr>
          <w:rFonts w:ascii="Arial" w:hAnsi="Arial" w:cs="Arial"/>
        </w:rPr>
        <w:t xml:space="preserve"> </w:t>
      </w:r>
      <w:r w:rsidRPr="008618CC">
        <w:rPr>
          <w:rFonts w:ascii="Arial" w:hAnsi="Arial" w:cs="Arial"/>
        </w:rPr>
        <w:t>Individuals</w:t>
      </w:r>
      <w:r w:rsidRPr="008618CC">
        <w:rPr>
          <w:rFonts w:ascii="Arial" w:hAnsi="Arial" w:cs="Arial"/>
          <w:spacing w:val="-3"/>
        </w:rPr>
        <w:t xml:space="preserve"> </w:t>
      </w:r>
      <w:r w:rsidRPr="008618CC">
        <w:rPr>
          <w:rFonts w:ascii="Arial" w:hAnsi="Arial" w:cs="Arial"/>
        </w:rPr>
        <w:t>seeking</w:t>
      </w:r>
      <w:r w:rsidRPr="008618CC">
        <w:rPr>
          <w:rFonts w:ascii="Arial" w:hAnsi="Arial" w:cs="Arial"/>
          <w:spacing w:val="-3"/>
        </w:rPr>
        <w:t xml:space="preserve"> </w:t>
      </w:r>
      <w:r w:rsidRPr="008618CC">
        <w:rPr>
          <w:rFonts w:ascii="Arial" w:hAnsi="Arial" w:cs="Arial"/>
        </w:rPr>
        <w:t>to</w:t>
      </w:r>
      <w:r w:rsidRPr="008618CC">
        <w:rPr>
          <w:rFonts w:ascii="Arial" w:hAnsi="Arial" w:cs="Arial"/>
          <w:spacing w:val="-3"/>
        </w:rPr>
        <w:t xml:space="preserve"> </w:t>
      </w:r>
      <w:r w:rsidRPr="008618CC">
        <w:rPr>
          <w:rFonts w:ascii="Arial" w:hAnsi="Arial" w:cs="Arial"/>
        </w:rPr>
        <w:t>speak</w:t>
      </w:r>
      <w:r w:rsidRPr="008618CC">
        <w:rPr>
          <w:rFonts w:ascii="Arial" w:hAnsi="Arial" w:cs="Arial"/>
          <w:spacing w:val="-3"/>
        </w:rPr>
        <w:t xml:space="preserve"> </w:t>
      </w:r>
      <w:r w:rsidRPr="008618CC">
        <w:rPr>
          <w:rFonts w:ascii="Arial" w:hAnsi="Arial" w:cs="Arial"/>
        </w:rPr>
        <w:t>to the Board will be allotted three (3) minutes each.</w:t>
      </w:r>
    </w:p>
    <w:p w14:paraId="43CCAD3A" w14:textId="30AAFB9A" w:rsidR="000F2641" w:rsidRPr="008618CC" w:rsidRDefault="000F2641" w:rsidP="004B5CFA">
      <w:pPr>
        <w:pStyle w:val="ListParagraph"/>
        <w:numPr>
          <w:ilvl w:val="0"/>
          <w:numId w:val="2"/>
        </w:numPr>
        <w:tabs>
          <w:tab w:val="left" w:pos="530"/>
        </w:tabs>
        <w:spacing w:before="224" w:line="232" w:lineRule="auto"/>
        <w:ind w:right="90" w:firstLine="0"/>
        <w:rPr>
          <w:rFonts w:ascii="Arial" w:hAnsi="Arial" w:cs="Arial"/>
        </w:rPr>
      </w:pPr>
      <w:r w:rsidRPr="008618CC">
        <w:rPr>
          <w:rFonts w:ascii="Arial" w:hAnsi="Arial" w:cs="Arial"/>
        </w:rPr>
        <w:t>Those</w:t>
      </w:r>
      <w:r w:rsidRPr="008618CC">
        <w:rPr>
          <w:rFonts w:ascii="Arial" w:hAnsi="Arial" w:cs="Arial"/>
          <w:spacing w:val="-1"/>
        </w:rPr>
        <w:t xml:space="preserve"> </w:t>
      </w:r>
      <w:r w:rsidRPr="008618CC">
        <w:rPr>
          <w:rFonts w:ascii="Arial" w:hAnsi="Arial" w:cs="Arial"/>
        </w:rPr>
        <w:t>wishing</w:t>
      </w:r>
      <w:r w:rsidRPr="008618CC">
        <w:rPr>
          <w:rFonts w:ascii="Arial" w:hAnsi="Arial" w:cs="Arial"/>
          <w:spacing w:val="-3"/>
        </w:rPr>
        <w:t xml:space="preserve"> </w:t>
      </w:r>
      <w:r w:rsidRPr="008618CC">
        <w:rPr>
          <w:rFonts w:ascii="Arial" w:hAnsi="Arial" w:cs="Arial"/>
        </w:rPr>
        <w:t>to</w:t>
      </w:r>
      <w:r w:rsidRPr="008618CC">
        <w:rPr>
          <w:rFonts w:ascii="Arial" w:hAnsi="Arial" w:cs="Arial"/>
          <w:spacing w:val="-3"/>
        </w:rPr>
        <w:t xml:space="preserve"> </w:t>
      </w:r>
      <w:r w:rsidRPr="008618CC">
        <w:rPr>
          <w:rFonts w:ascii="Arial" w:hAnsi="Arial" w:cs="Arial"/>
        </w:rPr>
        <w:t>speak</w:t>
      </w:r>
      <w:r w:rsidRPr="008618CC">
        <w:rPr>
          <w:rFonts w:ascii="Arial" w:hAnsi="Arial" w:cs="Arial"/>
          <w:spacing w:val="-3"/>
        </w:rPr>
        <w:t xml:space="preserve"> </w:t>
      </w:r>
      <w:r w:rsidRPr="008618CC">
        <w:rPr>
          <w:rFonts w:ascii="Arial" w:hAnsi="Arial" w:cs="Arial"/>
        </w:rPr>
        <w:t>at</w:t>
      </w:r>
      <w:r w:rsidRPr="008618CC">
        <w:rPr>
          <w:rFonts w:ascii="Arial" w:hAnsi="Arial" w:cs="Arial"/>
          <w:spacing w:val="-5"/>
        </w:rPr>
        <w:t xml:space="preserve"> </w:t>
      </w:r>
      <w:r w:rsidRPr="008618CC">
        <w:rPr>
          <w:rFonts w:ascii="Arial" w:hAnsi="Arial" w:cs="Arial"/>
        </w:rPr>
        <w:t>the</w:t>
      </w:r>
      <w:r w:rsidRPr="008618CC">
        <w:rPr>
          <w:rFonts w:ascii="Arial" w:hAnsi="Arial" w:cs="Arial"/>
          <w:spacing w:val="-1"/>
        </w:rPr>
        <w:t xml:space="preserve"> </w:t>
      </w:r>
      <w:r w:rsidRPr="008618CC">
        <w:rPr>
          <w:rFonts w:ascii="Arial" w:hAnsi="Arial" w:cs="Arial"/>
        </w:rPr>
        <w:t>Advisory</w:t>
      </w:r>
      <w:r w:rsidRPr="008618CC">
        <w:rPr>
          <w:rFonts w:ascii="Arial" w:hAnsi="Arial" w:cs="Arial"/>
          <w:spacing w:val="-3"/>
        </w:rPr>
        <w:t xml:space="preserve"> </w:t>
      </w:r>
      <w:r w:rsidRPr="008618CC">
        <w:rPr>
          <w:rFonts w:ascii="Arial" w:hAnsi="Arial" w:cs="Arial"/>
        </w:rPr>
        <w:t>Board</w:t>
      </w:r>
      <w:r w:rsidRPr="008618CC">
        <w:rPr>
          <w:rFonts w:ascii="Arial" w:hAnsi="Arial" w:cs="Arial"/>
          <w:spacing w:val="-3"/>
        </w:rPr>
        <w:t xml:space="preserve"> </w:t>
      </w:r>
      <w:r w:rsidRPr="008618CC">
        <w:rPr>
          <w:rFonts w:ascii="Arial" w:hAnsi="Arial" w:cs="Arial"/>
        </w:rPr>
        <w:t>should</w:t>
      </w:r>
      <w:r w:rsidRPr="008618CC">
        <w:rPr>
          <w:rFonts w:ascii="Arial" w:hAnsi="Arial" w:cs="Arial"/>
          <w:spacing w:val="-9"/>
        </w:rPr>
        <w:t xml:space="preserve"> </w:t>
      </w:r>
      <w:r w:rsidRPr="008618CC">
        <w:rPr>
          <w:rFonts w:ascii="Arial" w:hAnsi="Arial" w:cs="Arial"/>
        </w:rPr>
        <w:t>contact</w:t>
      </w:r>
      <w:r w:rsidRPr="008618CC">
        <w:rPr>
          <w:rFonts w:ascii="Arial" w:hAnsi="Arial" w:cs="Arial"/>
          <w:spacing w:val="-5"/>
        </w:rPr>
        <w:t xml:space="preserve"> </w:t>
      </w:r>
      <w:r w:rsidRPr="008618CC">
        <w:rPr>
          <w:rFonts w:ascii="Arial" w:hAnsi="Arial" w:cs="Arial"/>
        </w:rPr>
        <w:t>Ms.</w:t>
      </w:r>
      <w:r w:rsidRPr="008618CC">
        <w:rPr>
          <w:rFonts w:ascii="Arial" w:hAnsi="Arial" w:cs="Arial"/>
          <w:spacing w:val="-3"/>
        </w:rPr>
        <w:t xml:space="preserve"> </w:t>
      </w:r>
      <w:r w:rsidR="004B5CFA">
        <w:rPr>
          <w:rFonts w:ascii="Arial" w:hAnsi="Arial" w:cs="Arial"/>
          <w:spacing w:val="-3"/>
        </w:rPr>
        <w:t xml:space="preserve">Alice </w:t>
      </w:r>
      <w:r w:rsidRPr="008618CC">
        <w:rPr>
          <w:rFonts w:ascii="Arial" w:hAnsi="Arial" w:cs="Arial"/>
        </w:rPr>
        <w:t>Bryant</w:t>
      </w:r>
      <w:r w:rsidRPr="008618CC">
        <w:rPr>
          <w:rFonts w:ascii="Arial" w:hAnsi="Arial" w:cs="Arial"/>
          <w:spacing w:val="-5"/>
        </w:rPr>
        <w:t xml:space="preserve"> </w:t>
      </w:r>
      <w:r w:rsidRPr="008618CC">
        <w:rPr>
          <w:rFonts w:ascii="Arial" w:hAnsi="Arial" w:cs="Arial"/>
        </w:rPr>
        <w:t xml:space="preserve">at </w:t>
      </w:r>
      <w:hyperlink r:id="rId7">
        <w:r w:rsidRPr="008618CC">
          <w:rPr>
            <w:rFonts w:ascii="Arial" w:hAnsi="Arial" w:cs="Arial"/>
            <w:color w:val="0000FF"/>
            <w:u w:val="single" w:color="0000FF"/>
          </w:rPr>
          <w:t>Alice.Bryant@doe.virginia.gov</w:t>
        </w:r>
      </w:hyperlink>
      <w:r w:rsidRPr="008618CC">
        <w:rPr>
          <w:rFonts w:ascii="Arial" w:hAnsi="Arial" w:cs="Arial"/>
          <w:color w:val="0000FF"/>
        </w:rPr>
        <w:t xml:space="preserve"> </w:t>
      </w:r>
      <w:r w:rsidRPr="008618CC">
        <w:rPr>
          <w:rFonts w:ascii="Arial" w:hAnsi="Arial" w:cs="Arial"/>
        </w:rPr>
        <w:t xml:space="preserve">or (804) </w:t>
      </w:r>
      <w:r w:rsidR="008618CC">
        <w:rPr>
          <w:rFonts w:ascii="Arial" w:hAnsi="Arial" w:cs="Arial"/>
        </w:rPr>
        <w:t>750-8714</w:t>
      </w:r>
      <w:r w:rsidRPr="008618CC">
        <w:rPr>
          <w:rFonts w:ascii="Arial" w:hAnsi="Arial" w:cs="Arial"/>
        </w:rPr>
        <w:t>.</w:t>
      </w:r>
    </w:p>
    <w:p w14:paraId="1E1E5AFF" w14:textId="6AC8F98C" w:rsidR="000F2641" w:rsidRPr="008618CC" w:rsidRDefault="000F2641" w:rsidP="000F2641">
      <w:pPr>
        <w:pStyle w:val="ListParagraph"/>
        <w:numPr>
          <w:ilvl w:val="0"/>
          <w:numId w:val="2"/>
        </w:numPr>
        <w:tabs>
          <w:tab w:val="left" w:pos="530"/>
        </w:tabs>
        <w:spacing w:before="221" w:line="230" w:lineRule="auto"/>
        <w:ind w:right="455" w:firstLine="0"/>
        <w:jc w:val="both"/>
        <w:rPr>
          <w:rFonts w:ascii="Arial" w:hAnsi="Arial" w:cs="Arial"/>
        </w:rPr>
      </w:pPr>
      <w:r w:rsidRPr="008618CC">
        <w:rPr>
          <w:rFonts w:ascii="Arial" w:hAnsi="Arial" w:cs="Arial"/>
        </w:rPr>
        <w:t>Speakers</w:t>
      </w:r>
      <w:r w:rsidRPr="008618CC">
        <w:rPr>
          <w:rFonts w:ascii="Arial" w:hAnsi="Arial" w:cs="Arial"/>
          <w:spacing w:val="-5"/>
        </w:rPr>
        <w:t xml:space="preserve"> </w:t>
      </w:r>
      <w:r w:rsidRPr="008618CC">
        <w:rPr>
          <w:rFonts w:ascii="Arial" w:hAnsi="Arial" w:cs="Arial"/>
        </w:rPr>
        <w:t>are urged to</w:t>
      </w:r>
      <w:r w:rsidRPr="008618CC">
        <w:rPr>
          <w:rFonts w:ascii="Arial" w:hAnsi="Arial" w:cs="Arial"/>
          <w:spacing w:val="-5"/>
        </w:rPr>
        <w:t xml:space="preserve"> </w:t>
      </w:r>
      <w:r w:rsidRPr="008618CC">
        <w:rPr>
          <w:rFonts w:ascii="Arial" w:hAnsi="Arial" w:cs="Arial"/>
        </w:rPr>
        <w:t>contact</w:t>
      </w:r>
      <w:r w:rsidRPr="008618CC">
        <w:rPr>
          <w:rFonts w:ascii="Arial" w:hAnsi="Arial" w:cs="Arial"/>
          <w:spacing w:val="-1"/>
        </w:rPr>
        <w:t xml:space="preserve"> </w:t>
      </w:r>
      <w:r w:rsidRPr="008618CC">
        <w:rPr>
          <w:rFonts w:ascii="Arial" w:hAnsi="Arial" w:cs="Arial"/>
        </w:rPr>
        <w:t>Ms. Bryant</w:t>
      </w:r>
      <w:r w:rsidRPr="008618CC">
        <w:rPr>
          <w:rFonts w:ascii="Arial" w:hAnsi="Arial" w:cs="Arial"/>
          <w:spacing w:val="-1"/>
        </w:rPr>
        <w:t xml:space="preserve"> </w:t>
      </w:r>
      <w:r w:rsidRPr="008618CC">
        <w:rPr>
          <w:rFonts w:ascii="Arial" w:hAnsi="Arial" w:cs="Arial"/>
        </w:rPr>
        <w:t>in advance</w:t>
      </w:r>
      <w:r w:rsidRPr="008618CC">
        <w:rPr>
          <w:rFonts w:ascii="Arial" w:hAnsi="Arial" w:cs="Arial"/>
          <w:spacing w:val="-2"/>
        </w:rPr>
        <w:t xml:space="preserve"> </w:t>
      </w:r>
      <w:r w:rsidRPr="008618CC">
        <w:rPr>
          <w:rFonts w:ascii="Arial" w:hAnsi="Arial" w:cs="Arial"/>
        </w:rPr>
        <w:t>of the meeting.</w:t>
      </w:r>
      <w:r w:rsidR="008618CC">
        <w:rPr>
          <w:rFonts w:ascii="Arial" w:hAnsi="Arial" w:cs="Arial"/>
        </w:rPr>
        <w:t xml:space="preserve"> </w:t>
      </w:r>
      <w:r w:rsidRPr="008618CC">
        <w:rPr>
          <w:rFonts w:ascii="Arial" w:hAnsi="Arial" w:cs="Arial"/>
        </w:rPr>
        <w:t>Because of time limitations, those persons</w:t>
      </w:r>
      <w:r w:rsidRPr="008618CC">
        <w:rPr>
          <w:rFonts w:ascii="Arial" w:hAnsi="Arial" w:cs="Arial"/>
          <w:spacing w:val="-4"/>
        </w:rPr>
        <w:t xml:space="preserve"> </w:t>
      </w:r>
      <w:r w:rsidRPr="008618CC">
        <w:rPr>
          <w:rFonts w:ascii="Arial" w:hAnsi="Arial" w:cs="Arial"/>
        </w:rPr>
        <w:t>who</w:t>
      </w:r>
      <w:r w:rsidRPr="008618CC">
        <w:rPr>
          <w:rFonts w:ascii="Arial" w:hAnsi="Arial" w:cs="Arial"/>
          <w:spacing w:val="-2"/>
        </w:rPr>
        <w:t xml:space="preserve"> </w:t>
      </w:r>
      <w:r w:rsidRPr="008618CC">
        <w:rPr>
          <w:rFonts w:ascii="Arial" w:hAnsi="Arial" w:cs="Arial"/>
        </w:rPr>
        <w:t>have not</w:t>
      </w:r>
      <w:r w:rsidRPr="008618CC">
        <w:rPr>
          <w:rFonts w:ascii="Arial" w:hAnsi="Arial" w:cs="Arial"/>
          <w:spacing w:val="-4"/>
        </w:rPr>
        <w:t xml:space="preserve"> </w:t>
      </w:r>
      <w:r w:rsidRPr="008618CC">
        <w:rPr>
          <w:rFonts w:ascii="Arial" w:hAnsi="Arial" w:cs="Arial"/>
        </w:rPr>
        <w:t>previously</w:t>
      </w:r>
      <w:r w:rsidRPr="008618CC">
        <w:rPr>
          <w:rFonts w:ascii="Arial" w:hAnsi="Arial" w:cs="Arial"/>
          <w:spacing w:val="-2"/>
        </w:rPr>
        <w:t xml:space="preserve"> </w:t>
      </w:r>
      <w:r w:rsidRPr="008618CC">
        <w:rPr>
          <w:rFonts w:ascii="Arial" w:hAnsi="Arial" w:cs="Arial"/>
        </w:rPr>
        <w:t>registered</w:t>
      </w:r>
      <w:r w:rsidRPr="008618CC">
        <w:rPr>
          <w:rFonts w:ascii="Arial" w:hAnsi="Arial" w:cs="Arial"/>
          <w:spacing w:val="-2"/>
        </w:rPr>
        <w:t xml:space="preserve"> </w:t>
      </w:r>
      <w:r w:rsidRPr="008618CC">
        <w:rPr>
          <w:rFonts w:ascii="Arial" w:hAnsi="Arial" w:cs="Arial"/>
        </w:rPr>
        <w:t>to</w:t>
      </w:r>
      <w:r w:rsidRPr="008618CC">
        <w:rPr>
          <w:rFonts w:ascii="Arial" w:hAnsi="Arial" w:cs="Arial"/>
          <w:spacing w:val="-2"/>
        </w:rPr>
        <w:t xml:space="preserve"> </w:t>
      </w:r>
      <w:r w:rsidRPr="008618CC">
        <w:rPr>
          <w:rFonts w:ascii="Arial" w:hAnsi="Arial" w:cs="Arial"/>
        </w:rPr>
        <w:t>speak</w:t>
      </w:r>
      <w:r w:rsidRPr="008618CC">
        <w:rPr>
          <w:rFonts w:ascii="Arial" w:hAnsi="Arial" w:cs="Arial"/>
          <w:spacing w:val="-2"/>
        </w:rPr>
        <w:t xml:space="preserve"> </w:t>
      </w:r>
      <w:r w:rsidRPr="008618CC">
        <w:rPr>
          <w:rFonts w:ascii="Arial" w:hAnsi="Arial" w:cs="Arial"/>
        </w:rPr>
        <w:t>prior</w:t>
      </w:r>
      <w:r w:rsidRPr="008618CC">
        <w:rPr>
          <w:rFonts w:ascii="Arial" w:hAnsi="Arial" w:cs="Arial"/>
          <w:spacing w:val="-6"/>
        </w:rPr>
        <w:t xml:space="preserve"> </w:t>
      </w:r>
      <w:r w:rsidRPr="008618CC">
        <w:rPr>
          <w:rFonts w:ascii="Arial" w:hAnsi="Arial" w:cs="Arial"/>
        </w:rPr>
        <w:t>to</w:t>
      </w:r>
      <w:r w:rsidRPr="008618CC">
        <w:rPr>
          <w:rFonts w:ascii="Arial" w:hAnsi="Arial" w:cs="Arial"/>
          <w:spacing w:val="-2"/>
        </w:rPr>
        <w:t xml:space="preserve"> </w:t>
      </w:r>
      <w:r w:rsidRPr="008618CC">
        <w:rPr>
          <w:rFonts w:ascii="Arial" w:hAnsi="Arial" w:cs="Arial"/>
        </w:rPr>
        <w:t>the day</w:t>
      </w:r>
      <w:r w:rsidRPr="008618CC">
        <w:rPr>
          <w:rFonts w:ascii="Arial" w:hAnsi="Arial" w:cs="Arial"/>
          <w:spacing w:val="-2"/>
        </w:rPr>
        <w:t xml:space="preserve"> </w:t>
      </w:r>
      <w:r w:rsidRPr="008618CC">
        <w:rPr>
          <w:rFonts w:ascii="Arial" w:hAnsi="Arial" w:cs="Arial"/>
        </w:rPr>
        <w:t>of</w:t>
      </w:r>
      <w:r w:rsidRPr="008618CC">
        <w:rPr>
          <w:rFonts w:ascii="Arial" w:hAnsi="Arial" w:cs="Arial"/>
          <w:spacing w:val="-1"/>
        </w:rPr>
        <w:t xml:space="preserve"> </w:t>
      </w:r>
      <w:r w:rsidRPr="008618CC">
        <w:rPr>
          <w:rFonts w:ascii="Arial" w:hAnsi="Arial" w:cs="Arial"/>
        </w:rPr>
        <w:t>the Advisory</w:t>
      </w:r>
      <w:r w:rsidRPr="008618CC">
        <w:rPr>
          <w:rFonts w:ascii="Arial" w:hAnsi="Arial" w:cs="Arial"/>
          <w:spacing w:val="-2"/>
        </w:rPr>
        <w:t xml:space="preserve"> </w:t>
      </w:r>
      <w:r w:rsidRPr="008618CC">
        <w:rPr>
          <w:rFonts w:ascii="Arial" w:hAnsi="Arial" w:cs="Arial"/>
        </w:rPr>
        <w:t>Board</w:t>
      </w:r>
      <w:r w:rsidRPr="008618CC">
        <w:rPr>
          <w:rFonts w:ascii="Arial" w:hAnsi="Arial" w:cs="Arial"/>
          <w:spacing w:val="-2"/>
        </w:rPr>
        <w:t xml:space="preserve"> </w:t>
      </w:r>
      <w:r w:rsidRPr="008618CC">
        <w:rPr>
          <w:rFonts w:ascii="Arial" w:hAnsi="Arial" w:cs="Arial"/>
        </w:rPr>
        <w:t>meeting</w:t>
      </w:r>
      <w:r w:rsidRPr="008618CC">
        <w:rPr>
          <w:rFonts w:ascii="Arial" w:hAnsi="Arial" w:cs="Arial"/>
          <w:spacing w:val="-8"/>
        </w:rPr>
        <w:t xml:space="preserve"> </w:t>
      </w:r>
      <w:r w:rsidRPr="008618CC">
        <w:rPr>
          <w:rFonts w:ascii="Arial" w:hAnsi="Arial" w:cs="Arial"/>
        </w:rPr>
        <w:t>cannot be assured that they will have an opportunity to appear before the Advisory Board.</w:t>
      </w:r>
    </w:p>
    <w:p w14:paraId="3EC68692" w14:textId="2F7F2925" w:rsidR="000F2641" w:rsidRPr="00F52384" w:rsidRDefault="00E178F3" w:rsidP="00F52384">
      <w:pPr>
        <w:pStyle w:val="ListParagraph"/>
        <w:numPr>
          <w:ilvl w:val="0"/>
          <w:numId w:val="2"/>
        </w:numPr>
        <w:tabs>
          <w:tab w:val="left" w:pos="530"/>
        </w:tabs>
        <w:spacing w:before="220" w:line="232" w:lineRule="auto"/>
        <w:ind w:right="1006" w:firstLine="0"/>
        <w:rPr>
          <w:rFonts w:ascii="Arial" w:hAnsi="Arial" w:cs="Arial"/>
        </w:rPr>
      </w:pPr>
      <w:r w:rsidRPr="00F52384">
        <w:rPr>
          <w:rFonts w:ascii="Arial" w:hAnsi="Arial" w:cs="Arial"/>
        </w:rPr>
        <w:lastRenderedPageBreak/>
        <w:t>To</w:t>
      </w:r>
      <w:r w:rsidR="000F2641" w:rsidRPr="00F52384">
        <w:rPr>
          <w:rFonts w:ascii="Arial" w:hAnsi="Arial" w:cs="Arial"/>
          <w:spacing w:val="-4"/>
        </w:rPr>
        <w:t xml:space="preserve"> </w:t>
      </w:r>
      <w:r w:rsidR="000F2641" w:rsidRPr="00F52384">
        <w:rPr>
          <w:rFonts w:ascii="Arial" w:hAnsi="Arial" w:cs="Arial"/>
        </w:rPr>
        <w:t>make</w:t>
      </w:r>
      <w:r w:rsidR="000F2641" w:rsidRPr="00F52384">
        <w:rPr>
          <w:rFonts w:ascii="Arial" w:hAnsi="Arial" w:cs="Arial"/>
          <w:spacing w:val="-2"/>
        </w:rPr>
        <w:t xml:space="preserve"> </w:t>
      </w:r>
      <w:r w:rsidR="000F2641" w:rsidRPr="00F52384">
        <w:rPr>
          <w:rFonts w:ascii="Arial" w:hAnsi="Arial" w:cs="Arial"/>
        </w:rPr>
        <w:t>the</w:t>
      </w:r>
      <w:r w:rsidR="000F2641" w:rsidRPr="00F52384">
        <w:rPr>
          <w:rFonts w:ascii="Arial" w:hAnsi="Arial" w:cs="Arial"/>
          <w:spacing w:val="-2"/>
        </w:rPr>
        <w:t xml:space="preserve"> </w:t>
      </w:r>
      <w:r w:rsidR="000F2641" w:rsidRPr="00F52384">
        <w:rPr>
          <w:rFonts w:ascii="Arial" w:hAnsi="Arial" w:cs="Arial"/>
        </w:rPr>
        <w:t>limited</w:t>
      </w:r>
      <w:r w:rsidR="000F2641" w:rsidRPr="00F52384">
        <w:rPr>
          <w:rFonts w:ascii="Arial" w:hAnsi="Arial" w:cs="Arial"/>
          <w:spacing w:val="-4"/>
        </w:rPr>
        <w:t xml:space="preserve"> </w:t>
      </w:r>
      <w:r w:rsidR="000F2641" w:rsidRPr="00F52384">
        <w:rPr>
          <w:rFonts w:ascii="Arial" w:hAnsi="Arial" w:cs="Arial"/>
        </w:rPr>
        <w:t>time</w:t>
      </w:r>
      <w:r w:rsidR="000F2641" w:rsidRPr="00F52384">
        <w:rPr>
          <w:rFonts w:ascii="Arial" w:hAnsi="Arial" w:cs="Arial"/>
          <w:spacing w:val="-2"/>
        </w:rPr>
        <w:t xml:space="preserve"> </w:t>
      </w:r>
      <w:r w:rsidR="000F2641" w:rsidRPr="00F52384">
        <w:rPr>
          <w:rFonts w:ascii="Arial" w:hAnsi="Arial" w:cs="Arial"/>
        </w:rPr>
        <w:t>available</w:t>
      </w:r>
      <w:r w:rsidR="000F2641" w:rsidRPr="00F52384">
        <w:rPr>
          <w:rFonts w:ascii="Arial" w:hAnsi="Arial" w:cs="Arial"/>
          <w:spacing w:val="-2"/>
        </w:rPr>
        <w:t xml:space="preserve"> </w:t>
      </w:r>
      <w:r w:rsidR="000F2641" w:rsidRPr="00F52384">
        <w:rPr>
          <w:rFonts w:ascii="Arial" w:hAnsi="Arial" w:cs="Arial"/>
        </w:rPr>
        <w:t>most</w:t>
      </w:r>
      <w:r w:rsidR="000F2641" w:rsidRPr="00F52384">
        <w:rPr>
          <w:rFonts w:ascii="Arial" w:hAnsi="Arial" w:cs="Arial"/>
          <w:spacing w:val="-6"/>
        </w:rPr>
        <w:t xml:space="preserve"> </w:t>
      </w:r>
      <w:r w:rsidR="000F2641" w:rsidRPr="00F52384">
        <w:rPr>
          <w:rFonts w:ascii="Arial" w:hAnsi="Arial" w:cs="Arial"/>
        </w:rPr>
        <w:t>effective,</w:t>
      </w:r>
      <w:r w:rsidR="000F2641" w:rsidRPr="00F52384">
        <w:rPr>
          <w:rFonts w:ascii="Arial" w:hAnsi="Arial" w:cs="Arial"/>
          <w:spacing w:val="-4"/>
        </w:rPr>
        <w:t xml:space="preserve"> </w:t>
      </w:r>
      <w:r w:rsidR="000F2641" w:rsidRPr="00F52384">
        <w:rPr>
          <w:rFonts w:ascii="Arial" w:hAnsi="Arial" w:cs="Arial"/>
        </w:rPr>
        <w:t>speakers</w:t>
      </w:r>
      <w:r w:rsidR="000F2641" w:rsidRPr="00F52384">
        <w:rPr>
          <w:rFonts w:ascii="Arial" w:hAnsi="Arial" w:cs="Arial"/>
          <w:spacing w:val="-4"/>
        </w:rPr>
        <w:t xml:space="preserve"> </w:t>
      </w:r>
      <w:r w:rsidR="000F2641" w:rsidRPr="00F52384">
        <w:rPr>
          <w:rFonts w:ascii="Arial" w:hAnsi="Arial" w:cs="Arial"/>
        </w:rPr>
        <w:t>may</w:t>
      </w:r>
      <w:r w:rsidR="000F2641" w:rsidRPr="00F52384">
        <w:rPr>
          <w:rFonts w:ascii="Arial" w:hAnsi="Arial" w:cs="Arial"/>
          <w:spacing w:val="-4"/>
        </w:rPr>
        <w:t xml:space="preserve"> </w:t>
      </w:r>
      <w:r w:rsidR="000F2641" w:rsidRPr="00F52384">
        <w:rPr>
          <w:rFonts w:ascii="Arial" w:hAnsi="Arial" w:cs="Arial"/>
        </w:rPr>
        <w:t>provide</w:t>
      </w:r>
      <w:r w:rsidR="000F2641" w:rsidRPr="00F52384">
        <w:rPr>
          <w:rFonts w:ascii="Arial" w:hAnsi="Arial" w:cs="Arial"/>
          <w:spacing w:val="-2"/>
        </w:rPr>
        <w:t xml:space="preserve"> </w:t>
      </w:r>
      <w:r w:rsidR="000F2641" w:rsidRPr="00F52384">
        <w:rPr>
          <w:rFonts w:ascii="Arial" w:hAnsi="Arial" w:cs="Arial"/>
        </w:rPr>
        <w:t>multiple</w:t>
      </w:r>
      <w:r w:rsidR="000F2641" w:rsidRPr="00F52384">
        <w:rPr>
          <w:rFonts w:ascii="Arial" w:hAnsi="Arial" w:cs="Arial"/>
          <w:spacing w:val="-2"/>
        </w:rPr>
        <w:t xml:space="preserve"> </w:t>
      </w:r>
      <w:r w:rsidR="000F2641" w:rsidRPr="00F52384">
        <w:rPr>
          <w:rFonts w:ascii="Arial" w:hAnsi="Arial" w:cs="Arial"/>
        </w:rPr>
        <w:t>written copies of their comments.</w:t>
      </w:r>
    </w:p>
    <w:p w14:paraId="5CBC870C" w14:textId="77777777" w:rsidR="00F52384" w:rsidRPr="008618CC" w:rsidRDefault="00F52384">
      <w:pPr>
        <w:rPr>
          <w:rFonts w:ascii="Arial" w:hAnsi="Arial" w:cs="Arial"/>
        </w:rPr>
      </w:pPr>
    </w:p>
    <w:p w14:paraId="7385CDC9" w14:textId="58206F01" w:rsidR="000F2641" w:rsidRPr="008618CC" w:rsidRDefault="008618CC">
      <w:pPr>
        <w:rPr>
          <w:rFonts w:ascii="Arial" w:hAnsi="Arial" w:cs="Arial"/>
          <w:b/>
          <w:bCs/>
          <w:sz w:val="24"/>
          <w:szCs w:val="24"/>
        </w:rPr>
      </w:pPr>
      <w:r w:rsidRPr="008618CC">
        <w:rPr>
          <w:rFonts w:ascii="Arial" w:hAnsi="Arial" w:cs="Arial"/>
          <w:b/>
          <w:bCs/>
          <w:sz w:val="24"/>
          <w:szCs w:val="24"/>
        </w:rPr>
        <w:t>PRESENTATIONS</w:t>
      </w:r>
    </w:p>
    <w:p w14:paraId="1D50D779" w14:textId="7EC48448" w:rsidR="000F2641" w:rsidRPr="008618CC" w:rsidRDefault="000F2641">
      <w:pPr>
        <w:rPr>
          <w:rFonts w:ascii="Arial" w:hAnsi="Arial" w:cs="Arial"/>
          <w:b/>
          <w:bCs/>
          <w:sz w:val="24"/>
          <w:szCs w:val="24"/>
        </w:rPr>
      </w:pPr>
      <w:r w:rsidRPr="008618CC">
        <w:rPr>
          <w:rFonts w:ascii="Arial" w:hAnsi="Arial" w:cs="Arial"/>
          <w:b/>
          <w:bCs/>
          <w:sz w:val="28"/>
          <w:szCs w:val="28"/>
        </w:rPr>
        <w:tab/>
      </w:r>
      <w:r w:rsidRPr="008618CC">
        <w:rPr>
          <w:rFonts w:ascii="Arial" w:hAnsi="Arial" w:cs="Arial"/>
          <w:b/>
          <w:bCs/>
          <w:sz w:val="24"/>
          <w:szCs w:val="24"/>
        </w:rPr>
        <w:t xml:space="preserve">Board Action Update </w:t>
      </w:r>
      <w:r w:rsidR="00177F2D" w:rsidRPr="008618CC">
        <w:rPr>
          <w:rFonts w:ascii="Arial" w:hAnsi="Arial" w:cs="Arial"/>
          <w:b/>
          <w:bCs/>
          <w:sz w:val="24"/>
          <w:szCs w:val="24"/>
        </w:rPr>
        <w:t>Since</w:t>
      </w:r>
      <w:r w:rsidRPr="008618CC">
        <w:rPr>
          <w:rFonts w:ascii="Arial" w:hAnsi="Arial" w:cs="Arial"/>
          <w:b/>
          <w:bCs/>
          <w:sz w:val="24"/>
          <w:szCs w:val="24"/>
        </w:rPr>
        <w:t xml:space="preserve"> </w:t>
      </w:r>
      <w:r w:rsidR="00C66FC6" w:rsidRPr="008618CC">
        <w:rPr>
          <w:rFonts w:ascii="Arial" w:hAnsi="Arial" w:cs="Arial"/>
          <w:b/>
          <w:bCs/>
          <w:sz w:val="24"/>
          <w:szCs w:val="24"/>
        </w:rPr>
        <w:t>March</w:t>
      </w:r>
      <w:r w:rsidRPr="008618CC">
        <w:rPr>
          <w:rFonts w:ascii="Arial" w:hAnsi="Arial" w:cs="Arial"/>
          <w:b/>
          <w:bCs/>
          <w:sz w:val="24"/>
          <w:szCs w:val="24"/>
        </w:rPr>
        <w:t xml:space="preserve"> 202</w:t>
      </w:r>
      <w:r w:rsidR="00177F2D" w:rsidRPr="008618CC">
        <w:rPr>
          <w:rFonts w:ascii="Arial" w:hAnsi="Arial" w:cs="Arial"/>
          <w:b/>
          <w:bCs/>
          <w:sz w:val="24"/>
          <w:szCs w:val="24"/>
        </w:rPr>
        <w:t>4</w:t>
      </w:r>
      <w:r w:rsidRPr="008618CC">
        <w:rPr>
          <w:rFonts w:ascii="Arial" w:hAnsi="Arial" w:cs="Arial"/>
          <w:b/>
          <w:bCs/>
          <w:sz w:val="24"/>
          <w:szCs w:val="24"/>
        </w:rPr>
        <w:t xml:space="preserve"> </w:t>
      </w:r>
      <w:r w:rsidR="009554C3" w:rsidRPr="008618CC">
        <w:rPr>
          <w:rFonts w:ascii="Arial" w:hAnsi="Arial" w:cs="Arial"/>
          <w:b/>
          <w:bCs/>
          <w:sz w:val="24"/>
          <w:szCs w:val="24"/>
        </w:rPr>
        <w:t>ABTEL</w:t>
      </w:r>
      <w:r w:rsidRPr="008618CC">
        <w:rPr>
          <w:rFonts w:ascii="Arial" w:hAnsi="Arial" w:cs="Arial"/>
          <w:b/>
          <w:bCs/>
          <w:sz w:val="24"/>
          <w:szCs w:val="24"/>
        </w:rPr>
        <w:t xml:space="preserve"> </w:t>
      </w:r>
      <w:r w:rsidR="00412021">
        <w:rPr>
          <w:rFonts w:ascii="Arial" w:hAnsi="Arial" w:cs="Arial"/>
          <w:b/>
          <w:bCs/>
          <w:sz w:val="24"/>
          <w:szCs w:val="24"/>
        </w:rPr>
        <w:t>M</w:t>
      </w:r>
      <w:r w:rsidRPr="008618CC">
        <w:rPr>
          <w:rFonts w:ascii="Arial" w:hAnsi="Arial" w:cs="Arial"/>
          <w:b/>
          <w:bCs/>
          <w:sz w:val="24"/>
          <w:szCs w:val="24"/>
        </w:rPr>
        <w:t>eeting</w:t>
      </w:r>
    </w:p>
    <w:p w14:paraId="5716378A" w14:textId="318F4CFB" w:rsidR="00E80B27" w:rsidRDefault="000F2641" w:rsidP="00A73091">
      <w:pPr>
        <w:ind w:left="1440"/>
        <w:rPr>
          <w:rFonts w:ascii="Arial" w:hAnsi="Arial" w:cs="Arial"/>
          <w:sz w:val="24"/>
          <w:szCs w:val="24"/>
        </w:rPr>
      </w:pPr>
      <w:r w:rsidRPr="008618CC">
        <w:rPr>
          <w:rFonts w:ascii="Arial" w:hAnsi="Arial" w:cs="Arial"/>
          <w:sz w:val="24"/>
          <w:szCs w:val="24"/>
        </w:rPr>
        <w:t>Mr. Robert Gilstrap, Assistant Superintendent, Department of T</w:t>
      </w:r>
      <w:r w:rsidR="002E7EFE" w:rsidRPr="008618CC">
        <w:rPr>
          <w:rFonts w:ascii="Arial" w:hAnsi="Arial" w:cs="Arial"/>
          <w:sz w:val="24"/>
          <w:szCs w:val="24"/>
        </w:rPr>
        <w:t>eacher Education and Licensure, V</w:t>
      </w:r>
      <w:r w:rsidR="00412021">
        <w:rPr>
          <w:rFonts w:ascii="Arial" w:hAnsi="Arial" w:cs="Arial"/>
          <w:sz w:val="24"/>
          <w:szCs w:val="24"/>
        </w:rPr>
        <w:t>irginia Department of Education (V</w:t>
      </w:r>
      <w:r w:rsidR="002E7EFE" w:rsidRPr="008618CC">
        <w:rPr>
          <w:rFonts w:ascii="Arial" w:hAnsi="Arial" w:cs="Arial"/>
          <w:sz w:val="24"/>
          <w:szCs w:val="24"/>
        </w:rPr>
        <w:t>DOE</w:t>
      </w:r>
      <w:r w:rsidR="00412021">
        <w:rPr>
          <w:rFonts w:ascii="Arial" w:hAnsi="Arial" w:cs="Arial"/>
          <w:sz w:val="24"/>
          <w:szCs w:val="24"/>
        </w:rPr>
        <w:t>)</w:t>
      </w:r>
    </w:p>
    <w:p w14:paraId="3B3AE473" w14:textId="77777777" w:rsidR="00E80B27" w:rsidRDefault="00E80B27" w:rsidP="00E80B27">
      <w:pPr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42E8FFF0" w14:textId="6A1B7A97" w:rsidR="00E80B27" w:rsidRPr="00E80B27" w:rsidRDefault="00E80B27" w:rsidP="00E80B27">
      <w:pPr>
        <w:ind w:firstLine="720"/>
        <w:rPr>
          <w:rFonts w:ascii="Arial" w:hAnsi="Arial" w:cs="Arial"/>
          <w:b/>
          <w:bCs/>
          <w:sz w:val="24"/>
          <w:szCs w:val="24"/>
        </w:rPr>
      </w:pPr>
      <w:r w:rsidRPr="00E80B27">
        <w:rPr>
          <w:rFonts w:ascii="Arial" w:hAnsi="Arial" w:cs="Arial"/>
          <w:b/>
          <w:bCs/>
          <w:sz w:val="24"/>
          <w:szCs w:val="24"/>
        </w:rPr>
        <w:t>Critical Shortage Teaching Area Designations</w:t>
      </w:r>
    </w:p>
    <w:p w14:paraId="6167FA1D" w14:textId="74711714" w:rsidR="00E80B27" w:rsidRPr="008618CC" w:rsidRDefault="00E80B27" w:rsidP="00A73091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Johnelle Torbert, Director, Office of Teacher Education, VDOE</w:t>
      </w:r>
    </w:p>
    <w:p w14:paraId="001DCDFA" w14:textId="77777777" w:rsidR="00E80B27" w:rsidRDefault="00E80B27" w:rsidP="009554C3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03E81521" w14:textId="5D5AD157" w:rsidR="009554C3" w:rsidRPr="008618CC" w:rsidRDefault="009554C3" w:rsidP="009554C3">
      <w:pPr>
        <w:ind w:left="720"/>
        <w:rPr>
          <w:rFonts w:ascii="Arial" w:hAnsi="Arial" w:cs="Arial"/>
          <w:b/>
          <w:bCs/>
          <w:sz w:val="24"/>
          <w:szCs w:val="24"/>
        </w:rPr>
      </w:pPr>
      <w:r w:rsidRPr="008618CC">
        <w:rPr>
          <w:rFonts w:ascii="Arial" w:hAnsi="Arial" w:cs="Arial"/>
          <w:b/>
          <w:bCs/>
          <w:sz w:val="24"/>
          <w:szCs w:val="24"/>
        </w:rPr>
        <w:t>ETS-Educational Testing Service</w:t>
      </w:r>
      <w:r w:rsidR="00412021">
        <w:rPr>
          <w:rFonts w:ascii="Arial" w:hAnsi="Arial" w:cs="Arial"/>
          <w:b/>
          <w:bCs/>
          <w:sz w:val="24"/>
          <w:szCs w:val="24"/>
        </w:rPr>
        <w:t xml:space="preserve"> </w:t>
      </w:r>
      <w:r w:rsidRPr="008618CC">
        <w:rPr>
          <w:rFonts w:ascii="Arial" w:hAnsi="Arial" w:cs="Arial"/>
          <w:b/>
          <w:bCs/>
          <w:sz w:val="24"/>
          <w:szCs w:val="24"/>
        </w:rPr>
        <w:t xml:space="preserve">- </w:t>
      </w:r>
      <w:r w:rsidR="00C66FC6" w:rsidRPr="008618CC">
        <w:rPr>
          <w:rFonts w:ascii="Arial" w:hAnsi="Arial" w:cs="Arial"/>
          <w:b/>
          <w:bCs/>
          <w:sz w:val="24"/>
          <w:szCs w:val="24"/>
        </w:rPr>
        <w:t>Social Studies 5581</w:t>
      </w:r>
    </w:p>
    <w:p w14:paraId="656AA395" w14:textId="797F3261" w:rsidR="003F3FD4" w:rsidRPr="008618CC" w:rsidRDefault="009554C3" w:rsidP="00F52384">
      <w:pPr>
        <w:tabs>
          <w:tab w:val="left" w:pos="2160"/>
        </w:tabs>
        <w:ind w:left="1440"/>
        <w:rPr>
          <w:rFonts w:ascii="Arial" w:hAnsi="Arial" w:cs="Arial"/>
          <w:sz w:val="24"/>
          <w:szCs w:val="24"/>
        </w:rPr>
      </w:pPr>
      <w:r w:rsidRPr="008618CC">
        <w:rPr>
          <w:rFonts w:ascii="Arial" w:hAnsi="Arial" w:cs="Arial"/>
          <w:sz w:val="24"/>
          <w:szCs w:val="24"/>
        </w:rPr>
        <w:t>Mr. Malik K. McKinley, Director of Client Relations, Professional Educator Programs, Office for Teacher Licensure and Certification, Student and Teacher Assessment Division, Educational Testing Service (ETS)</w:t>
      </w:r>
    </w:p>
    <w:p w14:paraId="1D66D9B7" w14:textId="77777777" w:rsidR="008618CC" w:rsidRDefault="008618CC">
      <w:pPr>
        <w:rPr>
          <w:rFonts w:ascii="Arial" w:hAnsi="Arial" w:cs="Arial"/>
          <w:b/>
          <w:bCs/>
          <w:sz w:val="24"/>
          <w:szCs w:val="24"/>
        </w:rPr>
      </w:pPr>
    </w:p>
    <w:p w14:paraId="3F60CF62" w14:textId="21ED085F" w:rsidR="003F3FD4" w:rsidRPr="008618CC" w:rsidRDefault="003F3FD4">
      <w:pPr>
        <w:rPr>
          <w:rFonts w:ascii="Arial" w:hAnsi="Arial" w:cs="Arial"/>
          <w:b/>
          <w:bCs/>
          <w:sz w:val="24"/>
          <w:szCs w:val="24"/>
        </w:rPr>
      </w:pPr>
      <w:r w:rsidRPr="008618CC">
        <w:rPr>
          <w:rFonts w:ascii="Arial" w:hAnsi="Arial" w:cs="Arial"/>
          <w:b/>
          <w:bCs/>
          <w:sz w:val="24"/>
          <w:szCs w:val="24"/>
        </w:rPr>
        <w:t>AGENDA ITEMS</w:t>
      </w:r>
    </w:p>
    <w:p w14:paraId="2B0D4129" w14:textId="7CEF7501" w:rsidR="00403CEA" w:rsidRDefault="00403CEA" w:rsidP="00940065">
      <w:pPr>
        <w:spacing w:after="0" w:line="240" w:lineRule="auto"/>
        <w:ind w:left="720" w:right="720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8618CC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Item </w:t>
      </w:r>
      <w:r w:rsidR="00C66FC6" w:rsidRPr="008618CC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1</w:t>
      </w:r>
      <w:r w:rsidRPr="008618CC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: Recommendation to </w:t>
      </w:r>
      <w:r w:rsidR="00D5770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R</w:t>
      </w:r>
      <w:r w:rsidRPr="008618CC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eplace Social Studies: Content Knowledge (5081) with Social Studies (5581)</w:t>
      </w:r>
    </w:p>
    <w:p w14:paraId="640E39A0" w14:textId="77777777" w:rsidR="008618CC" w:rsidRPr="008618CC" w:rsidRDefault="008618CC" w:rsidP="00C66FC6">
      <w:pPr>
        <w:spacing w:after="0" w:line="240" w:lineRule="auto"/>
        <w:ind w:left="1440" w:right="720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4641688E" w14:textId="7DFFD41C" w:rsidR="00E178F3" w:rsidRPr="008618CC" w:rsidRDefault="00403CEA" w:rsidP="00940065">
      <w:pPr>
        <w:spacing w:after="0" w:line="240" w:lineRule="auto"/>
        <w:ind w:left="720" w:right="720" w:firstLine="72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bookmarkStart w:id="0" w:name="_Hlk159313866"/>
      <w:r w:rsidRPr="008618CC">
        <w:rPr>
          <w:rFonts w:ascii="Arial" w:eastAsia="Times New Roman" w:hAnsi="Arial" w:cs="Arial"/>
          <w:kern w:val="0"/>
          <w:sz w:val="24"/>
          <w:szCs w:val="24"/>
          <w14:ligatures w14:val="none"/>
        </w:rPr>
        <w:t>Mr. Robert Gilstrap</w:t>
      </w:r>
    </w:p>
    <w:bookmarkEnd w:id="0"/>
    <w:p w14:paraId="585C1624" w14:textId="77777777" w:rsidR="00403CEA" w:rsidRPr="008618CC" w:rsidRDefault="00403CEA" w:rsidP="00403CEA">
      <w:pPr>
        <w:spacing w:after="0" w:line="240" w:lineRule="auto"/>
        <w:ind w:right="72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FCA4DA0" w14:textId="5A9E5C20" w:rsidR="00403CEA" w:rsidRPr="008618CC" w:rsidRDefault="00403CEA" w:rsidP="00940065">
      <w:pPr>
        <w:spacing w:after="0" w:line="240" w:lineRule="auto"/>
        <w:ind w:left="720" w:right="720" w:firstLine="72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618CC">
        <w:rPr>
          <w:rFonts w:ascii="Arial" w:eastAsia="Times New Roman" w:hAnsi="Arial" w:cs="Arial"/>
          <w:kern w:val="0"/>
          <w:sz w:val="24"/>
          <w:szCs w:val="24"/>
          <w14:ligatures w14:val="none"/>
        </w:rPr>
        <w:t>Mr. Malik K. McKinle</w:t>
      </w:r>
      <w:r w:rsidR="008618CC">
        <w:rPr>
          <w:rFonts w:ascii="Arial" w:eastAsia="Times New Roman" w:hAnsi="Arial" w:cs="Arial"/>
          <w:kern w:val="0"/>
          <w:sz w:val="24"/>
          <w:szCs w:val="24"/>
          <w14:ligatures w14:val="none"/>
        </w:rPr>
        <w:t>y</w:t>
      </w:r>
    </w:p>
    <w:p w14:paraId="049B6803" w14:textId="77777777" w:rsidR="009554C3" w:rsidRPr="008618CC" w:rsidRDefault="009554C3" w:rsidP="00DA38B6">
      <w:pPr>
        <w:rPr>
          <w:rFonts w:ascii="Arial" w:hAnsi="Arial" w:cs="Arial"/>
          <w:b/>
          <w:bCs/>
          <w:sz w:val="24"/>
          <w:szCs w:val="24"/>
        </w:rPr>
      </w:pPr>
    </w:p>
    <w:p w14:paraId="7622F855" w14:textId="171D57CD" w:rsidR="003340C3" w:rsidRPr="008618CC" w:rsidRDefault="003340C3" w:rsidP="00940065">
      <w:pPr>
        <w:ind w:firstLine="720"/>
        <w:rPr>
          <w:rFonts w:ascii="Arial" w:hAnsi="Arial" w:cs="Arial"/>
          <w:b/>
          <w:bCs/>
          <w:sz w:val="24"/>
          <w:szCs w:val="24"/>
        </w:rPr>
      </w:pPr>
      <w:r w:rsidRPr="008618CC">
        <w:rPr>
          <w:rFonts w:ascii="Arial" w:hAnsi="Arial" w:cs="Arial"/>
          <w:b/>
          <w:bCs/>
          <w:sz w:val="24"/>
          <w:szCs w:val="24"/>
        </w:rPr>
        <w:t xml:space="preserve">Item </w:t>
      </w:r>
      <w:r w:rsidR="00C66FC6" w:rsidRPr="008618CC">
        <w:rPr>
          <w:rFonts w:ascii="Arial" w:hAnsi="Arial" w:cs="Arial"/>
          <w:b/>
          <w:bCs/>
          <w:sz w:val="24"/>
          <w:szCs w:val="24"/>
        </w:rPr>
        <w:t>2</w:t>
      </w:r>
      <w:r w:rsidRPr="008618CC">
        <w:rPr>
          <w:rFonts w:ascii="Arial" w:hAnsi="Arial" w:cs="Arial"/>
          <w:b/>
          <w:bCs/>
          <w:sz w:val="24"/>
          <w:szCs w:val="24"/>
        </w:rPr>
        <w:t xml:space="preserve">: </w:t>
      </w:r>
      <w:r w:rsidR="00C66FC6" w:rsidRPr="008618CC">
        <w:rPr>
          <w:rFonts w:ascii="Arial" w:hAnsi="Arial" w:cs="Arial"/>
          <w:b/>
          <w:bCs/>
          <w:sz w:val="24"/>
          <w:szCs w:val="24"/>
        </w:rPr>
        <w:t xml:space="preserve">Recommendation for 2024-2025 </w:t>
      </w:r>
      <w:r w:rsidR="00D5770D">
        <w:rPr>
          <w:rFonts w:ascii="Arial" w:hAnsi="Arial" w:cs="Arial"/>
          <w:b/>
          <w:bCs/>
          <w:sz w:val="24"/>
          <w:szCs w:val="24"/>
        </w:rPr>
        <w:t xml:space="preserve">ABTEL </w:t>
      </w:r>
      <w:r w:rsidR="008618CC">
        <w:rPr>
          <w:rFonts w:ascii="Arial" w:hAnsi="Arial" w:cs="Arial"/>
          <w:b/>
          <w:bCs/>
          <w:sz w:val="24"/>
          <w:szCs w:val="24"/>
        </w:rPr>
        <w:t>M</w:t>
      </w:r>
      <w:r w:rsidR="00C66FC6" w:rsidRPr="008618CC">
        <w:rPr>
          <w:rFonts w:ascii="Arial" w:hAnsi="Arial" w:cs="Arial"/>
          <w:b/>
          <w:bCs/>
          <w:sz w:val="24"/>
          <w:szCs w:val="24"/>
        </w:rPr>
        <w:t xml:space="preserve">eeting </w:t>
      </w:r>
      <w:r w:rsidR="008618CC">
        <w:rPr>
          <w:rFonts w:ascii="Arial" w:hAnsi="Arial" w:cs="Arial"/>
          <w:b/>
          <w:bCs/>
          <w:sz w:val="24"/>
          <w:szCs w:val="24"/>
        </w:rPr>
        <w:t>D</w:t>
      </w:r>
      <w:r w:rsidR="00C66FC6" w:rsidRPr="008618CC">
        <w:rPr>
          <w:rFonts w:ascii="Arial" w:hAnsi="Arial" w:cs="Arial"/>
          <w:b/>
          <w:bCs/>
          <w:sz w:val="24"/>
          <w:szCs w:val="24"/>
        </w:rPr>
        <w:t>ates</w:t>
      </w:r>
    </w:p>
    <w:p w14:paraId="4BF2E30E" w14:textId="246886D7" w:rsidR="008618CC" w:rsidRDefault="00E178F3" w:rsidP="00940065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  <w:r w:rsidRPr="008618CC">
        <w:rPr>
          <w:rFonts w:ascii="Arial" w:hAnsi="Arial" w:cs="Arial"/>
          <w:sz w:val="24"/>
          <w:szCs w:val="24"/>
        </w:rPr>
        <w:t>Mr. Robert Gilstrap</w:t>
      </w:r>
    </w:p>
    <w:p w14:paraId="5ED907D1" w14:textId="77777777" w:rsidR="00304420" w:rsidRDefault="00304420" w:rsidP="00531AA3">
      <w:pPr>
        <w:rPr>
          <w:rFonts w:ascii="Arial" w:hAnsi="Arial" w:cs="Arial"/>
          <w:b/>
          <w:bCs/>
          <w:sz w:val="24"/>
          <w:szCs w:val="24"/>
        </w:rPr>
      </w:pPr>
    </w:p>
    <w:p w14:paraId="33CFF4F4" w14:textId="65ADFD3D" w:rsidR="00531AA3" w:rsidRPr="008618CC" w:rsidRDefault="00531AA3" w:rsidP="00531AA3">
      <w:pPr>
        <w:rPr>
          <w:rFonts w:ascii="Arial" w:hAnsi="Arial" w:cs="Arial"/>
          <w:b/>
          <w:bCs/>
          <w:sz w:val="24"/>
          <w:szCs w:val="24"/>
        </w:rPr>
      </w:pPr>
      <w:r w:rsidRPr="008618CC">
        <w:rPr>
          <w:rFonts w:ascii="Arial" w:hAnsi="Arial" w:cs="Arial"/>
          <w:b/>
          <w:bCs/>
          <w:sz w:val="24"/>
          <w:szCs w:val="24"/>
        </w:rPr>
        <w:t>LIAISON REPORTS</w:t>
      </w:r>
    </w:p>
    <w:p w14:paraId="64681119" w14:textId="79B83329" w:rsidR="00531AA3" w:rsidRPr="008618CC" w:rsidRDefault="00531AA3" w:rsidP="008618C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618CC">
        <w:rPr>
          <w:rFonts w:ascii="Arial" w:hAnsi="Arial" w:cs="Arial"/>
          <w:sz w:val="24"/>
          <w:szCs w:val="24"/>
        </w:rPr>
        <w:tab/>
      </w:r>
      <w:r w:rsidRPr="008618CC">
        <w:rPr>
          <w:rFonts w:ascii="Arial" w:hAnsi="Arial" w:cs="Arial"/>
          <w:b/>
          <w:bCs/>
          <w:sz w:val="24"/>
          <w:szCs w:val="24"/>
        </w:rPr>
        <w:t>Virginia Department of Education (VDOE)</w:t>
      </w:r>
    </w:p>
    <w:p w14:paraId="1AFB0F8B" w14:textId="59BBABAA" w:rsidR="008618CC" w:rsidRDefault="00E05BD9" w:rsidP="008618C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618CC">
        <w:rPr>
          <w:rFonts w:ascii="Arial" w:hAnsi="Arial" w:cs="Arial"/>
          <w:b/>
          <w:bCs/>
          <w:sz w:val="24"/>
          <w:szCs w:val="24"/>
        </w:rPr>
        <w:tab/>
      </w:r>
      <w:r w:rsidR="00F52384">
        <w:rPr>
          <w:rFonts w:ascii="Arial" w:hAnsi="Arial" w:cs="Arial"/>
          <w:b/>
          <w:bCs/>
          <w:sz w:val="24"/>
          <w:szCs w:val="24"/>
        </w:rPr>
        <w:t>"</w:t>
      </w:r>
      <w:r w:rsidR="00FE2E68" w:rsidRPr="008618CC">
        <w:rPr>
          <w:rFonts w:ascii="Arial" w:hAnsi="Arial" w:cs="Arial"/>
          <w:b/>
          <w:bCs/>
          <w:sz w:val="24"/>
          <w:szCs w:val="24"/>
        </w:rPr>
        <w:t>Creating Capacity for Change Collaborative: A Specialized Approach to</w:t>
      </w:r>
    </w:p>
    <w:p w14:paraId="179C8EC2" w14:textId="5AB8F607" w:rsidR="00E05BD9" w:rsidRPr="008618CC" w:rsidRDefault="00F52384" w:rsidP="008618CC">
      <w:pPr>
        <w:spacing w:after="0"/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FE2E68" w:rsidRPr="008618CC">
        <w:rPr>
          <w:rFonts w:ascii="Arial" w:hAnsi="Arial" w:cs="Arial"/>
          <w:b/>
          <w:bCs/>
          <w:sz w:val="24"/>
          <w:szCs w:val="24"/>
        </w:rPr>
        <w:t>Retention</w:t>
      </w:r>
      <w:r>
        <w:rPr>
          <w:rFonts w:ascii="Arial" w:hAnsi="Arial" w:cs="Arial"/>
          <w:b/>
          <w:bCs/>
          <w:sz w:val="24"/>
          <w:szCs w:val="24"/>
        </w:rPr>
        <w:t>"</w:t>
      </w:r>
    </w:p>
    <w:p w14:paraId="0D6C87BB" w14:textId="77777777" w:rsidR="008618CC" w:rsidRDefault="00531AA3" w:rsidP="008618CC">
      <w:pPr>
        <w:spacing w:after="0"/>
        <w:rPr>
          <w:rFonts w:ascii="Arial" w:hAnsi="Arial" w:cs="Arial"/>
          <w:sz w:val="24"/>
          <w:szCs w:val="24"/>
        </w:rPr>
      </w:pPr>
      <w:r w:rsidRPr="008618CC">
        <w:rPr>
          <w:rFonts w:ascii="Arial" w:hAnsi="Arial" w:cs="Arial"/>
          <w:sz w:val="24"/>
          <w:szCs w:val="24"/>
        </w:rPr>
        <w:tab/>
      </w:r>
    </w:p>
    <w:p w14:paraId="5A45329E" w14:textId="1AECE727" w:rsidR="00A73091" w:rsidRPr="008618CC" w:rsidRDefault="00531AA3" w:rsidP="008618CC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8618CC">
        <w:rPr>
          <w:rFonts w:ascii="Arial" w:hAnsi="Arial" w:cs="Arial"/>
          <w:sz w:val="24"/>
          <w:szCs w:val="24"/>
        </w:rPr>
        <w:t xml:space="preserve">Dr. </w:t>
      </w:r>
      <w:r w:rsidR="00DA38B6" w:rsidRPr="008618CC">
        <w:rPr>
          <w:rFonts w:ascii="Arial" w:hAnsi="Arial" w:cs="Arial"/>
          <w:sz w:val="24"/>
          <w:szCs w:val="24"/>
        </w:rPr>
        <w:t>Samantha Hollins</w:t>
      </w:r>
    </w:p>
    <w:p w14:paraId="3D049102" w14:textId="1725F849" w:rsidR="00A73091" w:rsidRPr="008618CC" w:rsidRDefault="004B46AE" w:rsidP="00157813">
      <w:pPr>
        <w:spacing w:after="0"/>
        <w:rPr>
          <w:rFonts w:ascii="Arial" w:hAnsi="Arial" w:cs="Arial"/>
          <w:sz w:val="24"/>
          <w:szCs w:val="24"/>
        </w:rPr>
      </w:pPr>
      <w:r w:rsidRPr="008618CC">
        <w:rPr>
          <w:rFonts w:ascii="Arial" w:hAnsi="Arial" w:cs="Arial"/>
          <w:sz w:val="24"/>
          <w:szCs w:val="24"/>
        </w:rPr>
        <w:tab/>
      </w:r>
      <w:r w:rsidR="008618CC">
        <w:rPr>
          <w:rFonts w:ascii="Arial" w:hAnsi="Arial" w:cs="Arial"/>
          <w:sz w:val="24"/>
          <w:szCs w:val="24"/>
        </w:rPr>
        <w:tab/>
      </w:r>
      <w:r w:rsidR="00DA38B6" w:rsidRPr="008618CC">
        <w:rPr>
          <w:rFonts w:ascii="Arial" w:hAnsi="Arial" w:cs="Arial"/>
          <w:sz w:val="24"/>
          <w:szCs w:val="24"/>
        </w:rPr>
        <w:t>Assistant Superintendent for the Department of Special Populations</w:t>
      </w:r>
    </w:p>
    <w:p w14:paraId="139E4328" w14:textId="06580A7E" w:rsidR="00304420" w:rsidRPr="00304420" w:rsidRDefault="00304420" w:rsidP="00304420">
      <w:pPr>
        <w:spacing w:after="0"/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6A035DCA" w14:textId="353F60FE" w:rsidR="00304420" w:rsidRDefault="00304420" w:rsidP="0030442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Liaison Reports (contd.)</w:t>
      </w:r>
    </w:p>
    <w:p w14:paraId="31281FB7" w14:textId="77777777" w:rsidR="00157813" w:rsidRDefault="00157813" w:rsidP="00304420">
      <w:pPr>
        <w:rPr>
          <w:rFonts w:ascii="Arial" w:hAnsi="Arial" w:cs="Arial"/>
          <w:b/>
          <w:bCs/>
          <w:sz w:val="24"/>
          <w:szCs w:val="24"/>
        </w:rPr>
      </w:pPr>
    </w:p>
    <w:p w14:paraId="4FACCB3F" w14:textId="77777777" w:rsidR="00E80B27" w:rsidRDefault="00E80B27" w:rsidP="00E80B27">
      <w:pPr>
        <w:spacing w:after="0"/>
        <w:ind w:firstLine="720"/>
        <w:rPr>
          <w:rFonts w:ascii="Arial" w:hAnsi="Arial" w:cs="Arial"/>
          <w:b/>
          <w:bCs/>
          <w:sz w:val="24"/>
          <w:szCs w:val="24"/>
        </w:rPr>
      </w:pPr>
      <w:r w:rsidRPr="00A86543">
        <w:rPr>
          <w:rFonts w:ascii="Arial" w:hAnsi="Arial" w:cs="Arial"/>
          <w:b/>
          <w:bCs/>
          <w:sz w:val="24"/>
          <w:szCs w:val="24"/>
        </w:rPr>
        <w:t>Virginia Department of Education (VDOE)</w:t>
      </w:r>
    </w:p>
    <w:p w14:paraId="32FE0335" w14:textId="77777777" w:rsidR="00E80B27" w:rsidRDefault="00E80B27" w:rsidP="00E80B27">
      <w:pPr>
        <w:spacing w:after="0"/>
        <w:ind w:left="720" w:firstLine="720"/>
        <w:rPr>
          <w:rFonts w:ascii="Arial" w:hAnsi="Arial" w:cs="Arial"/>
          <w:sz w:val="24"/>
          <w:szCs w:val="24"/>
        </w:rPr>
      </w:pPr>
    </w:p>
    <w:p w14:paraId="55CDE17E" w14:textId="77777777" w:rsidR="00E80B27" w:rsidRPr="00A86543" w:rsidRDefault="00E80B27" w:rsidP="00E80B27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A86543">
        <w:rPr>
          <w:rFonts w:ascii="Arial" w:hAnsi="Arial" w:cs="Arial"/>
          <w:sz w:val="24"/>
          <w:szCs w:val="24"/>
        </w:rPr>
        <w:t>Dr. Anthony Williams</w:t>
      </w:r>
    </w:p>
    <w:p w14:paraId="5650856D" w14:textId="77777777" w:rsidR="00E80B27" w:rsidRPr="00304420" w:rsidRDefault="00E80B27" w:rsidP="00E80B27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A86543">
        <w:rPr>
          <w:rFonts w:ascii="Arial" w:hAnsi="Arial" w:cs="Arial"/>
          <w:sz w:val="24"/>
          <w:szCs w:val="24"/>
        </w:rPr>
        <w:t>Director of Career, Technical, and Adult Education</w:t>
      </w:r>
    </w:p>
    <w:p w14:paraId="781BB9FD" w14:textId="77777777" w:rsidR="00E80B27" w:rsidRDefault="00E80B27" w:rsidP="00D5770D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0B12BE90" w14:textId="12739B5B" w:rsidR="00D5770D" w:rsidRPr="008618CC" w:rsidRDefault="00D5770D" w:rsidP="00D5770D">
      <w:pPr>
        <w:ind w:left="720"/>
        <w:rPr>
          <w:rFonts w:ascii="Arial" w:hAnsi="Arial" w:cs="Arial"/>
          <w:b/>
          <w:bCs/>
          <w:sz w:val="24"/>
          <w:szCs w:val="24"/>
        </w:rPr>
      </w:pPr>
      <w:r w:rsidRPr="008618CC">
        <w:rPr>
          <w:rFonts w:ascii="Arial" w:hAnsi="Arial" w:cs="Arial"/>
          <w:b/>
          <w:bCs/>
          <w:sz w:val="24"/>
          <w:szCs w:val="24"/>
        </w:rPr>
        <w:t>State Council of Higher Education for Virginia (SCHEV)</w:t>
      </w:r>
    </w:p>
    <w:p w14:paraId="692551E9" w14:textId="77777777" w:rsidR="00D5770D" w:rsidRPr="008618CC" w:rsidRDefault="00D5770D" w:rsidP="00304420">
      <w:pPr>
        <w:spacing w:after="0"/>
        <w:ind w:left="1440"/>
        <w:rPr>
          <w:rFonts w:ascii="Arial" w:hAnsi="Arial" w:cs="Arial"/>
          <w:sz w:val="24"/>
          <w:szCs w:val="24"/>
        </w:rPr>
      </w:pPr>
      <w:r w:rsidRPr="008618CC">
        <w:rPr>
          <w:rFonts w:ascii="Arial" w:hAnsi="Arial" w:cs="Arial"/>
          <w:sz w:val="24"/>
          <w:szCs w:val="24"/>
        </w:rPr>
        <w:t>Dr. Monica Osei</w:t>
      </w:r>
    </w:p>
    <w:p w14:paraId="57C43471" w14:textId="77777777" w:rsidR="00D5770D" w:rsidRPr="008618CC" w:rsidRDefault="00D5770D" w:rsidP="00304420">
      <w:pPr>
        <w:spacing w:after="0"/>
        <w:ind w:left="1440"/>
        <w:rPr>
          <w:rFonts w:ascii="Arial" w:hAnsi="Arial" w:cs="Arial"/>
          <w:sz w:val="24"/>
          <w:szCs w:val="24"/>
        </w:rPr>
      </w:pPr>
      <w:r w:rsidRPr="008618CC">
        <w:rPr>
          <w:rFonts w:ascii="Arial" w:hAnsi="Arial" w:cs="Arial"/>
          <w:sz w:val="24"/>
          <w:szCs w:val="24"/>
        </w:rPr>
        <w:t>Associate Director for Academic Programs and Instructional Sites</w:t>
      </w:r>
    </w:p>
    <w:p w14:paraId="507923F8" w14:textId="77777777" w:rsidR="008618CC" w:rsidRDefault="008618CC" w:rsidP="00531AA3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58F7C5A0" w14:textId="05E8D67D" w:rsidR="00531AA3" w:rsidRPr="008618CC" w:rsidRDefault="00531AA3" w:rsidP="00531AA3">
      <w:pPr>
        <w:ind w:left="720"/>
        <w:rPr>
          <w:rFonts w:ascii="Arial" w:hAnsi="Arial" w:cs="Arial"/>
          <w:b/>
          <w:bCs/>
          <w:sz w:val="24"/>
          <w:szCs w:val="24"/>
        </w:rPr>
      </w:pPr>
      <w:r w:rsidRPr="008618CC">
        <w:rPr>
          <w:rFonts w:ascii="Arial" w:hAnsi="Arial" w:cs="Arial"/>
          <w:b/>
          <w:bCs/>
          <w:sz w:val="24"/>
          <w:szCs w:val="24"/>
        </w:rPr>
        <w:t>Virginia Community College System (VCCS)</w:t>
      </w:r>
    </w:p>
    <w:p w14:paraId="144D8BEE" w14:textId="5AE56552" w:rsidR="00531AA3" w:rsidRPr="008618CC" w:rsidRDefault="00531AA3" w:rsidP="00304420">
      <w:pPr>
        <w:spacing w:after="0"/>
        <w:ind w:left="1440"/>
        <w:rPr>
          <w:rFonts w:ascii="Arial" w:hAnsi="Arial" w:cs="Arial"/>
          <w:sz w:val="24"/>
          <w:szCs w:val="24"/>
        </w:rPr>
      </w:pPr>
      <w:r w:rsidRPr="008618CC">
        <w:rPr>
          <w:rFonts w:ascii="Arial" w:hAnsi="Arial" w:cs="Arial"/>
          <w:sz w:val="24"/>
          <w:szCs w:val="24"/>
        </w:rPr>
        <w:t>Dr. Dan Lewis</w:t>
      </w:r>
    </w:p>
    <w:p w14:paraId="36D8BB4A" w14:textId="1E8FF660" w:rsidR="00531AA3" w:rsidRPr="008618CC" w:rsidRDefault="00531AA3" w:rsidP="00304420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8618CC">
        <w:rPr>
          <w:rFonts w:ascii="Arial" w:hAnsi="Arial" w:cs="Arial"/>
          <w:sz w:val="24"/>
          <w:szCs w:val="24"/>
        </w:rPr>
        <w:t>Director of Academic Programs and Policy</w:t>
      </w:r>
    </w:p>
    <w:p w14:paraId="4DD80FF7" w14:textId="77777777" w:rsidR="00531AA3" w:rsidRPr="008618CC" w:rsidRDefault="00531AA3" w:rsidP="00D5770D">
      <w:pPr>
        <w:spacing w:line="240" w:lineRule="auto"/>
        <w:ind w:left="720"/>
        <w:rPr>
          <w:rFonts w:ascii="Arial" w:hAnsi="Arial" w:cs="Arial"/>
          <w:sz w:val="24"/>
          <w:szCs w:val="24"/>
        </w:rPr>
      </w:pPr>
    </w:p>
    <w:p w14:paraId="72CAB9D9" w14:textId="77777777" w:rsidR="00D5770D" w:rsidRDefault="00D5770D" w:rsidP="00D5770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5D1F6591" w14:textId="1D1CBEA6" w:rsidR="00531AA3" w:rsidRPr="008618CC" w:rsidRDefault="00531AA3" w:rsidP="00D5770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8618CC">
        <w:rPr>
          <w:rFonts w:ascii="Arial" w:hAnsi="Arial" w:cs="Arial"/>
          <w:b/>
          <w:bCs/>
          <w:sz w:val="24"/>
          <w:szCs w:val="24"/>
        </w:rPr>
        <w:t>ANNOUNCEMENTS AND DISCUSSION</w:t>
      </w:r>
    </w:p>
    <w:p w14:paraId="787091EE" w14:textId="4B37943F" w:rsidR="00531AA3" w:rsidRPr="008618CC" w:rsidRDefault="00531AA3" w:rsidP="00D5770D">
      <w:pPr>
        <w:spacing w:line="240" w:lineRule="auto"/>
        <w:rPr>
          <w:rFonts w:ascii="Arial" w:hAnsi="Arial" w:cs="Arial"/>
          <w:sz w:val="24"/>
          <w:szCs w:val="24"/>
        </w:rPr>
      </w:pPr>
      <w:r w:rsidRPr="008618CC">
        <w:rPr>
          <w:rFonts w:ascii="Arial" w:hAnsi="Arial" w:cs="Arial"/>
          <w:sz w:val="24"/>
          <w:szCs w:val="24"/>
        </w:rPr>
        <w:t>Announcements and Discussion by ABTEL Members</w:t>
      </w:r>
    </w:p>
    <w:p w14:paraId="42EB7557" w14:textId="2B31433B" w:rsidR="00531AA3" w:rsidRPr="008618CC" w:rsidRDefault="00531AA3" w:rsidP="00531AA3">
      <w:pPr>
        <w:rPr>
          <w:rFonts w:ascii="Arial" w:hAnsi="Arial" w:cs="Arial"/>
          <w:sz w:val="24"/>
          <w:szCs w:val="24"/>
        </w:rPr>
      </w:pPr>
      <w:r w:rsidRPr="008618CC">
        <w:rPr>
          <w:rFonts w:ascii="Arial" w:hAnsi="Arial" w:cs="Arial"/>
          <w:sz w:val="24"/>
          <w:szCs w:val="24"/>
        </w:rPr>
        <w:t>10:30 a</w:t>
      </w:r>
      <w:r w:rsidR="00652A3F" w:rsidRPr="008618CC">
        <w:rPr>
          <w:rFonts w:ascii="Arial" w:hAnsi="Arial" w:cs="Arial"/>
          <w:sz w:val="24"/>
          <w:szCs w:val="24"/>
        </w:rPr>
        <w:t>.</w:t>
      </w:r>
      <w:r w:rsidRPr="008618CC">
        <w:rPr>
          <w:rFonts w:ascii="Arial" w:hAnsi="Arial" w:cs="Arial"/>
          <w:sz w:val="24"/>
          <w:szCs w:val="24"/>
        </w:rPr>
        <w:t>m</w:t>
      </w:r>
      <w:r w:rsidR="00652A3F" w:rsidRPr="008618CC">
        <w:rPr>
          <w:rFonts w:ascii="Arial" w:hAnsi="Arial" w:cs="Arial"/>
          <w:sz w:val="24"/>
          <w:szCs w:val="24"/>
        </w:rPr>
        <w:t>.</w:t>
      </w:r>
    </w:p>
    <w:p w14:paraId="10026032" w14:textId="77777777" w:rsidR="008618CC" w:rsidRDefault="008618CC" w:rsidP="008618CC">
      <w:pPr>
        <w:rPr>
          <w:rFonts w:ascii="Arial" w:hAnsi="Arial" w:cs="Arial"/>
          <w:sz w:val="24"/>
          <w:szCs w:val="24"/>
        </w:rPr>
      </w:pPr>
    </w:p>
    <w:p w14:paraId="30EAC2F6" w14:textId="07F65408" w:rsidR="00531AA3" w:rsidRPr="008618CC" w:rsidRDefault="00531AA3" w:rsidP="008618CC">
      <w:pPr>
        <w:rPr>
          <w:rFonts w:ascii="Arial" w:hAnsi="Arial" w:cs="Arial"/>
          <w:b/>
          <w:bCs/>
          <w:sz w:val="24"/>
          <w:szCs w:val="24"/>
        </w:rPr>
      </w:pPr>
      <w:r w:rsidRPr="008618CC">
        <w:rPr>
          <w:rFonts w:ascii="Arial" w:hAnsi="Arial" w:cs="Arial"/>
          <w:b/>
          <w:bCs/>
          <w:sz w:val="24"/>
          <w:szCs w:val="24"/>
        </w:rPr>
        <w:t>ADJOURNMENT</w:t>
      </w:r>
    </w:p>
    <w:p w14:paraId="42476A59" w14:textId="77777777" w:rsidR="008618CC" w:rsidRDefault="008618CC" w:rsidP="00531AA3">
      <w:pPr>
        <w:rPr>
          <w:rFonts w:ascii="Arial" w:hAnsi="Arial" w:cs="Arial"/>
          <w:sz w:val="24"/>
          <w:szCs w:val="24"/>
        </w:rPr>
      </w:pPr>
    </w:p>
    <w:p w14:paraId="47515105" w14:textId="71C8E007" w:rsidR="00531AA3" w:rsidRPr="008618CC" w:rsidRDefault="00531AA3" w:rsidP="00531AA3">
      <w:pPr>
        <w:rPr>
          <w:rFonts w:ascii="Arial" w:hAnsi="Arial" w:cs="Arial"/>
          <w:sz w:val="24"/>
          <w:szCs w:val="24"/>
        </w:rPr>
      </w:pPr>
      <w:r w:rsidRPr="008618CC">
        <w:rPr>
          <w:rFonts w:ascii="Arial" w:hAnsi="Arial" w:cs="Arial"/>
          <w:sz w:val="24"/>
          <w:szCs w:val="24"/>
        </w:rPr>
        <w:t>11:15 a</w:t>
      </w:r>
      <w:r w:rsidR="00652A3F" w:rsidRPr="008618CC">
        <w:rPr>
          <w:rFonts w:ascii="Arial" w:hAnsi="Arial" w:cs="Arial"/>
          <w:sz w:val="24"/>
          <w:szCs w:val="24"/>
        </w:rPr>
        <w:t>.</w:t>
      </w:r>
      <w:r w:rsidRPr="008618CC">
        <w:rPr>
          <w:rFonts w:ascii="Arial" w:hAnsi="Arial" w:cs="Arial"/>
          <w:sz w:val="24"/>
          <w:szCs w:val="24"/>
        </w:rPr>
        <w:t>m</w:t>
      </w:r>
      <w:r w:rsidR="00652A3F" w:rsidRPr="008618CC">
        <w:rPr>
          <w:rFonts w:ascii="Arial" w:hAnsi="Arial" w:cs="Arial"/>
          <w:sz w:val="24"/>
          <w:szCs w:val="24"/>
        </w:rPr>
        <w:t>.</w:t>
      </w:r>
      <w:r w:rsidRPr="008618CC">
        <w:rPr>
          <w:rFonts w:ascii="Arial" w:hAnsi="Arial" w:cs="Arial"/>
          <w:sz w:val="24"/>
          <w:szCs w:val="24"/>
        </w:rPr>
        <w:t xml:space="preserve"> – Standing Committee Meetings</w:t>
      </w:r>
    </w:p>
    <w:p w14:paraId="35067A5C" w14:textId="6890236B" w:rsidR="00531AA3" w:rsidRPr="008618CC" w:rsidRDefault="00531AA3" w:rsidP="00531AA3">
      <w:pPr>
        <w:rPr>
          <w:rFonts w:ascii="Arial" w:hAnsi="Arial" w:cs="Arial"/>
          <w:sz w:val="24"/>
          <w:szCs w:val="24"/>
        </w:rPr>
      </w:pPr>
      <w:r w:rsidRPr="008618CC">
        <w:rPr>
          <w:rFonts w:ascii="Arial" w:hAnsi="Arial" w:cs="Arial"/>
          <w:sz w:val="24"/>
          <w:szCs w:val="24"/>
        </w:rPr>
        <w:tab/>
        <w:t xml:space="preserve">Dr. Eric Moffa, Chair, </w:t>
      </w:r>
      <w:r w:rsidR="00A73091" w:rsidRPr="008618CC">
        <w:rPr>
          <w:rFonts w:ascii="Arial" w:hAnsi="Arial" w:cs="Arial"/>
          <w:sz w:val="24"/>
          <w:szCs w:val="24"/>
        </w:rPr>
        <w:t>Licensure</w:t>
      </w:r>
      <w:r w:rsidRPr="008618CC">
        <w:rPr>
          <w:rFonts w:ascii="Arial" w:hAnsi="Arial" w:cs="Arial"/>
          <w:sz w:val="24"/>
          <w:szCs w:val="24"/>
        </w:rPr>
        <w:t xml:space="preserve"> Committee</w:t>
      </w:r>
    </w:p>
    <w:p w14:paraId="2F530F5B" w14:textId="7E0D66B7" w:rsidR="00531AA3" w:rsidRPr="008618CC" w:rsidRDefault="00531AA3" w:rsidP="00531AA3">
      <w:pPr>
        <w:rPr>
          <w:rFonts w:ascii="Arial" w:hAnsi="Arial" w:cs="Arial"/>
          <w:sz w:val="24"/>
          <w:szCs w:val="24"/>
        </w:rPr>
      </w:pPr>
      <w:r w:rsidRPr="008618CC">
        <w:rPr>
          <w:rFonts w:ascii="Arial" w:hAnsi="Arial" w:cs="Arial"/>
          <w:sz w:val="24"/>
          <w:szCs w:val="24"/>
        </w:rPr>
        <w:tab/>
        <w:t xml:space="preserve">Dr. </w:t>
      </w:r>
      <w:r w:rsidR="00652A3F" w:rsidRPr="008618CC">
        <w:rPr>
          <w:rFonts w:ascii="Arial" w:hAnsi="Arial" w:cs="Arial"/>
          <w:sz w:val="24"/>
          <w:szCs w:val="24"/>
        </w:rPr>
        <w:t>Peggy Schimmoeller</w:t>
      </w:r>
      <w:r w:rsidRPr="008618CC">
        <w:rPr>
          <w:rFonts w:ascii="Arial" w:hAnsi="Arial" w:cs="Arial"/>
          <w:sz w:val="24"/>
          <w:szCs w:val="24"/>
        </w:rPr>
        <w:t>, Chair</w:t>
      </w:r>
      <w:r w:rsidR="005E3AB2" w:rsidRPr="008618CC">
        <w:rPr>
          <w:rFonts w:ascii="Arial" w:hAnsi="Arial" w:cs="Arial"/>
          <w:sz w:val="24"/>
          <w:szCs w:val="24"/>
        </w:rPr>
        <w:t>,</w:t>
      </w:r>
      <w:r w:rsidRPr="008618CC">
        <w:rPr>
          <w:rFonts w:ascii="Arial" w:hAnsi="Arial" w:cs="Arial"/>
          <w:sz w:val="24"/>
          <w:szCs w:val="24"/>
        </w:rPr>
        <w:t xml:space="preserve"> Teacher Education Committee</w:t>
      </w:r>
    </w:p>
    <w:p w14:paraId="2FE89536" w14:textId="77777777" w:rsidR="008618CC" w:rsidRDefault="008618CC" w:rsidP="00531AA3">
      <w:pPr>
        <w:rPr>
          <w:rFonts w:ascii="Arial" w:hAnsi="Arial" w:cs="Arial"/>
          <w:sz w:val="24"/>
          <w:szCs w:val="24"/>
        </w:rPr>
      </w:pPr>
    </w:p>
    <w:p w14:paraId="6145697B" w14:textId="48C7B146" w:rsidR="00A73091" w:rsidRPr="008618CC" w:rsidRDefault="00A73091" w:rsidP="00531AA3">
      <w:pPr>
        <w:rPr>
          <w:rFonts w:ascii="Arial" w:hAnsi="Arial" w:cs="Arial"/>
          <w:sz w:val="24"/>
          <w:szCs w:val="24"/>
        </w:rPr>
      </w:pPr>
      <w:r w:rsidRPr="008618CC">
        <w:rPr>
          <w:rFonts w:ascii="Arial" w:hAnsi="Arial" w:cs="Arial"/>
          <w:sz w:val="24"/>
          <w:szCs w:val="24"/>
        </w:rPr>
        <w:t>11:15 a</w:t>
      </w:r>
      <w:r w:rsidR="00652A3F" w:rsidRPr="008618CC">
        <w:rPr>
          <w:rFonts w:ascii="Arial" w:hAnsi="Arial" w:cs="Arial"/>
          <w:sz w:val="24"/>
          <w:szCs w:val="24"/>
        </w:rPr>
        <w:t>.</w:t>
      </w:r>
      <w:r w:rsidRPr="008618CC">
        <w:rPr>
          <w:rFonts w:ascii="Arial" w:hAnsi="Arial" w:cs="Arial"/>
          <w:sz w:val="24"/>
          <w:szCs w:val="24"/>
        </w:rPr>
        <w:t>m</w:t>
      </w:r>
      <w:r w:rsidR="00652A3F" w:rsidRPr="008618CC">
        <w:rPr>
          <w:rFonts w:ascii="Arial" w:hAnsi="Arial" w:cs="Arial"/>
          <w:sz w:val="24"/>
          <w:szCs w:val="24"/>
        </w:rPr>
        <w:t>.</w:t>
      </w:r>
      <w:r w:rsidRPr="008618CC">
        <w:rPr>
          <w:rFonts w:ascii="Arial" w:hAnsi="Arial" w:cs="Arial"/>
          <w:sz w:val="24"/>
          <w:szCs w:val="24"/>
        </w:rPr>
        <w:t xml:space="preserve"> – 1:00 p</w:t>
      </w:r>
      <w:r w:rsidR="00652A3F" w:rsidRPr="008618CC">
        <w:rPr>
          <w:rFonts w:ascii="Arial" w:hAnsi="Arial" w:cs="Arial"/>
          <w:sz w:val="24"/>
          <w:szCs w:val="24"/>
        </w:rPr>
        <w:t>.</w:t>
      </w:r>
      <w:r w:rsidRPr="008618CC">
        <w:rPr>
          <w:rFonts w:ascii="Arial" w:hAnsi="Arial" w:cs="Arial"/>
          <w:sz w:val="24"/>
          <w:szCs w:val="24"/>
        </w:rPr>
        <w:t>m</w:t>
      </w:r>
      <w:r w:rsidR="00652A3F" w:rsidRPr="008618CC">
        <w:rPr>
          <w:rFonts w:ascii="Arial" w:hAnsi="Arial" w:cs="Arial"/>
          <w:sz w:val="24"/>
          <w:szCs w:val="24"/>
        </w:rPr>
        <w:t>.</w:t>
      </w:r>
      <w:r w:rsidRPr="008618CC">
        <w:rPr>
          <w:rFonts w:ascii="Arial" w:hAnsi="Arial" w:cs="Arial"/>
          <w:sz w:val="24"/>
          <w:szCs w:val="24"/>
        </w:rPr>
        <w:t xml:space="preserve"> </w:t>
      </w:r>
      <w:r w:rsidRPr="008618CC">
        <w:rPr>
          <w:rFonts w:ascii="Arial" w:hAnsi="Arial" w:cs="Arial"/>
          <w:b/>
          <w:bCs/>
          <w:sz w:val="24"/>
          <w:szCs w:val="24"/>
        </w:rPr>
        <w:t>Working Lunch</w:t>
      </w:r>
    </w:p>
    <w:p w14:paraId="1BCBBB0A" w14:textId="32B67FB4" w:rsidR="00A73091" w:rsidRPr="008618CC" w:rsidRDefault="00A73091" w:rsidP="00531AA3">
      <w:pPr>
        <w:rPr>
          <w:rFonts w:ascii="Arial" w:hAnsi="Arial" w:cs="Arial"/>
          <w:sz w:val="24"/>
          <w:szCs w:val="24"/>
        </w:rPr>
      </w:pPr>
      <w:r w:rsidRPr="008618CC">
        <w:rPr>
          <w:rFonts w:ascii="Arial" w:hAnsi="Arial" w:cs="Arial"/>
          <w:sz w:val="24"/>
          <w:szCs w:val="24"/>
        </w:rPr>
        <w:tab/>
        <w:t>Discussion</w:t>
      </w:r>
    </w:p>
    <w:p w14:paraId="2BE6F568" w14:textId="77777777" w:rsidR="00A73091" w:rsidRPr="008618CC" w:rsidRDefault="00A73091" w:rsidP="00531AA3">
      <w:pPr>
        <w:rPr>
          <w:rFonts w:ascii="Arial" w:hAnsi="Arial" w:cs="Arial"/>
          <w:sz w:val="24"/>
          <w:szCs w:val="24"/>
        </w:rPr>
      </w:pPr>
    </w:p>
    <w:p w14:paraId="44148B6D" w14:textId="77777777" w:rsidR="00531AA3" w:rsidRPr="008618CC" w:rsidRDefault="00531AA3" w:rsidP="00531AA3">
      <w:pPr>
        <w:ind w:left="720"/>
        <w:rPr>
          <w:rFonts w:ascii="Arial" w:hAnsi="Arial" w:cs="Arial"/>
          <w:sz w:val="24"/>
          <w:szCs w:val="24"/>
        </w:rPr>
      </w:pPr>
    </w:p>
    <w:sectPr w:rsidR="00531AA3" w:rsidRPr="00861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8E025" w14:textId="77777777" w:rsidR="002736A3" w:rsidRDefault="002736A3" w:rsidP="000F2641">
      <w:pPr>
        <w:spacing w:after="0" w:line="240" w:lineRule="auto"/>
      </w:pPr>
      <w:r>
        <w:separator/>
      </w:r>
    </w:p>
  </w:endnote>
  <w:endnote w:type="continuationSeparator" w:id="0">
    <w:p w14:paraId="05FACC80" w14:textId="77777777" w:rsidR="002736A3" w:rsidRDefault="002736A3" w:rsidP="000F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73A4D" w14:textId="77777777" w:rsidR="002736A3" w:rsidRDefault="002736A3" w:rsidP="000F2641">
      <w:pPr>
        <w:spacing w:after="0" w:line="240" w:lineRule="auto"/>
      </w:pPr>
      <w:r>
        <w:separator/>
      </w:r>
    </w:p>
  </w:footnote>
  <w:footnote w:type="continuationSeparator" w:id="0">
    <w:p w14:paraId="230FC3AB" w14:textId="77777777" w:rsidR="002736A3" w:rsidRDefault="002736A3" w:rsidP="000F2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1E1F"/>
    <w:multiLevelType w:val="hybridMultilevel"/>
    <w:tmpl w:val="603EBA16"/>
    <w:lvl w:ilvl="0" w:tplc="87400A36">
      <w:start w:val="1"/>
      <w:numFmt w:val="decimal"/>
      <w:lvlText w:val="%1."/>
      <w:lvlJc w:val="left"/>
      <w:pPr>
        <w:ind w:left="200" w:hanging="3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83CACD6">
      <w:numFmt w:val="bullet"/>
      <w:lvlText w:val="●"/>
      <w:lvlJc w:val="left"/>
      <w:pPr>
        <w:ind w:left="11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3B64D18C">
      <w:numFmt w:val="bullet"/>
      <w:lvlText w:val=""/>
      <w:lvlJc w:val="left"/>
      <w:pPr>
        <w:ind w:left="12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8F1EEDF8"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4" w:tplc="F3C0D024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5" w:tplc="94644C6E">
      <w:numFmt w:val="bullet"/>
      <w:lvlText w:val="•"/>
      <w:lvlJc w:val="left"/>
      <w:pPr>
        <w:ind w:left="4587" w:hanging="360"/>
      </w:pPr>
      <w:rPr>
        <w:rFonts w:hint="default"/>
        <w:lang w:val="en-US" w:eastAsia="en-US" w:bidi="ar-SA"/>
      </w:rPr>
    </w:lvl>
    <w:lvl w:ilvl="6" w:tplc="83B42848"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7" w:tplc="AD04EBDE"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ar-SA"/>
      </w:rPr>
    </w:lvl>
    <w:lvl w:ilvl="8" w:tplc="631ED036">
      <w:numFmt w:val="bullet"/>
      <w:lvlText w:val="•"/>
      <w:lvlJc w:val="left"/>
      <w:pPr>
        <w:ind w:left="789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8CA2422"/>
    <w:multiLevelType w:val="hybridMultilevel"/>
    <w:tmpl w:val="E2EE7668"/>
    <w:lvl w:ilvl="0" w:tplc="04BE2A24">
      <w:numFmt w:val="bullet"/>
      <w:lvlText w:val="●"/>
      <w:lvlJc w:val="left"/>
      <w:pPr>
        <w:ind w:left="110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D7820FE">
      <w:numFmt w:val="bullet"/>
      <w:lvlText w:val="●"/>
      <w:lvlJc w:val="left"/>
      <w:pPr>
        <w:ind w:left="12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18CCDF2">
      <w:numFmt w:val="bullet"/>
      <w:lvlText w:val=""/>
      <w:lvlJc w:val="left"/>
      <w:pPr>
        <w:ind w:left="1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55BA2F7E">
      <w:numFmt w:val="bullet"/>
      <w:lvlText w:val="•"/>
      <w:lvlJc w:val="left"/>
      <w:pPr>
        <w:ind w:left="2855" w:hanging="360"/>
      </w:pPr>
      <w:rPr>
        <w:rFonts w:hint="default"/>
        <w:lang w:val="en-US" w:eastAsia="en-US" w:bidi="ar-SA"/>
      </w:rPr>
    </w:lvl>
    <w:lvl w:ilvl="4" w:tplc="422AB8BA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5" w:tplc="3D7AE0E8">
      <w:numFmt w:val="bullet"/>
      <w:lvlText w:val="•"/>
      <w:lvlJc w:val="left"/>
      <w:pPr>
        <w:ind w:left="4925" w:hanging="360"/>
      </w:pPr>
      <w:rPr>
        <w:rFonts w:hint="default"/>
        <w:lang w:val="en-US" w:eastAsia="en-US" w:bidi="ar-SA"/>
      </w:rPr>
    </w:lvl>
    <w:lvl w:ilvl="6" w:tplc="A934CCE0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7" w:tplc="41FCD832">
      <w:numFmt w:val="bullet"/>
      <w:lvlText w:val="•"/>
      <w:lvlJc w:val="left"/>
      <w:pPr>
        <w:ind w:left="6995" w:hanging="360"/>
      </w:pPr>
      <w:rPr>
        <w:rFonts w:hint="default"/>
        <w:lang w:val="en-US" w:eastAsia="en-US" w:bidi="ar-SA"/>
      </w:rPr>
    </w:lvl>
    <w:lvl w:ilvl="8" w:tplc="9782CD80">
      <w:numFmt w:val="bullet"/>
      <w:lvlText w:val="•"/>
      <w:lvlJc w:val="left"/>
      <w:pPr>
        <w:ind w:left="803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D4D1A24"/>
    <w:multiLevelType w:val="hybridMultilevel"/>
    <w:tmpl w:val="244E2D48"/>
    <w:lvl w:ilvl="0" w:tplc="DFE271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01361CE"/>
    <w:multiLevelType w:val="hybridMultilevel"/>
    <w:tmpl w:val="148A74DE"/>
    <w:lvl w:ilvl="0" w:tplc="4B5436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80301862">
    <w:abstractNumId w:val="1"/>
  </w:num>
  <w:num w:numId="2" w16cid:durableId="1220434126">
    <w:abstractNumId w:val="0"/>
  </w:num>
  <w:num w:numId="3" w16cid:durableId="1463116310">
    <w:abstractNumId w:val="3"/>
  </w:num>
  <w:num w:numId="4" w16cid:durableId="1793818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41"/>
    <w:rsid w:val="00083A18"/>
    <w:rsid w:val="000929E7"/>
    <w:rsid w:val="000B72F2"/>
    <w:rsid w:val="000F2641"/>
    <w:rsid w:val="00157813"/>
    <w:rsid w:val="00162DB7"/>
    <w:rsid w:val="00177F2D"/>
    <w:rsid w:val="00241E07"/>
    <w:rsid w:val="002736A3"/>
    <w:rsid w:val="002E7350"/>
    <w:rsid w:val="002E7EFE"/>
    <w:rsid w:val="00304420"/>
    <w:rsid w:val="003340C3"/>
    <w:rsid w:val="00363AA6"/>
    <w:rsid w:val="003B087B"/>
    <w:rsid w:val="003E7F0F"/>
    <w:rsid w:val="003F3FD4"/>
    <w:rsid w:val="00403CEA"/>
    <w:rsid w:val="00412021"/>
    <w:rsid w:val="004A1A49"/>
    <w:rsid w:val="004B46AE"/>
    <w:rsid w:val="004B5CFA"/>
    <w:rsid w:val="00530C97"/>
    <w:rsid w:val="00531AA3"/>
    <w:rsid w:val="00532669"/>
    <w:rsid w:val="005E3AB2"/>
    <w:rsid w:val="00652A3F"/>
    <w:rsid w:val="00691EB0"/>
    <w:rsid w:val="006B3818"/>
    <w:rsid w:val="00782A2F"/>
    <w:rsid w:val="008618CC"/>
    <w:rsid w:val="00892886"/>
    <w:rsid w:val="00940065"/>
    <w:rsid w:val="00950777"/>
    <w:rsid w:val="0095526C"/>
    <w:rsid w:val="009554C3"/>
    <w:rsid w:val="0096646B"/>
    <w:rsid w:val="009D2976"/>
    <w:rsid w:val="009E3C91"/>
    <w:rsid w:val="00A0357C"/>
    <w:rsid w:val="00A73091"/>
    <w:rsid w:val="00AB2330"/>
    <w:rsid w:val="00B55D56"/>
    <w:rsid w:val="00C66FC6"/>
    <w:rsid w:val="00C85E34"/>
    <w:rsid w:val="00D5770D"/>
    <w:rsid w:val="00DA38B6"/>
    <w:rsid w:val="00DA620E"/>
    <w:rsid w:val="00E05BD9"/>
    <w:rsid w:val="00E178F3"/>
    <w:rsid w:val="00E62507"/>
    <w:rsid w:val="00E80B27"/>
    <w:rsid w:val="00F11E9D"/>
    <w:rsid w:val="00F52384"/>
    <w:rsid w:val="00F71B5A"/>
    <w:rsid w:val="00F81230"/>
    <w:rsid w:val="00FE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0E3C9"/>
  <w15:chartTrackingRefBased/>
  <w15:docId w15:val="{CAD94578-7A51-43AA-9055-273D3593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641"/>
  </w:style>
  <w:style w:type="paragraph" w:styleId="Footer">
    <w:name w:val="footer"/>
    <w:basedOn w:val="Normal"/>
    <w:link w:val="FooterChar"/>
    <w:uiPriority w:val="99"/>
    <w:unhideWhenUsed/>
    <w:rsid w:val="000F2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641"/>
  </w:style>
  <w:style w:type="paragraph" w:styleId="ListParagraph">
    <w:name w:val="List Paragraph"/>
    <w:basedOn w:val="Normal"/>
    <w:uiPriority w:val="1"/>
    <w:qFormat/>
    <w:rsid w:val="000F2641"/>
    <w:pPr>
      <w:widowControl w:val="0"/>
      <w:autoSpaceDE w:val="0"/>
      <w:autoSpaceDN w:val="0"/>
      <w:spacing w:before="254" w:after="0" w:line="240" w:lineRule="auto"/>
      <w:ind w:left="1100" w:hanging="359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ice.Bryant@doe.virgini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Gilstrap, Rob (DOE)</dc:creator>
  <cp:keywords/>
  <dc:description/>
  <cp:lastModifiedBy>Bryant, Alice (DOE)</cp:lastModifiedBy>
  <cp:revision>4</cp:revision>
  <cp:lastPrinted>2024-03-26T13:09:00Z</cp:lastPrinted>
  <dcterms:created xsi:type="dcterms:W3CDTF">2024-03-26T13:08:00Z</dcterms:created>
  <dcterms:modified xsi:type="dcterms:W3CDTF">2024-03-26T13:12:00Z</dcterms:modified>
</cp:coreProperties>
</file>