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EEE0" w14:textId="77777777" w:rsidR="00573BE4" w:rsidRPr="00514BC5" w:rsidRDefault="00573BE4" w:rsidP="00573BE4">
      <w:pPr>
        <w:pStyle w:val="SOLHeadtop"/>
        <w:jc w:val="center"/>
        <w:rPr>
          <w:i/>
          <w:iCs/>
        </w:rPr>
      </w:pPr>
      <w:r>
        <w:t xml:space="preserve">2023 Mathematics </w:t>
      </w:r>
      <w:r>
        <w:rPr>
          <w:i/>
          <w:iCs/>
        </w:rPr>
        <w:t>Standards of Learning</w:t>
      </w:r>
    </w:p>
    <w:p w14:paraId="03FFE57D" w14:textId="7969241B" w:rsidR="00573BE4" w:rsidRDefault="00573BE4" w:rsidP="00573BE4">
      <w:pPr>
        <w:pStyle w:val="SOLHeadtop"/>
        <w:jc w:val="center"/>
      </w:pPr>
      <w:r>
        <w:t>Understanding the Standards – Grade 1</w:t>
      </w:r>
    </w:p>
    <w:p w14:paraId="116C1CBF" w14:textId="77777777" w:rsidR="00FF7D57" w:rsidRDefault="00FF7D57" w:rsidP="00FF7D57"/>
    <w:p w14:paraId="6FAB10C7" w14:textId="79D45EBA" w:rsidR="001C77D6" w:rsidRPr="00BC5B8B" w:rsidRDefault="001C77D6" w:rsidP="001C77D6">
      <w:pPr>
        <w:rPr>
          <w:color w:val="auto"/>
        </w:rPr>
      </w:pPr>
      <w:r w:rsidRPr="00BC5B8B">
        <w:t>The Understanding the Standard</w:t>
      </w:r>
      <w:r>
        <w:t>s</w:t>
      </w:r>
      <w:r w:rsidRPr="00BC5B8B">
        <w:t xml:space="preserve"> document includes</w:t>
      </w:r>
      <w:r>
        <w:t xml:space="preserve"> the</w:t>
      </w:r>
      <w:r w:rsidRPr="00BC5B8B">
        <w:t xml:space="preserve"> mathematics understandings and key concepts that assist teachers in planning standards-focused instruction o</w:t>
      </w:r>
      <w:r>
        <w:t>f</w:t>
      </w:r>
      <w:r w:rsidRPr="00BC5B8B">
        <w:t xml:space="preserve"> the </w:t>
      </w:r>
      <w:r w:rsidR="00D105E8">
        <w:t>first grade</w:t>
      </w:r>
      <w:r>
        <w:t xml:space="preserve"> 2</w:t>
      </w:r>
      <w:r w:rsidRPr="00BC5B8B">
        <w:t xml:space="preserve">023 Mathematics </w:t>
      </w:r>
      <w:r w:rsidRPr="00BC5B8B">
        <w:rPr>
          <w:i/>
          <w:iCs/>
        </w:rPr>
        <w:t>Standards of Learning</w:t>
      </w:r>
      <w:r w:rsidRPr="00BC5B8B">
        <w:t xml:space="preserve">. The </w:t>
      </w:r>
      <w:r>
        <w:t>Understanding the Standards includes d</w:t>
      </w:r>
      <w:r w:rsidRPr="00BC5B8B">
        <w:t xml:space="preserve">efinitions, explanations, </w:t>
      </w:r>
      <w:r>
        <w:t>and</w:t>
      </w:r>
      <w:r w:rsidRPr="00BC5B8B">
        <w:t xml:space="preserve"> examples regarding </w:t>
      </w:r>
      <w:r>
        <w:t xml:space="preserve">each mathematics standard and </w:t>
      </w:r>
      <w:r w:rsidRPr="00BC5B8B">
        <w:t>describe</w:t>
      </w:r>
      <w:r>
        <w:t>s</w:t>
      </w:r>
      <w:r w:rsidRPr="00BC5B8B">
        <w:t xml:space="preserve"> what students should know (core knowledge) as a result of the instruction specific to the course/grade level</w:t>
      </w:r>
      <w:r>
        <w:t xml:space="preserve">.  </w:t>
      </w:r>
    </w:p>
    <w:p w14:paraId="38F56818" w14:textId="77777777" w:rsidR="00FF7D57" w:rsidRDefault="00FF7D57"/>
    <w:p w14:paraId="0B33A434" w14:textId="77777777" w:rsidR="00A3089A" w:rsidRPr="003D0B58" w:rsidRDefault="00A3089A">
      <w:pPr>
        <w:pStyle w:val="SOLHead2"/>
      </w:pPr>
      <w:r w:rsidRPr="003D0B58">
        <w:t>Number and Number Sense</w:t>
      </w:r>
    </w:p>
    <w:p w14:paraId="572F0900" w14:textId="7A28E12B" w:rsidR="00A3089A" w:rsidRPr="00E71A81" w:rsidRDefault="00A3089A" w:rsidP="00253B0D">
      <w:pPr>
        <w:pStyle w:val="SOLStandardhang57"/>
      </w:pPr>
      <w:r w:rsidRPr="00E71A81">
        <w:t>1.NS.</w:t>
      </w:r>
      <w:r w:rsidR="00805D3E">
        <w:t xml:space="preserve">1  </w:t>
      </w:r>
      <w:r w:rsidRPr="00E71A81">
        <w:t>The student will utilize flexible counting strategies to determine and describe quantities up to 120.</w:t>
      </w:r>
    </w:p>
    <w:p w14:paraId="563C4B9E" w14:textId="77777777" w:rsidR="00396DBE" w:rsidRPr="00396DBE" w:rsidRDefault="00A3089A" w:rsidP="3ED3B6E2">
      <w:pPr>
        <w:pStyle w:val="SOLTSWBAT"/>
      </w:pPr>
      <w:r>
        <w:t>Students will demonstrate the following Knowledge and Skills:</w:t>
      </w:r>
    </w:p>
    <w:p w14:paraId="10E26B95" w14:textId="5187062B" w:rsidR="00A751CA" w:rsidRPr="00152470" w:rsidRDefault="00A751CA" w:rsidP="3ED3B6E2">
      <w:pPr>
        <w:pStyle w:val="NewLettering"/>
        <w:numPr>
          <w:ilvl w:val="0"/>
          <w:numId w:val="148"/>
        </w:numPr>
      </w:pPr>
      <w:r>
        <w:t>Count forward orally by ones from 0 to 120 starting at any number between 0 and 120.</w:t>
      </w:r>
    </w:p>
    <w:p w14:paraId="5945EB79" w14:textId="77777777" w:rsidR="00A751CA" w:rsidRPr="00047A20" w:rsidRDefault="00A751CA" w:rsidP="00E03267">
      <w:pPr>
        <w:pStyle w:val="NewLettering"/>
        <w:numPr>
          <w:ilvl w:val="0"/>
          <w:numId w:val="148"/>
        </w:numPr>
      </w:pPr>
      <w:r>
        <w:t>Count backward orally by ones when given any number between 1 and 30.</w:t>
      </w:r>
    </w:p>
    <w:p w14:paraId="4C5CF651" w14:textId="36855266" w:rsidR="00A3089A" w:rsidRPr="00047A20" w:rsidRDefault="00A3089A" w:rsidP="00E03267">
      <w:pPr>
        <w:pStyle w:val="NewLettering"/>
        <w:numPr>
          <w:ilvl w:val="0"/>
          <w:numId w:val="148"/>
        </w:numPr>
      </w:pPr>
      <w:r>
        <w:t>Represent forward counting patterns when counting by groups of 5 and groups of 10 up to 120 using a variety of tools (</w:t>
      </w:r>
      <w:r w:rsidR="78081330">
        <w:t>e.g</w:t>
      </w:r>
      <w:r>
        <w:t>., objects, coins, 120 chart).</w:t>
      </w:r>
    </w:p>
    <w:p w14:paraId="256252BA" w14:textId="26DF618E" w:rsidR="00A3089A" w:rsidRPr="00047A20" w:rsidRDefault="00A3089A" w:rsidP="00E03267">
      <w:pPr>
        <w:pStyle w:val="NewLettering"/>
        <w:numPr>
          <w:ilvl w:val="0"/>
          <w:numId w:val="148"/>
        </w:numPr>
      </w:pPr>
      <w:bookmarkStart w:id="0" w:name="_Hlk143157189"/>
      <w:r>
        <w:t>Represent forward counting patterns when counting by groups of 2 up to at least 30 using a variety of tools (</w:t>
      </w:r>
      <w:r w:rsidR="00C6372C">
        <w:t>e.g</w:t>
      </w:r>
      <w:r>
        <w:t xml:space="preserve">., beaded number strings, </w:t>
      </w:r>
      <w:r w:rsidR="00C6372C" w:rsidRPr="3ED3B6E2">
        <w:t>number paths</w:t>
      </w:r>
      <w:r w:rsidR="00904FB6" w:rsidRPr="3ED3B6E2">
        <w:t xml:space="preserve"> </w:t>
      </w:r>
      <w:r w:rsidR="059393EC">
        <w:t>[</w:t>
      </w:r>
      <w:r w:rsidR="00904FB6" w:rsidRPr="3ED3B6E2">
        <w:t>a prelude to number lines</w:t>
      </w:r>
      <w:r w:rsidR="12FF0A93">
        <w:t>]</w:t>
      </w:r>
      <w:r w:rsidR="00C6372C">
        <w:t>,</w:t>
      </w:r>
      <w:r w:rsidR="09667C74" w:rsidRPr="3ED3B6E2">
        <w:t xml:space="preserve"> </w:t>
      </w:r>
      <w:r>
        <w:t xml:space="preserve">120 chart). </w:t>
      </w:r>
    </w:p>
    <w:bookmarkEnd w:id="0"/>
    <w:p w14:paraId="480C601E" w14:textId="115BC7F4" w:rsidR="00A3089A" w:rsidRPr="00047A20" w:rsidRDefault="00A3089A" w:rsidP="00E03267">
      <w:pPr>
        <w:pStyle w:val="NewLettering"/>
        <w:numPr>
          <w:ilvl w:val="0"/>
          <w:numId w:val="148"/>
        </w:numPr>
      </w:pPr>
      <w:r>
        <w:t>Group a collection of up to 120 objects into tens and ones, and count to determine the total (</w:t>
      </w:r>
      <w:r w:rsidR="2E7B3603">
        <w:t>e.g</w:t>
      </w:r>
      <w:r>
        <w:t xml:space="preserve">., 5 groups of ten and 6 ones </w:t>
      </w:r>
      <w:r w:rsidR="00442A90">
        <w:t xml:space="preserve">is </w:t>
      </w:r>
      <w:r>
        <w:t>equal to 56 total objects).</w:t>
      </w:r>
    </w:p>
    <w:p w14:paraId="1DD041BB" w14:textId="77777777" w:rsidR="00A3089A" w:rsidRPr="00047A20" w:rsidRDefault="00A3089A" w:rsidP="00E03267">
      <w:pPr>
        <w:pStyle w:val="NewLettering"/>
        <w:numPr>
          <w:ilvl w:val="0"/>
          <w:numId w:val="148"/>
        </w:numPr>
      </w:pPr>
      <w:r>
        <w:t xml:space="preserve">Identify a penny, nickel, and dime by their attributes and describe the number of pennies equivalent to a nickel and a dime. </w:t>
      </w:r>
    </w:p>
    <w:p w14:paraId="0BCC0EC1" w14:textId="0367CF7D" w:rsidR="00020139" w:rsidRDefault="00A3089A" w:rsidP="00020139">
      <w:pPr>
        <w:pStyle w:val="NewLettering"/>
        <w:numPr>
          <w:ilvl w:val="0"/>
          <w:numId w:val="148"/>
        </w:numPr>
      </w:pPr>
      <w:r>
        <w:t>Count by ones, fives, or tens to determine the value of a collection of like coins (pennies, nickels, or dimes), whose total value is 100 cents or less.</w:t>
      </w:r>
    </w:p>
    <w:p w14:paraId="657FA867" w14:textId="77777777" w:rsidR="00AF26DD" w:rsidRPr="00047A20" w:rsidRDefault="00AF26DD" w:rsidP="00AF26DD">
      <w:pPr>
        <w:pStyle w:val="NewLettering"/>
        <w:ind w:left="720"/>
      </w:pPr>
    </w:p>
    <w:tbl>
      <w:tblPr>
        <w:tblStyle w:val="TableGrid"/>
        <w:tblW w:w="0" w:type="auto"/>
        <w:jc w:val="center"/>
        <w:tblLook w:val="04A0" w:firstRow="1" w:lastRow="0" w:firstColumn="1" w:lastColumn="0" w:noHBand="0" w:noVBand="1"/>
      </w:tblPr>
      <w:tblGrid>
        <w:gridCol w:w="9787"/>
      </w:tblGrid>
      <w:tr w:rsidR="00C649B2" w14:paraId="72E0D86F" w14:textId="77777777" w:rsidTr="00F41419">
        <w:trPr>
          <w:tblHeader/>
          <w:jc w:val="center"/>
        </w:trPr>
        <w:tc>
          <w:tcPr>
            <w:tcW w:w="9787" w:type="dxa"/>
            <w:shd w:val="clear" w:color="auto" w:fill="D9D9D9" w:themeFill="background1" w:themeFillShade="D9"/>
          </w:tcPr>
          <w:p w14:paraId="77EE6AC1" w14:textId="5373A55D" w:rsidR="00C649B2" w:rsidRDefault="000A0C08" w:rsidP="00605E9E">
            <w:pPr>
              <w:pStyle w:val="SOLTSWBAT"/>
              <w:ind w:left="73"/>
              <w:rPr>
                <w:b/>
                <w:bCs/>
                <w:i w:val="0"/>
                <w:iCs w:val="0"/>
              </w:rPr>
            </w:pPr>
            <w:r>
              <w:rPr>
                <w:b/>
                <w:bCs/>
                <w:i w:val="0"/>
                <w:iCs w:val="0"/>
              </w:rPr>
              <w:t xml:space="preserve">1.NS.1  </w:t>
            </w:r>
            <w:r w:rsidRPr="000A0C08">
              <w:rPr>
                <w:b/>
                <w:bCs/>
                <w:i w:val="0"/>
                <w:iCs w:val="0"/>
              </w:rPr>
              <w:t>The student will utilize flexible counting strategies to determine and describe quantities up to 120</w:t>
            </w:r>
            <w:r w:rsidR="00C649B2" w:rsidRPr="00C54508">
              <w:rPr>
                <w:b/>
                <w:bCs/>
                <w:i w:val="0"/>
                <w:iCs w:val="0"/>
              </w:rPr>
              <w:t xml:space="preserve">. </w:t>
            </w:r>
          </w:p>
          <w:p w14:paraId="10825418"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339C6E1B" w14:textId="77777777" w:rsidTr="00F41419">
        <w:trPr>
          <w:jc w:val="center"/>
        </w:trPr>
        <w:tc>
          <w:tcPr>
            <w:tcW w:w="9787" w:type="dxa"/>
          </w:tcPr>
          <w:p w14:paraId="5B4352AB" w14:textId="77777777" w:rsidR="00514244" w:rsidRDefault="00514244" w:rsidP="00514244">
            <w:pPr>
              <w:pStyle w:val="CFUSFormatting"/>
              <w:numPr>
                <w:ilvl w:val="0"/>
                <w:numId w:val="420"/>
              </w:numPr>
            </w:pPr>
            <w:r>
              <w:t xml:space="preserve">The natural numbers are 1, 2, 3, 4…. The whole numbers are 0, 1, 2, 3, 4…. Students should count the whole numbers 0, 1, 2, 3, 4…. </w:t>
            </w:r>
          </w:p>
          <w:p w14:paraId="40C7422A" w14:textId="77777777" w:rsidR="00514244" w:rsidRDefault="00514244" w:rsidP="00514244">
            <w:pPr>
              <w:pStyle w:val="CFUSFormatting"/>
              <w:numPr>
                <w:ilvl w:val="0"/>
                <w:numId w:val="420"/>
              </w:numPr>
            </w:pPr>
            <w:r>
              <w:t>There are three developmental levels of counting:</w:t>
            </w:r>
          </w:p>
          <w:p w14:paraId="37420925" w14:textId="77777777" w:rsidR="00514244" w:rsidRDefault="00514244" w:rsidP="008801A3">
            <w:pPr>
              <w:pStyle w:val="CFUSFormatting"/>
              <w:numPr>
                <w:ilvl w:val="1"/>
                <w:numId w:val="420"/>
              </w:numPr>
            </w:pPr>
            <w:r>
              <w:t xml:space="preserve">rote </w:t>
            </w:r>
            <w:proofErr w:type="gramStart"/>
            <w:r>
              <w:t>sequence;</w:t>
            </w:r>
            <w:proofErr w:type="gramEnd"/>
          </w:p>
          <w:p w14:paraId="7B6599A5" w14:textId="77777777" w:rsidR="00514244" w:rsidRDefault="00514244" w:rsidP="008801A3">
            <w:pPr>
              <w:pStyle w:val="CFUSFormatting"/>
              <w:numPr>
                <w:ilvl w:val="1"/>
                <w:numId w:val="420"/>
              </w:numPr>
            </w:pPr>
            <w:r>
              <w:t>one-to-one correspondence; and</w:t>
            </w:r>
          </w:p>
          <w:p w14:paraId="03C43A8B" w14:textId="3B755AE5" w:rsidR="00514244" w:rsidRDefault="00514244" w:rsidP="008801A3">
            <w:pPr>
              <w:pStyle w:val="CFUSFormatting"/>
              <w:numPr>
                <w:ilvl w:val="1"/>
                <w:numId w:val="420"/>
              </w:numPr>
            </w:pPr>
            <w:r>
              <w:t>the cardinality of numbers.</w:t>
            </w:r>
          </w:p>
          <w:p w14:paraId="1A0693AE" w14:textId="426C8851" w:rsidR="00514244" w:rsidRDefault="00514244" w:rsidP="00514244">
            <w:pPr>
              <w:pStyle w:val="CFUSFormatting"/>
              <w:numPr>
                <w:ilvl w:val="0"/>
                <w:numId w:val="420"/>
              </w:numPr>
            </w:pPr>
            <w:r>
              <w:t xml:space="preserve">Counting involves two separate skills: verbalizing the list (rote sequence counting) of standard number words in order (“one, two, three, …”) and connecting this sequence with the objects in the set being counted, using one-to-one correspondence. </w:t>
            </w:r>
            <w:r w:rsidR="00EF7490">
              <w:t xml:space="preserve">The association </w:t>
            </w:r>
            <w:r>
              <w:t>of number words with collections of objects is achieved by moving, touching, or pointing to objects as the number words are spoken. Objects may be presented in random order or arranged for easy counting. Objects for counting may be arranged in various configurations including in a line, in a rectangular array, in a circle, or in a scattered formation.</w:t>
            </w:r>
          </w:p>
          <w:p w14:paraId="095C41FF" w14:textId="77777777" w:rsidR="00514244" w:rsidRDefault="00514244" w:rsidP="00514244">
            <w:pPr>
              <w:pStyle w:val="CFUSFormatting"/>
              <w:numPr>
                <w:ilvl w:val="0"/>
                <w:numId w:val="420"/>
              </w:numPr>
            </w:pPr>
            <w:r>
              <w:lastRenderedPageBreak/>
              <w:t xml:space="preserve">If a set is empty, it has zero objects or elements. Zero is both a number and a digit. It is used as a placeholder in our number system. </w:t>
            </w:r>
          </w:p>
          <w:p w14:paraId="335C8790" w14:textId="77777777" w:rsidR="00514244" w:rsidRDefault="00514244" w:rsidP="00514244">
            <w:pPr>
              <w:pStyle w:val="CFUSFormatting"/>
              <w:numPr>
                <w:ilvl w:val="0"/>
                <w:numId w:val="420"/>
              </w:numPr>
            </w:pPr>
            <w:r>
              <w:t xml:space="preserve">Cardinality is knowing how many are in a set by recognizing that the last counting word tells the total number in a set. Once a student has counted a collection of objects, the teacher may be able to assess whether the student has cardinality of number by asking the question, “How many are there?” Students who do not yet have cardinality of number are often unable to tell you how many objects there were in the collection without recounting them. </w:t>
            </w:r>
          </w:p>
          <w:p w14:paraId="7FC9746D" w14:textId="77777777" w:rsidR="00514244" w:rsidRDefault="00514244" w:rsidP="00514244">
            <w:pPr>
              <w:pStyle w:val="CFUSFormatting"/>
              <w:numPr>
                <w:ilvl w:val="0"/>
                <w:numId w:val="420"/>
              </w:numPr>
            </w:pPr>
            <w:r>
              <w:t>Rote counting is a prerequisite skill for the understanding of addition (one more), subtraction (one less), and the ten-to-one concept of place value.</w:t>
            </w:r>
          </w:p>
          <w:p w14:paraId="6E8486FC" w14:textId="0FE942C7" w:rsidR="00514244" w:rsidRDefault="512F2011" w:rsidP="00514244">
            <w:pPr>
              <w:pStyle w:val="CFUSFormatting"/>
              <w:numPr>
                <w:ilvl w:val="0"/>
                <w:numId w:val="420"/>
              </w:numPr>
            </w:pPr>
            <w:r>
              <w:t xml:space="preserve">Conservation of number is applied when students understand that a group of 10 objects is still 10 objects regardless of whether they are arranged in a cup, group, </w:t>
            </w:r>
            <w:r w:rsidR="006A2C52">
              <w:t xml:space="preserve">row, </w:t>
            </w:r>
            <w:r>
              <w:t>stack, etc.</w:t>
            </w:r>
          </w:p>
          <w:p w14:paraId="0C4AD4CA" w14:textId="77777777" w:rsidR="00514244" w:rsidRDefault="512F2011" w:rsidP="00514244">
            <w:pPr>
              <w:pStyle w:val="CFUSFormatting"/>
              <w:numPr>
                <w:ilvl w:val="0"/>
                <w:numId w:val="420"/>
              </w:numPr>
            </w:pPr>
            <w:r>
              <w:t>Counting forward and backward leads to the development of counting on and counting back.</w:t>
            </w:r>
          </w:p>
          <w:p w14:paraId="2DD20301" w14:textId="6B53AB14" w:rsidR="00514244" w:rsidRDefault="512F2011" w:rsidP="00514244">
            <w:pPr>
              <w:pStyle w:val="CFUSFormatting"/>
              <w:numPr>
                <w:ilvl w:val="0"/>
                <w:numId w:val="420"/>
              </w:numPr>
            </w:pPr>
            <w:r>
              <w:t>Counting forward by rote, supported by visuals such as the hundred</w:t>
            </w:r>
            <w:r w:rsidR="00CF0EB1">
              <w:t>s</w:t>
            </w:r>
            <w:r>
              <w:t xml:space="preserve"> chart or number path, advances </w:t>
            </w:r>
            <w:r w:rsidR="00AA2711">
              <w:t>children’s</w:t>
            </w:r>
            <w:r>
              <w:t xml:space="preserve"> development of sequencing.</w:t>
            </w:r>
          </w:p>
          <w:p w14:paraId="6CCA0AFD" w14:textId="77777777" w:rsidR="00514244" w:rsidRDefault="512F2011" w:rsidP="00514244">
            <w:pPr>
              <w:pStyle w:val="CFUSFormatting"/>
              <w:numPr>
                <w:ilvl w:val="0"/>
                <w:numId w:val="420"/>
              </w:numPr>
            </w:pPr>
            <w:r>
              <w:t>A number path is a counting model where each number is represented within a rectangle and can be counted. This is an example of a number path:</w:t>
            </w:r>
          </w:p>
          <w:tbl>
            <w:tblPr>
              <w:tblW w:w="3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00" w:firstRow="0" w:lastRow="0" w:firstColumn="0" w:lastColumn="0" w:noHBand="0" w:noVBand="1"/>
            </w:tblPr>
            <w:tblGrid>
              <w:gridCol w:w="336"/>
              <w:gridCol w:w="336"/>
              <w:gridCol w:w="336"/>
              <w:gridCol w:w="336"/>
              <w:gridCol w:w="336"/>
              <w:gridCol w:w="336"/>
              <w:gridCol w:w="336"/>
              <w:gridCol w:w="336"/>
              <w:gridCol w:w="336"/>
              <w:gridCol w:w="456"/>
            </w:tblGrid>
            <w:tr w:rsidR="00C764BD" w14:paraId="31952DFE" w14:textId="77777777" w:rsidTr="6ACA64F4">
              <w:trPr>
                <w:trHeight w:val="54"/>
                <w:jc w:val="center"/>
              </w:trPr>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614E3" w14:textId="77777777" w:rsidR="00C764BD" w:rsidRDefault="00C764BD" w:rsidP="00C764BD">
                  <w:pPr>
                    <w:pStyle w:val="CFUSFormatting"/>
                    <w:numPr>
                      <w:ilvl w:val="0"/>
                      <w:numId w:val="0"/>
                    </w:numPr>
                  </w:pPr>
                  <w:r>
                    <w:t>1</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6C2321" w14:textId="77777777" w:rsidR="00C764BD" w:rsidRDefault="00C764BD" w:rsidP="00C764BD">
                  <w:pPr>
                    <w:pStyle w:val="CFUSFormatting"/>
                    <w:numPr>
                      <w:ilvl w:val="0"/>
                      <w:numId w:val="0"/>
                    </w:numPr>
                  </w:pPr>
                  <w:r>
                    <w:t>2</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C7A97" w14:textId="77777777" w:rsidR="00C764BD" w:rsidRDefault="00C764BD" w:rsidP="00C764BD">
                  <w:pPr>
                    <w:pStyle w:val="CFUSFormatting"/>
                    <w:numPr>
                      <w:ilvl w:val="0"/>
                      <w:numId w:val="0"/>
                    </w:numPr>
                  </w:pPr>
                  <w:r>
                    <w:t>3</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479EE9" w14:textId="77777777" w:rsidR="00C764BD" w:rsidRDefault="00C764BD" w:rsidP="00C764BD">
                  <w:pPr>
                    <w:pStyle w:val="CFUSFormatting"/>
                    <w:numPr>
                      <w:ilvl w:val="0"/>
                      <w:numId w:val="0"/>
                    </w:numPr>
                  </w:pPr>
                  <w:r>
                    <w:t>4</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8495B" w14:textId="77777777" w:rsidR="00C764BD" w:rsidRDefault="00C764BD" w:rsidP="00C764BD">
                  <w:pPr>
                    <w:pStyle w:val="CFUSFormatting"/>
                    <w:numPr>
                      <w:ilvl w:val="0"/>
                      <w:numId w:val="0"/>
                    </w:numPr>
                  </w:pPr>
                  <w:r>
                    <w:t>5</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12F370" w14:textId="77777777" w:rsidR="00C764BD" w:rsidRDefault="00C764BD" w:rsidP="00C764BD">
                  <w:pPr>
                    <w:pStyle w:val="CFUSFormatting"/>
                    <w:numPr>
                      <w:ilvl w:val="0"/>
                      <w:numId w:val="0"/>
                    </w:numPr>
                  </w:pPr>
                  <w:r>
                    <w:t>6</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11DF31" w14:textId="77777777" w:rsidR="00C764BD" w:rsidRDefault="00C764BD" w:rsidP="00C764BD">
                  <w:pPr>
                    <w:pStyle w:val="CFUSFormatting"/>
                    <w:numPr>
                      <w:ilvl w:val="0"/>
                      <w:numId w:val="0"/>
                    </w:numPr>
                  </w:pPr>
                  <w:r>
                    <w:t>7</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AC0390" w14:textId="77777777" w:rsidR="00C764BD" w:rsidRDefault="00C764BD" w:rsidP="00C764BD">
                  <w:pPr>
                    <w:pStyle w:val="CFUSFormatting"/>
                    <w:numPr>
                      <w:ilvl w:val="0"/>
                      <w:numId w:val="0"/>
                    </w:numPr>
                  </w:pPr>
                  <w:r>
                    <w:t>8</w:t>
                  </w:r>
                </w:p>
              </w:tc>
              <w:tc>
                <w:tcPr>
                  <w:tcW w:w="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17DF6" w14:textId="77777777" w:rsidR="00C764BD" w:rsidRDefault="00C764BD" w:rsidP="00C764BD">
                  <w:pPr>
                    <w:pStyle w:val="CFUSFormatting"/>
                    <w:numPr>
                      <w:ilvl w:val="0"/>
                      <w:numId w:val="0"/>
                    </w:numPr>
                  </w:pPr>
                  <w:r>
                    <w:t>9</w:t>
                  </w:r>
                </w:p>
              </w:tc>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1A0741" w14:textId="77777777" w:rsidR="00C764BD" w:rsidRDefault="00C764BD" w:rsidP="6ACA64F4">
                  <w:pPr>
                    <w:pStyle w:val="CFUSFormatting"/>
                    <w:numPr>
                      <w:ilvl w:val="0"/>
                      <w:numId w:val="0"/>
                    </w:numPr>
                    <w:rPr>
                      <w:highlight w:val="yellow"/>
                    </w:rPr>
                  </w:pPr>
                  <w:r w:rsidRPr="00B02C11">
                    <w:t>10</w:t>
                  </w:r>
                </w:p>
              </w:tc>
            </w:tr>
          </w:tbl>
          <w:p w14:paraId="1098BC9A" w14:textId="613F0498" w:rsidR="00514244" w:rsidRDefault="512F2011" w:rsidP="00514244">
            <w:pPr>
              <w:pStyle w:val="CFUSFormatting"/>
              <w:numPr>
                <w:ilvl w:val="0"/>
                <w:numId w:val="420"/>
              </w:numPr>
            </w:pPr>
            <w:r>
              <w:t xml:space="preserve">A number line is a length model where each number represents its length </w:t>
            </w:r>
            <w:r w:rsidR="00A41FD2">
              <w:t xml:space="preserve">(distance) </w:t>
            </w:r>
            <w:r>
              <w:t xml:space="preserve">from zero. When young children use a number line as a counting tool, they often confuse what should be counted (the numbers or the spaces between the numbers). A number path is more appropriate for students at this age. </w:t>
            </w:r>
          </w:p>
          <w:p w14:paraId="4E881E6F" w14:textId="3109D8EA" w:rsidR="00514244" w:rsidRDefault="512F2011" w:rsidP="00514244">
            <w:pPr>
              <w:pStyle w:val="CFUSFormatting"/>
              <w:numPr>
                <w:ilvl w:val="0"/>
                <w:numId w:val="420"/>
              </w:numPr>
            </w:pPr>
            <w:r>
              <w:t xml:space="preserve">Counting backward by rote lays the foundation for subtraction. Students should count backward beginning with </w:t>
            </w:r>
            <w:r w:rsidR="00C6068D">
              <w:t>30</w:t>
            </w:r>
            <w:r>
              <w:t xml:space="preserve">, </w:t>
            </w:r>
            <w:r w:rsidR="00C6068D">
              <w:t>29</w:t>
            </w:r>
            <w:r>
              <w:t xml:space="preserve">, </w:t>
            </w:r>
            <w:r w:rsidR="00C6068D">
              <w:t>28</w:t>
            </w:r>
            <w:r>
              <w:t xml:space="preserve">… through …3, 2, 1, 0. </w:t>
            </w:r>
          </w:p>
          <w:p w14:paraId="570474E5" w14:textId="339FAE60" w:rsidR="00514244" w:rsidRDefault="512F2011" w:rsidP="00514244">
            <w:pPr>
              <w:pStyle w:val="CFUSFormatting"/>
              <w:numPr>
                <w:ilvl w:val="0"/>
                <w:numId w:val="420"/>
              </w:numPr>
            </w:pPr>
            <w:r>
              <w:t xml:space="preserve">The patterns developed </w:t>
            </w:r>
            <w:r w:rsidR="003C7CCF">
              <w:t>when</w:t>
            </w:r>
            <w:r>
              <w:t xml:space="preserve"> skip counting are precursors for recognizing numeric patterns, functional relationships, and concepts underlying money, time, and multiplication. </w:t>
            </w:r>
          </w:p>
          <w:p w14:paraId="61055699" w14:textId="77777777" w:rsidR="00514244" w:rsidRDefault="512F2011" w:rsidP="00514244">
            <w:pPr>
              <w:pStyle w:val="CFUSFormatting"/>
              <w:numPr>
                <w:ilvl w:val="0"/>
                <w:numId w:val="420"/>
              </w:numPr>
            </w:pPr>
            <w:r>
              <w:t>Skip counting by twos supports the development of the concept of even numbers and the development of multiplication facts for two.</w:t>
            </w:r>
          </w:p>
          <w:p w14:paraId="24D80A85" w14:textId="77777777" w:rsidR="00514244" w:rsidRDefault="512F2011" w:rsidP="00514244">
            <w:pPr>
              <w:pStyle w:val="CFUSFormatting"/>
              <w:numPr>
                <w:ilvl w:val="0"/>
                <w:numId w:val="420"/>
              </w:numPr>
            </w:pPr>
            <w:r>
              <w:t>Skip counting by fives lays the foundation for telling time to the nearest five minutes, counting money, and developing the multiplication facts for five.</w:t>
            </w:r>
          </w:p>
          <w:p w14:paraId="0F18491E" w14:textId="77777777" w:rsidR="00514244" w:rsidRDefault="512F2011" w:rsidP="00514244">
            <w:pPr>
              <w:pStyle w:val="CFUSFormatting"/>
              <w:numPr>
                <w:ilvl w:val="0"/>
                <w:numId w:val="420"/>
              </w:numPr>
            </w:pPr>
            <w:r>
              <w:t>Skip counting by tens is a precursor for place value, addition (10 more), subtraction (10 less), counting money, and developing the multiplication facts for ten.</w:t>
            </w:r>
          </w:p>
          <w:p w14:paraId="31B9AB3D" w14:textId="630AF8EB" w:rsidR="00514244" w:rsidRDefault="512F2011" w:rsidP="00514244">
            <w:pPr>
              <w:pStyle w:val="CFUSFormatting"/>
              <w:numPr>
                <w:ilvl w:val="0"/>
                <w:numId w:val="420"/>
              </w:numPr>
            </w:pPr>
            <w:r>
              <w:t>Calculators can be used to display the numerical growing patterns resulting from skip counting. The constant feature of the four-function calculator can be used to display the numbers in the sequence when skip counting by that constant.</w:t>
            </w:r>
          </w:p>
          <w:p w14:paraId="0D613840" w14:textId="582E9087" w:rsidR="272B4A0E" w:rsidRDefault="272B4A0E" w:rsidP="1B41DCCE">
            <w:pPr>
              <w:pStyle w:val="CFUSFormatting"/>
              <w:numPr>
                <w:ilvl w:val="0"/>
                <w:numId w:val="420"/>
              </w:numPr>
              <w:rPr>
                <w:color w:val="000000" w:themeColor="text1"/>
              </w:rPr>
            </w:pPr>
            <w:r>
              <w:t>Unitizing is the concept that a group of objects can be counted as one unit (e.g., 10 ones can be counted as 1 ten)</w:t>
            </w:r>
            <w:r w:rsidR="0046715E">
              <w:t>.</w:t>
            </w:r>
          </w:p>
          <w:p w14:paraId="0AE18672" w14:textId="77777777" w:rsidR="272B4A0E" w:rsidRDefault="272B4A0E" w:rsidP="1B41DCCE">
            <w:pPr>
              <w:pStyle w:val="CFUSFormatting"/>
              <w:numPr>
                <w:ilvl w:val="0"/>
                <w:numId w:val="420"/>
              </w:numPr>
            </w:pPr>
            <w:r>
              <w:t>The number system is based on a pattern of tens where each place has 10 times the value of the place to its right. This is known as the ten-to-one concept of place value.</w:t>
            </w:r>
          </w:p>
          <w:p w14:paraId="415D6572" w14:textId="64D5462C" w:rsidR="272B4A0E" w:rsidRDefault="272B4A0E" w:rsidP="1B41DCCE">
            <w:pPr>
              <w:pStyle w:val="CFUSFormatting"/>
              <w:numPr>
                <w:ilvl w:val="0"/>
                <w:numId w:val="420"/>
              </w:numPr>
            </w:pPr>
            <w:r>
              <w:lastRenderedPageBreak/>
              <w:t>Using objects and asking questions such as</w:t>
            </w:r>
            <w:r w:rsidR="007758E1">
              <w:t>,</w:t>
            </w:r>
            <w:r>
              <w:t xml:space="preserve"> “How many are in each group?” or “How many groups are there?” and” What is the total number you have?” supports students as they learn to skip count and helps to solidify their understanding of cardinality and assists in developing multiplicative reasoning.</w:t>
            </w:r>
          </w:p>
          <w:p w14:paraId="0DF6318A" w14:textId="72F4ED60" w:rsidR="272B4A0E" w:rsidRDefault="272B4A0E" w:rsidP="1B41DCCE">
            <w:pPr>
              <w:pStyle w:val="CFUSFormatting"/>
              <w:numPr>
                <w:ilvl w:val="0"/>
                <w:numId w:val="420"/>
              </w:numPr>
            </w:pPr>
            <w:r>
              <w:t>Manipulatives that can be physically connected and separated into groups of tens and leftover ones, such as connecting or snap cubes, beans on craft sticks, pennies in cups, bundle</w:t>
            </w:r>
            <w:r w:rsidR="00423C02">
              <w:t>s</w:t>
            </w:r>
            <w:r>
              <w:t xml:space="preserve"> of sticks, or beads on pipe cleaners should be used. Ten-to-one trading activities with manipulatives on place value mats</w:t>
            </w:r>
            <w:r w:rsidR="00BC65A1">
              <w:t>, including</w:t>
            </w:r>
            <w:r>
              <w:t xml:space="preserve"> base 10 blocks</w:t>
            </w:r>
            <w:r w:rsidR="00BC65A1">
              <w:t>,</w:t>
            </w:r>
            <w:r>
              <w:t xml:space="preserve"> are more appropriate in </w:t>
            </w:r>
            <w:r w:rsidR="005B41F4">
              <w:t>G</w:t>
            </w:r>
            <w:r>
              <w:t xml:space="preserve">rade </w:t>
            </w:r>
            <w:r w:rsidR="005B41F4">
              <w:t>2</w:t>
            </w:r>
            <w:r>
              <w:t>.</w:t>
            </w:r>
          </w:p>
          <w:p w14:paraId="3AEB0480" w14:textId="77777777" w:rsidR="00514244" w:rsidRDefault="00514244" w:rsidP="00514244">
            <w:pPr>
              <w:pStyle w:val="CFUSFormatting"/>
              <w:numPr>
                <w:ilvl w:val="0"/>
                <w:numId w:val="420"/>
              </w:numPr>
            </w:pPr>
            <w:r>
              <w:t xml:space="preserve">Frequent and varied experiences with coins help students develop an understanding of money and gain an awareness of consumer skills and the use of money in everyday life: </w:t>
            </w:r>
          </w:p>
          <w:p w14:paraId="651864F6" w14:textId="77777777" w:rsidR="00514244" w:rsidRDefault="512F2011" w:rsidP="00095395">
            <w:pPr>
              <w:pStyle w:val="CFUSFormatting"/>
              <w:numPr>
                <w:ilvl w:val="1"/>
                <w:numId w:val="420"/>
              </w:numPr>
            </w:pPr>
            <w:r>
              <w:t>counting collections of pennies (practicing one-to-one correspondence</w:t>
            </w:r>
            <w:proofErr w:type="gramStart"/>
            <w:r>
              <w:t>);</w:t>
            </w:r>
            <w:proofErr w:type="gramEnd"/>
          </w:p>
          <w:p w14:paraId="73E60FA0" w14:textId="77777777" w:rsidR="00514244" w:rsidRDefault="00514244" w:rsidP="00095395">
            <w:pPr>
              <w:pStyle w:val="CFUSFormatting"/>
              <w:numPr>
                <w:ilvl w:val="1"/>
                <w:numId w:val="420"/>
              </w:numPr>
            </w:pPr>
            <w:r>
              <w:t>drawing pennies to show the value of a given coin (e.g., nickel, dime, or quarter</w:t>
            </w:r>
            <w:proofErr w:type="gramStart"/>
            <w:r>
              <w:t>);</w:t>
            </w:r>
            <w:proofErr w:type="gramEnd"/>
          </w:p>
          <w:p w14:paraId="5BF25A4B" w14:textId="77777777" w:rsidR="00514244" w:rsidRDefault="00514244" w:rsidP="00095395">
            <w:pPr>
              <w:pStyle w:val="CFUSFormatting"/>
              <w:numPr>
                <w:ilvl w:val="1"/>
                <w:numId w:val="420"/>
              </w:numPr>
            </w:pPr>
            <w:r>
              <w:t xml:space="preserve">physically manipulating coins and making comparisons about their sizes, colors, and </w:t>
            </w:r>
            <w:proofErr w:type="gramStart"/>
            <w:r>
              <w:t>values;</w:t>
            </w:r>
            <w:proofErr w:type="gramEnd"/>
          </w:p>
          <w:p w14:paraId="7B7EE21C" w14:textId="77777777" w:rsidR="00514244" w:rsidRDefault="00514244" w:rsidP="00095395">
            <w:pPr>
              <w:pStyle w:val="CFUSFormatting"/>
              <w:numPr>
                <w:ilvl w:val="1"/>
                <w:numId w:val="420"/>
              </w:numPr>
            </w:pPr>
            <w:r>
              <w:t>playing store and purchasing classroom objects, using play money (pennies</w:t>
            </w:r>
            <w:proofErr w:type="gramStart"/>
            <w:r>
              <w:t>);</w:t>
            </w:r>
            <w:proofErr w:type="gramEnd"/>
          </w:p>
          <w:p w14:paraId="4DB53778" w14:textId="77777777" w:rsidR="00514244" w:rsidRDefault="00514244" w:rsidP="00095395">
            <w:pPr>
              <w:pStyle w:val="CFUSFormatting"/>
              <w:numPr>
                <w:ilvl w:val="1"/>
                <w:numId w:val="420"/>
              </w:numPr>
            </w:pPr>
            <w:r>
              <w:t xml:space="preserve">using skip counting to count a collection of like </w:t>
            </w:r>
            <w:proofErr w:type="gramStart"/>
            <w:r>
              <w:t>coins;</w:t>
            </w:r>
            <w:proofErr w:type="gramEnd"/>
          </w:p>
          <w:p w14:paraId="3C1DD4A1" w14:textId="4C6C21A6" w:rsidR="00514244" w:rsidRDefault="00514244" w:rsidP="00095395">
            <w:pPr>
              <w:pStyle w:val="CFUSFormatting"/>
              <w:numPr>
                <w:ilvl w:val="1"/>
                <w:numId w:val="420"/>
              </w:numPr>
            </w:pPr>
            <w:r>
              <w:t>representing the value of coins using a variety of organizers, such as five/ten frames or hundred</w:t>
            </w:r>
            <w:r w:rsidR="00CF0EB1">
              <w:t>s</w:t>
            </w:r>
            <w:r>
              <w:t xml:space="preserve"> charts, pictures; and</w:t>
            </w:r>
          </w:p>
          <w:p w14:paraId="5F72FCC1" w14:textId="77777777" w:rsidR="00514244" w:rsidRDefault="512F2011" w:rsidP="00095395">
            <w:pPr>
              <w:pStyle w:val="CFUSFormatting"/>
              <w:numPr>
                <w:ilvl w:val="1"/>
                <w:numId w:val="420"/>
              </w:numPr>
            </w:pPr>
            <w:r>
              <w:t>trading the equivalent value of pennies for a nickel, a dime, and a quarter, using play money.</w:t>
            </w:r>
          </w:p>
          <w:p w14:paraId="595750E7" w14:textId="77777777" w:rsidR="00514244" w:rsidRDefault="00514244" w:rsidP="00514244">
            <w:pPr>
              <w:pStyle w:val="CFUSFormatting"/>
              <w:numPr>
                <w:ilvl w:val="0"/>
                <w:numId w:val="420"/>
              </w:numPr>
            </w:pPr>
            <w:r>
              <w:t xml:space="preserve">Counting coins is an application of unitizing. Unitizing is the concept that a group of objects can be counted as one unit (e.g., 10 pennies can be counted as 1 dime). </w:t>
            </w:r>
          </w:p>
          <w:p w14:paraId="246EC486" w14:textId="671A9E51" w:rsidR="00514244" w:rsidRDefault="5416F45B" w:rsidP="7AA70235">
            <w:pPr>
              <w:pStyle w:val="CFUSFormatting"/>
              <w:numPr>
                <w:ilvl w:val="0"/>
                <w:numId w:val="420"/>
              </w:numPr>
              <w:rPr>
                <w:rFonts w:eastAsia="Times New Roman"/>
                <w:color w:val="000000" w:themeColor="text1"/>
              </w:rPr>
            </w:pPr>
            <w:r>
              <w:t>In order</w:t>
            </w:r>
            <w:r w:rsidR="00514244">
              <w:t xml:space="preserve"> to develop the concept that a nickel has a value of five cents (which is the same as five pennies), that a dime has a value of 10 cents (which is the same as ten pennies), and a quarter has a value of 25 cents (which is the same as twenty-five pennies), even though each coin (nickel, dime, quarter) is only one object</w:t>
            </w:r>
            <w:r w:rsidR="0068634F">
              <w:t>. M</w:t>
            </w:r>
            <w:r w:rsidR="02A64789">
              <w:t xml:space="preserve">anipulatives such as ten frames, hundreds charts, or </w:t>
            </w:r>
            <w:r w:rsidR="28E1EB84">
              <w:t xml:space="preserve">cube </w:t>
            </w:r>
            <w:r w:rsidR="02A64789">
              <w:t>stacks</w:t>
            </w:r>
            <w:r w:rsidR="3803734F">
              <w:t xml:space="preserve"> can be used to show the value of each coin</w:t>
            </w:r>
            <w:r w:rsidR="004726C1">
              <w:t>.</w:t>
            </w:r>
          </w:p>
          <w:p w14:paraId="05C79120" w14:textId="3A346E72" w:rsidR="00514244" w:rsidRDefault="7936B505" w:rsidP="00595A69">
            <w:pPr>
              <w:pStyle w:val="CFUSFormatting"/>
              <w:numPr>
                <w:ilvl w:val="0"/>
                <w:numId w:val="0"/>
              </w:numPr>
              <w:ind w:left="3240" w:hanging="360"/>
              <w:rPr>
                <w:rFonts w:eastAsia="Times New Roman"/>
                <w:color w:val="000000" w:themeColor="text1"/>
              </w:rPr>
            </w:pPr>
            <w:r>
              <w:t xml:space="preserve"> </w:t>
            </w:r>
            <w:r w:rsidR="367F7F07">
              <w:rPr>
                <w:noProof/>
              </w:rPr>
              <w:drawing>
                <wp:inline distT="0" distB="0" distL="0" distR="0" wp14:anchorId="59EA6167" wp14:editId="748A139C">
                  <wp:extent cx="933450" cy="549088"/>
                  <wp:effectExtent l="0" t="0" r="0" b="0"/>
                  <wp:docPr id="955856158" name="Picture 955856158" descr="ten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856158" name="Picture 955856158" descr="ten frame"/>
                          <pic:cNvPicPr/>
                        </pic:nvPicPr>
                        <pic:blipFill>
                          <a:blip r:embed="rId12">
                            <a:extLst>
                              <a:ext uri="{28A0092B-C50C-407E-A947-70E740481C1C}">
                                <a14:useLocalDpi xmlns:a14="http://schemas.microsoft.com/office/drawing/2010/main" val="0"/>
                              </a:ext>
                            </a:extLst>
                          </a:blip>
                          <a:stretch>
                            <a:fillRect/>
                          </a:stretch>
                        </pic:blipFill>
                        <pic:spPr>
                          <a:xfrm>
                            <a:off x="0" y="0"/>
                            <a:ext cx="933450" cy="549088"/>
                          </a:xfrm>
                          <a:prstGeom prst="rect">
                            <a:avLst/>
                          </a:prstGeom>
                        </pic:spPr>
                      </pic:pic>
                    </a:graphicData>
                  </a:graphic>
                </wp:inline>
              </w:drawing>
            </w:r>
            <w:r w:rsidR="00595A69">
              <w:rPr>
                <w:noProof/>
              </w:rPr>
              <w:t xml:space="preserve">      </w:t>
            </w:r>
            <w:r w:rsidR="00595A69">
              <w:rPr>
                <w:noProof/>
              </w:rPr>
              <w:drawing>
                <wp:inline distT="0" distB="0" distL="0" distR="0" wp14:anchorId="087DEA6D" wp14:editId="3E49E459">
                  <wp:extent cx="677333" cy="685800"/>
                  <wp:effectExtent l="0" t="0" r="0" b="0"/>
                  <wp:docPr id="1973306446" name="Picture 1973306446" descr="25 counters with a coi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06446" name="Picture 1973306446" descr="25 counters with a coin graphic"/>
                          <pic:cNvPicPr/>
                        </pic:nvPicPr>
                        <pic:blipFill>
                          <a:blip r:embed="rId13">
                            <a:extLst>
                              <a:ext uri="{28A0092B-C50C-407E-A947-70E740481C1C}">
                                <a14:useLocalDpi xmlns:a14="http://schemas.microsoft.com/office/drawing/2010/main" val="0"/>
                              </a:ext>
                            </a:extLst>
                          </a:blip>
                          <a:stretch>
                            <a:fillRect/>
                          </a:stretch>
                        </pic:blipFill>
                        <pic:spPr>
                          <a:xfrm>
                            <a:off x="0" y="0"/>
                            <a:ext cx="677333" cy="685800"/>
                          </a:xfrm>
                          <a:prstGeom prst="rect">
                            <a:avLst/>
                          </a:prstGeom>
                        </pic:spPr>
                      </pic:pic>
                    </a:graphicData>
                  </a:graphic>
                </wp:inline>
              </w:drawing>
            </w:r>
          </w:p>
          <w:p w14:paraId="36DC119C" w14:textId="54173EFB" w:rsidR="00C649B2" w:rsidRDefault="00514244" w:rsidP="00514244">
            <w:pPr>
              <w:pStyle w:val="CFUSFormatting"/>
              <w:numPr>
                <w:ilvl w:val="0"/>
                <w:numId w:val="420"/>
              </w:numPr>
            </w:pPr>
            <w:r>
              <w:t>A variety of classroom experiences in which students manipulate physical models of money and count forward to determine the value of a collection of coins are important activities to develop competence with counting money.</w:t>
            </w:r>
          </w:p>
        </w:tc>
      </w:tr>
    </w:tbl>
    <w:p w14:paraId="2F394526" w14:textId="77777777" w:rsidR="00A3089A" w:rsidRPr="00047A20" w:rsidRDefault="00A3089A"/>
    <w:p w14:paraId="30843EAC" w14:textId="77777777" w:rsidR="00E917C6" w:rsidRDefault="00E917C6">
      <w:pPr>
        <w:pBdr>
          <w:top w:val="none" w:sz="0" w:space="0" w:color="auto"/>
          <w:left w:val="none" w:sz="0" w:space="0" w:color="auto"/>
          <w:bottom w:val="none" w:sz="0" w:space="0" w:color="auto"/>
          <w:right w:val="none" w:sz="0" w:space="0" w:color="auto"/>
          <w:between w:val="none" w:sz="0" w:space="0" w:color="auto"/>
        </w:pBdr>
      </w:pPr>
      <w:r>
        <w:br w:type="page"/>
      </w:r>
    </w:p>
    <w:p w14:paraId="431E97A0" w14:textId="4CDD36DC" w:rsidR="00A3089A" w:rsidRPr="00FF2790" w:rsidRDefault="00A3089A" w:rsidP="00253B0D">
      <w:pPr>
        <w:pStyle w:val="SOLStandardhang57"/>
      </w:pPr>
      <w:r w:rsidRPr="00FF2790">
        <w:lastRenderedPageBreak/>
        <w:t>1.NS.2</w:t>
      </w:r>
      <w:r w:rsidR="00BD1680">
        <w:t xml:space="preserve">  </w:t>
      </w:r>
      <w:r w:rsidRPr="00FF2790">
        <w:t xml:space="preserve"> The student will represent, compare, and order quantities up to 120.</w:t>
      </w:r>
    </w:p>
    <w:p w14:paraId="07ABA048" w14:textId="77777777" w:rsidR="00A3089A" w:rsidRPr="00FF2790" w:rsidRDefault="00A3089A" w:rsidP="00B6268C">
      <w:pPr>
        <w:pStyle w:val="SOLTSWBAT"/>
        <w:rPr>
          <w:b/>
          <w:bCs/>
        </w:rPr>
      </w:pPr>
      <w:r w:rsidRPr="00FF2790">
        <w:t>Students will demonstrate the following Knowledge and Skills:</w:t>
      </w:r>
    </w:p>
    <w:p w14:paraId="7CB9348D" w14:textId="77777777" w:rsidR="00A751CA" w:rsidRPr="00047A20" w:rsidRDefault="00A751CA" w:rsidP="00E03267">
      <w:pPr>
        <w:pStyle w:val="NewLettering"/>
        <w:numPr>
          <w:ilvl w:val="0"/>
          <w:numId w:val="149"/>
        </w:numPr>
      </w:pPr>
      <w:r w:rsidRPr="00047A20">
        <w:t>Read and write numerals 0-120 in sequence and out of sequence.</w:t>
      </w:r>
    </w:p>
    <w:p w14:paraId="68220D97" w14:textId="77777777" w:rsidR="00A751CA" w:rsidRPr="00047A20" w:rsidRDefault="00A751CA" w:rsidP="00E03267">
      <w:pPr>
        <w:pStyle w:val="NewLettering"/>
        <w:numPr>
          <w:ilvl w:val="0"/>
          <w:numId w:val="149"/>
        </w:numPr>
      </w:pPr>
      <w:r w:rsidRPr="00047A20">
        <w:t xml:space="preserve">Estimate the number of objects (up to 120) in a given collection and justify the reasonableness of an answer. </w:t>
      </w:r>
    </w:p>
    <w:p w14:paraId="606036AE" w14:textId="4535CAEA" w:rsidR="00A3089A" w:rsidRPr="00047A20" w:rsidRDefault="00A3089A" w:rsidP="00E03267">
      <w:pPr>
        <w:pStyle w:val="NewLettering"/>
        <w:numPr>
          <w:ilvl w:val="0"/>
          <w:numId w:val="149"/>
        </w:numPr>
      </w:pPr>
      <w:r>
        <w:t xml:space="preserve">Create a concrete or pictorial representation of a number using tens and ones and write the corresponding numeral up to 120 (e.g., 47 can be represented as 47 ones or it can be grouped into 4 tens with 7 ones </w:t>
      </w:r>
      <w:r w:rsidDel="00A3089A">
        <w:t>left over</w:t>
      </w:r>
      <w:r>
        <w:t>).</w:t>
      </w:r>
    </w:p>
    <w:p w14:paraId="661EA306" w14:textId="7CEE2D02" w:rsidR="00A3089A" w:rsidRPr="00047A20" w:rsidRDefault="00A3089A" w:rsidP="00E03267">
      <w:pPr>
        <w:pStyle w:val="NewLettering"/>
        <w:numPr>
          <w:ilvl w:val="0"/>
          <w:numId w:val="149"/>
        </w:numPr>
      </w:pPr>
      <w:r w:rsidRPr="00047A20">
        <w:t xml:space="preserve">Describe the number of groups of tens and ones when given a two-digit number and justify reasoning. </w:t>
      </w:r>
    </w:p>
    <w:p w14:paraId="40611A03" w14:textId="77777777" w:rsidR="00A3089A" w:rsidRPr="00047A20" w:rsidRDefault="00A3089A" w:rsidP="00E03267">
      <w:pPr>
        <w:pStyle w:val="NewLettering"/>
        <w:numPr>
          <w:ilvl w:val="0"/>
          <w:numId w:val="149"/>
        </w:numPr>
      </w:pPr>
      <w:r w:rsidRPr="00047A20">
        <w:t xml:space="preserve">Compare two numbers between 0 and 120 represented pictorially or with concrete objects using the </w:t>
      </w:r>
      <w:r>
        <w:t xml:space="preserve">terms </w:t>
      </w:r>
      <w:r w:rsidRPr="00D95855">
        <w:rPr>
          <w:i/>
          <w:iCs/>
        </w:rPr>
        <w:t>greater than</w:t>
      </w:r>
      <w:r w:rsidRPr="00047A20">
        <w:t xml:space="preserve">, </w:t>
      </w:r>
      <w:r w:rsidRPr="00D95855">
        <w:rPr>
          <w:i/>
          <w:iCs/>
        </w:rPr>
        <w:t>less than</w:t>
      </w:r>
      <w:r w:rsidRPr="00047A20">
        <w:t xml:space="preserve">, or </w:t>
      </w:r>
      <w:r w:rsidRPr="00D95855">
        <w:rPr>
          <w:i/>
          <w:iCs/>
        </w:rPr>
        <w:t>equal to</w:t>
      </w:r>
      <w:r w:rsidRPr="00047A20">
        <w:t>.</w:t>
      </w:r>
    </w:p>
    <w:p w14:paraId="682FB017" w14:textId="77777777" w:rsidR="00A3089A" w:rsidRDefault="00A3089A" w:rsidP="00E03267">
      <w:pPr>
        <w:pStyle w:val="NewLettering"/>
        <w:numPr>
          <w:ilvl w:val="0"/>
          <w:numId w:val="149"/>
        </w:numPr>
      </w:pPr>
      <w:r w:rsidRPr="00047A20">
        <w:t>Order three sets, each set containing up to 120 objects, from least to greatest, and greatest to least.</w:t>
      </w:r>
    </w:p>
    <w:p w14:paraId="468A90EA" w14:textId="77777777" w:rsidR="0012367C" w:rsidRPr="00047A20" w:rsidRDefault="0012367C" w:rsidP="0012367C">
      <w:pPr>
        <w:pStyle w:val="NewLettering"/>
        <w:ind w:left="360"/>
      </w:pPr>
    </w:p>
    <w:tbl>
      <w:tblPr>
        <w:tblStyle w:val="TableGrid"/>
        <w:tblW w:w="0" w:type="auto"/>
        <w:jc w:val="center"/>
        <w:tblLook w:val="04A0" w:firstRow="1" w:lastRow="0" w:firstColumn="1" w:lastColumn="0" w:noHBand="0" w:noVBand="1"/>
      </w:tblPr>
      <w:tblGrid>
        <w:gridCol w:w="9787"/>
      </w:tblGrid>
      <w:tr w:rsidR="00C649B2" w14:paraId="698F172F" w14:textId="77777777" w:rsidTr="00A1083E">
        <w:trPr>
          <w:tblHeader/>
          <w:jc w:val="center"/>
        </w:trPr>
        <w:tc>
          <w:tcPr>
            <w:tcW w:w="9787" w:type="dxa"/>
            <w:shd w:val="clear" w:color="auto" w:fill="D9D9D9" w:themeFill="background1" w:themeFillShade="D9"/>
          </w:tcPr>
          <w:p w14:paraId="1413D417" w14:textId="4E5B5D08" w:rsidR="00C649B2" w:rsidRDefault="000A0C08" w:rsidP="00605E9E">
            <w:pPr>
              <w:pStyle w:val="SOLTSWBAT"/>
              <w:ind w:left="73"/>
              <w:rPr>
                <w:b/>
                <w:bCs/>
                <w:i w:val="0"/>
                <w:iCs w:val="0"/>
              </w:rPr>
            </w:pPr>
            <w:r>
              <w:rPr>
                <w:b/>
                <w:bCs/>
                <w:i w:val="0"/>
                <w:iCs w:val="0"/>
              </w:rPr>
              <w:t>1</w:t>
            </w:r>
            <w:r w:rsidR="00C649B2" w:rsidRPr="00C54508">
              <w:rPr>
                <w:b/>
                <w:bCs/>
                <w:i w:val="0"/>
                <w:iCs w:val="0"/>
              </w:rPr>
              <w:t>.NS.</w:t>
            </w:r>
            <w:r w:rsidR="00C649B2">
              <w:rPr>
                <w:b/>
                <w:bCs/>
                <w:i w:val="0"/>
                <w:iCs w:val="0"/>
              </w:rPr>
              <w:t>2</w:t>
            </w:r>
            <w:r w:rsidR="00C649B2" w:rsidRPr="00C54508">
              <w:rPr>
                <w:b/>
                <w:bCs/>
                <w:i w:val="0"/>
                <w:iCs w:val="0"/>
              </w:rPr>
              <w:t xml:space="preserve">  </w:t>
            </w:r>
            <w:r w:rsidRPr="000A0C08">
              <w:rPr>
                <w:b/>
                <w:bCs/>
                <w:i w:val="0"/>
                <w:iCs w:val="0"/>
              </w:rPr>
              <w:t>The student will represent, compare, and order quantities up to 120</w:t>
            </w:r>
            <w:r w:rsidR="00C649B2" w:rsidRPr="00C54508">
              <w:rPr>
                <w:b/>
                <w:bCs/>
                <w:i w:val="0"/>
                <w:iCs w:val="0"/>
              </w:rPr>
              <w:t xml:space="preserve">. </w:t>
            </w:r>
          </w:p>
          <w:p w14:paraId="57BC3020"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1921C5CC" w14:textId="77777777" w:rsidTr="00A1083E">
        <w:trPr>
          <w:jc w:val="center"/>
        </w:trPr>
        <w:tc>
          <w:tcPr>
            <w:tcW w:w="9787" w:type="dxa"/>
          </w:tcPr>
          <w:p w14:paraId="0A250DA6" w14:textId="7C083EA5" w:rsidR="00C649B2" w:rsidRDefault="1F578F4A" w:rsidP="00E4096C">
            <w:pPr>
              <w:pStyle w:val="CFUSFormatting"/>
              <w:numPr>
                <w:ilvl w:val="0"/>
                <w:numId w:val="420"/>
              </w:numPr>
              <w:ind w:left="705"/>
              <w:rPr>
                <w:rFonts w:eastAsia="Times New Roman"/>
                <w:color w:val="000000" w:themeColor="text1"/>
              </w:rPr>
            </w:pPr>
            <w:r w:rsidRPr="1B41DCCE">
              <w:rPr>
                <w:rFonts w:eastAsia="Times New Roman"/>
                <w:color w:val="000000" w:themeColor="text1"/>
              </w:rPr>
              <w:t xml:space="preserve">Place value understanding is essential when representing, comparing, and ordering numbers. Hands-on experiences are essential to developing the ten-to-one place value understanding for the base 10 number system and to understanding the value of each digit in a two-digit number. </w:t>
            </w:r>
          </w:p>
          <w:p w14:paraId="447CB3FC" w14:textId="5BC77B31" w:rsidR="00C649B2" w:rsidRDefault="795FB463"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Manipulatives that clearly illustrate the relationships among tens and ones as physically proportional are most appropriate for this grade (e.g., the tens piece is 10 times larger than the ones piece). Connecting cubes that students use to build rods of 10 serve as a valuable tool in the development of base 10 (ten-to-one) understanding. Ten-to-one trading activities with manipulatives on place value mats and base 10 blocks are more appropriate </w:t>
            </w:r>
            <w:r w:rsidR="001B078F">
              <w:rPr>
                <w:rFonts w:eastAsia="Times New Roman"/>
                <w:color w:val="000000" w:themeColor="text1"/>
              </w:rPr>
              <w:t xml:space="preserve">for students </w:t>
            </w:r>
            <w:r w:rsidRPr="57C78011">
              <w:rPr>
                <w:rFonts w:eastAsia="Times New Roman"/>
                <w:color w:val="000000" w:themeColor="text1"/>
              </w:rPr>
              <w:t xml:space="preserve">in </w:t>
            </w:r>
            <w:r w:rsidR="00D05AFD">
              <w:rPr>
                <w:rFonts w:eastAsia="Times New Roman"/>
                <w:color w:val="000000" w:themeColor="text1"/>
              </w:rPr>
              <w:t>G</w:t>
            </w:r>
            <w:r w:rsidRPr="57C78011">
              <w:rPr>
                <w:rFonts w:eastAsia="Times New Roman"/>
                <w:color w:val="000000" w:themeColor="text1"/>
              </w:rPr>
              <w:t xml:space="preserve">rade </w:t>
            </w:r>
            <w:r w:rsidR="00D05AFD">
              <w:rPr>
                <w:rFonts w:eastAsia="Times New Roman"/>
                <w:color w:val="000000" w:themeColor="text1"/>
              </w:rPr>
              <w:t>2</w:t>
            </w:r>
            <w:r w:rsidRPr="57C78011">
              <w:rPr>
                <w:rFonts w:eastAsia="Times New Roman"/>
                <w:color w:val="000000" w:themeColor="text1"/>
              </w:rPr>
              <w:t>.</w:t>
            </w:r>
          </w:p>
          <w:p w14:paraId="0E714ABD" w14:textId="1DDF6DA5" w:rsidR="00C649B2" w:rsidRDefault="795FB463"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Recording the numeral when using physical and pictorial models leads to an understanding that the position of each digit in a numeral determines the </w:t>
            </w:r>
            <w:r w:rsidR="006D2E9F">
              <w:rPr>
                <w:rFonts w:eastAsia="Times New Roman"/>
                <w:color w:val="000000" w:themeColor="text1"/>
              </w:rPr>
              <w:t>quantity</w:t>
            </w:r>
            <w:r w:rsidRPr="57C78011">
              <w:rPr>
                <w:rFonts w:eastAsia="Times New Roman"/>
                <w:color w:val="000000" w:themeColor="text1"/>
              </w:rPr>
              <w:t xml:space="preserve"> it represents.</w:t>
            </w:r>
          </w:p>
          <w:p w14:paraId="36D85F4E" w14:textId="0915A4B3" w:rsidR="00C649B2" w:rsidRDefault="795FB463"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Exploring ways to estimate the number of objects in a set, based on appearance (e.g., clustering, grouping, comparing), enhances the development of number sense. </w:t>
            </w:r>
          </w:p>
          <w:p w14:paraId="7B33E39D" w14:textId="579639C4" w:rsidR="00C649B2" w:rsidRDefault="1F578F4A" w:rsidP="57C78011">
            <w:pPr>
              <w:pStyle w:val="CFUSFormatting"/>
              <w:numPr>
                <w:ilvl w:val="0"/>
                <w:numId w:val="420"/>
              </w:numPr>
              <w:rPr>
                <w:rFonts w:eastAsia="Times New Roman"/>
                <w:color w:val="000000" w:themeColor="text1"/>
              </w:rPr>
            </w:pPr>
            <w:r w:rsidRPr="1B41DCCE">
              <w:rPr>
                <w:rFonts w:eastAsia="Times New Roman"/>
                <w:color w:val="000000" w:themeColor="text1"/>
              </w:rPr>
              <w:t>To estimate means to determine a number that is close to the exact amount</w:t>
            </w:r>
            <w:r w:rsidR="00CC3C40">
              <w:rPr>
                <w:rFonts w:eastAsia="Times New Roman"/>
                <w:color w:val="000000" w:themeColor="text1"/>
              </w:rPr>
              <w:t xml:space="preserve"> without counting each individual object</w:t>
            </w:r>
            <w:r w:rsidRPr="1B41DCCE">
              <w:rPr>
                <w:rFonts w:eastAsia="Times New Roman"/>
                <w:color w:val="000000" w:themeColor="text1"/>
              </w:rPr>
              <w:t xml:space="preserve">. When asking for a </w:t>
            </w:r>
            <w:r w:rsidR="2CFB44AA" w:rsidRPr="1B41DCCE">
              <w:rPr>
                <w:rFonts w:eastAsia="Times New Roman"/>
                <w:color w:val="000000" w:themeColor="text1"/>
              </w:rPr>
              <w:t xml:space="preserve">reasonable </w:t>
            </w:r>
            <w:r w:rsidRPr="1B41DCCE">
              <w:rPr>
                <w:rFonts w:eastAsia="Times New Roman"/>
                <w:color w:val="000000" w:themeColor="text1"/>
              </w:rPr>
              <w:t>estimate</w:t>
            </w:r>
            <w:r w:rsidR="2B97625A" w:rsidRPr="1B41DCCE">
              <w:rPr>
                <w:rFonts w:eastAsia="Times New Roman"/>
                <w:color w:val="000000" w:themeColor="text1"/>
              </w:rPr>
              <w:t xml:space="preserve"> of a number of objects</w:t>
            </w:r>
            <w:r w:rsidR="00CC3C40">
              <w:rPr>
                <w:rFonts w:eastAsia="Times New Roman"/>
                <w:color w:val="000000" w:themeColor="text1"/>
              </w:rPr>
              <w:t xml:space="preserve"> in a set</w:t>
            </w:r>
            <w:r w:rsidRPr="1B41DCCE">
              <w:rPr>
                <w:rFonts w:eastAsia="Times New Roman"/>
                <w:color w:val="000000" w:themeColor="text1"/>
              </w:rPr>
              <w:t>, teachers might ask, “</w:t>
            </w:r>
            <w:r w:rsidRPr="00CC3C40">
              <w:rPr>
                <w:rFonts w:eastAsia="Times New Roman"/>
                <w:i/>
                <w:iCs/>
                <w:color w:val="000000" w:themeColor="text1"/>
              </w:rPr>
              <w:t>A</w:t>
            </w:r>
            <w:r w:rsidRPr="1B41DCCE">
              <w:rPr>
                <w:rFonts w:eastAsia="Times New Roman"/>
                <w:i/>
                <w:iCs/>
                <w:color w:val="000000" w:themeColor="text1"/>
              </w:rPr>
              <w:t>bout</w:t>
            </w:r>
            <w:r w:rsidRPr="1B41DCCE">
              <w:rPr>
                <w:rFonts w:eastAsia="Times New Roman"/>
                <w:color w:val="000000" w:themeColor="text1"/>
              </w:rPr>
              <w:t xml:space="preserve"> how much?” or “</w:t>
            </w:r>
            <w:r w:rsidRPr="00CC3C40">
              <w:rPr>
                <w:rFonts w:eastAsia="Times New Roman"/>
                <w:i/>
                <w:iCs/>
                <w:color w:val="000000" w:themeColor="text1"/>
              </w:rPr>
              <w:t>A</w:t>
            </w:r>
            <w:r w:rsidRPr="1B41DCCE">
              <w:rPr>
                <w:rFonts w:eastAsia="Times New Roman"/>
                <w:i/>
                <w:iCs/>
                <w:color w:val="000000" w:themeColor="text1"/>
              </w:rPr>
              <w:t>bout</w:t>
            </w:r>
            <w:r w:rsidRPr="1B41DCCE">
              <w:rPr>
                <w:rFonts w:eastAsia="Times New Roman"/>
                <w:color w:val="000000" w:themeColor="text1"/>
              </w:rPr>
              <w:t xml:space="preserve"> how many?” or “Is this </w:t>
            </w:r>
            <w:r w:rsidRPr="00451BA7">
              <w:rPr>
                <w:rFonts w:eastAsia="Times New Roman"/>
                <w:i/>
                <w:iCs/>
                <w:color w:val="000000" w:themeColor="text1"/>
              </w:rPr>
              <w:t>about</w:t>
            </w:r>
            <w:r w:rsidRPr="1B41DCCE">
              <w:rPr>
                <w:rFonts w:eastAsia="Times New Roman"/>
                <w:color w:val="000000" w:themeColor="text1"/>
              </w:rPr>
              <w:t xml:space="preserve"> 10</w:t>
            </w:r>
            <w:r w:rsidR="471E7EA1" w:rsidRPr="1B41DCCE">
              <w:rPr>
                <w:rFonts w:eastAsia="Times New Roman"/>
                <w:color w:val="000000" w:themeColor="text1"/>
              </w:rPr>
              <w:t>,</w:t>
            </w:r>
            <w:r w:rsidRPr="1B41DCCE">
              <w:rPr>
                <w:rFonts w:eastAsia="Times New Roman"/>
                <w:color w:val="000000" w:themeColor="text1"/>
              </w:rPr>
              <w:t xml:space="preserve"> 50</w:t>
            </w:r>
            <w:r w:rsidR="53633B93" w:rsidRPr="1B41DCCE">
              <w:rPr>
                <w:rFonts w:eastAsia="Times New Roman"/>
                <w:color w:val="000000" w:themeColor="text1"/>
              </w:rPr>
              <w:t>,</w:t>
            </w:r>
            <w:r w:rsidR="0075FA38" w:rsidRPr="1B41DCCE">
              <w:rPr>
                <w:rFonts w:eastAsia="Times New Roman"/>
                <w:color w:val="000000" w:themeColor="text1"/>
              </w:rPr>
              <w:t xml:space="preserve"> or</w:t>
            </w:r>
            <w:r w:rsidR="37DCD8A2" w:rsidRPr="1B41DCCE">
              <w:rPr>
                <w:rFonts w:eastAsia="Times New Roman"/>
                <w:color w:val="000000" w:themeColor="text1"/>
              </w:rPr>
              <w:t xml:space="preserve"> </w:t>
            </w:r>
            <w:r w:rsidR="0075FA38" w:rsidRPr="1B41DCCE">
              <w:rPr>
                <w:rFonts w:eastAsia="Times New Roman"/>
                <w:color w:val="000000" w:themeColor="text1"/>
              </w:rPr>
              <w:t>100</w:t>
            </w:r>
            <w:r w:rsidRPr="1B41DCCE">
              <w:rPr>
                <w:rFonts w:eastAsia="Times New Roman"/>
                <w:color w:val="000000" w:themeColor="text1"/>
              </w:rPr>
              <w:t xml:space="preserve">?” </w:t>
            </w:r>
          </w:p>
          <w:p w14:paraId="7123AACD" w14:textId="7FC1E4AD" w:rsidR="00C649B2" w:rsidRDefault="1F578F4A" w:rsidP="57C78011">
            <w:pPr>
              <w:pStyle w:val="CFUSFormatting"/>
              <w:numPr>
                <w:ilvl w:val="0"/>
                <w:numId w:val="420"/>
              </w:numPr>
              <w:rPr>
                <w:rFonts w:eastAsia="Times New Roman"/>
                <w:color w:val="000000" w:themeColor="text1"/>
              </w:rPr>
            </w:pPr>
            <w:r w:rsidRPr="1B41DCCE">
              <w:rPr>
                <w:rFonts w:eastAsia="Times New Roman"/>
                <w:color w:val="000000" w:themeColor="text1"/>
              </w:rPr>
              <w:t>Opportunities to estimate a quantity, given a benchmark of 10 and/or 100 objects, enhance a student’s ability to estimate with greater accuracy.</w:t>
            </w:r>
            <w:r w:rsidR="7625305A" w:rsidRPr="1B41DCCE">
              <w:rPr>
                <w:rFonts w:eastAsia="Times New Roman"/>
                <w:color w:val="000000" w:themeColor="text1"/>
              </w:rPr>
              <w:t xml:space="preserve"> Examples could include Estimation Jars or Estimation Routines.</w:t>
            </w:r>
          </w:p>
          <w:p w14:paraId="1A06CFE7" w14:textId="2B0B5E41" w:rsidR="567333A1" w:rsidRDefault="567333A1" w:rsidP="1B41DCCE">
            <w:pPr>
              <w:pStyle w:val="CFUSFormatting"/>
              <w:numPr>
                <w:ilvl w:val="0"/>
                <w:numId w:val="420"/>
              </w:numPr>
              <w:rPr>
                <w:rFonts w:eastAsia="Times New Roman"/>
                <w:color w:val="000000" w:themeColor="text1"/>
              </w:rPr>
            </w:pPr>
            <w:r w:rsidRPr="1B41DCCE">
              <w:rPr>
                <w:rFonts w:eastAsia="Times New Roman"/>
                <w:color w:val="000000" w:themeColor="text1"/>
              </w:rPr>
              <w:t>When creating concrete or pictorial representations of a number</w:t>
            </w:r>
            <w:r w:rsidR="64EA574D" w:rsidRPr="1B41DCCE">
              <w:rPr>
                <w:rFonts w:eastAsia="Times New Roman"/>
                <w:color w:val="000000" w:themeColor="text1"/>
              </w:rPr>
              <w:t xml:space="preserve"> up to 120</w:t>
            </w:r>
            <w:r w:rsidRPr="1B41DCCE">
              <w:rPr>
                <w:rFonts w:eastAsia="Times New Roman"/>
                <w:color w:val="000000" w:themeColor="text1"/>
              </w:rPr>
              <w:t xml:space="preserve">, manipulatives such as connecting cubes, ten frames, </w:t>
            </w:r>
            <w:r w:rsidR="0BEA210E" w:rsidRPr="1B41DCCE">
              <w:rPr>
                <w:rFonts w:eastAsia="Times New Roman"/>
                <w:color w:val="000000" w:themeColor="text1"/>
              </w:rPr>
              <w:t xml:space="preserve">cups and beans, </w:t>
            </w:r>
            <w:r w:rsidRPr="1B41DCCE">
              <w:rPr>
                <w:rFonts w:eastAsia="Times New Roman"/>
                <w:color w:val="000000" w:themeColor="text1"/>
              </w:rPr>
              <w:t xml:space="preserve">and bundles of straws </w:t>
            </w:r>
            <w:r w:rsidR="221D5CB2" w:rsidRPr="1B41DCCE">
              <w:rPr>
                <w:rFonts w:eastAsia="Times New Roman"/>
                <w:color w:val="000000" w:themeColor="text1"/>
              </w:rPr>
              <w:t>can be used to represent tens and ones</w:t>
            </w:r>
            <w:r w:rsidR="00A84240">
              <w:rPr>
                <w:rFonts w:eastAsia="Times New Roman"/>
                <w:color w:val="000000" w:themeColor="text1"/>
              </w:rPr>
              <w:t>,</w:t>
            </w:r>
            <w:r w:rsidR="7B7F31EE" w:rsidRPr="1B41DCCE">
              <w:rPr>
                <w:rFonts w:eastAsia="Times New Roman"/>
                <w:color w:val="000000" w:themeColor="text1"/>
              </w:rPr>
              <w:t xml:space="preserve"> and </w:t>
            </w:r>
            <w:r w:rsidR="00A84240">
              <w:rPr>
                <w:rFonts w:eastAsia="Times New Roman"/>
                <w:color w:val="000000" w:themeColor="text1"/>
              </w:rPr>
              <w:t xml:space="preserve">to </w:t>
            </w:r>
            <w:r w:rsidR="7B7F31EE" w:rsidRPr="1B41DCCE">
              <w:rPr>
                <w:rFonts w:eastAsia="Times New Roman"/>
                <w:color w:val="000000" w:themeColor="text1"/>
              </w:rPr>
              <w:t>name and write the number</w:t>
            </w:r>
            <w:r w:rsidR="221D5CB2" w:rsidRPr="1B41DCCE">
              <w:rPr>
                <w:rFonts w:eastAsia="Times New Roman"/>
                <w:color w:val="000000" w:themeColor="text1"/>
              </w:rPr>
              <w:t>.</w:t>
            </w:r>
          </w:p>
          <w:p w14:paraId="2105C171" w14:textId="5D60F92B" w:rsidR="2982CC85" w:rsidRDefault="2982CC85" w:rsidP="1B41DCCE">
            <w:pPr>
              <w:pStyle w:val="CFUSFormatting"/>
              <w:numPr>
                <w:ilvl w:val="0"/>
                <w:numId w:val="420"/>
              </w:numPr>
              <w:rPr>
                <w:rFonts w:eastAsia="Times New Roman"/>
                <w:color w:val="000000" w:themeColor="text1"/>
              </w:rPr>
            </w:pPr>
            <w:r w:rsidRPr="1B41DCCE">
              <w:rPr>
                <w:rFonts w:eastAsia="Times New Roman"/>
                <w:color w:val="000000" w:themeColor="text1"/>
              </w:rPr>
              <w:t xml:space="preserve">After </w:t>
            </w:r>
            <w:r w:rsidR="6EE13044" w:rsidRPr="1B41DCCE">
              <w:rPr>
                <w:rFonts w:eastAsia="Times New Roman"/>
                <w:color w:val="000000" w:themeColor="text1"/>
              </w:rPr>
              <w:t xml:space="preserve">naming and </w:t>
            </w:r>
            <w:r w:rsidRPr="1B41DCCE">
              <w:rPr>
                <w:rFonts w:eastAsia="Times New Roman"/>
                <w:color w:val="000000" w:themeColor="text1"/>
              </w:rPr>
              <w:t>creating models of two-digit numbers, students can use the representation to describe a number</w:t>
            </w:r>
            <w:r w:rsidR="4A72CFA8" w:rsidRPr="1B41DCCE">
              <w:rPr>
                <w:rFonts w:eastAsia="Times New Roman"/>
                <w:color w:val="000000" w:themeColor="text1"/>
              </w:rPr>
              <w:t xml:space="preserve"> in terms of tens and ones and justify reasoning.</w:t>
            </w:r>
          </w:p>
          <w:p w14:paraId="702C58C2" w14:textId="599BE2CF" w:rsidR="00C649B2" w:rsidRDefault="1F578F4A" w:rsidP="1B41DCCE">
            <w:pPr>
              <w:pStyle w:val="CFUSFormatting"/>
              <w:numPr>
                <w:ilvl w:val="0"/>
                <w:numId w:val="420"/>
              </w:numPr>
              <w:rPr>
                <w:rFonts w:eastAsia="Times New Roman"/>
                <w:color w:val="000000" w:themeColor="text1"/>
              </w:rPr>
            </w:pPr>
            <w:r w:rsidRPr="1B41DCCE">
              <w:rPr>
                <w:rFonts w:eastAsia="Times New Roman"/>
                <w:color w:val="000000" w:themeColor="text1"/>
              </w:rPr>
              <w:t xml:space="preserve">Students are generally familiar with the concept of </w:t>
            </w:r>
            <w:r w:rsidRPr="1B41DCCE">
              <w:rPr>
                <w:rFonts w:eastAsia="Times New Roman"/>
                <w:i/>
                <w:iCs/>
                <w:color w:val="000000" w:themeColor="text1"/>
              </w:rPr>
              <w:t xml:space="preserve">more </w:t>
            </w:r>
            <w:r w:rsidRPr="1B41DCCE">
              <w:rPr>
                <w:rFonts w:eastAsia="Times New Roman"/>
                <w:color w:val="000000" w:themeColor="text1"/>
              </w:rPr>
              <w:t xml:space="preserve">and have </w:t>
            </w:r>
            <w:r w:rsidR="00916EB4">
              <w:rPr>
                <w:rFonts w:eastAsia="Times New Roman"/>
                <w:color w:val="000000" w:themeColor="text1"/>
              </w:rPr>
              <w:t>less</w:t>
            </w:r>
            <w:r w:rsidRPr="1B41DCCE">
              <w:rPr>
                <w:rFonts w:eastAsia="Times New Roman"/>
                <w:color w:val="000000" w:themeColor="text1"/>
              </w:rPr>
              <w:t xml:space="preserve"> experience with the </w:t>
            </w:r>
            <w:r w:rsidR="000358C5">
              <w:rPr>
                <w:rFonts w:eastAsia="Times New Roman"/>
                <w:color w:val="000000" w:themeColor="text1"/>
              </w:rPr>
              <w:t>concept of</w:t>
            </w:r>
            <w:r w:rsidRPr="1B41DCCE">
              <w:rPr>
                <w:rFonts w:eastAsia="Times New Roman"/>
                <w:color w:val="000000" w:themeColor="text1"/>
              </w:rPr>
              <w:t xml:space="preserve"> </w:t>
            </w:r>
            <w:r w:rsidRPr="1B41DCCE">
              <w:rPr>
                <w:rFonts w:eastAsia="Times New Roman"/>
                <w:i/>
                <w:iCs/>
                <w:color w:val="000000" w:themeColor="text1"/>
              </w:rPr>
              <w:t>less</w:t>
            </w:r>
            <w:r w:rsidR="000358C5">
              <w:rPr>
                <w:rFonts w:eastAsia="Times New Roman"/>
                <w:i/>
                <w:iCs/>
                <w:color w:val="000000" w:themeColor="text1"/>
              </w:rPr>
              <w:t>/fewer</w:t>
            </w:r>
            <w:r w:rsidRPr="1B41DCCE">
              <w:rPr>
                <w:rFonts w:eastAsia="Times New Roman"/>
                <w:color w:val="000000" w:themeColor="text1"/>
              </w:rPr>
              <w:t xml:space="preserve">. It is important to use the terms together to build </w:t>
            </w:r>
            <w:r w:rsidR="001C150C">
              <w:rPr>
                <w:rFonts w:eastAsia="Times New Roman"/>
                <w:color w:val="000000" w:themeColor="text1"/>
              </w:rPr>
              <w:t xml:space="preserve">an </w:t>
            </w:r>
            <w:r w:rsidRPr="1B41DCCE">
              <w:rPr>
                <w:rFonts w:eastAsia="Times New Roman"/>
                <w:color w:val="000000" w:themeColor="text1"/>
              </w:rPr>
              <w:t xml:space="preserve">understanding of </w:t>
            </w:r>
            <w:r w:rsidRPr="1B41DCCE">
              <w:rPr>
                <w:rFonts w:eastAsia="Times New Roman"/>
                <w:color w:val="000000" w:themeColor="text1"/>
              </w:rPr>
              <w:lastRenderedPageBreak/>
              <w:t>their relationship. For example, when asking which group has more, follow by asking which group has fewer.</w:t>
            </w:r>
            <w:r w:rsidR="0AEAB5EB" w:rsidRPr="1B41DCCE">
              <w:rPr>
                <w:rFonts w:eastAsia="Times New Roman"/>
                <w:color w:val="000000" w:themeColor="text1"/>
              </w:rPr>
              <w:t xml:space="preserve"> Symbols for comparing </w:t>
            </w:r>
            <w:r w:rsidR="0069080B">
              <w:rPr>
                <w:rFonts w:eastAsia="Times New Roman"/>
                <w:color w:val="000000" w:themeColor="text1"/>
              </w:rPr>
              <w:t>(&lt; and &gt;)</w:t>
            </w:r>
            <w:r w:rsidR="0AEAB5EB" w:rsidRPr="1B41DCCE">
              <w:rPr>
                <w:rFonts w:eastAsia="Times New Roman"/>
                <w:color w:val="000000" w:themeColor="text1"/>
              </w:rPr>
              <w:t xml:space="preserve"> are not introduced until </w:t>
            </w:r>
            <w:r w:rsidR="0069080B">
              <w:rPr>
                <w:rFonts w:eastAsia="Times New Roman"/>
                <w:color w:val="000000" w:themeColor="text1"/>
              </w:rPr>
              <w:t>G</w:t>
            </w:r>
            <w:r w:rsidR="0AEAB5EB" w:rsidRPr="1B41DCCE">
              <w:rPr>
                <w:rFonts w:eastAsia="Times New Roman"/>
                <w:color w:val="000000" w:themeColor="text1"/>
              </w:rPr>
              <w:t>rade 2.</w:t>
            </w:r>
          </w:p>
          <w:p w14:paraId="317964EE" w14:textId="54E6AF69" w:rsidR="00C649B2" w:rsidRDefault="69C7571D" w:rsidP="1B41DCCE">
            <w:pPr>
              <w:pStyle w:val="CFUSFormatting"/>
              <w:numPr>
                <w:ilvl w:val="0"/>
                <w:numId w:val="420"/>
              </w:numPr>
              <w:rPr>
                <w:rFonts w:eastAsia="Times New Roman"/>
                <w:color w:val="000000" w:themeColor="text1"/>
              </w:rPr>
            </w:pPr>
            <w:r w:rsidRPr="1B41DCCE">
              <w:rPr>
                <w:rFonts w:eastAsia="Times New Roman"/>
                <w:color w:val="000000" w:themeColor="text1"/>
              </w:rPr>
              <w:t>O</w:t>
            </w:r>
            <w:r w:rsidR="6CE8534D" w:rsidRPr="1B41DCCE">
              <w:rPr>
                <w:rFonts w:eastAsia="Times New Roman"/>
                <w:color w:val="000000" w:themeColor="text1"/>
              </w:rPr>
              <w:t xml:space="preserve">pportunities to order sets </w:t>
            </w:r>
            <w:r w:rsidR="1771E899" w:rsidRPr="1B41DCCE">
              <w:rPr>
                <w:rFonts w:eastAsia="Times New Roman"/>
                <w:color w:val="000000" w:themeColor="text1"/>
              </w:rPr>
              <w:t>(each set containing up to 120 objects)</w:t>
            </w:r>
            <w:r w:rsidR="6CE8534D" w:rsidRPr="1B41DCCE">
              <w:rPr>
                <w:rFonts w:eastAsia="Times New Roman"/>
                <w:color w:val="000000" w:themeColor="text1"/>
              </w:rPr>
              <w:t xml:space="preserve"> from least to greatest and greatest to leas</w:t>
            </w:r>
            <w:r w:rsidR="23C4888E" w:rsidRPr="1B41DCCE">
              <w:rPr>
                <w:rFonts w:eastAsia="Times New Roman"/>
                <w:color w:val="000000" w:themeColor="text1"/>
              </w:rPr>
              <w:t>t can be concrete</w:t>
            </w:r>
            <w:r w:rsidR="750E4A0D" w:rsidRPr="1B41DCCE">
              <w:rPr>
                <w:rFonts w:eastAsia="Times New Roman"/>
                <w:color w:val="000000" w:themeColor="text1"/>
              </w:rPr>
              <w:t xml:space="preserve"> (</w:t>
            </w:r>
            <w:r w:rsidR="00541BC8">
              <w:rPr>
                <w:rFonts w:eastAsia="Times New Roman"/>
                <w:color w:val="000000" w:themeColor="text1"/>
              </w:rPr>
              <w:t>e.g.,</w:t>
            </w:r>
            <w:r w:rsidR="750E4A0D" w:rsidRPr="1B41DCCE">
              <w:rPr>
                <w:rFonts w:eastAsia="Times New Roman"/>
                <w:color w:val="000000" w:themeColor="text1"/>
              </w:rPr>
              <w:t xml:space="preserve"> collections of money, connecting cubes, cups and beans)</w:t>
            </w:r>
            <w:r w:rsidR="23C4888E" w:rsidRPr="1B41DCCE">
              <w:rPr>
                <w:rFonts w:eastAsia="Times New Roman"/>
                <w:color w:val="000000" w:themeColor="text1"/>
              </w:rPr>
              <w:t xml:space="preserve"> or pictorial </w:t>
            </w:r>
            <w:r w:rsidR="17FEB09D" w:rsidRPr="1B41DCCE">
              <w:rPr>
                <w:rFonts w:eastAsia="Times New Roman"/>
                <w:color w:val="000000" w:themeColor="text1"/>
              </w:rPr>
              <w:t>(</w:t>
            </w:r>
            <w:r w:rsidR="00541BC8">
              <w:rPr>
                <w:rFonts w:eastAsia="Times New Roman"/>
                <w:color w:val="000000" w:themeColor="text1"/>
              </w:rPr>
              <w:t xml:space="preserve">e.g., </w:t>
            </w:r>
            <w:r w:rsidR="17FEB09D" w:rsidRPr="1B41DCCE">
              <w:rPr>
                <w:rFonts w:eastAsia="Times New Roman"/>
                <w:color w:val="000000" w:themeColor="text1"/>
              </w:rPr>
              <w:t>ten frames, math racks</w:t>
            </w:r>
            <w:r w:rsidR="3F3ED13F" w:rsidRPr="1B41DCCE">
              <w:rPr>
                <w:rFonts w:eastAsia="Times New Roman"/>
                <w:color w:val="000000" w:themeColor="text1"/>
              </w:rPr>
              <w:t>)</w:t>
            </w:r>
            <w:r w:rsidR="01418525" w:rsidRPr="1B41DCCE">
              <w:rPr>
                <w:rFonts w:eastAsia="Times New Roman"/>
                <w:color w:val="000000" w:themeColor="text1"/>
              </w:rPr>
              <w:t>.</w:t>
            </w:r>
          </w:p>
        </w:tc>
      </w:tr>
    </w:tbl>
    <w:p w14:paraId="08835BBE" w14:textId="1CD5277D" w:rsidR="00C43074" w:rsidRDefault="00C43074"/>
    <w:p w14:paraId="3858B54F" w14:textId="77777777" w:rsidR="00C43074" w:rsidRDefault="00C43074">
      <w:pPr>
        <w:pBdr>
          <w:top w:val="none" w:sz="0" w:space="0" w:color="auto"/>
          <w:left w:val="none" w:sz="0" w:space="0" w:color="auto"/>
          <w:bottom w:val="none" w:sz="0" w:space="0" w:color="auto"/>
          <w:right w:val="none" w:sz="0" w:space="0" w:color="auto"/>
          <w:between w:val="none" w:sz="0" w:space="0" w:color="auto"/>
        </w:pBdr>
      </w:pPr>
      <w:r>
        <w:br w:type="page"/>
      </w:r>
    </w:p>
    <w:p w14:paraId="32634564" w14:textId="5EFBB475" w:rsidR="00A3089A" w:rsidRPr="00FF2790" w:rsidRDefault="00A3089A" w:rsidP="00253B0D">
      <w:pPr>
        <w:pStyle w:val="SOLStandardhang57"/>
      </w:pPr>
      <w:r w:rsidRPr="00FF2790">
        <w:lastRenderedPageBreak/>
        <w:t>1.NS.3</w:t>
      </w:r>
      <w:r w:rsidR="00BD1680">
        <w:t xml:space="preserve"> </w:t>
      </w:r>
      <w:r w:rsidR="00791D66">
        <w:t xml:space="preserve"> </w:t>
      </w:r>
      <w:r w:rsidRPr="00FF2790">
        <w:t>The student will use mathematical reasoning and justification to solve contextual problems that involve partitioning models into two and four equal-sized parts.</w:t>
      </w:r>
    </w:p>
    <w:p w14:paraId="2569DE1A" w14:textId="77777777" w:rsidR="00A3089A" w:rsidRPr="00FF2790" w:rsidRDefault="00A3089A" w:rsidP="00B6268C">
      <w:pPr>
        <w:pStyle w:val="SOLTSWBAT"/>
        <w:rPr>
          <w:b/>
          <w:bCs/>
        </w:rPr>
      </w:pPr>
      <w:r w:rsidRPr="00FF2790">
        <w:t>Students will demonstrate the following Knowledge and Skills:</w:t>
      </w:r>
    </w:p>
    <w:p w14:paraId="7A9F13D2" w14:textId="77777777" w:rsidR="00A751CA" w:rsidRPr="00047A20" w:rsidRDefault="00A751CA" w:rsidP="00E03267">
      <w:pPr>
        <w:pStyle w:val="NewLettering"/>
        <w:numPr>
          <w:ilvl w:val="0"/>
          <w:numId w:val="150"/>
        </w:numPr>
      </w:pPr>
      <w:r w:rsidRPr="00047A20">
        <w:t>Represent equal shares of a whole with two or four sharers, when given a contextual problem.</w:t>
      </w:r>
    </w:p>
    <w:p w14:paraId="43C85E38" w14:textId="5DB1F844" w:rsidR="00A751CA" w:rsidRPr="00047A20" w:rsidRDefault="00A751CA" w:rsidP="00E03267">
      <w:pPr>
        <w:pStyle w:val="NewLettering"/>
        <w:numPr>
          <w:ilvl w:val="0"/>
          <w:numId w:val="150"/>
        </w:numPr>
      </w:pPr>
      <w:r w:rsidRPr="00047A20">
        <w:t xml:space="preserve">Represent and name halves and fourths of a whole, using a region/area model (e.g., pie pieces, pattern blocks, paper folding, drawings) and </w:t>
      </w:r>
      <w:r w:rsidR="005E1505">
        <w:t xml:space="preserve">a </w:t>
      </w:r>
      <w:r w:rsidRPr="00047A20">
        <w:t>set model (e.g., eggs, marbles, counters)</w:t>
      </w:r>
      <w:r w:rsidR="005E1505">
        <w:t xml:space="preserve"> limited to two or four items</w:t>
      </w:r>
      <w:r w:rsidRPr="00047A20">
        <w:t>.</w:t>
      </w:r>
    </w:p>
    <w:p w14:paraId="4B376EE8" w14:textId="28293A2D" w:rsidR="00A3089A" w:rsidRDefault="00A3089A" w:rsidP="00E03267">
      <w:pPr>
        <w:pStyle w:val="NewLettering"/>
        <w:numPr>
          <w:ilvl w:val="0"/>
          <w:numId w:val="150"/>
        </w:numPr>
      </w:pPr>
      <w:r w:rsidRPr="00047A20">
        <w:t xml:space="preserve">Describe and justify how shares are equal pieces or </w:t>
      </w:r>
      <w:r>
        <w:t xml:space="preserve">equal </w:t>
      </w:r>
      <w:r w:rsidRPr="00047A20">
        <w:t>parts of the whole (</w:t>
      </w:r>
      <w:r w:rsidR="00D906F9">
        <w:t>limited to</w:t>
      </w:r>
      <w:r w:rsidRPr="00047A20">
        <w:t xml:space="preserve"> halves, fourths) when given a contextual problem.</w:t>
      </w:r>
    </w:p>
    <w:p w14:paraId="709425D1" w14:textId="77777777" w:rsidR="00AF26DD" w:rsidRPr="00047A20" w:rsidRDefault="00AF26DD" w:rsidP="00AF26DD">
      <w:pPr>
        <w:pStyle w:val="NewLettering"/>
        <w:ind w:left="720"/>
      </w:pPr>
    </w:p>
    <w:tbl>
      <w:tblPr>
        <w:tblStyle w:val="TableGrid"/>
        <w:tblW w:w="0" w:type="auto"/>
        <w:tblInd w:w="-5" w:type="dxa"/>
        <w:tblLook w:val="04A0" w:firstRow="1" w:lastRow="0" w:firstColumn="1" w:lastColumn="0" w:noHBand="0" w:noVBand="1"/>
      </w:tblPr>
      <w:tblGrid>
        <w:gridCol w:w="9787"/>
      </w:tblGrid>
      <w:tr w:rsidR="00C649B2" w14:paraId="052FA485" w14:textId="77777777" w:rsidTr="1B41DCCE">
        <w:trPr>
          <w:tblHeader/>
        </w:trPr>
        <w:tc>
          <w:tcPr>
            <w:tcW w:w="9787" w:type="dxa"/>
            <w:shd w:val="clear" w:color="auto" w:fill="D9D9D9" w:themeFill="background1" w:themeFillShade="D9"/>
          </w:tcPr>
          <w:p w14:paraId="25C899A8" w14:textId="26316DAD" w:rsidR="00C649B2" w:rsidRDefault="000A0C08" w:rsidP="00605E9E">
            <w:pPr>
              <w:pStyle w:val="SOLTSWBAT"/>
              <w:ind w:left="73"/>
              <w:rPr>
                <w:b/>
                <w:bCs/>
                <w:i w:val="0"/>
                <w:iCs w:val="0"/>
              </w:rPr>
            </w:pPr>
            <w:r>
              <w:rPr>
                <w:b/>
                <w:bCs/>
                <w:i w:val="0"/>
                <w:iCs w:val="0"/>
              </w:rPr>
              <w:t xml:space="preserve">1.NS.3  </w:t>
            </w:r>
            <w:r w:rsidRPr="000A0C08">
              <w:rPr>
                <w:b/>
                <w:bCs/>
                <w:i w:val="0"/>
                <w:iCs w:val="0"/>
              </w:rPr>
              <w:t>The student will use mathematical reasoning and justification to solve contextual problems that involve partitioning models into two and four equal-sized parts</w:t>
            </w:r>
            <w:r w:rsidR="00C649B2" w:rsidRPr="00C54508">
              <w:rPr>
                <w:b/>
                <w:bCs/>
                <w:i w:val="0"/>
                <w:iCs w:val="0"/>
              </w:rPr>
              <w:t xml:space="preserve">. </w:t>
            </w:r>
          </w:p>
          <w:p w14:paraId="1BBB8D7D"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662E5806" w14:textId="77777777" w:rsidTr="1B41DCCE">
        <w:tc>
          <w:tcPr>
            <w:tcW w:w="9787" w:type="dxa"/>
          </w:tcPr>
          <w:p w14:paraId="44B947C0" w14:textId="7917314F" w:rsidR="00C649B2" w:rsidRDefault="26E38D86" w:rsidP="00E4096C">
            <w:pPr>
              <w:pStyle w:val="CFUSFormatting"/>
              <w:numPr>
                <w:ilvl w:val="0"/>
                <w:numId w:val="420"/>
              </w:numPr>
              <w:ind w:left="705"/>
              <w:rPr>
                <w:rFonts w:eastAsia="Times New Roman"/>
                <w:color w:val="000000" w:themeColor="text1"/>
              </w:rPr>
            </w:pPr>
            <w:r w:rsidRPr="1B41DCCE">
              <w:rPr>
                <w:rFonts w:eastAsia="Times New Roman"/>
                <w:color w:val="000000" w:themeColor="text1"/>
              </w:rPr>
              <w:t>Practical situations with fractions should involve real-life problems in which students themselves determine how to subdivide a whole into equal parts, test those parts to be sure they are equal, and use those parts to re-create the whole.</w:t>
            </w:r>
          </w:p>
          <w:p w14:paraId="54542C32" w14:textId="59C2366F" w:rsidR="00C649B2" w:rsidRDefault="58B1178F"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When working with fractions, the whole must be defined. </w:t>
            </w:r>
          </w:p>
          <w:p w14:paraId="4276374F" w14:textId="412EF94E" w:rsidR="00C649B2" w:rsidRDefault="58B1178F"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Fractions can have different meanings: part-whole, division, measurement, ratio, and operator. The focus </w:t>
            </w:r>
            <w:r w:rsidR="001C150C">
              <w:rPr>
                <w:rFonts w:eastAsia="Times New Roman"/>
                <w:color w:val="000000" w:themeColor="text1"/>
              </w:rPr>
              <w:t xml:space="preserve">in </w:t>
            </w:r>
            <w:r w:rsidR="0043043A">
              <w:rPr>
                <w:rFonts w:eastAsia="Times New Roman"/>
                <w:color w:val="000000" w:themeColor="text1"/>
              </w:rPr>
              <w:t xml:space="preserve">Grade 1 </w:t>
            </w:r>
            <w:r w:rsidRPr="57C78011">
              <w:rPr>
                <w:rFonts w:eastAsia="Times New Roman"/>
                <w:color w:val="000000" w:themeColor="text1"/>
              </w:rPr>
              <w:t xml:space="preserve">is to develop the idea of equal sharing (division) and part-whole relationships. Fraction notation will be introduced in </w:t>
            </w:r>
            <w:r w:rsidR="0043043A">
              <w:rPr>
                <w:rFonts w:eastAsia="Times New Roman"/>
                <w:color w:val="000000" w:themeColor="text1"/>
              </w:rPr>
              <w:t>G</w:t>
            </w:r>
            <w:r w:rsidRPr="57C78011">
              <w:rPr>
                <w:rFonts w:eastAsia="Times New Roman"/>
                <w:color w:val="000000" w:themeColor="text1"/>
              </w:rPr>
              <w:t xml:space="preserve">rade </w:t>
            </w:r>
            <w:r w:rsidR="0043043A">
              <w:rPr>
                <w:rFonts w:eastAsia="Times New Roman"/>
                <w:color w:val="000000" w:themeColor="text1"/>
              </w:rPr>
              <w:t>2</w:t>
            </w:r>
            <w:r w:rsidRPr="57C78011">
              <w:rPr>
                <w:rFonts w:eastAsia="Times New Roman"/>
                <w:color w:val="000000" w:themeColor="text1"/>
              </w:rPr>
              <w:t>.</w:t>
            </w:r>
          </w:p>
          <w:p w14:paraId="6DA4D425" w14:textId="10756EF5" w:rsidR="00C649B2" w:rsidRDefault="58B1178F" w:rsidP="57C78011">
            <w:pPr>
              <w:pStyle w:val="CFUSFormatting"/>
              <w:numPr>
                <w:ilvl w:val="0"/>
                <w:numId w:val="420"/>
              </w:numPr>
              <w:rPr>
                <w:rFonts w:eastAsia="Times New Roman"/>
                <w:color w:val="000000" w:themeColor="text1"/>
              </w:rPr>
            </w:pPr>
            <w:r w:rsidRPr="57C78011">
              <w:rPr>
                <w:rFonts w:eastAsia="Times New Roman"/>
                <w:color w:val="000000" w:themeColor="text1"/>
              </w:rPr>
              <w:t>An equal sharing problem is an idea that young children understand intuitively because of their experiences sharing objects with siblings, friends, etc. Consider the following examples:</w:t>
            </w:r>
          </w:p>
          <w:p w14:paraId="577C3C88" w14:textId="27DBA894" w:rsidR="00C649B2" w:rsidRDefault="26E38D86" w:rsidP="00E714C4">
            <w:pPr>
              <w:pStyle w:val="ListParagraph"/>
              <w:numPr>
                <w:ilvl w:val="1"/>
                <w:numId w:val="420"/>
              </w:numPr>
              <w:rPr>
                <w:color w:val="000000" w:themeColor="text1"/>
              </w:rPr>
            </w:pPr>
            <w:r w:rsidRPr="1B41DCCE">
              <w:rPr>
                <w:rFonts w:eastAsia="Times New Roman"/>
                <w:color w:val="000000" w:themeColor="text1"/>
              </w:rPr>
              <w:t xml:space="preserve">two children sharing </w:t>
            </w:r>
            <w:r w:rsidR="454CDC41" w:rsidRPr="1B41DCCE">
              <w:rPr>
                <w:rFonts w:eastAsia="Times New Roman"/>
                <w:color w:val="000000" w:themeColor="text1"/>
              </w:rPr>
              <w:t xml:space="preserve">four </w:t>
            </w:r>
            <w:r w:rsidRPr="1B41DCCE">
              <w:rPr>
                <w:rFonts w:eastAsia="Times New Roman"/>
                <w:color w:val="000000" w:themeColor="text1"/>
              </w:rPr>
              <w:t xml:space="preserve">sandwiches </w:t>
            </w:r>
          </w:p>
          <w:p w14:paraId="124EBCB7" w14:textId="4FE547DC" w:rsidR="00C649B2" w:rsidRDefault="58B1178F" w:rsidP="57C78011">
            <w:pPr>
              <w:pStyle w:val="CFUSSubFormatting"/>
              <w:numPr>
                <w:ilvl w:val="1"/>
                <w:numId w:val="420"/>
              </w:numPr>
              <w:rPr>
                <w:rFonts w:eastAsia="Times New Roman"/>
                <w:color w:val="000000" w:themeColor="text1"/>
              </w:rPr>
            </w:pPr>
            <w:r w:rsidRPr="57C78011">
              <w:rPr>
                <w:rFonts w:eastAsia="Times New Roman"/>
                <w:color w:val="000000" w:themeColor="text1"/>
              </w:rPr>
              <w:t>two children sharing one sandwich</w:t>
            </w:r>
          </w:p>
          <w:p w14:paraId="103D7ACF" w14:textId="7F962E4F" w:rsidR="00C649B2" w:rsidRDefault="58B1178F" w:rsidP="57C78011">
            <w:pPr>
              <w:pStyle w:val="CFUSSubFormatting"/>
              <w:numPr>
                <w:ilvl w:val="1"/>
                <w:numId w:val="420"/>
              </w:numPr>
              <w:rPr>
                <w:rFonts w:eastAsia="Times New Roman"/>
                <w:color w:val="000000" w:themeColor="text1"/>
              </w:rPr>
            </w:pPr>
            <w:r w:rsidRPr="57C78011">
              <w:rPr>
                <w:rFonts w:eastAsia="Times New Roman"/>
                <w:color w:val="000000" w:themeColor="text1"/>
              </w:rPr>
              <w:t>four children sharing one piece of paper</w:t>
            </w:r>
          </w:p>
          <w:p w14:paraId="5E238742" w14:textId="5336D22C" w:rsidR="26E38D86" w:rsidRDefault="26E38D86" w:rsidP="1B41DCCE">
            <w:pPr>
              <w:pStyle w:val="CFUSSubFormatting"/>
              <w:numPr>
                <w:ilvl w:val="1"/>
                <w:numId w:val="420"/>
              </w:numPr>
              <w:rPr>
                <w:rFonts w:eastAsia="Times New Roman"/>
                <w:color w:val="000000" w:themeColor="text1"/>
              </w:rPr>
            </w:pPr>
            <w:r w:rsidRPr="1B41DCCE">
              <w:rPr>
                <w:rFonts w:eastAsia="Times New Roman"/>
                <w:color w:val="000000" w:themeColor="text1"/>
              </w:rPr>
              <w:t>four children sharing two brownies</w:t>
            </w:r>
            <w:r w:rsidR="00E714C4">
              <w:rPr>
                <w:rFonts w:eastAsia="Times New Roman"/>
                <w:color w:val="000000" w:themeColor="text1"/>
              </w:rPr>
              <w:t xml:space="preserve"> (see image below)</w:t>
            </w:r>
          </w:p>
          <w:p w14:paraId="6881434F" w14:textId="3AB9876A" w:rsidR="7FCF13A3" w:rsidRDefault="7FCF13A3" w:rsidP="003D3F57">
            <w:pPr>
              <w:pStyle w:val="CFUSSubFormatting"/>
              <w:numPr>
                <w:ilvl w:val="0"/>
                <w:numId w:val="0"/>
              </w:numPr>
              <w:ind w:left="1440"/>
            </w:pPr>
            <w:r>
              <w:rPr>
                <w:noProof/>
              </w:rPr>
              <w:drawing>
                <wp:inline distT="0" distB="0" distL="0" distR="0" wp14:anchorId="5A351A6A" wp14:editId="47A5016A">
                  <wp:extent cx="1400175" cy="619125"/>
                  <wp:effectExtent l="0" t="0" r="0" b="0"/>
                  <wp:docPr id="1313628977" name="Picture 1313628977" descr="two brownies divided by four childre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28977" name="Picture 1313628977" descr="two brownies divided by four children graphic"/>
                          <pic:cNvPicPr/>
                        </pic:nvPicPr>
                        <pic:blipFill>
                          <a:blip r:embed="rId14">
                            <a:extLst>
                              <a:ext uri="{28A0092B-C50C-407E-A947-70E740481C1C}">
                                <a14:useLocalDpi xmlns:a14="http://schemas.microsoft.com/office/drawing/2010/main" val="0"/>
                              </a:ext>
                            </a:extLst>
                          </a:blip>
                          <a:stretch>
                            <a:fillRect/>
                          </a:stretch>
                        </pic:blipFill>
                        <pic:spPr>
                          <a:xfrm>
                            <a:off x="0" y="0"/>
                            <a:ext cx="1400175" cy="619125"/>
                          </a:xfrm>
                          <a:prstGeom prst="rect">
                            <a:avLst/>
                          </a:prstGeom>
                        </pic:spPr>
                      </pic:pic>
                    </a:graphicData>
                  </a:graphic>
                </wp:inline>
              </w:drawing>
            </w:r>
            <w:r w:rsidR="003D3F57">
              <w:t xml:space="preserve">  or  </w:t>
            </w:r>
            <w:r w:rsidR="003D3F57">
              <w:rPr>
                <w:noProof/>
              </w:rPr>
              <w:drawing>
                <wp:inline distT="0" distB="0" distL="0" distR="0" wp14:anchorId="4341DE4E" wp14:editId="20637781">
                  <wp:extent cx="1104900" cy="419100"/>
                  <wp:effectExtent l="0" t="0" r="0" b="0"/>
                  <wp:docPr id="1300817863" name="Picture 1300817863" descr="graphic of two brownies each divided into two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17863" name="Picture 1300817863" descr="graphic of two brownies each divided into two parts"/>
                          <pic:cNvPicPr/>
                        </pic:nvPicPr>
                        <pic:blipFill>
                          <a:blip r:embed="rId15">
                            <a:extLst>
                              <a:ext uri="{28A0092B-C50C-407E-A947-70E740481C1C}">
                                <a14:useLocalDpi xmlns:a14="http://schemas.microsoft.com/office/drawing/2010/main" val="0"/>
                              </a:ext>
                            </a:extLst>
                          </a:blip>
                          <a:stretch>
                            <a:fillRect/>
                          </a:stretch>
                        </pic:blipFill>
                        <pic:spPr>
                          <a:xfrm>
                            <a:off x="0" y="0"/>
                            <a:ext cx="1104900" cy="419100"/>
                          </a:xfrm>
                          <a:prstGeom prst="rect">
                            <a:avLst/>
                          </a:prstGeom>
                        </pic:spPr>
                      </pic:pic>
                    </a:graphicData>
                  </a:graphic>
                </wp:inline>
              </w:drawing>
            </w:r>
            <w:r w:rsidR="003D3F57">
              <w:t xml:space="preserve">   </w:t>
            </w:r>
            <w:proofErr w:type="spellStart"/>
            <w:r w:rsidR="003D3F57">
              <w:t>or</w:t>
            </w:r>
            <w:proofErr w:type="spellEnd"/>
            <w:r w:rsidR="003D3F57">
              <w:t xml:space="preserve"> </w:t>
            </w:r>
            <w:r w:rsidR="003D3F57">
              <w:rPr>
                <w:noProof/>
              </w:rPr>
              <w:drawing>
                <wp:inline distT="0" distB="0" distL="0" distR="0" wp14:anchorId="7A8CC878" wp14:editId="4C5E7A73">
                  <wp:extent cx="1181100" cy="419100"/>
                  <wp:effectExtent l="0" t="0" r="0" b="0"/>
                  <wp:docPr id="1360376708" name="Picture 1360376708" descr="two brownies divided into four equal parts 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76708" name="Picture 1360376708" descr="two brownies divided into four equal parts each"/>
                          <pic:cNvPicPr/>
                        </pic:nvPicPr>
                        <pic:blipFill>
                          <a:blip r:embed="rId16">
                            <a:extLst>
                              <a:ext uri="{28A0092B-C50C-407E-A947-70E740481C1C}">
                                <a14:useLocalDpi xmlns:a14="http://schemas.microsoft.com/office/drawing/2010/main" val="0"/>
                              </a:ext>
                            </a:extLst>
                          </a:blip>
                          <a:stretch>
                            <a:fillRect/>
                          </a:stretch>
                        </pic:blipFill>
                        <pic:spPr>
                          <a:xfrm>
                            <a:off x="0" y="0"/>
                            <a:ext cx="1181100" cy="419100"/>
                          </a:xfrm>
                          <a:prstGeom prst="rect">
                            <a:avLst/>
                          </a:prstGeom>
                        </pic:spPr>
                      </pic:pic>
                    </a:graphicData>
                  </a:graphic>
                </wp:inline>
              </w:drawing>
            </w:r>
          </w:p>
          <w:p w14:paraId="59CE00FB" w14:textId="4A080917" w:rsidR="0D6261EE" w:rsidRDefault="0D6261EE">
            <w:pPr>
              <w:pStyle w:val="ListParagraph"/>
              <w:rPr>
                <w:rFonts w:eastAsia="Times New Roman"/>
                <w:color w:val="000000" w:themeColor="text1"/>
              </w:rPr>
            </w:pPr>
          </w:p>
          <w:p w14:paraId="7DEA9783" w14:textId="3A7A88AF" w:rsidR="00C649B2" w:rsidRDefault="54259EEA" w:rsidP="1B41DCCE">
            <w:pPr>
              <w:pStyle w:val="CFUSFormatting"/>
              <w:numPr>
                <w:ilvl w:val="0"/>
                <w:numId w:val="420"/>
              </w:numPr>
            </w:pPr>
            <w:r w:rsidRPr="1B41DCCE">
              <w:rPr>
                <w:rFonts w:eastAsia="Times New Roman"/>
                <w:color w:val="000000" w:themeColor="text1"/>
              </w:rPr>
              <w:t>In a region/area model, the whole is a continuous region and can be partitioned/divided into parts having the same area. Region/area models (e.g., circular and rectangular pie pieces, pattern blocks, geoboards, folding paper) are helpful tools for students. As they touch and move the concrete objects</w:t>
            </w:r>
            <w:r w:rsidR="00E97B78">
              <w:rPr>
                <w:rFonts w:eastAsia="Times New Roman"/>
                <w:color w:val="000000" w:themeColor="text1"/>
              </w:rPr>
              <w:t>,</w:t>
            </w:r>
            <w:r w:rsidRPr="1B41DCCE">
              <w:rPr>
                <w:rFonts w:eastAsia="Times New Roman"/>
                <w:color w:val="000000" w:themeColor="text1"/>
              </w:rPr>
              <w:t xml:space="preserve"> students begin to understand the </w:t>
            </w:r>
            <w:r w:rsidR="001C150C">
              <w:rPr>
                <w:rFonts w:eastAsia="Times New Roman"/>
                <w:color w:val="000000" w:themeColor="text1"/>
              </w:rPr>
              <w:t>part-to-whole</w:t>
            </w:r>
            <w:r w:rsidRPr="1B41DCCE">
              <w:rPr>
                <w:rFonts w:eastAsia="Times New Roman"/>
                <w:color w:val="000000" w:themeColor="text1"/>
              </w:rPr>
              <w:t xml:space="preserve"> relationship and other concepts about fractions. </w:t>
            </w:r>
            <w:r w:rsidRPr="1B41DCCE">
              <w:t xml:space="preserve"> </w:t>
            </w:r>
          </w:p>
          <w:p w14:paraId="05243345" w14:textId="29BF7B54" w:rsidR="5F865380" w:rsidRPr="0076669A" w:rsidRDefault="5F865380" w:rsidP="1B41DCCE">
            <w:pPr>
              <w:pStyle w:val="CFUSFormatting"/>
              <w:numPr>
                <w:ilvl w:val="0"/>
                <w:numId w:val="420"/>
              </w:numPr>
              <w:rPr>
                <w:rFonts w:eastAsia="Times New Roman"/>
                <w:color w:val="000000" w:themeColor="text1"/>
              </w:rPr>
            </w:pPr>
            <w:r w:rsidRPr="1B41DCCE">
              <w:rPr>
                <w:rFonts w:eastAsia="Times New Roman"/>
                <w:color w:val="000000" w:themeColor="text1"/>
              </w:rPr>
              <w:t>In a set model</w:t>
            </w:r>
            <w:r w:rsidR="001A23B5">
              <w:rPr>
                <w:rFonts w:eastAsia="Times New Roman"/>
                <w:color w:val="000000" w:themeColor="text1"/>
              </w:rPr>
              <w:t>,</w:t>
            </w:r>
            <w:r w:rsidRPr="1B41DCCE">
              <w:rPr>
                <w:rFonts w:eastAsia="Times New Roman"/>
                <w:color w:val="000000" w:themeColor="text1"/>
              </w:rPr>
              <w:t xml:space="preserve"> the whole is discontinuous</w:t>
            </w:r>
            <w:r w:rsidR="00C61FE6">
              <w:rPr>
                <w:rFonts w:eastAsia="Times New Roman"/>
                <w:color w:val="000000" w:themeColor="text1"/>
              </w:rPr>
              <w:t>. T</w:t>
            </w:r>
            <w:r w:rsidRPr="1B41DCCE">
              <w:rPr>
                <w:rFonts w:eastAsia="Times New Roman"/>
                <w:color w:val="000000" w:themeColor="text1"/>
              </w:rPr>
              <w:t xml:space="preserve">he set of discrete items represents the whole and each item in the set represents an equivalent part of the set. For example, in a set of </w:t>
            </w:r>
            <w:r w:rsidR="685DDEBD" w:rsidRPr="1B41DCCE">
              <w:rPr>
                <w:rFonts w:eastAsia="Times New Roman"/>
                <w:color w:val="000000" w:themeColor="text1"/>
              </w:rPr>
              <w:t>four</w:t>
            </w:r>
            <w:r w:rsidRPr="1B41DCCE">
              <w:rPr>
                <w:rFonts w:eastAsia="Times New Roman"/>
                <w:color w:val="000000" w:themeColor="text1"/>
              </w:rPr>
              <w:t xml:space="preserve"> counters, one counter represents one-</w:t>
            </w:r>
            <w:r w:rsidR="5B5BC925" w:rsidRPr="1B41DCCE">
              <w:rPr>
                <w:rFonts w:eastAsia="Times New Roman"/>
                <w:color w:val="000000" w:themeColor="text1"/>
              </w:rPr>
              <w:t>four</w:t>
            </w:r>
            <w:r w:rsidRPr="1B41DCCE">
              <w:rPr>
                <w:rFonts w:eastAsia="Times New Roman"/>
                <w:color w:val="000000" w:themeColor="text1"/>
              </w:rPr>
              <w:t xml:space="preserve">th of the set. In the set model, the set can be subdivided into subsets with the same number of items in each subset. For example, a set of </w:t>
            </w:r>
            <w:r w:rsidR="6BC22479" w:rsidRPr="1B41DCCE">
              <w:rPr>
                <w:rFonts w:eastAsia="Times New Roman"/>
                <w:color w:val="000000" w:themeColor="text1"/>
              </w:rPr>
              <w:t>four</w:t>
            </w:r>
            <w:r w:rsidRPr="1B41DCCE">
              <w:rPr>
                <w:rFonts w:eastAsia="Times New Roman"/>
                <w:color w:val="000000" w:themeColor="text1"/>
              </w:rPr>
              <w:t xml:space="preserve"> counters can be subdivided into two subsets of t</w:t>
            </w:r>
            <w:r w:rsidR="586CC31B" w:rsidRPr="1B41DCCE">
              <w:rPr>
                <w:rFonts w:eastAsia="Times New Roman"/>
                <w:color w:val="000000" w:themeColor="text1"/>
              </w:rPr>
              <w:t>wo</w:t>
            </w:r>
            <w:r w:rsidRPr="1B41DCCE">
              <w:rPr>
                <w:rFonts w:eastAsia="Times New Roman"/>
                <w:color w:val="000000" w:themeColor="text1"/>
              </w:rPr>
              <w:t xml:space="preserve"> counters each</w:t>
            </w:r>
            <w:r w:rsidR="00CE5989">
              <w:rPr>
                <w:rFonts w:eastAsia="Times New Roman"/>
                <w:color w:val="000000" w:themeColor="text1"/>
              </w:rPr>
              <w:t xml:space="preserve">, with </w:t>
            </w:r>
            <w:r w:rsidRPr="1B41DCCE">
              <w:rPr>
                <w:rFonts w:eastAsia="Times New Roman"/>
                <w:color w:val="000000" w:themeColor="text1"/>
              </w:rPr>
              <w:t>each subset represent</w:t>
            </w:r>
            <w:r w:rsidR="00CE5989">
              <w:rPr>
                <w:rFonts w:eastAsia="Times New Roman"/>
                <w:color w:val="000000" w:themeColor="text1"/>
              </w:rPr>
              <w:t>ing</w:t>
            </w:r>
            <w:r w:rsidRPr="1B41DCCE">
              <w:rPr>
                <w:rFonts w:eastAsia="Times New Roman"/>
                <w:color w:val="000000" w:themeColor="text1"/>
              </w:rPr>
              <w:t xml:space="preserve"> one-half of the whole set.</w:t>
            </w:r>
          </w:p>
          <w:p w14:paraId="63138D91" w14:textId="5C7CB3B8" w:rsidR="1B41DCCE" w:rsidRDefault="5F865380" w:rsidP="00B14147">
            <w:pPr>
              <w:pStyle w:val="CFUSFormatting"/>
              <w:numPr>
                <w:ilvl w:val="0"/>
                <w:numId w:val="420"/>
              </w:numPr>
              <w:rPr>
                <w:color w:val="000000" w:themeColor="text1"/>
              </w:rPr>
            </w:pPr>
            <w:r w:rsidRPr="1B41DCCE">
              <w:rPr>
                <w:rFonts w:eastAsia="Times New Roman"/>
                <w:color w:val="000000" w:themeColor="text1"/>
              </w:rPr>
              <w:lastRenderedPageBreak/>
              <w:t xml:space="preserve">In the primary grades, </w:t>
            </w:r>
            <w:r w:rsidR="00A86617">
              <w:rPr>
                <w:rFonts w:eastAsia="Times New Roman"/>
                <w:color w:val="000000" w:themeColor="text1"/>
              </w:rPr>
              <w:t xml:space="preserve">having </w:t>
            </w:r>
            <w:r w:rsidR="06E260E7" w:rsidRPr="7AA70235">
              <w:rPr>
                <w:rFonts w:eastAsia="Times New Roman"/>
                <w:color w:val="000000" w:themeColor="text1"/>
              </w:rPr>
              <w:t>e</w:t>
            </w:r>
            <w:r w:rsidR="139A1868" w:rsidRPr="7AA70235">
              <w:rPr>
                <w:rFonts w:eastAsia="Times New Roman"/>
                <w:color w:val="000000" w:themeColor="text1"/>
              </w:rPr>
              <w:t>xperiences</w:t>
            </w:r>
            <w:r w:rsidRPr="1B41DCCE">
              <w:rPr>
                <w:rFonts w:eastAsia="Times New Roman"/>
                <w:color w:val="000000" w:themeColor="text1"/>
              </w:rPr>
              <w:t xml:space="preserve"> with sets that are composed of congruent figures (e.g.</w:t>
            </w:r>
            <w:r w:rsidR="003D6772">
              <w:rPr>
                <w:rFonts w:eastAsia="Times New Roman"/>
                <w:color w:val="000000" w:themeColor="text1"/>
              </w:rPr>
              <w:t>,</w:t>
            </w:r>
            <w:r w:rsidRPr="1B41DCCE">
              <w:rPr>
                <w:rFonts w:eastAsia="Times New Roman"/>
                <w:color w:val="000000" w:themeColor="text1"/>
              </w:rPr>
              <w:t xml:space="preserve"> eggs in a carton) before working with sets that have noncongruent parts (e.g., toy cars, models of dinosaurs</w:t>
            </w:r>
            <w:r w:rsidR="139A1868" w:rsidRPr="7AA70235">
              <w:rPr>
                <w:rFonts w:eastAsia="Times New Roman"/>
                <w:color w:val="000000" w:themeColor="text1"/>
              </w:rPr>
              <w:t>)</w:t>
            </w:r>
            <w:r w:rsidR="085F4B87" w:rsidRPr="7AA70235">
              <w:rPr>
                <w:rFonts w:eastAsia="Times New Roman"/>
                <w:color w:val="000000" w:themeColor="text1"/>
              </w:rPr>
              <w:t xml:space="preserve"> may help build understanding</w:t>
            </w:r>
            <w:r w:rsidR="139A1868" w:rsidRPr="7AA70235">
              <w:rPr>
                <w:rFonts w:eastAsia="Times New Roman"/>
                <w:color w:val="000000" w:themeColor="text1"/>
              </w:rPr>
              <w:t>.</w:t>
            </w:r>
          </w:p>
          <w:p w14:paraId="168C117A" w14:textId="25995319" w:rsidR="00C649B2" w:rsidRDefault="0076669A" w:rsidP="57C78011">
            <w:pPr>
              <w:pStyle w:val="CFUSFormatting"/>
              <w:numPr>
                <w:ilvl w:val="0"/>
                <w:numId w:val="420"/>
              </w:numPr>
              <w:rPr>
                <w:rFonts w:eastAsia="Times New Roman"/>
                <w:color w:val="000000" w:themeColor="text1"/>
              </w:rPr>
            </w:pPr>
            <w:r w:rsidRPr="7AA70235">
              <w:rPr>
                <w:rFonts w:eastAsia="Times New Roman"/>
                <w:color w:val="000000" w:themeColor="text1"/>
              </w:rPr>
              <w:t>Using</w:t>
            </w:r>
            <w:r w:rsidRPr="57C78011">
              <w:rPr>
                <w:rFonts w:eastAsia="Times New Roman"/>
                <w:color w:val="000000" w:themeColor="text1"/>
              </w:rPr>
              <w:t xml:space="preserve"> </w:t>
            </w:r>
            <w:r w:rsidR="00A86617">
              <w:rPr>
                <w:rFonts w:eastAsia="Times New Roman"/>
                <w:color w:val="000000" w:themeColor="text1"/>
              </w:rPr>
              <w:t xml:space="preserve">formal </w:t>
            </w:r>
            <w:r w:rsidRPr="57C78011">
              <w:rPr>
                <w:rFonts w:eastAsia="Times New Roman"/>
                <w:color w:val="000000" w:themeColor="text1"/>
              </w:rPr>
              <w:t>fraction</w:t>
            </w:r>
            <w:r w:rsidR="58B1178F" w:rsidRPr="57C78011">
              <w:rPr>
                <w:rFonts w:eastAsia="Times New Roman"/>
                <w:color w:val="000000" w:themeColor="text1"/>
              </w:rPr>
              <w:t xml:space="preserve"> notation </w:t>
            </w:r>
            <w:r w:rsidR="6DD588B0" w:rsidRPr="7AA70235">
              <w:rPr>
                <w:rFonts w:eastAsia="Times New Roman"/>
                <w:color w:val="000000" w:themeColor="text1"/>
              </w:rPr>
              <w:t xml:space="preserve">is not expected </w:t>
            </w:r>
            <w:r w:rsidR="58B1178F" w:rsidRPr="57C78011">
              <w:rPr>
                <w:rFonts w:eastAsia="Times New Roman"/>
                <w:color w:val="000000" w:themeColor="text1"/>
              </w:rPr>
              <w:t xml:space="preserve">at this level. </w:t>
            </w:r>
            <w:r w:rsidR="6E2FA138" w:rsidRPr="7AA70235">
              <w:rPr>
                <w:rFonts w:eastAsia="Times New Roman"/>
                <w:color w:val="000000" w:themeColor="text1"/>
              </w:rPr>
              <w:t>Connecting the vocabulary for halves and fourths to concrete models and contextual problems through i</w:t>
            </w:r>
            <w:r w:rsidR="58B1178F" w:rsidRPr="57C78011">
              <w:rPr>
                <w:rFonts w:eastAsia="Times New Roman"/>
                <w:color w:val="000000" w:themeColor="text1"/>
              </w:rPr>
              <w:t xml:space="preserve">nformal, integrated experiences with fractions will help students develop a foundation for deeper learning </w:t>
            </w:r>
            <w:r w:rsidR="00C10B9E">
              <w:rPr>
                <w:rFonts w:eastAsia="Times New Roman"/>
                <w:color w:val="000000" w:themeColor="text1"/>
              </w:rPr>
              <w:t>in</w:t>
            </w:r>
            <w:r w:rsidR="58B1178F" w:rsidRPr="57C78011">
              <w:rPr>
                <w:rFonts w:eastAsia="Times New Roman"/>
                <w:color w:val="000000" w:themeColor="text1"/>
              </w:rPr>
              <w:t xml:space="preserve"> later grades. </w:t>
            </w:r>
          </w:p>
          <w:p w14:paraId="0FC726F6" w14:textId="0615B86F" w:rsidR="00C649B2" w:rsidRDefault="5380027C" w:rsidP="57C78011">
            <w:pPr>
              <w:pStyle w:val="CFUSFormatting"/>
              <w:numPr>
                <w:ilvl w:val="0"/>
                <w:numId w:val="420"/>
              </w:numPr>
              <w:rPr>
                <w:rFonts w:eastAsia="Times New Roman"/>
                <w:color w:val="000000" w:themeColor="text1"/>
              </w:rPr>
            </w:pPr>
            <w:r w:rsidRPr="7AA70235">
              <w:rPr>
                <w:rFonts w:eastAsia="Times New Roman"/>
                <w:color w:val="000000" w:themeColor="text1"/>
              </w:rPr>
              <w:t>Providing</w:t>
            </w:r>
            <w:r w:rsidR="58B1178F" w:rsidRPr="57C78011">
              <w:rPr>
                <w:rFonts w:eastAsia="Times New Roman"/>
                <w:color w:val="000000" w:themeColor="text1"/>
              </w:rPr>
              <w:t xml:space="preserve"> opportunities to make connections and comparisons among fraction representations by connecting concrete or pictorial representations with spoken representations (e.g., “one-half,” “one part out of two equal parts,” or “one-half is more than one-fourth of the same whole</w:t>
            </w:r>
            <w:r w:rsidR="58B1178F" w:rsidRPr="7AA70235">
              <w:rPr>
                <w:rFonts w:eastAsia="Times New Roman"/>
                <w:color w:val="000000" w:themeColor="text1"/>
              </w:rPr>
              <w:t>”)</w:t>
            </w:r>
            <w:r w:rsidR="48DCFCA3" w:rsidRPr="7AA70235">
              <w:rPr>
                <w:rFonts w:eastAsia="Times New Roman"/>
                <w:color w:val="000000" w:themeColor="text1"/>
              </w:rPr>
              <w:t xml:space="preserve"> </w:t>
            </w:r>
            <w:r w:rsidR="54EEEF9F" w:rsidRPr="7AA70235">
              <w:rPr>
                <w:rFonts w:eastAsia="Times New Roman"/>
                <w:color w:val="000000" w:themeColor="text1"/>
              </w:rPr>
              <w:t xml:space="preserve">deepens understanding of the language </w:t>
            </w:r>
            <w:r w:rsidR="751F7B42" w:rsidRPr="7AA70235">
              <w:rPr>
                <w:rFonts w:eastAsia="Times New Roman"/>
                <w:color w:val="000000" w:themeColor="text1"/>
              </w:rPr>
              <w:t xml:space="preserve">and meaning </w:t>
            </w:r>
            <w:r w:rsidR="54EEEF9F" w:rsidRPr="7AA70235">
              <w:rPr>
                <w:rFonts w:eastAsia="Times New Roman"/>
                <w:color w:val="000000" w:themeColor="text1"/>
              </w:rPr>
              <w:t>of fraction</w:t>
            </w:r>
            <w:r w:rsidR="3C2D791E" w:rsidRPr="7AA70235">
              <w:rPr>
                <w:rFonts w:eastAsia="Times New Roman"/>
                <w:color w:val="000000" w:themeColor="text1"/>
              </w:rPr>
              <w:t>s</w:t>
            </w:r>
            <w:r w:rsidR="00C10B9E">
              <w:rPr>
                <w:rFonts w:eastAsia="Times New Roman"/>
                <w:color w:val="000000" w:themeColor="text1"/>
              </w:rPr>
              <w:t>.</w:t>
            </w:r>
          </w:p>
        </w:tc>
      </w:tr>
    </w:tbl>
    <w:p w14:paraId="28A68A28" w14:textId="55E2C7EA" w:rsidR="00C43074" w:rsidRDefault="00C43074"/>
    <w:p w14:paraId="781C37F1" w14:textId="77777777" w:rsidR="00C43074" w:rsidRDefault="00C43074">
      <w:pPr>
        <w:pBdr>
          <w:top w:val="none" w:sz="0" w:space="0" w:color="auto"/>
          <w:left w:val="none" w:sz="0" w:space="0" w:color="auto"/>
          <w:bottom w:val="none" w:sz="0" w:space="0" w:color="auto"/>
          <w:right w:val="none" w:sz="0" w:space="0" w:color="auto"/>
          <w:between w:val="none" w:sz="0" w:space="0" w:color="auto"/>
        </w:pBdr>
      </w:pPr>
      <w:r>
        <w:br w:type="page"/>
      </w:r>
    </w:p>
    <w:p w14:paraId="180EEC23" w14:textId="77777777" w:rsidR="00A3089A" w:rsidRPr="00047A20" w:rsidRDefault="00A3089A">
      <w:pPr>
        <w:pStyle w:val="SOLHead2"/>
      </w:pPr>
      <w:r w:rsidRPr="00047A20">
        <w:lastRenderedPageBreak/>
        <w:t>Computation and Estimation</w:t>
      </w:r>
    </w:p>
    <w:p w14:paraId="0F85B8C2" w14:textId="7ECC4DB5" w:rsidR="00A3089A" w:rsidRPr="00FF2790" w:rsidRDefault="00A3089A" w:rsidP="00253B0D">
      <w:pPr>
        <w:pStyle w:val="SOLStandardhang57"/>
      </w:pPr>
      <w:r w:rsidRPr="00FF2790">
        <w:t>1.CE.</w:t>
      </w:r>
      <w:r w:rsidR="00084CA2">
        <w:t xml:space="preserve">1  </w:t>
      </w:r>
      <w:r w:rsidRPr="00FF2790">
        <w:t xml:space="preserve">The student will recall with automaticity addition and subtraction facts within 10 and represent, solve, and justify solutions to single-step problems, including those in context, using addition and subtraction with whole numbers within 20. </w:t>
      </w:r>
    </w:p>
    <w:p w14:paraId="180DAD3E" w14:textId="77777777" w:rsidR="00A3089A" w:rsidRPr="00FF2790" w:rsidRDefault="00A3089A" w:rsidP="00B6268C">
      <w:pPr>
        <w:pStyle w:val="SOLTSWBAT"/>
        <w:rPr>
          <w:b/>
          <w:bCs/>
        </w:rPr>
      </w:pPr>
      <w:r w:rsidRPr="00FF2790">
        <w:t>Students will demonstrate the following Knowledge and Skills:</w:t>
      </w:r>
    </w:p>
    <w:p w14:paraId="631E6932" w14:textId="5BDBF42B" w:rsidR="00A751CA" w:rsidRPr="00047A20" w:rsidRDefault="00A751CA" w:rsidP="00E03267">
      <w:pPr>
        <w:pStyle w:val="NewLettering"/>
        <w:numPr>
          <w:ilvl w:val="0"/>
          <w:numId w:val="151"/>
        </w:numPr>
      </w:pPr>
      <w:r w:rsidRPr="00047A20">
        <w:t>Recognize and describe with fluency part</w:t>
      </w:r>
      <w:r w:rsidR="00A837F2">
        <w:t>-part</w:t>
      </w:r>
      <w:r w:rsidRPr="00047A20">
        <w:t xml:space="preserve">-whole relationships for numbers up to 10 in a variety of configurations. </w:t>
      </w:r>
    </w:p>
    <w:p w14:paraId="2ACCB595" w14:textId="692B5B52" w:rsidR="008708DE" w:rsidRPr="008708DE" w:rsidRDefault="008708DE" w:rsidP="3ED3B6E2">
      <w:pPr>
        <w:pStyle w:val="NewLettering"/>
        <w:numPr>
          <w:ilvl w:val="0"/>
          <w:numId w:val="151"/>
        </w:numPr>
      </w:pPr>
      <w:r>
        <w:t>Demonstrate fluency with addition and subtraction within 10 by applying reasoning strategies (</w:t>
      </w:r>
      <w:r w:rsidR="5DD1E980">
        <w:t>e.g</w:t>
      </w:r>
      <w:r>
        <w:t>., count on/count back, one more/one less, doubles, make ten).</w:t>
      </w:r>
    </w:p>
    <w:p w14:paraId="20B68A6B" w14:textId="7BF61691" w:rsidR="00A751CA" w:rsidRPr="00047A20" w:rsidRDefault="00A751CA" w:rsidP="00E03267">
      <w:pPr>
        <w:pStyle w:val="NewLettering"/>
        <w:numPr>
          <w:ilvl w:val="0"/>
          <w:numId w:val="151"/>
        </w:numPr>
      </w:pPr>
      <w:r w:rsidRPr="00047A20">
        <w:t>Recall with automaticity addition and subtraction facts within 10.</w:t>
      </w:r>
    </w:p>
    <w:p w14:paraId="32C3DABB" w14:textId="48C1D872" w:rsidR="00A3089A" w:rsidRPr="00047A20" w:rsidRDefault="00A3089A" w:rsidP="00E03267">
      <w:pPr>
        <w:pStyle w:val="NewLettering"/>
        <w:numPr>
          <w:ilvl w:val="0"/>
          <w:numId w:val="151"/>
        </w:numPr>
      </w:pPr>
      <w:r w:rsidRPr="00047A20">
        <w:t>Investigate, recognize, and describe part</w:t>
      </w:r>
      <w:r w:rsidR="00A837F2">
        <w:t>-part</w:t>
      </w:r>
      <w:r w:rsidRPr="00047A20">
        <w:t>-whole relationships for numbers up to 20 in a variety of configurations (e.g., beaded racks, double ten frames</w:t>
      </w:r>
      <w:r>
        <w:t>).</w:t>
      </w:r>
    </w:p>
    <w:p w14:paraId="1EAB0E2E" w14:textId="245C90EE" w:rsidR="00A3089A" w:rsidRPr="00035E65" w:rsidRDefault="00A3089A" w:rsidP="00E03267">
      <w:pPr>
        <w:pStyle w:val="NewLettering"/>
        <w:numPr>
          <w:ilvl w:val="0"/>
          <w:numId w:val="151"/>
        </w:numPr>
      </w:pPr>
      <w:r w:rsidRPr="007B4174">
        <w:t>Solve addition and subtraction problems within 20</w:t>
      </w:r>
      <w:r>
        <w:t xml:space="preserve"> </w:t>
      </w:r>
      <w:r w:rsidRPr="007B4174">
        <w:t xml:space="preserve">using various strategies </w:t>
      </w:r>
      <w:r w:rsidRPr="00035E65">
        <w:t>(e.g., inverse relationships</w:t>
      </w:r>
      <w:r w:rsidR="0034709D">
        <w:t>:</w:t>
      </w:r>
      <w:r w:rsidRPr="00035E65">
        <w:t xml:space="preserve"> if 9 + 3 = 12 then 12 - 3 = 9; decomposition using known sums/differences</w:t>
      </w:r>
      <w:r w:rsidR="00BB099B">
        <w:t>:</w:t>
      </w:r>
      <w:r w:rsidRPr="00035E65">
        <w:t xml:space="preserve"> 9 + 7 can be thought of as 9 decomposed into 2 and 7, then use doubles, 7 + 7 = 14; 14 + 2 = 16 or decompose the 7 into 1 and 6; </w:t>
      </w:r>
      <w:r>
        <w:t>mak</w:t>
      </w:r>
      <w:r w:rsidR="4AF7C285">
        <w:t>e</w:t>
      </w:r>
      <w:r w:rsidRPr="00035E65">
        <w:t xml:space="preserve"> a ten</w:t>
      </w:r>
      <w:r w:rsidR="00BB099B">
        <w:t>:</w:t>
      </w:r>
      <w:r w:rsidRPr="00035E65">
        <w:t xml:space="preserve"> 1 + 9 = 10; 10 + 6 = 16). </w:t>
      </w:r>
    </w:p>
    <w:p w14:paraId="234BB0D0" w14:textId="3B3DA046" w:rsidR="00A3089A" w:rsidRPr="00047A20" w:rsidRDefault="00A3089A" w:rsidP="00E03267">
      <w:pPr>
        <w:pStyle w:val="NewLettering"/>
        <w:numPr>
          <w:ilvl w:val="0"/>
          <w:numId w:val="151"/>
        </w:numPr>
      </w:pPr>
      <w:r w:rsidRPr="00133D9A">
        <w:t>Represent, solve, and justify solutions to single-step addition and subtraction problems (join, separate, and part</w:t>
      </w:r>
      <w:r w:rsidR="00DB6F97">
        <w:t>-part</w:t>
      </w:r>
      <w:r w:rsidRPr="00133D9A">
        <w:t>-whole) within 20, including those in context, using words, objects, drawings, or numbers.</w:t>
      </w:r>
    </w:p>
    <w:p w14:paraId="29CAD496" w14:textId="4F364197" w:rsidR="00A3089A" w:rsidRPr="00047A20" w:rsidRDefault="00A3089A" w:rsidP="00E03267">
      <w:pPr>
        <w:pStyle w:val="NewLettering"/>
        <w:numPr>
          <w:ilvl w:val="0"/>
          <w:numId w:val="151"/>
        </w:numPr>
      </w:pPr>
      <w:r w:rsidRPr="00047A20">
        <w:t xml:space="preserve">Determine the unknown whole number that will result in a sum or difference of 10 or 20 </w:t>
      </w:r>
      <w:r>
        <w:br/>
      </w:r>
      <w:r w:rsidRPr="00047A20">
        <w:t xml:space="preserve">(e.g., 14 </w:t>
      </w:r>
      <w:r w:rsidR="00986BE4" w:rsidRPr="00035E65">
        <w:t>-</w:t>
      </w:r>
      <w:r w:rsidRPr="00047A20">
        <w:t xml:space="preserve"> __ = 10 or 15 + __ = 20).</w:t>
      </w:r>
    </w:p>
    <w:p w14:paraId="654A3ABC" w14:textId="577002E0" w:rsidR="00A3089A" w:rsidRPr="00047A20" w:rsidRDefault="00A3089A" w:rsidP="00E03267">
      <w:pPr>
        <w:pStyle w:val="NewLettering"/>
        <w:numPr>
          <w:ilvl w:val="0"/>
          <w:numId w:val="151"/>
        </w:numPr>
      </w:pPr>
      <w:r w:rsidRPr="00047A20">
        <w:t xml:space="preserve">Identify and use </w:t>
      </w:r>
      <w:r w:rsidR="00C0518F">
        <w:t>(</w:t>
      </w:r>
      <w:r w:rsidRPr="00047A20">
        <w:t>+</w:t>
      </w:r>
      <w:r w:rsidR="00C0518F">
        <w:t>)</w:t>
      </w:r>
      <w:r w:rsidRPr="00047A20">
        <w:t xml:space="preserve"> as a symbol for addition and </w:t>
      </w:r>
      <w:r w:rsidR="00C0518F">
        <w:t>(</w:t>
      </w:r>
      <w:r w:rsidR="002D03BC">
        <w:t>-</w:t>
      </w:r>
      <w:r w:rsidR="00C0518F">
        <w:t>)</w:t>
      </w:r>
      <w:r w:rsidRPr="00047A20">
        <w:t xml:space="preserve"> as a symbol for subtraction.</w:t>
      </w:r>
    </w:p>
    <w:p w14:paraId="6BBC19A2" w14:textId="77777777" w:rsidR="00A3089A" w:rsidRPr="00047A20" w:rsidRDefault="00A3089A" w:rsidP="00E03267">
      <w:pPr>
        <w:pStyle w:val="NewLettering"/>
        <w:numPr>
          <w:ilvl w:val="0"/>
          <w:numId w:val="151"/>
        </w:numPr>
      </w:pPr>
      <w:r w:rsidRPr="00047A20">
        <w:t>Describe the equal symbol (=) as a balance representing an equivalent relationship between expressions on either side of the equal symbol (e.g., 6 and 1 is the same as 4 and 3; 6 + 1 is balanced with 4 + 3; 6 + 1 = 4 + 3).</w:t>
      </w:r>
    </w:p>
    <w:p w14:paraId="2A3045CD" w14:textId="77777777" w:rsidR="00A3089A" w:rsidRPr="00047A20" w:rsidRDefault="00A3089A" w:rsidP="00E03267">
      <w:pPr>
        <w:pStyle w:val="NewLettering"/>
        <w:numPr>
          <w:ilvl w:val="0"/>
          <w:numId w:val="151"/>
        </w:numPr>
      </w:pPr>
      <w:r w:rsidRPr="00047A20">
        <w:t>Use concrete materials to model, identify</w:t>
      </w:r>
      <w:r>
        <w:t>,</w:t>
      </w:r>
      <w:r w:rsidRPr="00047A20">
        <w:t xml:space="preserve"> and justify when two expressions are not equal (e.g., 10 - 3 is not equal to 3 + 5).</w:t>
      </w:r>
    </w:p>
    <w:p w14:paraId="18F29D52" w14:textId="77777777" w:rsidR="00A3089A" w:rsidRPr="00047A20" w:rsidRDefault="00A3089A" w:rsidP="00E03267">
      <w:pPr>
        <w:pStyle w:val="NewLettering"/>
        <w:numPr>
          <w:ilvl w:val="0"/>
          <w:numId w:val="151"/>
        </w:numPr>
      </w:pPr>
      <w:r w:rsidRPr="00047A20">
        <w:t>Use concrete materials to model an equation that represents the relationship of two expressions of equal value.</w:t>
      </w:r>
    </w:p>
    <w:p w14:paraId="2E8A1015" w14:textId="77777777" w:rsidR="00A3089A" w:rsidRDefault="00A3089A" w:rsidP="00E03267">
      <w:pPr>
        <w:pStyle w:val="NewLettering"/>
        <w:numPr>
          <w:ilvl w:val="0"/>
          <w:numId w:val="151"/>
        </w:numPr>
      </w:pPr>
      <w:r w:rsidRPr="00047A20">
        <w:t>Write an equation that could be used to represent the solution to an oral, written, or picture problem.</w:t>
      </w:r>
    </w:p>
    <w:p w14:paraId="6978C315" w14:textId="77777777" w:rsidR="00AF26DD" w:rsidRPr="00047A20" w:rsidRDefault="00AF26DD" w:rsidP="00AF26DD">
      <w:pPr>
        <w:pStyle w:val="NewLettering"/>
        <w:ind w:left="720"/>
      </w:pPr>
    </w:p>
    <w:tbl>
      <w:tblPr>
        <w:tblStyle w:val="TableGrid"/>
        <w:tblW w:w="0" w:type="auto"/>
        <w:jc w:val="center"/>
        <w:tblLook w:val="04A0" w:firstRow="1" w:lastRow="0" w:firstColumn="1" w:lastColumn="0" w:noHBand="0" w:noVBand="1"/>
      </w:tblPr>
      <w:tblGrid>
        <w:gridCol w:w="9787"/>
      </w:tblGrid>
      <w:tr w:rsidR="00C649B2" w14:paraId="4ECBA775" w14:textId="77777777" w:rsidTr="005A3D10">
        <w:trPr>
          <w:tblHeader/>
          <w:jc w:val="center"/>
        </w:trPr>
        <w:tc>
          <w:tcPr>
            <w:tcW w:w="9787" w:type="dxa"/>
            <w:shd w:val="clear" w:color="auto" w:fill="D9D9D9" w:themeFill="background1" w:themeFillShade="D9"/>
          </w:tcPr>
          <w:p w14:paraId="07D19EE8" w14:textId="381CF14D" w:rsidR="00C649B2" w:rsidRDefault="000A0C08" w:rsidP="00605E9E">
            <w:pPr>
              <w:pStyle w:val="SOLTSWBAT"/>
              <w:ind w:left="73"/>
              <w:rPr>
                <w:b/>
                <w:bCs/>
                <w:i w:val="0"/>
                <w:iCs w:val="0"/>
              </w:rPr>
            </w:pPr>
            <w:r>
              <w:rPr>
                <w:b/>
                <w:bCs/>
                <w:i w:val="0"/>
                <w:iCs w:val="0"/>
              </w:rPr>
              <w:t xml:space="preserve">1.CE.1  </w:t>
            </w:r>
            <w:r w:rsidRPr="000A0C08">
              <w:rPr>
                <w:b/>
                <w:bCs/>
                <w:i w:val="0"/>
                <w:iCs w:val="0"/>
              </w:rPr>
              <w:t>The student will recall with automaticity addition and subtraction facts within 10 and represent, solve, and justify solutions to single-step problems, including those in context, using addition and subtraction with whole numbers within 20</w:t>
            </w:r>
            <w:r w:rsidR="00C649B2" w:rsidRPr="00C54508">
              <w:rPr>
                <w:b/>
                <w:bCs/>
                <w:i w:val="0"/>
                <w:iCs w:val="0"/>
              </w:rPr>
              <w:t xml:space="preserve">. </w:t>
            </w:r>
          </w:p>
          <w:p w14:paraId="0FC9E10F"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4A61E950" w14:textId="77777777" w:rsidTr="005A3D10">
        <w:trPr>
          <w:jc w:val="center"/>
        </w:trPr>
        <w:tc>
          <w:tcPr>
            <w:tcW w:w="9787" w:type="dxa"/>
          </w:tcPr>
          <w:p w14:paraId="6FFBB96A" w14:textId="33ABBDC9" w:rsidR="00C649B2" w:rsidRDefault="55B572B9" w:rsidP="009F039C">
            <w:pPr>
              <w:pStyle w:val="CFUSFormatting"/>
              <w:numPr>
                <w:ilvl w:val="0"/>
                <w:numId w:val="420"/>
              </w:numPr>
              <w:ind w:left="705"/>
              <w:rPr>
                <w:rFonts w:eastAsia="Times New Roman"/>
                <w:color w:val="000000" w:themeColor="text1"/>
              </w:rPr>
            </w:pPr>
            <w:r w:rsidRPr="301F848F">
              <w:rPr>
                <w:rFonts w:eastAsia="Times New Roman"/>
                <w:color w:val="000000" w:themeColor="text1"/>
              </w:rPr>
              <w:t xml:space="preserve">Computational fluency is the ability to think flexibly </w:t>
            </w:r>
            <w:r w:rsidR="006A7251" w:rsidRPr="301F848F">
              <w:rPr>
                <w:rFonts w:eastAsia="Times New Roman"/>
                <w:color w:val="000000" w:themeColor="text1"/>
              </w:rPr>
              <w:t>to</w:t>
            </w:r>
            <w:r w:rsidRPr="301F848F">
              <w:rPr>
                <w:rFonts w:eastAsia="Times New Roman"/>
                <w:color w:val="000000" w:themeColor="text1"/>
              </w:rPr>
              <w:t xml:space="preserve"> choose appropriate strategies to solve problems accurately and efficiently. Students should develop fluency and recall with automaticity facts to 10</w:t>
            </w:r>
            <w:r w:rsidR="005A0335">
              <w:rPr>
                <w:rFonts w:eastAsia="Times New Roman"/>
                <w:color w:val="000000" w:themeColor="text1"/>
              </w:rPr>
              <w:t>,</w:t>
            </w:r>
            <w:r w:rsidRPr="301F848F">
              <w:rPr>
                <w:rFonts w:eastAsia="Times New Roman"/>
                <w:color w:val="000000" w:themeColor="text1"/>
              </w:rPr>
              <w:t xml:space="preserve"> and then use strategies and known facts to 10 to determine facts to 20.</w:t>
            </w:r>
          </w:p>
          <w:p w14:paraId="2F57D2A7" w14:textId="383098A1"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Flexibility requires knowledge of more than one approach to solving a particular kind of problem. Being flexible allows students to choose an appropriate strategy for the numbers involved</w:t>
            </w:r>
            <w:r w:rsidR="008004AC">
              <w:rPr>
                <w:rFonts w:eastAsia="Times New Roman"/>
                <w:color w:val="000000" w:themeColor="text1"/>
              </w:rPr>
              <w:t>, particularly where they do not need to recall with automaticity.</w:t>
            </w:r>
          </w:p>
          <w:p w14:paraId="520C02C1" w14:textId="77777777" w:rsidR="008004AC" w:rsidRPr="008004AC" w:rsidRDefault="008004AC" w:rsidP="008004AC">
            <w:pPr>
              <w:pStyle w:val="ListParagraph"/>
              <w:numPr>
                <w:ilvl w:val="0"/>
                <w:numId w:val="420"/>
              </w:numPr>
              <w:rPr>
                <w:rFonts w:eastAsia="Times New Roman"/>
                <w:color w:val="000000" w:themeColor="text1"/>
              </w:rPr>
            </w:pPr>
            <w:r w:rsidRPr="008004AC">
              <w:rPr>
                <w:rFonts w:eastAsia="Times New Roman"/>
                <w:color w:val="000000" w:themeColor="text1"/>
              </w:rPr>
              <w:lastRenderedPageBreak/>
              <w:t>Meaningful practice of computation strategies can be attained through hands-on activities, manipulatives, and graphic organizers.</w:t>
            </w:r>
          </w:p>
          <w:p w14:paraId="7C80F634" w14:textId="2A80C432"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Accuracy is the ability to determine a correct answer using knowledge of number facts and other important number relationships.</w:t>
            </w:r>
          </w:p>
          <w:p w14:paraId="48FDED58" w14:textId="72DF948B"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Efficiency is the ability to carry out a strategy </w:t>
            </w:r>
            <w:r w:rsidR="008004AC">
              <w:rPr>
                <w:rFonts w:eastAsia="Times New Roman"/>
                <w:color w:val="000000" w:themeColor="text1"/>
              </w:rPr>
              <w:t>effortlessly at a reasonably quick pace.</w:t>
            </w:r>
          </w:p>
          <w:p w14:paraId="59991924" w14:textId="77777777" w:rsidR="008004AC" w:rsidRDefault="55B572B9" w:rsidP="00690870">
            <w:pPr>
              <w:pStyle w:val="CFUSFormatting"/>
              <w:numPr>
                <w:ilvl w:val="0"/>
                <w:numId w:val="420"/>
              </w:numPr>
              <w:rPr>
                <w:rFonts w:eastAsia="Times New Roman"/>
                <w:color w:val="000000" w:themeColor="text1"/>
              </w:rPr>
            </w:pPr>
            <w:r w:rsidRPr="008004AC">
              <w:rPr>
                <w:rFonts w:eastAsia="Times New Roman"/>
                <w:color w:val="000000" w:themeColor="text1"/>
              </w:rPr>
              <w:t xml:space="preserve">Mathematically fluent students are not only able to provide correct answers </w:t>
            </w:r>
            <w:r w:rsidR="004352EE" w:rsidRPr="008004AC">
              <w:rPr>
                <w:rFonts w:eastAsia="Times New Roman"/>
                <w:color w:val="000000" w:themeColor="text1"/>
              </w:rPr>
              <w:t>quickly,</w:t>
            </w:r>
            <w:r w:rsidRPr="008004AC">
              <w:rPr>
                <w:rFonts w:eastAsia="Times New Roman"/>
                <w:color w:val="000000" w:themeColor="text1"/>
              </w:rPr>
              <w:t xml:space="preserve"> but </w:t>
            </w:r>
            <w:r w:rsidR="00CF0EF4" w:rsidRPr="008004AC">
              <w:rPr>
                <w:rFonts w:eastAsia="Times New Roman"/>
                <w:color w:val="000000" w:themeColor="text1"/>
              </w:rPr>
              <w:t xml:space="preserve">they are </w:t>
            </w:r>
            <w:r w:rsidRPr="008004AC">
              <w:rPr>
                <w:rFonts w:eastAsia="Times New Roman"/>
                <w:color w:val="000000" w:themeColor="text1"/>
              </w:rPr>
              <w:t xml:space="preserve">also </w:t>
            </w:r>
            <w:r w:rsidR="00CF0EF4" w:rsidRPr="008004AC">
              <w:rPr>
                <w:rFonts w:eastAsia="Times New Roman"/>
                <w:color w:val="000000" w:themeColor="text1"/>
              </w:rPr>
              <w:t xml:space="preserve">able </w:t>
            </w:r>
            <w:r w:rsidRPr="008004AC">
              <w:rPr>
                <w:rFonts w:eastAsia="Times New Roman"/>
                <w:color w:val="000000" w:themeColor="text1"/>
              </w:rPr>
              <w:t xml:space="preserve">to use </w:t>
            </w:r>
            <w:r w:rsidR="00CF0EF4" w:rsidRPr="008004AC">
              <w:rPr>
                <w:rFonts w:eastAsia="Times New Roman"/>
                <w:color w:val="000000" w:themeColor="text1"/>
              </w:rPr>
              <w:t xml:space="preserve">known </w:t>
            </w:r>
            <w:r w:rsidRPr="008004AC">
              <w:rPr>
                <w:rFonts w:eastAsia="Times New Roman"/>
                <w:color w:val="000000" w:themeColor="text1"/>
              </w:rPr>
              <w:t xml:space="preserve">facts and computation strategies </w:t>
            </w:r>
            <w:r w:rsidR="00CF0EF4" w:rsidRPr="008004AC">
              <w:rPr>
                <w:rFonts w:eastAsia="Times New Roman"/>
                <w:color w:val="000000" w:themeColor="text1"/>
              </w:rPr>
              <w:t>t</w:t>
            </w:r>
            <w:r w:rsidRPr="008004AC">
              <w:rPr>
                <w:rFonts w:eastAsia="Times New Roman"/>
                <w:color w:val="000000" w:themeColor="text1"/>
              </w:rPr>
              <w:t>o efficiently determine answers that they do not know.</w:t>
            </w:r>
          </w:p>
          <w:p w14:paraId="58D453D5" w14:textId="77777777" w:rsidR="008004AC" w:rsidRPr="008004AC" w:rsidRDefault="008004AC" w:rsidP="008004AC">
            <w:pPr>
              <w:pStyle w:val="ListParagraph"/>
              <w:numPr>
                <w:ilvl w:val="0"/>
                <w:numId w:val="420"/>
              </w:numPr>
              <w:rPr>
                <w:rFonts w:eastAsia="Times New Roman"/>
                <w:color w:val="000000" w:themeColor="text1"/>
              </w:rPr>
            </w:pPr>
            <w:r w:rsidRPr="008004AC">
              <w:rPr>
                <w:rFonts w:eastAsia="Times New Roman"/>
                <w:color w:val="000000" w:themeColor="text1"/>
              </w:rPr>
              <w:t>Automaticity of facts can be achieved through timed exercises such as flashcards and/or supplemental handouts to generate many correct responses in a short amount of time.</w:t>
            </w:r>
          </w:p>
          <w:p w14:paraId="6FE3EB96" w14:textId="77777777" w:rsidR="008004AC" w:rsidRPr="008004AC" w:rsidRDefault="008004AC" w:rsidP="008004AC">
            <w:pPr>
              <w:pStyle w:val="ListParagraph"/>
              <w:numPr>
                <w:ilvl w:val="0"/>
                <w:numId w:val="420"/>
              </w:numPr>
              <w:rPr>
                <w:rFonts w:eastAsia="Times New Roman"/>
                <w:color w:val="000000" w:themeColor="text1"/>
              </w:rPr>
            </w:pPr>
            <w:r w:rsidRPr="008004AC">
              <w:rPr>
                <w:rFonts w:eastAsia="Times New Roman"/>
                <w:color w:val="000000" w:themeColor="text1"/>
              </w:rPr>
              <w:t>Students should have the opportunity to subitize a set of objects presented in various configurations (e.g., regular and irregular dot patterns, five-frames, ten-frames, random arrangements). Subitizing is the ability to look at a small set of objects and instantly know how many there are without counting them. Generally, students at this level can subitize numbers up to 5 (and may be able to subitize larger numbers that are presented in an organized arrangement, such as a ten-frame). Subitizing is an important pre-requisite to developing computational fluency.</w:t>
            </w:r>
          </w:p>
          <w:p w14:paraId="456CBAA4" w14:textId="61665052" w:rsidR="26141399" w:rsidRPr="008004AC" w:rsidRDefault="26141399" w:rsidP="00690870">
            <w:pPr>
              <w:pStyle w:val="CFUSFormatting"/>
              <w:numPr>
                <w:ilvl w:val="0"/>
                <w:numId w:val="420"/>
              </w:numPr>
              <w:rPr>
                <w:rFonts w:eastAsia="Times New Roman"/>
                <w:color w:val="000000" w:themeColor="text1"/>
              </w:rPr>
            </w:pPr>
            <w:r w:rsidRPr="008004AC">
              <w:rPr>
                <w:rFonts w:eastAsia="Times New Roman"/>
                <w:color w:val="000000" w:themeColor="text1"/>
              </w:rPr>
              <w:t>Dot patterns should be presented in both regular and irregular arrangements. This will help students to understand that numbers are made up of parts and will later assist them in combining parts as well as counting on.</w:t>
            </w:r>
          </w:p>
          <w:p w14:paraId="67CE4A42" w14:textId="0DABB053" w:rsidR="26141399" w:rsidRDefault="0D229DC5" w:rsidP="0076669A">
            <w:pPr>
              <w:pStyle w:val="ListParagraph"/>
              <w:spacing w:after="60"/>
              <w:jc w:val="center"/>
              <w:rPr>
                <w:color w:val="000000" w:themeColor="text1"/>
              </w:rPr>
            </w:pPr>
            <w:r>
              <w:rPr>
                <w:noProof/>
              </w:rPr>
              <w:drawing>
                <wp:inline distT="0" distB="0" distL="0" distR="0" wp14:anchorId="4ECEE39F" wp14:editId="1372AE5A">
                  <wp:extent cx="1066800" cy="704850"/>
                  <wp:effectExtent l="0" t="0" r="0" b="0"/>
                  <wp:docPr id="1992231697" name="Picture 1992231697" descr="Image of dot cards showing 5 in various configu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31697" name="Picture 1992231697" descr="Image of dot cards showing 5 in various configurations."/>
                          <pic:cNvPicPr/>
                        </pic:nvPicPr>
                        <pic:blipFill>
                          <a:blip r:embed="rId17">
                            <a:extLst>
                              <a:ext uri="{28A0092B-C50C-407E-A947-70E740481C1C}">
                                <a14:useLocalDpi xmlns:a14="http://schemas.microsoft.com/office/drawing/2010/main" val="0"/>
                              </a:ext>
                            </a:extLst>
                          </a:blip>
                          <a:stretch>
                            <a:fillRect/>
                          </a:stretch>
                        </pic:blipFill>
                        <pic:spPr>
                          <a:xfrm>
                            <a:off x="0" y="0"/>
                            <a:ext cx="1066800" cy="704850"/>
                          </a:xfrm>
                          <a:prstGeom prst="rect">
                            <a:avLst/>
                          </a:prstGeom>
                        </pic:spPr>
                      </pic:pic>
                    </a:graphicData>
                  </a:graphic>
                </wp:inline>
              </w:drawing>
            </w:r>
          </w:p>
          <w:p w14:paraId="7700BF96" w14:textId="7AE366F3" w:rsidR="26141399" w:rsidRDefault="26141399" w:rsidP="450A20D2">
            <w:pPr>
              <w:pStyle w:val="CFUSFormatting"/>
              <w:numPr>
                <w:ilvl w:val="0"/>
                <w:numId w:val="420"/>
              </w:numPr>
              <w:rPr>
                <w:rFonts w:eastAsia="Times New Roman"/>
                <w:color w:val="000000" w:themeColor="text1"/>
              </w:rPr>
            </w:pPr>
            <w:r w:rsidRPr="7AA70235">
              <w:rPr>
                <w:rFonts w:eastAsia="Times New Roman"/>
                <w:color w:val="000000" w:themeColor="text1"/>
              </w:rPr>
              <w:t xml:space="preserve">Parts of numbers to 10 should be represented in different ways, such as five frames, ten frames, strings of beads, arrangements of tiles or toothpicks, dot cards, or beaded number frames. </w:t>
            </w:r>
          </w:p>
          <w:p w14:paraId="16925ABA" w14:textId="3F6EF222" w:rsidR="26141399" w:rsidRDefault="0D229DC5" w:rsidP="0076669A">
            <w:pPr>
              <w:pStyle w:val="ListParagraph"/>
              <w:spacing w:after="60"/>
              <w:jc w:val="center"/>
              <w:rPr>
                <w:color w:val="000000" w:themeColor="text1"/>
              </w:rPr>
            </w:pPr>
            <w:r>
              <w:rPr>
                <w:noProof/>
              </w:rPr>
              <w:drawing>
                <wp:inline distT="0" distB="0" distL="0" distR="0" wp14:anchorId="09C082D3" wp14:editId="0CFE69A6">
                  <wp:extent cx="1314450" cy="400050"/>
                  <wp:effectExtent l="0" t="0" r="0" b="0"/>
                  <wp:docPr id="227243670" name="Picture 227243670" descr="Image of beaded numb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43670" name="Picture 227243670" descr="Image of beaded number frame"/>
                          <pic:cNvPicPr/>
                        </pic:nvPicPr>
                        <pic:blipFill>
                          <a:blip r:embed="rId18">
                            <a:extLst>
                              <a:ext uri="{28A0092B-C50C-407E-A947-70E740481C1C}">
                                <a14:useLocalDpi xmlns:a14="http://schemas.microsoft.com/office/drawing/2010/main" val="0"/>
                              </a:ext>
                            </a:extLst>
                          </a:blip>
                          <a:stretch>
                            <a:fillRect/>
                          </a:stretch>
                        </pic:blipFill>
                        <pic:spPr>
                          <a:xfrm>
                            <a:off x="0" y="0"/>
                            <a:ext cx="1314450" cy="400050"/>
                          </a:xfrm>
                          <a:prstGeom prst="rect">
                            <a:avLst/>
                          </a:prstGeom>
                        </pic:spPr>
                      </pic:pic>
                    </a:graphicData>
                  </a:graphic>
                </wp:inline>
              </w:drawing>
            </w:r>
          </w:p>
          <w:p w14:paraId="45AE4474" w14:textId="28EE4077" w:rsidR="26141399" w:rsidRDefault="26141399" w:rsidP="450A20D2">
            <w:pPr>
              <w:pStyle w:val="ListParagraph"/>
              <w:numPr>
                <w:ilvl w:val="0"/>
                <w:numId w:val="420"/>
              </w:numPr>
              <w:spacing w:after="60"/>
              <w:rPr>
                <w:color w:val="000000" w:themeColor="text1"/>
              </w:rPr>
            </w:pPr>
            <w:r w:rsidRPr="7AA70235">
              <w:rPr>
                <w:rFonts w:eastAsia="Times New Roman"/>
                <w:color w:val="000000" w:themeColor="text1"/>
              </w:rPr>
              <w:t xml:space="preserve">Missing number cards (number bonds) help students see that numbers can be "broken" into pieces to make computation easier (decomposing/composing). With missing number cards, students recognize the relationships between numbers through a written model that shows how the numbers are related. A missing number card helps students clearly visualize the part-whole relationship. </w:t>
            </w:r>
          </w:p>
          <w:p w14:paraId="52320FA6" w14:textId="34C3F4D1" w:rsidR="26141399" w:rsidRDefault="0D229DC5" w:rsidP="00CD07E8">
            <w:pPr>
              <w:pStyle w:val="ListParagraph"/>
              <w:spacing w:after="60"/>
              <w:ind w:left="2160"/>
              <w:rPr>
                <w:rFonts w:eastAsia="Times New Roman"/>
                <w:color w:val="000000" w:themeColor="text1"/>
              </w:rPr>
            </w:pPr>
            <w:r>
              <w:rPr>
                <w:noProof/>
              </w:rPr>
              <w:drawing>
                <wp:inline distT="0" distB="0" distL="0" distR="0" wp14:anchorId="00CF2424" wp14:editId="6A2052E5">
                  <wp:extent cx="657225" cy="552450"/>
                  <wp:effectExtent l="0" t="0" r="0" b="0"/>
                  <wp:docPr id="722155208" name="Picture 722155208" descr="Image of part whole number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55208" name="Picture 722155208" descr="Image of part whole number bond"/>
                          <pic:cNvPicPr/>
                        </pic:nvPicPr>
                        <pic:blipFill>
                          <a:blip r:embed="rId19">
                            <a:extLst>
                              <a:ext uri="{28A0092B-C50C-407E-A947-70E740481C1C}">
                                <a14:useLocalDpi xmlns:a14="http://schemas.microsoft.com/office/drawing/2010/main" val="0"/>
                              </a:ext>
                            </a:extLst>
                          </a:blip>
                          <a:stretch>
                            <a:fillRect/>
                          </a:stretch>
                        </pic:blipFill>
                        <pic:spPr>
                          <a:xfrm>
                            <a:off x="0" y="0"/>
                            <a:ext cx="657225" cy="552450"/>
                          </a:xfrm>
                          <a:prstGeom prst="rect">
                            <a:avLst/>
                          </a:prstGeom>
                        </pic:spPr>
                      </pic:pic>
                    </a:graphicData>
                  </a:graphic>
                </wp:inline>
              </w:drawing>
            </w:r>
            <w:r w:rsidR="00CD07E8">
              <w:rPr>
                <w:noProof/>
              </w:rPr>
              <w:t xml:space="preserve">          </w:t>
            </w:r>
            <w:r w:rsidR="00CD07E8">
              <w:rPr>
                <w:noProof/>
              </w:rPr>
              <w:drawing>
                <wp:inline distT="0" distB="0" distL="0" distR="0" wp14:anchorId="3F55BF38" wp14:editId="09E834F2">
                  <wp:extent cx="800100" cy="581025"/>
                  <wp:effectExtent l="0" t="0" r="0" b="0"/>
                  <wp:docPr id="1339518436" name="Picture 1339518436" descr="Image of number bond showing 5 broken into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18436" name="Picture 1339518436" descr="Image of number bond showing 5 broken into 2 and 3"/>
                          <pic:cNvPicPr/>
                        </pic:nvPicPr>
                        <pic:blipFill>
                          <a:blip r:embed="rId20">
                            <a:extLst>
                              <a:ext uri="{28A0092B-C50C-407E-A947-70E740481C1C}">
                                <a14:useLocalDpi xmlns:a14="http://schemas.microsoft.com/office/drawing/2010/main" val="0"/>
                              </a:ext>
                            </a:extLst>
                          </a:blip>
                          <a:stretch>
                            <a:fillRect/>
                          </a:stretch>
                        </pic:blipFill>
                        <pic:spPr>
                          <a:xfrm>
                            <a:off x="0" y="0"/>
                            <a:ext cx="800100" cy="581025"/>
                          </a:xfrm>
                          <a:prstGeom prst="rect">
                            <a:avLst/>
                          </a:prstGeom>
                        </pic:spPr>
                      </pic:pic>
                    </a:graphicData>
                  </a:graphic>
                </wp:inline>
              </w:drawing>
            </w:r>
            <w:r w:rsidR="26141399" w:rsidRPr="7AA70235">
              <w:rPr>
                <w:rFonts w:eastAsia="Times New Roman"/>
                <w:color w:val="000000" w:themeColor="text1"/>
              </w:rPr>
              <w:t xml:space="preserve">  </w:t>
            </w:r>
            <w:r w:rsidR="00CD07E8">
              <w:rPr>
                <w:noProof/>
              </w:rPr>
              <w:t xml:space="preserve">          </w:t>
            </w:r>
            <w:r w:rsidR="00CD07E8">
              <w:rPr>
                <w:noProof/>
              </w:rPr>
              <w:drawing>
                <wp:inline distT="0" distB="0" distL="0" distR="0" wp14:anchorId="56658FB7" wp14:editId="0A117F71">
                  <wp:extent cx="563271" cy="563271"/>
                  <wp:effectExtent l="0" t="0" r="8255" b="8255"/>
                  <wp:docPr id="1668660397" name="Picture 1668660397" descr="Image of number bond with 12 broken into 6 and an unknown a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660397" name="Picture 1668660397" descr="Image of number bond with 12 broken into 6 and an unknown amount"/>
                          <pic:cNvPicPr/>
                        </pic:nvPicPr>
                        <pic:blipFill>
                          <a:blip r:embed="rId21">
                            <a:extLst>
                              <a:ext uri="{28A0092B-C50C-407E-A947-70E740481C1C}">
                                <a14:useLocalDpi xmlns:a14="http://schemas.microsoft.com/office/drawing/2010/main" val="0"/>
                              </a:ext>
                            </a:extLst>
                          </a:blip>
                          <a:stretch>
                            <a:fillRect/>
                          </a:stretch>
                        </pic:blipFill>
                        <pic:spPr>
                          <a:xfrm>
                            <a:off x="0" y="0"/>
                            <a:ext cx="564538" cy="564538"/>
                          </a:xfrm>
                          <a:prstGeom prst="rect">
                            <a:avLst/>
                          </a:prstGeom>
                        </pic:spPr>
                      </pic:pic>
                    </a:graphicData>
                  </a:graphic>
                </wp:inline>
              </w:drawing>
            </w:r>
          </w:p>
          <w:p w14:paraId="4F6BADE3" w14:textId="5D0617E4" w:rsidR="26141399" w:rsidRDefault="26141399" w:rsidP="007B0E26">
            <w:pPr>
              <w:pStyle w:val="ListParagraph"/>
              <w:numPr>
                <w:ilvl w:val="0"/>
                <w:numId w:val="420"/>
              </w:numPr>
              <w:spacing w:after="60"/>
              <w:contextualSpacing w:val="0"/>
              <w:rPr>
                <w:rFonts w:eastAsia="Times New Roman"/>
                <w:color w:val="000000" w:themeColor="text1"/>
              </w:rPr>
            </w:pPr>
            <w:r w:rsidRPr="7AA70235">
              <w:rPr>
                <w:rFonts w:eastAsia="Times New Roman"/>
                <w:color w:val="000000" w:themeColor="text1"/>
              </w:rPr>
              <w:t xml:space="preserve">Composing and decomposing numbers flexibly forms a basis for understanding properties of the operations and later formal algebraic concepts and procedures. </w:t>
            </w:r>
          </w:p>
          <w:p w14:paraId="268B9777" w14:textId="47D18B70" w:rsidR="55B572B9" w:rsidRDefault="55B572B9" w:rsidP="007B0E26">
            <w:pPr>
              <w:pStyle w:val="ListParagraph"/>
              <w:numPr>
                <w:ilvl w:val="0"/>
                <w:numId w:val="420"/>
              </w:numPr>
              <w:spacing w:after="60"/>
              <w:rPr>
                <w:rFonts w:eastAsia="Times New Roman"/>
                <w:color w:val="000000" w:themeColor="text1"/>
              </w:rPr>
            </w:pPr>
            <w:r w:rsidRPr="57C78011">
              <w:rPr>
                <w:rFonts w:eastAsia="Times New Roman"/>
                <w:color w:val="000000" w:themeColor="text1"/>
              </w:rPr>
              <w:t xml:space="preserve">Addition and subtraction are inverse operations and should be taught concurrently to develop an understanding of this relationship. </w:t>
            </w:r>
          </w:p>
          <w:p w14:paraId="3F8EA445" w14:textId="75E73ED4" w:rsidR="00C649B2" w:rsidRDefault="24B81AFD" w:rsidP="57C78011">
            <w:pPr>
              <w:pStyle w:val="CFUSFormatting"/>
              <w:numPr>
                <w:ilvl w:val="0"/>
                <w:numId w:val="420"/>
              </w:numPr>
              <w:rPr>
                <w:rFonts w:eastAsia="Times New Roman"/>
                <w:color w:val="000000" w:themeColor="text1"/>
              </w:rPr>
            </w:pPr>
            <w:r w:rsidRPr="7AA70235">
              <w:rPr>
                <w:rFonts w:eastAsia="Times New Roman"/>
                <w:color w:val="000000" w:themeColor="text1"/>
              </w:rPr>
              <w:lastRenderedPageBreak/>
              <w:t>Manipulatives should be used to develop an understanding of addition and subtraction facts.</w:t>
            </w:r>
          </w:p>
          <w:p w14:paraId="29034915" w14:textId="14170326"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Students should have opportunities to select and </w:t>
            </w:r>
            <w:r w:rsidR="008E2646">
              <w:rPr>
                <w:rFonts w:eastAsia="Times New Roman"/>
                <w:color w:val="000000" w:themeColor="text1"/>
              </w:rPr>
              <w:t>use</w:t>
            </w:r>
            <w:r w:rsidRPr="57C78011">
              <w:rPr>
                <w:rFonts w:eastAsia="Times New Roman"/>
                <w:color w:val="000000" w:themeColor="text1"/>
              </w:rPr>
              <w:t xml:space="preserve"> a variety of efficient strategies. Examples of strategies for developing basic addition and subtraction facts include:</w:t>
            </w:r>
          </w:p>
          <w:p w14:paraId="54E4420B" w14:textId="60694CFA" w:rsidR="00C649B2" w:rsidRDefault="55B572B9" w:rsidP="00ED3B8D">
            <w:pPr>
              <w:pStyle w:val="CFUSFormatting"/>
              <w:numPr>
                <w:ilvl w:val="0"/>
                <w:numId w:val="0"/>
              </w:numPr>
              <w:ind w:left="360"/>
              <w:jc w:val="center"/>
              <w:rPr>
                <w:rFonts w:eastAsia="Times New Roman"/>
                <w:color w:val="000000" w:themeColor="text1"/>
              </w:rPr>
            </w:pPr>
            <w:r w:rsidRPr="57C78011">
              <w:rPr>
                <w:rFonts w:eastAsia="Times New Roman"/>
                <w:b/>
                <w:bCs/>
                <w:color w:val="000000" w:themeColor="text1"/>
              </w:rPr>
              <w:t>Examples of Addition and Subtraction Strategies</w:t>
            </w:r>
          </w:p>
          <w:tbl>
            <w:tblPr>
              <w:tblW w:w="0" w:type="auto"/>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019"/>
              <w:gridCol w:w="4563"/>
            </w:tblGrid>
            <w:tr w:rsidR="57C78011" w14:paraId="105E856C"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54FAAF3F" w14:textId="67526BD5" w:rsidR="57C78011" w:rsidRPr="00D77B24" w:rsidRDefault="57C78011" w:rsidP="57C78011">
                  <w:pPr>
                    <w:spacing w:after="60"/>
                    <w:ind w:left="360" w:hanging="360"/>
                    <w:jc w:val="center"/>
                    <w:rPr>
                      <w:color w:val="000000" w:themeColor="text1"/>
                      <w:sz w:val="22"/>
                      <w:szCs w:val="22"/>
                    </w:rPr>
                  </w:pPr>
                  <w:r w:rsidRPr="00D77B24">
                    <w:rPr>
                      <w:rStyle w:val="normaltextrun"/>
                      <w:b/>
                      <w:bCs/>
                      <w:color w:val="000000" w:themeColor="text1"/>
                      <w:sz w:val="22"/>
                      <w:szCs w:val="22"/>
                    </w:rPr>
                    <w:t>Strategy</w:t>
                  </w:r>
                  <w:r w:rsidRPr="00D77B24">
                    <w:rPr>
                      <w:rStyle w:val="eop"/>
                      <w:color w:val="000000" w:themeColor="text1"/>
                      <w:sz w:val="22"/>
                      <w:szCs w:val="22"/>
                    </w:rPr>
                    <w:t xml:space="preserve">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cPr>
                <w:p w14:paraId="457706F3" w14:textId="2DE7D471" w:rsidR="57C78011" w:rsidRPr="00D77B24" w:rsidRDefault="57C78011" w:rsidP="57C78011">
                  <w:pPr>
                    <w:spacing w:after="60"/>
                    <w:ind w:left="360" w:hanging="360"/>
                    <w:jc w:val="center"/>
                    <w:rPr>
                      <w:color w:val="000000" w:themeColor="text1"/>
                      <w:sz w:val="22"/>
                      <w:szCs w:val="22"/>
                    </w:rPr>
                  </w:pPr>
                  <w:r w:rsidRPr="00D77B24">
                    <w:rPr>
                      <w:rStyle w:val="normaltextrun"/>
                      <w:b/>
                      <w:bCs/>
                      <w:color w:val="000000" w:themeColor="text1"/>
                      <w:sz w:val="22"/>
                      <w:szCs w:val="22"/>
                    </w:rPr>
                    <w:t>Example</w:t>
                  </w:r>
                  <w:r w:rsidRPr="00D77B24">
                    <w:rPr>
                      <w:rStyle w:val="eop"/>
                      <w:color w:val="000000" w:themeColor="text1"/>
                      <w:sz w:val="22"/>
                      <w:szCs w:val="22"/>
                    </w:rPr>
                    <w:t xml:space="preserve"> </w:t>
                  </w:r>
                </w:p>
              </w:tc>
            </w:tr>
            <w:tr w:rsidR="57C78011" w14:paraId="782A5267"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FDB468" w14:textId="6358257A"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count all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2D8DF" w14:textId="28EC2A1C"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1, 2, 3, 4, 5, 6, 7 … </w:t>
                  </w:r>
                </w:p>
              </w:tc>
            </w:tr>
            <w:tr w:rsidR="57C78011" w14:paraId="1C8BA3EA"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DCEA43" w14:textId="174F8493"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count on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45F7E4" w14:textId="6F3CB0BD"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8, 9, 10, 11 … </w:t>
                  </w:r>
                </w:p>
              </w:tc>
            </w:tr>
            <w:tr w:rsidR="57C78011" w14:paraId="7E3E8435"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0509A" w14:textId="43DBA022"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count back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72FA7E" w14:textId="49009164"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12, 11, 10, 9 … </w:t>
                  </w:r>
                </w:p>
              </w:tc>
            </w:tr>
            <w:tr w:rsidR="57C78011" w14:paraId="432A0743"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4235D" w14:textId="424EA839"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skip count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08C39" w14:textId="6D697265"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5, 10, 15, 20… </w:t>
                  </w:r>
                </w:p>
              </w:tc>
            </w:tr>
            <w:tr w:rsidR="57C78011" w14:paraId="34F2F014"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7D3961" w14:textId="7D95A5E1"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one more than, two more than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AED7E" w14:textId="585CC925"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one more than 5 is 6; two more than 8 is 10 </w:t>
                  </w:r>
                </w:p>
              </w:tc>
            </w:tr>
            <w:tr w:rsidR="57C78011" w14:paraId="09EAE2FD"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F4BAD" w14:textId="610C1241"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one less than, two less than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59707C" w14:textId="64A5992A"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one less than 10 is 9; two less than 8 is 6 </w:t>
                  </w:r>
                </w:p>
              </w:tc>
            </w:tr>
            <w:tr w:rsidR="57C78011" w14:paraId="41F78BFA"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9DCAEE" w14:textId="24E8B925"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doubles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595EDE" w14:textId="60365993"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2 + 2 =  4; 3 + 3 = 6 </w:t>
                  </w:r>
                </w:p>
              </w:tc>
            </w:tr>
            <w:tr w:rsidR="57C78011" w14:paraId="7CD49369"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89524A" w14:textId="7997E6F6"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near doubles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E4C40" w14:textId="6BA27DFF"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3 + 4 is the same as (3 + 3) + 1 </w:t>
                  </w:r>
                </w:p>
              </w:tc>
            </w:tr>
            <w:tr w:rsidR="57C78011" w14:paraId="2EE82A28"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2ED1F" w14:textId="3F8C1929"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make 10 facts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CB2298" w14:textId="302F8601"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7 + 4 can be thought of as 7 + 3 + 1  (making a ten and one more) </w:t>
                  </w:r>
                </w:p>
              </w:tc>
            </w:tr>
            <w:tr w:rsidR="57C78011" w14:paraId="0689D1AA"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74FBA" w14:textId="655C330D"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think addition for subtraction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013444" w14:textId="36587C84"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9 – 5 can be thought of as “5 and what number makes 9?” </w:t>
                  </w:r>
                </w:p>
              </w:tc>
            </w:tr>
            <w:tr w:rsidR="57C78011" w14:paraId="7DF537AB"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92F4F" w14:textId="017BCADC"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use of the commutative property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19AD1" w14:textId="041FBB23"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4 + 3 is the same as 3 + 4 </w:t>
                  </w:r>
                </w:p>
              </w:tc>
            </w:tr>
            <w:tr w:rsidR="57C78011" w14:paraId="491CAC65"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8E9A0" w14:textId="2BA85893"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use of the inverse property (related facts)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529A4" w14:textId="0B499765"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4 + 3 = 7, 3 + 4 = 7, 7 – 4 = 3, and 7 – 3 = 4</w:t>
                  </w:r>
                </w:p>
              </w:tc>
            </w:tr>
            <w:tr w:rsidR="57C78011" w14:paraId="624F11AD"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D04C7" w14:textId="41D67411"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use of the additive identity property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E9FE3" w14:textId="23D4032F"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4 + 0 = 4, 0 + 4 = 4 </w:t>
                  </w:r>
                </w:p>
              </w:tc>
            </w:tr>
            <w:tr w:rsidR="57C78011" w14:paraId="757CF3BC" w14:textId="77777777" w:rsidTr="00582568">
              <w:trPr>
                <w:trHeight w:val="285"/>
                <w:jc w:val="center"/>
              </w:trPr>
              <w:tc>
                <w:tcPr>
                  <w:tcW w:w="4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E8170" w14:textId="1B6502A8"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use patterns to make sums  </w:t>
                  </w:r>
                </w:p>
              </w:tc>
              <w:tc>
                <w:tcPr>
                  <w:tcW w:w="4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7F010E" w14:textId="0A164363" w:rsidR="57C78011" w:rsidRPr="00D77B24" w:rsidRDefault="57C78011" w:rsidP="57C78011">
                  <w:pPr>
                    <w:spacing w:after="60"/>
                    <w:ind w:left="360" w:hanging="360"/>
                    <w:jc w:val="center"/>
                    <w:rPr>
                      <w:color w:val="000000" w:themeColor="text1"/>
                      <w:sz w:val="22"/>
                      <w:szCs w:val="22"/>
                    </w:rPr>
                  </w:pPr>
                  <w:r w:rsidRPr="00D77B24">
                    <w:rPr>
                      <w:rStyle w:val="normaltextrun"/>
                      <w:color w:val="000000" w:themeColor="text1"/>
                      <w:sz w:val="22"/>
                      <w:szCs w:val="22"/>
                    </w:rPr>
                    <w:t xml:space="preserve">0 + 5 = 5, 1 + 4 = 5, 2 + 3 = 5 </w:t>
                  </w:r>
                </w:p>
              </w:tc>
            </w:tr>
          </w:tbl>
          <w:p w14:paraId="3287C7A4" w14:textId="2A80C432" w:rsidR="00C649B2" w:rsidRDefault="55B572B9" w:rsidP="00ED3B8D">
            <w:pPr>
              <w:pStyle w:val="CFUSFormatting"/>
              <w:numPr>
                <w:ilvl w:val="0"/>
                <w:numId w:val="0"/>
              </w:numPr>
              <w:spacing w:after="120"/>
              <w:ind w:left="720"/>
              <w:rPr>
                <w:rFonts w:eastAsia="Times New Roman"/>
                <w:color w:val="000000" w:themeColor="text1"/>
              </w:rPr>
            </w:pPr>
            <w:r w:rsidRPr="57C78011">
              <w:rPr>
                <w:rFonts w:eastAsia="Times New Roman"/>
                <w:i/>
                <w:iCs/>
                <w:color w:val="000000" w:themeColor="text1"/>
              </w:rPr>
              <w:t>Note: Students at this level are not expected to name the properties.</w:t>
            </w:r>
          </w:p>
          <w:p w14:paraId="1E239A46" w14:textId="11763FE7"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Flexibility with facts to 10 should be applied to facts to 20 (e.g., when adding 4 + 7, it is appropriate to think of 4 as 3 + 1 to combine 3 and 7 to make a 10</w:t>
            </w:r>
            <w:r w:rsidR="00BE0BA2">
              <w:rPr>
                <w:rFonts w:eastAsia="Times New Roman"/>
                <w:color w:val="000000" w:themeColor="text1"/>
              </w:rPr>
              <w:t>,</w:t>
            </w:r>
            <w:r w:rsidRPr="57C78011">
              <w:rPr>
                <w:rFonts w:eastAsia="Times New Roman"/>
                <w:color w:val="000000" w:themeColor="text1"/>
              </w:rPr>
              <w:t xml:space="preserve"> whereas </w:t>
            </w:r>
            <w:r w:rsidR="00BE0BA2">
              <w:rPr>
                <w:rFonts w:eastAsia="Times New Roman"/>
                <w:color w:val="000000" w:themeColor="text1"/>
              </w:rPr>
              <w:t>w</w:t>
            </w:r>
            <w:r w:rsidR="00BE0BA2">
              <w:rPr>
                <w:rFonts w:eastAsia="Times New Roman"/>
              </w:rPr>
              <w:t xml:space="preserve">hen </w:t>
            </w:r>
            <w:r w:rsidRPr="57C78011">
              <w:rPr>
                <w:rFonts w:eastAsia="Times New Roman"/>
                <w:color w:val="000000" w:themeColor="text1"/>
              </w:rPr>
              <w:t xml:space="preserve">adding 4 + 8, it is appropriate to think of 4 as 2 + 2 </w:t>
            </w:r>
            <w:r w:rsidR="006A7251" w:rsidRPr="57C78011">
              <w:rPr>
                <w:rFonts w:eastAsia="Times New Roman"/>
                <w:color w:val="000000" w:themeColor="text1"/>
              </w:rPr>
              <w:t>to</w:t>
            </w:r>
            <w:r w:rsidRPr="57C78011">
              <w:rPr>
                <w:rFonts w:eastAsia="Times New Roman"/>
                <w:color w:val="000000" w:themeColor="text1"/>
              </w:rPr>
              <w:t xml:space="preserve"> combine 8 and 2 to make a 10).</w:t>
            </w:r>
          </w:p>
          <w:p w14:paraId="70CE46E1" w14:textId="63D71F7F" w:rsidR="00C649B2" w:rsidRDefault="766D4F3D" w:rsidP="450A20D2">
            <w:pPr>
              <w:pStyle w:val="ListParagraph"/>
              <w:numPr>
                <w:ilvl w:val="0"/>
                <w:numId w:val="420"/>
              </w:numPr>
              <w:spacing w:after="60"/>
              <w:rPr>
                <w:rFonts w:eastAsia="Times New Roman"/>
                <w:color w:val="000000" w:themeColor="text1"/>
              </w:rPr>
            </w:pPr>
            <w:r w:rsidRPr="7AA70235">
              <w:rPr>
                <w:rFonts w:eastAsia="Times New Roman"/>
                <w:color w:val="000000" w:themeColor="text1"/>
              </w:rPr>
              <w:t xml:space="preserve">The problem-solving process is enhanced when students: </w:t>
            </w:r>
          </w:p>
          <w:p w14:paraId="65D59E69" w14:textId="2A80C432" w:rsidR="00C649B2" w:rsidRDefault="766D4F3D" w:rsidP="450A20D2">
            <w:pPr>
              <w:pStyle w:val="CFUSSubFormatting"/>
              <w:numPr>
                <w:ilvl w:val="1"/>
                <w:numId w:val="420"/>
              </w:numPr>
              <w:rPr>
                <w:rFonts w:eastAsia="Times New Roman"/>
                <w:color w:val="000000" w:themeColor="text1"/>
              </w:rPr>
            </w:pPr>
            <w:r w:rsidRPr="450A20D2">
              <w:rPr>
                <w:rFonts w:eastAsia="Times New Roman"/>
                <w:color w:val="000000" w:themeColor="text1"/>
              </w:rPr>
              <w:t xml:space="preserve">visualize the action in the story problem and draw a picture to show their </w:t>
            </w:r>
            <w:proofErr w:type="gramStart"/>
            <w:r w:rsidRPr="450A20D2">
              <w:rPr>
                <w:rFonts w:eastAsia="Times New Roman"/>
                <w:color w:val="000000" w:themeColor="text1"/>
              </w:rPr>
              <w:t>thinking;</w:t>
            </w:r>
            <w:proofErr w:type="gramEnd"/>
            <w:r w:rsidRPr="450A20D2">
              <w:rPr>
                <w:rFonts w:eastAsia="Times New Roman"/>
                <w:color w:val="000000" w:themeColor="text1"/>
              </w:rPr>
              <w:t xml:space="preserve"> </w:t>
            </w:r>
          </w:p>
          <w:p w14:paraId="2D46E22F" w14:textId="2A80C432" w:rsidR="00C649B2" w:rsidRPr="00843E0D" w:rsidRDefault="766D4F3D" w:rsidP="450A20D2">
            <w:pPr>
              <w:pStyle w:val="CFUSSubFormatting"/>
              <w:numPr>
                <w:ilvl w:val="1"/>
                <w:numId w:val="420"/>
              </w:numPr>
              <w:rPr>
                <w:rFonts w:eastAsia="Times New Roman"/>
                <w:color w:val="auto"/>
              </w:rPr>
            </w:pPr>
            <w:r w:rsidRPr="450A20D2">
              <w:rPr>
                <w:rFonts w:eastAsia="Times New Roman"/>
                <w:color w:val="000000" w:themeColor="text1"/>
              </w:rPr>
              <w:t xml:space="preserve">model the </w:t>
            </w:r>
            <w:r w:rsidRPr="00843E0D">
              <w:rPr>
                <w:rFonts w:eastAsia="Times New Roman"/>
                <w:color w:val="auto"/>
              </w:rPr>
              <w:t>problem using manipulatives, representations, and/or number sentences/equations; and</w:t>
            </w:r>
          </w:p>
          <w:p w14:paraId="1DF65120" w14:textId="2A80C432" w:rsidR="00C649B2" w:rsidRPr="00843E0D" w:rsidRDefault="766D4F3D" w:rsidP="450A20D2">
            <w:pPr>
              <w:pStyle w:val="CFUSSubFormatting"/>
              <w:numPr>
                <w:ilvl w:val="1"/>
                <w:numId w:val="420"/>
              </w:numPr>
              <w:rPr>
                <w:rFonts w:eastAsia="Times New Roman"/>
                <w:color w:val="auto"/>
              </w:rPr>
            </w:pPr>
            <w:r w:rsidRPr="00843E0D">
              <w:rPr>
                <w:rFonts w:eastAsia="Times New Roman"/>
                <w:color w:val="auto"/>
              </w:rPr>
              <w:t xml:space="preserve">justify their reasoning and varied approaches through collaborative discussions. </w:t>
            </w:r>
          </w:p>
          <w:p w14:paraId="5834C56D" w14:textId="3909EDA0" w:rsidR="00C649B2" w:rsidRDefault="766D4F3D" w:rsidP="57C78011">
            <w:pPr>
              <w:pStyle w:val="CFUSFormatting"/>
              <w:numPr>
                <w:ilvl w:val="0"/>
                <w:numId w:val="420"/>
              </w:numPr>
              <w:rPr>
                <w:rFonts w:eastAsia="Times New Roman"/>
                <w:color w:val="000000" w:themeColor="text1"/>
              </w:rPr>
            </w:pPr>
            <w:r w:rsidRPr="00843E0D">
              <w:rPr>
                <w:rFonts w:eastAsia="Times New Roman"/>
                <w:color w:val="auto"/>
              </w:rPr>
              <w:t xml:space="preserve">In </w:t>
            </w:r>
            <w:r w:rsidR="001C150C">
              <w:rPr>
                <w:rFonts w:eastAsia="Times New Roman"/>
                <w:color w:val="auto"/>
              </w:rPr>
              <w:t>problem-solving</w:t>
            </w:r>
            <w:r w:rsidRPr="00843E0D">
              <w:rPr>
                <w:rFonts w:eastAsia="Times New Roman"/>
                <w:color w:val="auto"/>
              </w:rPr>
              <w:t xml:space="preserve">, emphasis should be placed on thinking and reasoning rather than on key words. Focusing on key words such as </w:t>
            </w:r>
            <w:r w:rsidRPr="00843E0D">
              <w:rPr>
                <w:rFonts w:eastAsia="Times New Roman"/>
                <w:i/>
                <w:iCs/>
                <w:color w:val="auto"/>
              </w:rPr>
              <w:t xml:space="preserve">in all, altogether, difference, </w:t>
            </w:r>
            <w:r w:rsidRPr="00843E0D">
              <w:rPr>
                <w:rFonts w:eastAsia="Times New Roman"/>
                <w:color w:val="auto"/>
              </w:rPr>
              <w:t>etc.,</w:t>
            </w:r>
            <w:r w:rsidRPr="00843E0D">
              <w:rPr>
                <w:rFonts w:eastAsia="Times New Roman"/>
                <w:i/>
                <w:iCs/>
                <w:color w:val="auto"/>
              </w:rPr>
              <w:t xml:space="preserve"> </w:t>
            </w:r>
            <w:r w:rsidRPr="00843E0D">
              <w:rPr>
                <w:rFonts w:eastAsia="Times New Roman"/>
                <w:color w:val="auto"/>
              </w:rPr>
              <w:t xml:space="preserve">encourages students to perform a particular operation rather than make sense of the context of the problem. A key word focus prepares students to solve a limited set of problems and often leads to incorrect solutions as well as challenges </w:t>
            </w:r>
            <w:r w:rsidRPr="7AA70235">
              <w:rPr>
                <w:rFonts w:eastAsia="Times New Roman"/>
                <w:color w:val="000000" w:themeColor="text1"/>
              </w:rPr>
              <w:t xml:space="preserve">in upcoming grades and courses. </w:t>
            </w:r>
          </w:p>
          <w:p w14:paraId="6AFB27E8" w14:textId="0007E852"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Extensive research has been undertaken over the last several decades regarding different problem types. Many of these studies have been published in professional mathematics education publications using different labels and terminology to describe the varied problem types.</w:t>
            </w:r>
          </w:p>
          <w:p w14:paraId="60312F32" w14:textId="44E44E33" w:rsidR="00C649B2" w:rsidRDefault="00C649B2" w:rsidP="00B564D5">
            <w:pPr>
              <w:spacing w:after="60"/>
              <w:jc w:val="center"/>
              <w:rPr>
                <w:color w:val="000000" w:themeColor="text1"/>
              </w:rPr>
            </w:pPr>
          </w:p>
          <w:p w14:paraId="34D69E18" w14:textId="29C1014A" w:rsidR="00D53802" w:rsidRDefault="00902A92" w:rsidP="00B564D5">
            <w:pPr>
              <w:spacing w:after="60"/>
              <w:jc w:val="center"/>
              <w:rPr>
                <w:color w:val="000000" w:themeColor="text1"/>
              </w:rPr>
            </w:pPr>
            <w:r w:rsidRPr="00902A92">
              <w:rPr>
                <w:noProof/>
                <w:color w:val="000000" w:themeColor="text1"/>
              </w:rPr>
              <w:drawing>
                <wp:inline distT="0" distB="0" distL="0" distR="0" wp14:anchorId="54B2E784" wp14:editId="78CA6B0C">
                  <wp:extent cx="5092065" cy="4212396"/>
                  <wp:effectExtent l="0" t="0" r="0" b="0"/>
                  <wp:docPr id="1437265770" name="Picture 1" descr="Table titled Grade 1: Common Addition and Subtraction Problem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65770" name="Picture 1" descr="Table titled Grade 1: Common Addition and Subtraction Problem Types"/>
                          <pic:cNvPicPr/>
                        </pic:nvPicPr>
                        <pic:blipFill>
                          <a:blip r:embed="rId22"/>
                          <a:stretch>
                            <a:fillRect/>
                          </a:stretch>
                        </pic:blipFill>
                        <pic:spPr>
                          <a:xfrm>
                            <a:off x="0" y="0"/>
                            <a:ext cx="5126405" cy="4240804"/>
                          </a:xfrm>
                          <a:prstGeom prst="rect">
                            <a:avLst/>
                          </a:prstGeom>
                        </pic:spPr>
                      </pic:pic>
                    </a:graphicData>
                  </a:graphic>
                </wp:inline>
              </w:drawing>
            </w:r>
          </w:p>
          <w:p w14:paraId="65050620" w14:textId="6428A8B6" w:rsidR="00C649B2" w:rsidRDefault="3571C1BA" w:rsidP="57C78011">
            <w:pPr>
              <w:pStyle w:val="ListParagraph"/>
              <w:numPr>
                <w:ilvl w:val="0"/>
                <w:numId w:val="420"/>
              </w:numPr>
              <w:spacing w:after="60"/>
              <w:rPr>
                <w:color w:val="000000" w:themeColor="text1"/>
              </w:rPr>
            </w:pPr>
            <w:r w:rsidRPr="7AA70235">
              <w:rPr>
                <w:rFonts w:eastAsia="Times New Roman"/>
                <w:color w:val="000000" w:themeColor="text1"/>
              </w:rPr>
              <w:t xml:space="preserve">A </w:t>
            </w:r>
            <w:r w:rsidR="55B572B9" w:rsidRPr="57C78011">
              <w:rPr>
                <w:rFonts w:eastAsia="Times New Roman"/>
                <w:color w:val="000000" w:themeColor="text1"/>
              </w:rPr>
              <w:t xml:space="preserve">variety of problem types related to addition and subtraction are represented in the chart </w:t>
            </w:r>
            <w:r w:rsidR="2A4814CE" w:rsidRPr="7AA70235">
              <w:rPr>
                <w:rFonts w:eastAsia="Times New Roman"/>
                <w:color w:val="000000" w:themeColor="text1"/>
              </w:rPr>
              <w:t>above</w:t>
            </w:r>
            <w:r w:rsidR="55B572B9" w:rsidRPr="57C78011">
              <w:rPr>
                <w:rFonts w:eastAsia="Times New Roman"/>
                <w:color w:val="000000" w:themeColor="text1"/>
              </w:rPr>
              <w:t xml:space="preserve">. </w:t>
            </w:r>
            <w:r w:rsidR="00B15855">
              <w:rPr>
                <w:rFonts w:eastAsia="Times New Roman"/>
                <w:color w:val="000000" w:themeColor="text1"/>
              </w:rPr>
              <w:t xml:space="preserve">Compare Problems </w:t>
            </w:r>
            <w:r w:rsidR="007352EC">
              <w:rPr>
                <w:rFonts w:eastAsia="Times New Roman"/>
                <w:color w:val="000000" w:themeColor="text1"/>
              </w:rPr>
              <w:t xml:space="preserve">will be introduced to students in Grade 2. </w:t>
            </w:r>
            <w:r w:rsidR="55B572B9" w:rsidRPr="57C78011">
              <w:rPr>
                <w:rFonts w:eastAsia="Times New Roman"/>
                <w:color w:val="000000" w:themeColor="text1"/>
              </w:rPr>
              <w:t>It is important to note that Join Problems (with start unknown), Separate Problems (with start unknown), Compare Problems (with larger unknown – using “fewer”)</w:t>
            </w:r>
            <w:r w:rsidR="001C150C">
              <w:rPr>
                <w:rFonts w:eastAsia="Times New Roman"/>
                <w:color w:val="000000" w:themeColor="text1"/>
              </w:rPr>
              <w:t>,</w:t>
            </w:r>
            <w:r w:rsidR="55B572B9" w:rsidRPr="57C78011">
              <w:rPr>
                <w:rFonts w:eastAsia="Times New Roman"/>
                <w:color w:val="000000" w:themeColor="text1"/>
              </w:rPr>
              <w:t xml:space="preserve"> and Compare Problems (with smaller unknown – using “more”) are the most </w:t>
            </w:r>
            <w:r w:rsidR="00C23C4C">
              <w:rPr>
                <w:rFonts w:eastAsia="Times New Roman"/>
                <w:color w:val="000000" w:themeColor="text1"/>
              </w:rPr>
              <w:t>challenging</w:t>
            </w:r>
            <w:r w:rsidR="007352EC">
              <w:rPr>
                <w:rFonts w:eastAsia="Times New Roman"/>
                <w:color w:val="000000" w:themeColor="text1"/>
              </w:rPr>
              <w:t xml:space="preserve"> for students.</w:t>
            </w:r>
          </w:p>
          <w:p w14:paraId="3ABA0858" w14:textId="75E11EB8" w:rsidR="0E1CEA23" w:rsidRDefault="0E1CEA23" w:rsidP="450A20D2">
            <w:pPr>
              <w:pStyle w:val="ListParagraph"/>
              <w:numPr>
                <w:ilvl w:val="0"/>
                <w:numId w:val="420"/>
              </w:numPr>
              <w:spacing w:after="60"/>
              <w:rPr>
                <w:rFonts w:eastAsia="Times New Roman"/>
                <w:color w:val="000000" w:themeColor="text1"/>
              </w:rPr>
            </w:pPr>
            <w:r w:rsidRPr="7AA70235">
              <w:rPr>
                <w:rFonts w:eastAsia="Times New Roman"/>
                <w:color w:val="000000" w:themeColor="text1"/>
              </w:rPr>
              <w:t>Equations should be routinely modeled in conjunction with story problems. Manipulatives such as connecting cubes and counters can be used to model equations.</w:t>
            </w:r>
          </w:p>
          <w:p w14:paraId="4B437BFF" w14:textId="67652779" w:rsidR="727F9093" w:rsidRDefault="727F9093" w:rsidP="450A20D2">
            <w:pPr>
              <w:pStyle w:val="ListParagraph"/>
              <w:numPr>
                <w:ilvl w:val="0"/>
                <w:numId w:val="420"/>
              </w:numPr>
              <w:spacing w:after="60"/>
              <w:rPr>
                <w:rFonts w:eastAsia="Times New Roman"/>
                <w:color w:val="000000" w:themeColor="text1"/>
              </w:rPr>
            </w:pPr>
            <w:r w:rsidRPr="7AA70235">
              <w:rPr>
                <w:rFonts w:eastAsia="Times New Roman"/>
                <w:color w:val="000000" w:themeColor="text1"/>
              </w:rPr>
              <w:t>Equality can be shown using a balance scale or a number balance. An equation, such as 3 + 5 = 6 + 2, can be represented using a balance scale, with equal amounts on each side.</w:t>
            </w:r>
          </w:p>
          <w:p w14:paraId="128FB9E7" w14:textId="148F134B" w:rsidR="727F9093" w:rsidRDefault="55B572B9" w:rsidP="450A20D2">
            <w:pPr>
              <w:pStyle w:val="ListParagraph"/>
              <w:numPr>
                <w:ilvl w:val="0"/>
                <w:numId w:val="420"/>
              </w:numPr>
              <w:spacing w:after="60"/>
              <w:rPr>
                <w:rFonts w:eastAsia="Times New Roman"/>
                <w:color w:val="000000" w:themeColor="text1"/>
              </w:rPr>
            </w:pPr>
            <w:r w:rsidRPr="57C78011">
              <w:rPr>
                <w:rFonts w:eastAsia="Times New Roman"/>
                <w:color w:val="000000" w:themeColor="text1"/>
              </w:rPr>
              <w:t>An equation (number sentence) is a mathematical statement representing two expressions that are equivalent. It consists of two expressions, one on each side of an equal symbol (e.g., 5 + 3 = 8, 8 = 5 + 3 and 4 + 3 = 9 −</w:t>
            </w:r>
            <w:r w:rsidR="00F17796">
              <w:rPr>
                <w:rFonts w:eastAsia="Times New Roman"/>
                <w:color w:val="000000" w:themeColor="text1"/>
              </w:rPr>
              <w:t xml:space="preserve"> </w:t>
            </w:r>
            <w:r w:rsidRPr="57C78011">
              <w:rPr>
                <w:rFonts w:eastAsia="Times New Roman"/>
                <w:color w:val="000000" w:themeColor="text1"/>
              </w:rPr>
              <w:t>2).</w:t>
            </w:r>
          </w:p>
          <w:p w14:paraId="3B8D52EA" w14:textId="77777777" w:rsidR="00667696" w:rsidRDefault="00667696" w:rsidP="00667696">
            <w:pPr>
              <w:pStyle w:val="CFUSFormatting"/>
              <w:numPr>
                <w:ilvl w:val="0"/>
                <w:numId w:val="420"/>
              </w:numPr>
              <w:rPr>
                <w:rFonts w:eastAsia="Times New Roman"/>
                <w:color w:val="000000" w:themeColor="text1"/>
              </w:rPr>
            </w:pPr>
            <w:r w:rsidRPr="57C78011">
              <w:rPr>
                <w:rFonts w:eastAsia="Times New Roman"/>
                <w:color w:val="000000" w:themeColor="text1"/>
              </w:rPr>
              <w:t>An expression is a representation of a quantity. It contains numbers, variables, and/or computational operation symbols. It does not have an equal symbol (e.g., 5, 4 + 3, 8 − 2). Students at this level are not expected to use the term expression.</w:t>
            </w:r>
          </w:p>
          <w:p w14:paraId="66C08A52" w14:textId="1D45532B" w:rsidR="00C649B2" w:rsidRDefault="1ABC5151" w:rsidP="57C78011">
            <w:pPr>
              <w:pStyle w:val="CFUSFormatting"/>
              <w:numPr>
                <w:ilvl w:val="0"/>
                <w:numId w:val="420"/>
              </w:numPr>
              <w:rPr>
                <w:rFonts w:eastAsia="Times New Roman"/>
                <w:color w:val="000000" w:themeColor="text1"/>
              </w:rPr>
            </w:pPr>
            <w:r w:rsidRPr="450A20D2">
              <w:rPr>
                <w:rFonts w:eastAsia="Times New Roman"/>
                <w:color w:val="000000" w:themeColor="text1"/>
              </w:rPr>
              <w:t>At this level</w:t>
            </w:r>
            <w:r w:rsidR="5CB2EAF6" w:rsidRPr="450A20D2">
              <w:rPr>
                <w:rFonts w:eastAsia="Times New Roman"/>
                <w:color w:val="000000" w:themeColor="text1"/>
              </w:rPr>
              <w:t>,</w:t>
            </w:r>
            <w:r w:rsidRPr="450A20D2">
              <w:rPr>
                <w:rFonts w:eastAsia="Times New Roman"/>
                <w:color w:val="000000" w:themeColor="text1"/>
              </w:rPr>
              <w:t xml:space="preserve"> equality </w:t>
            </w:r>
            <w:r w:rsidR="19C35D36" w:rsidRPr="450A20D2">
              <w:rPr>
                <w:rFonts w:eastAsia="Times New Roman"/>
                <w:color w:val="000000" w:themeColor="text1"/>
              </w:rPr>
              <w:t xml:space="preserve">should be represented </w:t>
            </w:r>
            <w:r w:rsidRPr="450A20D2">
              <w:rPr>
                <w:rFonts w:eastAsia="Times New Roman"/>
                <w:color w:val="000000" w:themeColor="text1"/>
              </w:rPr>
              <w:t xml:space="preserve">using objects, pictures, words, and symbols through the use of the equal symbol while inequality should be communicated primarily through words such as not equal, not equivalent, </w:t>
            </w:r>
            <w:r w:rsidR="0020325A" w:rsidRPr="450A20D2">
              <w:rPr>
                <w:rFonts w:eastAsia="Times New Roman"/>
                <w:color w:val="000000" w:themeColor="text1"/>
              </w:rPr>
              <w:t>etc.</w:t>
            </w:r>
            <w:r w:rsidR="0020325A" w:rsidRPr="7AA70235">
              <w:rPr>
                <w:rFonts w:eastAsia="Times New Roman"/>
                <w:color w:val="000000" w:themeColor="text1"/>
              </w:rPr>
              <w:t xml:space="preserve"> A</w:t>
            </w:r>
            <w:r w:rsidR="6E1D4538" w:rsidRPr="7AA70235">
              <w:rPr>
                <w:rFonts w:eastAsia="Times New Roman"/>
                <w:color w:val="000000" w:themeColor="text1"/>
              </w:rPr>
              <w:t xml:space="preserve"> common misunderstanding is that </w:t>
            </w:r>
            <w:r w:rsidR="6E1D4538" w:rsidRPr="7AA70235">
              <w:rPr>
                <w:rFonts w:eastAsia="Times New Roman"/>
                <w:color w:val="000000" w:themeColor="text1"/>
              </w:rPr>
              <w:lastRenderedPageBreak/>
              <w:t>the equal symbol always means “the answer comes next.” The equal symbol represents a balance between expressions. The equal symbol means “is the same as” or “another name for” or “equal in value.” Exploring equations in less familiar forms can help students build understanding of the equal symbol (e.g., 8 = 10 - 2, 5 = 5, or 7 = 12 - 5).</w:t>
            </w:r>
          </w:p>
          <w:p w14:paraId="413C064B" w14:textId="7FB74888" w:rsidR="00C649B2" w:rsidRDefault="057E2F53" w:rsidP="57C78011">
            <w:pPr>
              <w:pStyle w:val="CFUSFormatting"/>
              <w:numPr>
                <w:ilvl w:val="0"/>
                <w:numId w:val="420"/>
              </w:numPr>
              <w:rPr>
                <w:rFonts w:eastAsia="Times New Roman"/>
                <w:color w:val="000000" w:themeColor="text1"/>
              </w:rPr>
            </w:pPr>
            <w:r w:rsidRPr="7AA70235">
              <w:rPr>
                <w:rFonts w:eastAsia="Times New Roman"/>
                <w:color w:val="000000" w:themeColor="text1"/>
              </w:rPr>
              <w:t>E</w:t>
            </w:r>
            <w:r w:rsidR="55B572B9" w:rsidRPr="7AA70235">
              <w:rPr>
                <w:rFonts w:eastAsia="Times New Roman"/>
                <w:color w:val="000000" w:themeColor="text1"/>
              </w:rPr>
              <w:t>xperience</w:t>
            </w:r>
            <w:r w:rsidR="06E7CF55" w:rsidRPr="7AA70235">
              <w:rPr>
                <w:rFonts w:eastAsia="Times New Roman"/>
                <w:color w:val="000000" w:themeColor="text1"/>
              </w:rPr>
              <w:t>s</w:t>
            </w:r>
            <w:r w:rsidR="55B572B9" w:rsidRPr="57C78011">
              <w:rPr>
                <w:rFonts w:eastAsia="Times New Roman"/>
                <w:color w:val="000000" w:themeColor="text1"/>
              </w:rPr>
              <w:t xml:space="preserve"> looking at equations and determining whether they are true or not true (e.g., 5 = 9 – 4 is true and 6 + 5 = 15 – 2 is not true</w:t>
            </w:r>
            <w:r w:rsidR="55B572B9" w:rsidRPr="7AA70235">
              <w:rPr>
                <w:rFonts w:eastAsia="Times New Roman"/>
                <w:color w:val="000000" w:themeColor="text1"/>
              </w:rPr>
              <w:t>)</w:t>
            </w:r>
            <w:r w:rsidR="0EBB3402" w:rsidRPr="7AA70235">
              <w:rPr>
                <w:rFonts w:eastAsia="Times New Roman"/>
                <w:color w:val="000000" w:themeColor="text1"/>
              </w:rPr>
              <w:t xml:space="preserve"> will help develop an understanding of equa</w:t>
            </w:r>
            <w:r w:rsidR="0BB106CE" w:rsidRPr="7AA70235">
              <w:rPr>
                <w:rFonts w:eastAsia="Times New Roman"/>
                <w:color w:val="000000" w:themeColor="text1"/>
              </w:rPr>
              <w:t>li</w:t>
            </w:r>
            <w:r w:rsidR="0EBB3402" w:rsidRPr="7AA70235">
              <w:rPr>
                <w:rFonts w:eastAsia="Times New Roman"/>
                <w:color w:val="000000" w:themeColor="text1"/>
              </w:rPr>
              <w:t>ty and inequality</w:t>
            </w:r>
            <w:r w:rsidR="55B572B9" w:rsidRPr="7AA70235">
              <w:rPr>
                <w:rFonts w:eastAsia="Times New Roman"/>
                <w:color w:val="000000" w:themeColor="text1"/>
              </w:rPr>
              <w:t xml:space="preserve">. </w:t>
            </w:r>
          </w:p>
          <w:p w14:paraId="62345DA8" w14:textId="7975E8F4" w:rsidR="00C649B2" w:rsidRDefault="55B572B9" w:rsidP="57C78011">
            <w:pPr>
              <w:pStyle w:val="CFUSFormatting"/>
              <w:numPr>
                <w:ilvl w:val="0"/>
                <w:numId w:val="420"/>
              </w:numPr>
              <w:rPr>
                <w:rFonts w:eastAsia="Times New Roman"/>
                <w:color w:val="000000" w:themeColor="text1"/>
              </w:rPr>
            </w:pPr>
            <w:r w:rsidRPr="57C78011">
              <w:rPr>
                <w:rFonts w:eastAsia="Times New Roman"/>
                <w:color w:val="000000" w:themeColor="text1"/>
              </w:rPr>
              <w:t xml:space="preserve">Inequalities such as 5 &lt; 4 + 3 are not equations. Equations must have </w:t>
            </w:r>
            <w:r w:rsidR="00086AFE">
              <w:rPr>
                <w:rFonts w:eastAsia="Times New Roman"/>
                <w:color w:val="000000" w:themeColor="text1"/>
              </w:rPr>
              <w:t>an</w:t>
            </w:r>
            <w:r w:rsidR="00086AFE" w:rsidRPr="57C78011">
              <w:rPr>
                <w:rFonts w:eastAsia="Times New Roman"/>
                <w:color w:val="000000" w:themeColor="text1"/>
              </w:rPr>
              <w:t xml:space="preserve"> </w:t>
            </w:r>
            <w:r w:rsidRPr="57C78011">
              <w:rPr>
                <w:rFonts w:eastAsia="Times New Roman"/>
                <w:color w:val="000000" w:themeColor="text1"/>
              </w:rPr>
              <w:t>equal symbol (e.g., 5 + 6 = 11).</w:t>
            </w:r>
            <w:r w:rsidR="00212CB2">
              <w:rPr>
                <w:rFonts w:eastAsia="Times New Roman"/>
                <w:color w:val="000000" w:themeColor="text1"/>
              </w:rPr>
              <w:t xml:space="preserve"> Students at this level are not expected to work </w:t>
            </w:r>
            <w:r w:rsidR="00667696">
              <w:rPr>
                <w:rFonts w:eastAsia="Times New Roman"/>
                <w:color w:val="000000" w:themeColor="text1"/>
              </w:rPr>
              <w:t>with inequalities.</w:t>
            </w:r>
          </w:p>
          <w:p w14:paraId="75E41761" w14:textId="45883E9F" w:rsidR="00C649B2" w:rsidRDefault="55B572B9" w:rsidP="450A20D2">
            <w:pPr>
              <w:pStyle w:val="CFUSFormatting"/>
              <w:numPr>
                <w:ilvl w:val="0"/>
                <w:numId w:val="420"/>
              </w:numPr>
              <w:rPr>
                <w:rFonts w:eastAsia="Times New Roman"/>
                <w:color w:val="000000" w:themeColor="text1"/>
              </w:rPr>
            </w:pPr>
            <w:r w:rsidRPr="57C78011">
              <w:rPr>
                <w:rFonts w:eastAsia="Times New Roman"/>
                <w:color w:val="000000" w:themeColor="text1"/>
              </w:rPr>
              <w:t xml:space="preserve">Solving missing addend contextual problems help with the understanding of equality and </w:t>
            </w:r>
            <w:r w:rsidR="00086AFE">
              <w:rPr>
                <w:rFonts w:eastAsia="Times New Roman"/>
                <w:color w:val="000000" w:themeColor="text1"/>
              </w:rPr>
              <w:t xml:space="preserve">the </w:t>
            </w:r>
            <w:r w:rsidRPr="57C78011">
              <w:rPr>
                <w:rFonts w:eastAsia="Times New Roman"/>
                <w:color w:val="000000" w:themeColor="text1"/>
              </w:rPr>
              <w:t>use of the equal symbol (e.g., There are four red birds in the tree. Some black birds fly to the tree. Now there are six birds in the tree. How many black birds flew to the tree? 4 +__ = 6)</w:t>
            </w:r>
            <w:r w:rsidR="004E042C">
              <w:rPr>
                <w:rFonts w:eastAsia="Times New Roman"/>
                <w:color w:val="000000" w:themeColor="text1"/>
              </w:rPr>
              <w:t>.</w:t>
            </w:r>
          </w:p>
        </w:tc>
      </w:tr>
    </w:tbl>
    <w:p w14:paraId="0197BF70" w14:textId="33F03221" w:rsidR="00E94E7D" w:rsidRDefault="00E94E7D" w:rsidP="00C649B2"/>
    <w:p w14:paraId="20BFEDE3" w14:textId="77777777" w:rsidR="00E94E7D" w:rsidRDefault="00E94E7D">
      <w:pPr>
        <w:pBdr>
          <w:top w:val="none" w:sz="0" w:space="0" w:color="auto"/>
          <w:left w:val="none" w:sz="0" w:space="0" w:color="auto"/>
          <w:bottom w:val="none" w:sz="0" w:space="0" w:color="auto"/>
          <w:right w:val="none" w:sz="0" w:space="0" w:color="auto"/>
          <w:between w:val="none" w:sz="0" w:space="0" w:color="auto"/>
        </w:pBdr>
      </w:pPr>
      <w:r>
        <w:br w:type="page"/>
      </w:r>
    </w:p>
    <w:p w14:paraId="3597DBF1" w14:textId="77777777" w:rsidR="00A3089A" w:rsidRPr="00047A20" w:rsidRDefault="00A3089A">
      <w:pPr>
        <w:pStyle w:val="SOLHead2"/>
      </w:pPr>
      <w:r w:rsidRPr="00047A20">
        <w:lastRenderedPageBreak/>
        <w:t>Measurement and Geometry</w:t>
      </w:r>
    </w:p>
    <w:p w14:paraId="1DDD857F" w14:textId="12C7EA4F" w:rsidR="00A3089A" w:rsidRPr="003A34B6" w:rsidRDefault="00A3089A" w:rsidP="00253B0D">
      <w:pPr>
        <w:pStyle w:val="SOLStandardhang62"/>
      </w:pPr>
      <w:r w:rsidRPr="003A34B6">
        <w:t>1.MG.</w:t>
      </w:r>
      <w:r w:rsidR="00F32881">
        <w:t xml:space="preserve">1  </w:t>
      </w:r>
      <w:r w:rsidRPr="003A34B6">
        <w:t>The student will reason mathematically using nonstandard units to measure and compare objects by length, weight, and volume.</w:t>
      </w:r>
    </w:p>
    <w:p w14:paraId="56570904" w14:textId="77777777" w:rsidR="00A3089A" w:rsidRPr="003A34B6" w:rsidRDefault="00A3089A" w:rsidP="00B6268C">
      <w:pPr>
        <w:pStyle w:val="SOLTSWBAT"/>
        <w:rPr>
          <w:b/>
          <w:bCs/>
        </w:rPr>
      </w:pPr>
      <w:r w:rsidRPr="003A34B6">
        <w:t>Students will demonstrate the following Knowledge and Skills:</w:t>
      </w:r>
    </w:p>
    <w:p w14:paraId="6401BAEA" w14:textId="77777777" w:rsidR="00A3089A" w:rsidRPr="000A52FC" w:rsidRDefault="00A3089A" w:rsidP="00E03267">
      <w:pPr>
        <w:pStyle w:val="NewLettering"/>
        <w:numPr>
          <w:ilvl w:val="0"/>
          <w:numId w:val="152"/>
        </w:numPr>
        <w:rPr>
          <w:lang w:val="en"/>
        </w:rPr>
      </w:pPr>
      <w:r w:rsidRPr="000A52FC">
        <w:rPr>
          <w:lang w:val="en"/>
        </w:rPr>
        <w:t>Use nonstandard units to measure the:</w:t>
      </w:r>
    </w:p>
    <w:p w14:paraId="316C8265" w14:textId="47019E8E" w:rsidR="00A3089A" w:rsidRPr="005D399D" w:rsidRDefault="00A3089A" w:rsidP="00E03267">
      <w:pPr>
        <w:pStyle w:val="NewLettering"/>
        <w:numPr>
          <w:ilvl w:val="1"/>
          <w:numId w:val="152"/>
        </w:numPr>
        <w:rPr>
          <w:lang w:val="en"/>
        </w:rPr>
      </w:pPr>
      <w:r w:rsidRPr="5E6A4AB2">
        <w:rPr>
          <w:lang w:val="en"/>
        </w:rPr>
        <w:t>length</w:t>
      </w:r>
      <w:r w:rsidR="5AE44A5C" w:rsidRPr="5E6A4AB2">
        <w:rPr>
          <w:lang w:val="en"/>
        </w:rPr>
        <w:t>s</w:t>
      </w:r>
      <w:r w:rsidRPr="005D399D">
        <w:rPr>
          <w:lang w:val="en"/>
        </w:rPr>
        <w:t xml:space="preserve"> of two objects (units laid end to end with no gaps or overlaps) and compare the measurements using the terms longer/shorter, taller/shorter, or the same </w:t>
      </w:r>
      <w:proofErr w:type="gramStart"/>
      <w:r w:rsidRPr="005D399D">
        <w:rPr>
          <w:lang w:val="en"/>
        </w:rPr>
        <w:t>as;</w:t>
      </w:r>
      <w:proofErr w:type="gramEnd"/>
    </w:p>
    <w:p w14:paraId="2AD318EF" w14:textId="6FDFC95F" w:rsidR="00A3089A" w:rsidRPr="005D399D" w:rsidRDefault="00A3089A" w:rsidP="00E03267">
      <w:pPr>
        <w:pStyle w:val="NewLettering"/>
        <w:numPr>
          <w:ilvl w:val="1"/>
          <w:numId w:val="152"/>
        </w:numPr>
        <w:rPr>
          <w:lang w:val="en"/>
        </w:rPr>
      </w:pPr>
      <w:r w:rsidRPr="173DC084">
        <w:rPr>
          <w:lang w:val="en"/>
        </w:rPr>
        <w:t>weight</w:t>
      </w:r>
      <w:r w:rsidR="759CB59C" w:rsidRPr="173DC084">
        <w:rPr>
          <w:lang w:val="en"/>
        </w:rPr>
        <w:t>s</w:t>
      </w:r>
      <w:r w:rsidRPr="005D399D">
        <w:rPr>
          <w:lang w:val="en"/>
        </w:rPr>
        <w:t xml:space="preserve"> of two objects (using a balance scale or a pan scale) and compare the measurements using the terms lighter, heavier, or the same as; and</w:t>
      </w:r>
    </w:p>
    <w:p w14:paraId="7F706429" w14:textId="293E837E" w:rsidR="00A3089A" w:rsidRDefault="00A3089A" w:rsidP="00E03267">
      <w:pPr>
        <w:pStyle w:val="NewLettering"/>
        <w:numPr>
          <w:ilvl w:val="1"/>
          <w:numId w:val="152"/>
        </w:numPr>
        <w:rPr>
          <w:lang w:val="en"/>
        </w:rPr>
      </w:pPr>
      <w:r w:rsidRPr="173DC084">
        <w:rPr>
          <w:lang w:val="en"/>
        </w:rPr>
        <w:t>volume</w:t>
      </w:r>
      <w:r w:rsidR="4A8E0B5F" w:rsidRPr="173DC084">
        <w:rPr>
          <w:lang w:val="en"/>
        </w:rPr>
        <w:t>s</w:t>
      </w:r>
      <w:r w:rsidRPr="005D399D">
        <w:rPr>
          <w:lang w:val="en"/>
        </w:rPr>
        <w:t xml:space="preserve"> of two containers and compare the measurements using the terms more, less, or the same as.</w:t>
      </w:r>
    </w:p>
    <w:p w14:paraId="15BF62D9" w14:textId="77777777" w:rsidR="00A3089A" w:rsidRDefault="00A3089A" w:rsidP="00E03267">
      <w:pPr>
        <w:pStyle w:val="NewLettering"/>
        <w:numPr>
          <w:ilvl w:val="0"/>
          <w:numId w:val="152"/>
        </w:numPr>
      </w:pPr>
      <w:r w:rsidRPr="00225951">
        <w:t>Measure the length, weight, or volume of the same object or container with two different units and describe how and why the measurements differ.</w:t>
      </w:r>
    </w:p>
    <w:p w14:paraId="48845DBE" w14:textId="77777777" w:rsidR="00AF26DD" w:rsidRPr="007571DB" w:rsidRDefault="00AF26DD" w:rsidP="00AF26DD">
      <w:pPr>
        <w:pStyle w:val="NewLettering"/>
        <w:ind w:left="720"/>
      </w:pPr>
    </w:p>
    <w:tbl>
      <w:tblPr>
        <w:tblStyle w:val="TableGrid"/>
        <w:tblW w:w="0" w:type="auto"/>
        <w:jc w:val="center"/>
        <w:tblLook w:val="04A0" w:firstRow="1" w:lastRow="0" w:firstColumn="1" w:lastColumn="0" w:noHBand="0" w:noVBand="1"/>
      </w:tblPr>
      <w:tblGrid>
        <w:gridCol w:w="9787"/>
      </w:tblGrid>
      <w:tr w:rsidR="00C649B2" w14:paraId="42AF6615" w14:textId="77777777" w:rsidTr="00C5006B">
        <w:trPr>
          <w:tblHeader/>
          <w:jc w:val="center"/>
        </w:trPr>
        <w:tc>
          <w:tcPr>
            <w:tcW w:w="9787" w:type="dxa"/>
            <w:shd w:val="clear" w:color="auto" w:fill="D9D9D9" w:themeFill="background1" w:themeFillShade="D9"/>
          </w:tcPr>
          <w:p w14:paraId="57F2F14B" w14:textId="72D6F68A" w:rsidR="00C649B2" w:rsidRDefault="000A0C08" w:rsidP="00605E9E">
            <w:pPr>
              <w:pStyle w:val="SOLTSWBAT"/>
              <w:ind w:left="73"/>
              <w:rPr>
                <w:b/>
                <w:bCs/>
                <w:i w:val="0"/>
                <w:iCs w:val="0"/>
              </w:rPr>
            </w:pPr>
            <w:r>
              <w:rPr>
                <w:b/>
                <w:bCs/>
                <w:i w:val="0"/>
                <w:iCs w:val="0"/>
              </w:rPr>
              <w:t xml:space="preserve">1.MG.1  </w:t>
            </w:r>
            <w:r w:rsidRPr="000A0C08">
              <w:rPr>
                <w:b/>
                <w:bCs/>
                <w:i w:val="0"/>
                <w:iCs w:val="0"/>
              </w:rPr>
              <w:t>The student will reason mathematically using nonstandard units to measure and compare objects by length, weight, and volume</w:t>
            </w:r>
            <w:r w:rsidR="00C649B2" w:rsidRPr="00C54508">
              <w:rPr>
                <w:b/>
                <w:bCs/>
                <w:i w:val="0"/>
                <w:iCs w:val="0"/>
              </w:rPr>
              <w:t xml:space="preserve">. </w:t>
            </w:r>
          </w:p>
          <w:p w14:paraId="1E1FBD57"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4294345D" w14:textId="77777777" w:rsidTr="00C5006B">
        <w:trPr>
          <w:jc w:val="center"/>
        </w:trPr>
        <w:tc>
          <w:tcPr>
            <w:tcW w:w="9787" w:type="dxa"/>
          </w:tcPr>
          <w:p w14:paraId="476448C4" w14:textId="56FEEC9D" w:rsidR="00C649B2" w:rsidRDefault="68B8D83D" w:rsidP="00A06DD7">
            <w:pPr>
              <w:pStyle w:val="CFUSFormatting"/>
              <w:numPr>
                <w:ilvl w:val="0"/>
                <w:numId w:val="420"/>
              </w:numPr>
              <w:rPr>
                <w:rFonts w:eastAsia="Times New Roman"/>
                <w:color w:val="000000" w:themeColor="text1"/>
              </w:rPr>
            </w:pPr>
            <w:r w:rsidRPr="1B41DCCE">
              <w:rPr>
                <w:rFonts w:eastAsia="Times New Roman"/>
                <w:color w:val="000000" w:themeColor="text1"/>
              </w:rPr>
              <w:t xml:space="preserve">Measurement involves comparing an attribute of an object to the same attribute of the unit of measurement (e.g., the length of the edge of a cube measures the length of a book; the weight of the cube measures the weight of the book; the volume of the cube measures the volume of a container). Students need experiences that help develop their understanding that the length measurement of an object is the number of same-size nonstandard tools of length (e.g., connecting cubes, paper clips, erasers) with no gaps or overlaps. </w:t>
            </w:r>
          </w:p>
          <w:p w14:paraId="0DEC30F4" w14:textId="4FC26391" w:rsidR="00C649B2" w:rsidRDefault="229D3EF5" w:rsidP="57C78011">
            <w:pPr>
              <w:pStyle w:val="CFUSFormatting"/>
              <w:numPr>
                <w:ilvl w:val="0"/>
                <w:numId w:val="420"/>
              </w:numPr>
              <w:rPr>
                <w:rFonts w:eastAsia="Times New Roman"/>
                <w:color w:val="000000" w:themeColor="text1"/>
              </w:rPr>
            </w:pPr>
            <w:r w:rsidRPr="57C78011">
              <w:rPr>
                <w:rFonts w:eastAsia="Times New Roman"/>
                <w:color w:val="000000" w:themeColor="text1"/>
              </w:rPr>
              <w:t>The process of measurement involves selecting a unit of measure, comparing the unit to the object to be measured, counting the number of times the unit is used to measure the object, and arriving at an approximate total number of units.</w:t>
            </w:r>
          </w:p>
          <w:p w14:paraId="1E01FB8E" w14:textId="0C75B075" w:rsidR="00C649B2" w:rsidRDefault="229D3EF5" w:rsidP="57C78011">
            <w:pPr>
              <w:pStyle w:val="CFUSFormatting"/>
              <w:numPr>
                <w:ilvl w:val="0"/>
                <w:numId w:val="420"/>
              </w:numPr>
              <w:rPr>
                <w:rFonts w:eastAsia="Times New Roman"/>
                <w:color w:val="000000" w:themeColor="text1"/>
              </w:rPr>
            </w:pPr>
            <w:r w:rsidRPr="57C78011">
              <w:rPr>
                <w:rFonts w:eastAsia="Times New Roman"/>
                <w:color w:val="000000" w:themeColor="text1"/>
              </w:rPr>
              <w:t>Premature use of instruments or formulas leaves children without the understanding necessary for solving measurement problems.</w:t>
            </w:r>
          </w:p>
          <w:p w14:paraId="3DF51983" w14:textId="7C583954"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When children’s initial explorations of length, weight, and volume involve the use of nonstandard units, they develop some understanding </w:t>
            </w:r>
            <w:r w:rsidR="00086AFE">
              <w:rPr>
                <w:rFonts w:eastAsia="Times New Roman"/>
                <w:color w:val="000000" w:themeColor="text1"/>
              </w:rPr>
              <w:t>of</w:t>
            </w:r>
            <w:r w:rsidR="00086AFE" w:rsidRPr="1B41DCCE">
              <w:rPr>
                <w:rFonts w:eastAsia="Times New Roman"/>
                <w:color w:val="000000" w:themeColor="text1"/>
              </w:rPr>
              <w:t xml:space="preserve"> </w:t>
            </w:r>
            <w:r w:rsidRPr="1B41DCCE">
              <w:rPr>
                <w:rFonts w:eastAsia="Times New Roman"/>
                <w:color w:val="000000" w:themeColor="text1"/>
              </w:rPr>
              <w:t>the need for standard measurement units for length, weight, and volume, especially when they communicate</w:t>
            </w:r>
            <w:r w:rsidR="003760A9">
              <w:rPr>
                <w:rFonts w:eastAsia="Times New Roman"/>
                <w:color w:val="000000" w:themeColor="text1"/>
              </w:rPr>
              <w:t xml:space="preserve"> with others</w:t>
            </w:r>
            <w:r w:rsidRPr="1B41DCCE">
              <w:rPr>
                <w:rFonts w:eastAsia="Times New Roman"/>
                <w:color w:val="000000" w:themeColor="text1"/>
              </w:rPr>
              <w:t xml:space="preserve"> about these measures.</w:t>
            </w:r>
          </w:p>
          <w:p w14:paraId="4A04B989" w14:textId="2239623A"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Students develop conservation of measurement when they understand that the attributes do not change when the object is manipulated (e.g., a piece of string that is coiled maintains its length as it is straightened; the volume of water does not change when poured from a pitcher into a fish tank).</w:t>
            </w:r>
          </w:p>
          <w:p w14:paraId="70F91C00" w14:textId="7384F7A1"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Length is the distance between two points. Through hands-on experiences, students should develop an understanding that the length of an object is determined by laying same-size nonstandard units (e.g., connecting cubes, paper clips, erasers) end to end with no gaps or overlaps.</w:t>
            </w:r>
          </w:p>
          <w:p w14:paraId="690BAE7F" w14:textId="178FDD24"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Weight is a measure of the heaviness of an object. Experience</w:t>
            </w:r>
            <w:r w:rsidR="0027720C">
              <w:rPr>
                <w:rFonts w:eastAsia="Times New Roman"/>
                <w:color w:val="000000" w:themeColor="text1"/>
              </w:rPr>
              <w:t>s</w:t>
            </w:r>
            <w:r w:rsidRPr="1B41DCCE">
              <w:rPr>
                <w:rFonts w:eastAsia="Times New Roman"/>
                <w:color w:val="000000" w:themeColor="text1"/>
              </w:rPr>
              <w:t xml:space="preserve"> </w:t>
            </w:r>
            <w:r w:rsidR="0064708E">
              <w:rPr>
                <w:rFonts w:eastAsia="Times New Roman"/>
                <w:color w:val="000000" w:themeColor="text1"/>
              </w:rPr>
              <w:t>comparing</w:t>
            </w:r>
            <w:r w:rsidRPr="1B41DCCE">
              <w:rPr>
                <w:rFonts w:eastAsia="Times New Roman"/>
                <w:color w:val="000000" w:themeColor="text1"/>
              </w:rPr>
              <w:t xml:space="preserve"> the weights of two objects (one in each hand) using the terms “lighter,” “heavier,” or “the same” promote an understanding of the concept of balance.</w:t>
            </w:r>
          </w:p>
          <w:p w14:paraId="228F49DB" w14:textId="15171E60"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lastRenderedPageBreak/>
              <w:t xml:space="preserve">Physically measuring the weights of objects, using a balance scale, helps students develop an intuitive idea of what it means to say something is “lighter,” “heavier,” or “the same.” </w:t>
            </w:r>
          </w:p>
          <w:p w14:paraId="3B12A1C3" w14:textId="1B83AF65"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Balance scales are instruments used for comparing weight. A balance scale usually has a beam that is supported in the center. On each side of the beam are two identical trays. When the trays hold equal weights, the beam is level, and the scale is “balanced.” </w:t>
            </w:r>
            <w:r w:rsidR="00F54F16">
              <w:rPr>
                <w:rFonts w:eastAsia="Times New Roman"/>
                <w:color w:val="000000" w:themeColor="text1"/>
              </w:rPr>
              <w:t>If the trays do not hold equal weights, t</w:t>
            </w:r>
            <w:r w:rsidRPr="1B41DCCE">
              <w:rPr>
                <w:rFonts w:eastAsia="Times New Roman"/>
                <w:color w:val="000000" w:themeColor="text1"/>
              </w:rPr>
              <w:t>he tray containing less weight will rise and the tray containing more weight will fall</w:t>
            </w:r>
            <w:r w:rsidR="00FB2E6E">
              <w:rPr>
                <w:rFonts w:eastAsia="Times New Roman"/>
                <w:color w:val="000000" w:themeColor="text1"/>
              </w:rPr>
              <w:t xml:space="preserve"> (see image below).</w:t>
            </w:r>
          </w:p>
          <w:p w14:paraId="79F8A360" w14:textId="607799FC" w:rsidR="00FB2E6E" w:rsidRDefault="00FB2E6E" w:rsidP="00FB2E6E">
            <w:pPr>
              <w:pStyle w:val="CFUSFormatting"/>
              <w:numPr>
                <w:ilvl w:val="0"/>
                <w:numId w:val="0"/>
              </w:numPr>
              <w:ind w:left="360" w:hanging="360"/>
              <w:jc w:val="center"/>
              <w:rPr>
                <w:rFonts w:eastAsia="Times New Roman"/>
                <w:color w:val="000000" w:themeColor="text1"/>
              </w:rPr>
            </w:pPr>
            <w:r w:rsidRPr="00FB2E6E">
              <w:rPr>
                <w:rFonts w:eastAsia="Times New Roman"/>
                <w:noProof/>
                <w:color w:val="000000" w:themeColor="text1"/>
              </w:rPr>
              <w:drawing>
                <wp:inline distT="0" distB="0" distL="0" distR="0" wp14:anchorId="675B4FE8" wp14:editId="2CA09038">
                  <wp:extent cx="2040625" cy="1542197"/>
                  <wp:effectExtent l="0" t="0" r="0" b="1270"/>
                  <wp:docPr id="284222374" name="Picture 1" descr="Image of a balance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22374" name="Picture 1" descr="Image of a balance scale"/>
                          <pic:cNvPicPr/>
                        </pic:nvPicPr>
                        <pic:blipFill>
                          <a:blip r:embed="rId23"/>
                          <a:stretch>
                            <a:fillRect/>
                          </a:stretch>
                        </pic:blipFill>
                        <pic:spPr>
                          <a:xfrm>
                            <a:off x="0" y="0"/>
                            <a:ext cx="2046188" cy="1546401"/>
                          </a:xfrm>
                          <a:prstGeom prst="rect">
                            <a:avLst/>
                          </a:prstGeom>
                        </pic:spPr>
                      </pic:pic>
                    </a:graphicData>
                  </a:graphic>
                </wp:inline>
              </w:drawing>
            </w:r>
          </w:p>
          <w:p w14:paraId="0856EBF3" w14:textId="7A8D118B" w:rsidR="00C649B2" w:rsidRDefault="68B8D83D" w:rsidP="57C78011">
            <w:pPr>
              <w:pStyle w:val="CFUSFormatting"/>
              <w:numPr>
                <w:ilvl w:val="0"/>
                <w:numId w:val="420"/>
              </w:numPr>
              <w:rPr>
                <w:rFonts w:eastAsia="Times New Roman"/>
                <w:color w:val="000000" w:themeColor="text1"/>
              </w:rPr>
            </w:pPr>
            <w:r w:rsidRPr="1B41DCCE">
              <w:rPr>
                <w:rFonts w:eastAsia="Times New Roman"/>
                <w:color w:val="000000" w:themeColor="text1"/>
              </w:rPr>
              <w:t>Volume is the measure of the capacity of a container and how much it holds.</w:t>
            </w:r>
          </w:p>
          <w:p w14:paraId="58EA8E07" w14:textId="7B12A5D5" w:rsidR="00C649B2" w:rsidRDefault="4897BBDF" w:rsidP="57C78011">
            <w:pPr>
              <w:pStyle w:val="ListParagraph"/>
              <w:numPr>
                <w:ilvl w:val="0"/>
                <w:numId w:val="420"/>
              </w:numPr>
              <w:rPr>
                <w:rStyle w:val="cf01"/>
                <w:rFonts w:ascii="Times New Roman" w:hAnsi="Times New Roman" w:cs="Times New Roman"/>
                <w:color w:val="000000" w:themeColor="text1"/>
                <w:sz w:val="24"/>
                <w:szCs w:val="24"/>
              </w:rPr>
            </w:pPr>
            <w:r w:rsidRPr="450A20D2">
              <w:rPr>
                <w:rStyle w:val="cf01"/>
                <w:rFonts w:ascii="Times New Roman" w:eastAsia="Times New Roman" w:hAnsi="Times New Roman" w:cs="Times New Roman"/>
                <w:color w:val="000000" w:themeColor="text1"/>
                <w:sz w:val="24"/>
                <w:szCs w:val="24"/>
              </w:rPr>
              <w:t>E</w:t>
            </w:r>
            <w:r w:rsidR="68B8D83D" w:rsidRPr="1B41DCCE">
              <w:rPr>
                <w:rStyle w:val="cf01"/>
                <w:rFonts w:ascii="Times New Roman" w:eastAsia="Times New Roman" w:hAnsi="Times New Roman" w:cs="Times New Roman"/>
                <w:color w:val="000000" w:themeColor="text1"/>
                <w:sz w:val="24"/>
                <w:szCs w:val="24"/>
              </w:rPr>
              <w:t>xperiences that include pouring the contents of one container into another to compare the volumes of the two containers to determine whether the volume of one is more, less, or equivalent</w:t>
            </w:r>
            <w:r w:rsidR="40738DE2" w:rsidRPr="450A20D2">
              <w:rPr>
                <w:rStyle w:val="cf01"/>
                <w:rFonts w:ascii="Times New Roman" w:eastAsia="Times New Roman" w:hAnsi="Times New Roman" w:cs="Times New Roman"/>
                <w:color w:val="000000" w:themeColor="text1"/>
                <w:sz w:val="24"/>
                <w:szCs w:val="24"/>
              </w:rPr>
              <w:t xml:space="preserve"> are needed</w:t>
            </w:r>
            <w:r w:rsidR="68B8D83D" w:rsidRPr="1B41DCCE">
              <w:rPr>
                <w:rStyle w:val="cf01"/>
                <w:rFonts w:ascii="Times New Roman" w:eastAsia="Times New Roman" w:hAnsi="Times New Roman" w:cs="Times New Roman"/>
                <w:color w:val="000000" w:themeColor="text1"/>
                <w:sz w:val="24"/>
                <w:szCs w:val="24"/>
              </w:rPr>
              <w:t>.</w:t>
            </w:r>
          </w:p>
          <w:p w14:paraId="18AE98F2" w14:textId="1570D757" w:rsidR="00C649B2" w:rsidRDefault="2F1F0E8D" w:rsidP="1B41DCCE">
            <w:pPr>
              <w:pStyle w:val="ListParagraph"/>
              <w:numPr>
                <w:ilvl w:val="0"/>
                <w:numId w:val="420"/>
              </w:numPr>
              <w:rPr>
                <w:rFonts w:eastAsia="Times New Roman"/>
                <w:color w:val="000000" w:themeColor="text1"/>
              </w:rPr>
            </w:pPr>
            <w:r w:rsidRPr="450A20D2">
              <w:rPr>
                <w:rFonts w:eastAsia="Times New Roman"/>
                <w:color w:val="000000" w:themeColor="text1"/>
              </w:rPr>
              <w:t>V</w:t>
            </w:r>
            <w:r w:rsidRPr="1B41DCCE">
              <w:rPr>
                <w:rFonts w:eastAsia="Times New Roman"/>
                <w:color w:val="000000" w:themeColor="text1"/>
              </w:rPr>
              <w:t>arying and mixing the sizes and/or shapes of the containers (e.g., using short, wide containers as well as tall, narrow containers) provide opportunities for students to explore and develop an understanding of how volume changes.</w:t>
            </w:r>
          </w:p>
          <w:p w14:paraId="5DEC054D" w14:textId="005B1340" w:rsidR="00C649B2" w:rsidRDefault="3166D197" w:rsidP="1B41DCCE">
            <w:pPr>
              <w:pStyle w:val="ListParagraph"/>
              <w:numPr>
                <w:ilvl w:val="0"/>
                <w:numId w:val="420"/>
              </w:numPr>
              <w:rPr>
                <w:rStyle w:val="cf01"/>
                <w:rFonts w:ascii="Times New Roman" w:eastAsia="Times New Roman" w:hAnsi="Times New Roman" w:cs="Times New Roman"/>
                <w:color w:val="000000" w:themeColor="text1"/>
                <w:sz w:val="24"/>
                <w:szCs w:val="24"/>
              </w:rPr>
            </w:pPr>
            <w:r w:rsidRPr="1B41DCCE">
              <w:rPr>
                <w:rStyle w:val="cf01"/>
                <w:rFonts w:ascii="Times New Roman" w:eastAsia="Times New Roman" w:hAnsi="Times New Roman" w:cs="Times New Roman"/>
                <w:color w:val="000000" w:themeColor="text1"/>
                <w:sz w:val="24"/>
                <w:szCs w:val="24"/>
              </w:rPr>
              <w:t xml:space="preserve">Opportunities to measure the same item using different units provide opportunities for students to develop an understanding that using paperclips to </w:t>
            </w:r>
            <w:r w:rsidR="35F9577D" w:rsidRPr="1B41DCCE">
              <w:rPr>
                <w:rStyle w:val="cf01"/>
                <w:rFonts w:ascii="Times New Roman" w:eastAsia="Times New Roman" w:hAnsi="Times New Roman" w:cs="Times New Roman"/>
                <w:color w:val="000000" w:themeColor="text1"/>
                <w:sz w:val="24"/>
                <w:szCs w:val="24"/>
              </w:rPr>
              <w:t>determine the length of a desk results in a different measurement than</w:t>
            </w:r>
            <w:r w:rsidR="214AF02D" w:rsidRPr="1B41DCCE">
              <w:rPr>
                <w:rStyle w:val="cf01"/>
                <w:rFonts w:ascii="Times New Roman" w:eastAsia="Times New Roman" w:hAnsi="Times New Roman" w:cs="Times New Roman"/>
                <w:color w:val="000000" w:themeColor="text1"/>
                <w:sz w:val="24"/>
                <w:szCs w:val="24"/>
              </w:rPr>
              <w:t xml:space="preserve"> using glue stick</w:t>
            </w:r>
            <w:r w:rsidR="006F0AA5">
              <w:rPr>
                <w:rStyle w:val="cf01"/>
                <w:rFonts w:ascii="Times New Roman" w:eastAsia="Times New Roman" w:hAnsi="Times New Roman" w:cs="Times New Roman"/>
                <w:color w:val="000000" w:themeColor="text1"/>
                <w:sz w:val="24"/>
                <w:szCs w:val="24"/>
              </w:rPr>
              <w:t>s to measure</w:t>
            </w:r>
            <w:r w:rsidR="00BD7A17">
              <w:rPr>
                <w:rStyle w:val="cf01"/>
                <w:rFonts w:ascii="Times New Roman" w:eastAsia="Times New Roman" w:hAnsi="Times New Roman" w:cs="Times New Roman"/>
                <w:color w:val="000000" w:themeColor="text1"/>
                <w:sz w:val="24"/>
                <w:szCs w:val="24"/>
              </w:rPr>
              <w:t xml:space="preserve">. This is </w:t>
            </w:r>
            <w:r w:rsidR="214AF02D" w:rsidRPr="1B41DCCE">
              <w:rPr>
                <w:rStyle w:val="cf01"/>
                <w:rFonts w:ascii="Times New Roman" w:eastAsia="Times New Roman" w:hAnsi="Times New Roman" w:cs="Times New Roman"/>
                <w:color w:val="000000" w:themeColor="text1"/>
                <w:sz w:val="24"/>
                <w:szCs w:val="24"/>
              </w:rPr>
              <w:t>because p</w:t>
            </w:r>
            <w:r w:rsidR="1A034417" w:rsidRPr="1B41DCCE">
              <w:rPr>
                <w:rStyle w:val="cf01"/>
                <w:rFonts w:ascii="Times New Roman" w:eastAsia="Times New Roman" w:hAnsi="Times New Roman" w:cs="Times New Roman"/>
                <w:color w:val="000000" w:themeColor="text1"/>
                <w:sz w:val="24"/>
                <w:szCs w:val="24"/>
              </w:rPr>
              <w:t>aper clips are smaller than glue sticks and therefore it takes</w:t>
            </w:r>
            <w:r w:rsidR="4BE66A92" w:rsidRPr="1B41DCCE">
              <w:rPr>
                <w:rStyle w:val="cf01"/>
                <w:rFonts w:ascii="Times New Roman" w:eastAsia="Times New Roman" w:hAnsi="Times New Roman" w:cs="Times New Roman"/>
                <w:color w:val="000000" w:themeColor="text1"/>
                <w:sz w:val="24"/>
                <w:szCs w:val="24"/>
              </w:rPr>
              <w:t xml:space="preserve"> fewer</w:t>
            </w:r>
            <w:r w:rsidR="1A034417" w:rsidRPr="1B41DCCE">
              <w:rPr>
                <w:rStyle w:val="cf01"/>
                <w:rFonts w:ascii="Times New Roman" w:eastAsia="Times New Roman" w:hAnsi="Times New Roman" w:cs="Times New Roman"/>
                <w:color w:val="000000" w:themeColor="text1"/>
                <w:sz w:val="24"/>
                <w:szCs w:val="24"/>
              </w:rPr>
              <w:t xml:space="preserve"> glue sticks to measure the length of a desk than paper</w:t>
            </w:r>
            <w:r w:rsidR="00BD7A17">
              <w:rPr>
                <w:rStyle w:val="cf01"/>
                <w:rFonts w:ascii="Times New Roman" w:eastAsia="Times New Roman" w:hAnsi="Times New Roman" w:cs="Times New Roman"/>
                <w:color w:val="000000" w:themeColor="text1"/>
                <w:sz w:val="24"/>
                <w:szCs w:val="24"/>
              </w:rPr>
              <w:t xml:space="preserve"> </w:t>
            </w:r>
            <w:r w:rsidR="1A034417" w:rsidRPr="1B41DCCE">
              <w:rPr>
                <w:rStyle w:val="cf01"/>
                <w:rFonts w:ascii="Times New Roman" w:eastAsia="Times New Roman" w:hAnsi="Times New Roman" w:cs="Times New Roman"/>
                <w:color w:val="000000" w:themeColor="text1"/>
                <w:sz w:val="24"/>
                <w:szCs w:val="24"/>
              </w:rPr>
              <w:t>clips.</w:t>
            </w:r>
            <w:r w:rsidR="478F2A0A" w:rsidRPr="1B41DCCE">
              <w:rPr>
                <w:rStyle w:val="cf01"/>
                <w:rFonts w:ascii="Times New Roman" w:eastAsia="Times New Roman" w:hAnsi="Times New Roman" w:cs="Times New Roman"/>
                <w:color w:val="000000" w:themeColor="text1"/>
                <w:sz w:val="24"/>
                <w:szCs w:val="24"/>
              </w:rPr>
              <w:t xml:space="preserve"> When measuring the volume of a bucket, using tennis balls instead of pom poms would lead to different measurements</w:t>
            </w:r>
            <w:r w:rsidR="00A846BD">
              <w:rPr>
                <w:rStyle w:val="cf01"/>
                <w:rFonts w:ascii="Times New Roman" w:eastAsia="Times New Roman" w:hAnsi="Times New Roman" w:cs="Times New Roman"/>
                <w:color w:val="000000" w:themeColor="text1"/>
                <w:sz w:val="24"/>
                <w:szCs w:val="24"/>
              </w:rPr>
              <w:t>,</w:t>
            </w:r>
            <w:r w:rsidR="13EF3FC6" w:rsidRPr="1B41DCCE">
              <w:rPr>
                <w:rStyle w:val="cf01"/>
                <w:rFonts w:ascii="Times New Roman" w:eastAsia="Times New Roman" w:hAnsi="Times New Roman" w:cs="Times New Roman"/>
                <w:color w:val="000000" w:themeColor="text1"/>
                <w:sz w:val="24"/>
                <w:szCs w:val="24"/>
              </w:rPr>
              <w:t xml:space="preserve"> as it would take more pom poms to fill the bucket than tennis balls.</w:t>
            </w:r>
          </w:p>
        </w:tc>
      </w:tr>
    </w:tbl>
    <w:p w14:paraId="6A3FCC50" w14:textId="05A0F015" w:rsidR="00E94E7D" w:rsidRDefault="00E94E7D" w:rsidP="00C649B2">
      <w:pPr>
        <w:pStyle w:val="VSOL23L"/>
        <w:numPr>
          <w:ilvl w:val="0"/>
          <w:numId w:val="0"/>
        </w:numPr>
        <w:spacing w:line="276" w:lineRule="auto"/>
        <w:contextualSpacing/>
      </w:pPr>
    </w:p>
    <w:p w14:paraId="0A2709C8" w14:textId="77777777" w:rsidR="00E94E7D" w:rsidRDefault="00E94E7D">
      <w:pPr>
        <w:pBdr>
          <w:top w:val="none" w:sz="0" w:space="0" w:color="auto"/>
          <w:left w:val="none" w:sz="0" w:space="0" w:color="auto"/>
          <w:bottom w:val="none" w:sz="0" w:space="0" w:color="auto"/>
          <w:right w:val="none" w:sz="0" w:space="0" w:color="auto"/>
          <w:between w:val="none" w:sz="0" w:space="0" w:color="auto"/>
        </w:pBdr>
        <w:rPr>
          <w:lang w:val="en"/>
        </w:rPr>
      </w:pPr>
      <w:r>
        <w:br w:type="page"/>
      </w:r>
    </w:p>
    <w:p w14:paraId="2C8DFCB8" w14:textId="3012BFF9" w:rsidR="00A3089A" w:rsidRPr="009448AF" w:rsidRDefault="00A3089A" w:rsidP="00253B0D">
      <w:pPr>
        <w:pStyle w:val="SOLStandardhang62"/>
      </w:pPr>
      <w:r w:rsidRPr="009448AF">
        <w:lastRenderedPageBreak/>
        <w:t>1.MG.2</w:t>
      </w:r>
      <w:r w:rsidR="003E5AB1">
        <w:t xml:space="preserve">  </w:t>
      </w:r>
      <w:r w:rsidRPr="009448AF">
        <w:t>The student will describe, sort, draw, and name plane figures (circles, triangles, squares, and rectangles), and compose larger plane figures by combining simple plane figures.</w:t>
      </w:r>
    </w:p>
    <w:p w14:paraId="5E24E8A6" w14:textId="77777777" w:rsidR="00A3089A" w:rsidRPr="009448AF" w:rsidRDefault="00A3089A" w:rsidP="00B6268C">
      <w:pPr>
        <w:pStyle w:val="SOLTSWBAT"/>
        <w:rPr>
          <w:b/>
          <w:bCs/>
        </w:rPr>
      </w:pPr>
      <w:r w:rsidRPr="009448AF">
        <w:t>Students will demonstrate the following Knowledge and Skills:</w:t>
      </w:r>
    </w:p>
    <w:p w14:paraId="77CE9D95" w14:textId="77777777" w:rsidR="00A751CA" w:rsidRPr="00047A20" w:rsidRDefault="00A751CA" w:rsidP="00E03267">
      <w:pPr>
        <w:pStyle w:val="NewLettering"/>
        <w:numPr>
          <w:ilvl w:val="0"/>
          <w:numId w:val="153"/>
        </w:numPr>
      </w:pPr>
      <w:r w:rsidRPr="00047A20">
        <w:t xml:space="preserve">Describe triangles, squares, and rectangles using the terms sides, vertices, and angles. Describe a circle using terms such as </w:t>
      </w:r>
      <w:r w:rsidRPr="000A52FC">
        <w:rPr>
          <w:i/>
          <w:iCs/>
        </w:rPr>
        <w:t>round</w:t>
      </w:r>
      <w:r w:rsidRPr="00047A20">
        <w:t xml:space="preserve"> and </w:t>
      </w:r>
      <w:r w:rsidRPr="000A52FC">
        <w:rPr>
          <w:i/>
          <w:iCs/>
        </w:rPr>
        <w:t>curved</w:t>
      </w:r>
      <w:r w:rsidRPr="00047A20">
        <w:t>.</w:t>
      </w:r>
    </w:p>
    <w:p w14:paraId="4C8051A4" w14:textId="7F08D5CE" w:rsidR="00A751CA" w:rsidRPr="00047A20" w:rsidRDefault="00A751CA" w:rsidP="00E03267">
      <w:pPr>
        <w:pStyle w:val="NewLettering"/>
        <w:numPr>
          <w:ilvl w:val="0"/>
          <w:numId w:val="153"/>
        </w:numPr>
      </w:pPr>
      <w:r w:rsidRPr="00047A20">
        <w:t>Sort plane figures based on their characteristics (</w:t>
      </w:r>
      <w:r w:rsidR="00E8205E">
        <w:t xml:space="preserve">e.g., </w:t>
      </w:r>
      <w:r w:rsidRPr="00047A20">
        <w:t>number of sides, vertices, angles, curved</w:t>
      </w:r>
      <w:r>
        <w:t>).</w:t>
      </w:r>
    </w:p>
    <w:p w14:paraId="79A0C39F" w14:textId="77777777" w:rsidR="00A3089A" w:rsidRPr="00047A20" w:rsidRDefault="00A3089A" w:rsidP="00E03267">
      <w:pPr>
        <w:pStyle w:val="NewLettering"/>
        <w:numPr>
          <w:ilvl w:val="0"/>
          <w:numId w:val="153"/>
        </w:numPr>
      </w:pPr>
      <w:r w:rsidRPr="00047A20">
        <w:t>Draw and name the plane figure (circle, square, rectangle, triangle) when given information about the number of sides, vertices, and angles.</w:t>
      </w:r>
    </w:p>
    <w:p w14:paraId="277DB59B" w14:textId="77777777" w:rsidR="00A3089A" w:rsidRPr="00047A20" w:rsidRDefault="00A3089A" w:rsidP="00E03267">
      <w:pPr>
        <w:pStyle w:val="NewLettering"/>
        <w:numPr>
          <w:ilvl w:val="0"/>
          <w:numId w:val="153"/>
        </w:numPr>
      </w:pPr>
      <w:r w:rsidRPr="00047A20">
        <w:t>Identify, name, and describe representations of circles, squares, rectangles, and triangles, regardless of orientation, in different environments and explain reasoning.</w:t>
      </w:r>
    </w:p>
    <w:p w14:paraId="1CACC51E" w14:textId="77777777" w:rsidR="00A3089A" w:rsidRPr="00047A20" w:rsidRDefault="00A3089A" w:rsidP="00E03267">
      <w:pPr>
        <w:pStyle w:val="NewLettering"/>
        <w:numPr>
          <w:ilvl w:val="0"/>
          <w:numId w:val="153"/>
        </w:numPr>
      </w:pPr>
      <w:r w:rsidRPr="00B662C2">
        <w:t>Recognize and name the angles found in rectangles and squares as right angles</w:t>
      </w:r>
      <w:r w:rsidRPr="00047A20">
        <w:t>.</w:t>
      </w:r>
    </w:p>
    <w:p w14:paraId="2B12C027" w14:textId="6D85DC57" w:rsidR="00A3089A" w:rsidRDefault="00A3089A" w:rsidP="00055849">
      <w:pPr>
        <w:pStyle w:val="NewLettering"/>
        <w:numPr>
          <w:ilvl w:val="0"/>
          <w:numId w:val="153"/>
        </w:numPr>
        <w:spacing w:after="120"/>
      </w:pPr>
      <w:r w:rsidRPr="00047A20">
        <w:t xml:space="preserve">Compose larger plane figures by </w:t>
      </w:r>
      <w:r w:rsidR="001834A0">
        <w:t>combining</w:t>
      </w:r>
      <w:r w:rsidRPr="00047A20">
        <w:t xml:space="preserve"> two or three simple plane figures (triangles, squares, and/or rectangles).</w:t>
      </w:r>
      <w:r w:rsidR="00694FD1">
        <w:t xml:space="preserve"> </w:t>
      </w:r>
    </w:p>
    <w:p w14:paraId="44964126" w14:textId="77777777" w:rsidR="00E94E7D" w:rsidRDefault="00E94E7D" w:rsidP="00E94E7D">
      <w:pPr>
        <w:pStyle w:val="NewLettering"/>
        <w:spacing w:after="120"/>
      </w:pPr>
    </w:p>
    <w:tbl>
      <w:tblPr>
        <w:tblStyle w:val="TableGrid"/>
        <w:tblW w:w="0" w:type="auto"/>
        <w:jc w:val="center"/>
        <w:tblLook w:val="04A0" w:firstRow="1" w:lastRow="0" w:firstColumn="1" w:lastColumn="0" w:noHBand="0" w:noVBand="1"/>
      </w:tblPr>
      <w:tblGrid>
        <w:gridCol w:w="9787"/>
      </w:tblGrid>
      <w:tr w:rsidR="00C649B2" w14:paraId="3EB501E3" w14:textId="77777777" w:rsidTr="00582568">
        <w:trPr>
          <w:tblHeader/>
          <w:jc w:val="center"/>
        </w:trPr>
        <w:tc>
          <w:tcPr>
            <w:tcW w:w="9787" w:type="dxa"/>
            <w:shd w:val="clear" w:color="auto" w:fill="D9D9D9" w:themeFill="background1" w:themeFillShade="D9"/>
          </w:tcPr>
          <w:p w14:paraId="607CC0BF" w14:textId="2108E22D" w:rsidR="00C649B2" w:rsidRDefault="000A0C08" w:rsidP="00605E9E">
            <w:pPr>
              <w:pStyle w:val="SOLTSWBAT"/>
              <w:ind w:left="73"/>
              <w:rPr>
                <w:b/>
                <w:bCs/>
                <w:i w:val="0"/>
                <w:iCs w:val="0"/>
              </w:rPr>
            </w:pPr>
            <w:r>
              <w:rPr>
                <w:b/>
                <w:bCs/>
                <w:i w:val="0"/>
                <w:iCs w:val="0"/>
              </w:rPr>
              <w:t xml:space="preserve">1.MG.2  </w:t>
            </w:r>
            <w:r w:rsidRPr="000A0C08">
              <w:rPr>
                <w:b/>
                <w:bCs/>
                <w:i w:val="0"/>
                <w:iCs w:val="0"/>
              </w:rPr>
              <w:t>The student will describe, sort, draw, and name plane figures (circles, triangles, squares, and rectangles), and compose larger plane figures by combining simple plane figures</w:t>
            </w:r>
            <w:r w:rsidR="00C649B2" w:rsidRPr="00C54508">
              <w:rPr>
                <w:b/>
                <w:bCs/>
                <w:i w:val="0"/>
                <w:iCs w:val="0"/>
              </w:rPr>
              <w:t xml:space="preserve">. </w:t>
            </w:r>
          </w:p>
          <w:p w14:paraId="2CFB45E4"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0BF99C01" w14:textId="77777777" w:rsidTr="00582568">
        <w:trPr>
          <w:jc w:val="center"/>
        </w:trPr>
        <w:tc>
          <w:tcPr>
            <w:tcW w:w="9787" w:type="dxa"/>
          </w:tcPr>
          <w:p w14:paraId="36FFDE3A" w14:textId="447D4E3B" w:rsidR="00C649B2" w:rsidRPr="0034694E" w:rsidRDefault="7AA76257" w:rsidP="0034694E">
            <w:pPr>
              <w:pStyle w:val="ListParagraph"/>
              <w:numPr>
                <w:ilvl w:val="0"/>
                <w:numId w:val="420"/>
              </w:numPr>
              <w:pBdr>
                <w:top w:val="none" w:sz="0" w:space="0" w:color="auto"/>
                <w:left w:val="none" w:sz="0" w:space="0" w:color="auto"/>
                <w:bottom w:val="none" w:sz="0" w:space="0" w:color="auto"/>
                <w:right w:val="none" w:sz="0" w:space="0" w:color="auto"/>
                <w:between w:val="none" w:sz="0" w:space="0" w:color="auto"/>
              </w:pBdr>
              <w:rPr>
                <w:rStyle w:val="cf01"/>
                <w:rFonts w:ascii="Times New Roman" w:hAnsi="Times New Roman" w:cs="Times New Roman"/>
                <w:sz w:val="24"/>
                <w:szCs w:val="24"/>
              </w:rPr>
            </w:pPr>
            <w:r w:rsidRPr="0034694E">
              <w:rPr>
                <w:rStyle w:val="cf01"/>
                <w:rFonts w:ascii="Times New Roman" w:hAnsi="Times New Roman" w:cs="Times New Roman"/>
                <w:sz w:val="24"/>
                <w:szCs w:val="24"/>
              </w:rPr>
              <w:t xml:space="preserve">An important part of the geometry strand in kindergarten through </w:t>
            </w:r>
            <w:r w:rsidR="0012157B">
              <w:rPr>
                <w:rStyle w:val="cf01"/>
                <w:rFonts w:ascii="Times New Roman" w:hAnsi="Times New Roman" w:cs="Times New Roman"/>
                <w:sz w:val="24"/>
                <w:szCs w:val="24"/>
              </w:rPr>
              <w:t>G</w:t>
            </w:r>
            <w:r w:rsidRPr="0034694E">
              <w:rPr>
                <w:rStyle w:val="cf01"/>
                <w:rFonts w:ascii="Times New Roman" w:hAnsi="Times New Roman" w:cs="Times New Roman"/>
                <w:sz w:val="24"/>
                <w:szCs w:val="24"/>
              </w:rPr>
              <w:t xml:space="preserve">rade </w:t>
            </w:r>
            <w:r w:rsidR="0012157B">
              <w:rPr>
                <w:rStyle w:val="cf01"/>
                <w:rFonts w:ascii="Times New Roman" w:hAnsi="Times New Roman" w:cs="Times New Roman"/>
                <w:sz w:val="24"/>
                <w:szCs w:val="24"/>
              </w:rPr>
              <w:t>2</w:t>
            </w:r>
            <w:r w:rsidRPr="0034694E">
              <w:rPr>
                <w:rStyle w:val="cf01"/>
                <w:rFonts w:ascii="Times New Roman" w:hAnsi="Times New Roman" w:cs="Times New Roman"/>
                <w:sz w:val="24"/>
                <w:szCs w:val="24"/>
              </w:rPr>
              <w:t xml:space="preserve"> is the naming and describing of figures. Children move from their own vocabulary and begin to incorporate conventional terminology as the teacher uses geometric terms.</w:t>
            </w:r>
          </w:p>
          <w:p w14:paraId="4ECB03AD" w14:textId="31C4EA2E"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A plane figure is any closed, two-dimensional shape.</w:t>
            </w:r>
          </w:p>
          <w:p w14:paraId="7AFD4D5E" w14:textId="35420E8E"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A vertex is the point at which two or more lines, line segments, or rays meet to form an angle. The term </w:t>
            </w:r>
            <w:r w:rsidRPr="57C78011">
              <w:rPr>
                <w:rFonts w:eastAsia="Times New Roman"/>
                <w:i/>
                <w:iCs/>
                <w:color w:val="000000" w:themeColor="text1"/>
              </w:rPr>
              <w:t>vertices</w:t>
            </w:r>
            <w:r w:rsidRPr="57C78011">
              <w:rPr>
                <w:rFonts w:eastAsia="Times New Roman"/>
                <w:color w:val="000000" w:themeColor="text1"/>
              </w:rPr>
              <w:t xml:space="preserve"> </w:t>
            </w:r>
            <w:proofErr w:type="gramStart"/>
            <w:r w:rsidRPr="57C78011">
              <w:rPr>
                <w:rFonts w:eastAsia="Times New Roman"/>
                <w:color w:val="000000" w:themeColor="text1"/>
              </w:rPr>
              <w:t>is</w:t>
            </w:r>
            <w:proofErr w:type="gramEnd"/>
            <w:r w:rsidRPr="57C78011">
              <w:rPr>
                <w:rFonts w:eastAsia="Times New Roman"/>
                <w:color w:val="000000" w:themeColor="text1"/>
              </w:rPr>
              <w:t xml:space="preserve"> the plural form of vertex. </w:t>
            </w:r>
          </w:p>
          <w:p w14:paraId="4E81712C" w14:textId="56DF76CE" w:rsidR="004D066A" w:rsidRDefault="004D066A" w:rsidP="004D066A">
            <w:pPr>
              <w:pStyle w:val="CFUSSubFormatting"/>
              <w:numPr>
                <w:ilvl w:val="0"/>
                <w:numId w:val="0"/>
              </w:numPr>
              <w:ind w:left="1440"/>
              <w:rPr>
                <w:rFonts w:eastAsia="Times New Roman"/>
                <w:color w:val="000000" w:themeColor="text1"/>
              </w:rPr>
            </w:pPr>
            <w:r w:rsidRPr="00C26FD8">
              <w:rPr>
                <w:rFonts w:asciiTheme="minorHAnsi" w:eastAsia="Times New Roman" w:hAnsiTheme="minorHAnsi" w:cstheme="minorHAnsi"/>
                <w:noProof/>
                <w:color w:val="000000" w:themeColor="text1"/>
                <w:sz w:val="22"/>
                <w:szCs w:val="22"/>
              </w:rPr>
              <w:drawing>
                <wp:inline distT="0" distB="0" distL="0" distR="0" wp14:anchorId="55DDA429" wp14:editId="32EFA53E">
                  <wp:extent cx="1037230" cy="1126683"/>
                  <wp:effectExtent l="0" t="0" r="0" b="0"/>
                  <wp:docPr id="1720600585" name="Picture 1" descr="Green triangle with a vertex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00585" name="Picture 1" descr="Green triangle with a vertex labeled"/>
                          <pic:cNvPicPr/>
                        </pic:nvPicPr>
                        <pic:blipFill>
                          <a:blip r:embed="rId24"/>
                          <a:stretch>
                            <a:fillRect/>
                          </a:stretch>
                        </pic:blipFill>
                        <pic:spPr>
                          <a:xfrm>
                            <a:off x="0" y="0"/>
                            <a:ext cx="1045868" cy="1136066"/>
                          </a:xfrm>
                          <a:prstGeom prst="rect">
                            <a:avLst/>
                          </a:prstGeom>
                        </pic:spPr>
                      </pic:pic>
                    </a:graphicData>
                  </a:graphic>
                </wp:inline>
              </w:drawing>
            </w:r>
          </w:p>
          <w:p w14:paraId="2475D02F" w14:textId="57D0D787"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A line is a collection of points extending indefinitely in both directions. It has no endpoints.</w:t>
            </w:r>
          </w:p>
          <w:p w14:paraId="49582FCF" w14:textId="6A404993"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A line segment is part of a line. It has two endpoints and includes all the points between and including those endpoints. </w:t>
            </w:r>
          </w:p>
          <w:p w14:paraId="6E80C2A4" w14:textId="47F00DC7"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A ray is part of a line. It has one endpoint and extends indefinitely in one direction.</w:t>
            </w:r>
          </w:p>
          <w:p w14:paraId="1AF9FEA5" w14:textId="382F50CA"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An angle is formed by two rays that share a common endpoint called the vertex. Angles are found wherever lines or line segments intersect.</w:t>
            </w:r>
          </w:p>
          <w:p w14:paraId="692A1914" w14:textId="77777777" w:rsidR="00BB4DB5"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A polygon is a closed plane figure composed of at least </w:t>
            </w:r>
            <w:proofErr w:type="gramStart"/>
            <w:r w:rsidRPr="57C78011">
              <w:rPr>
                <w:rFonts w:eastAsia="Times New Roman"/>
                <w:color w:val="000000" w:themeColor="text1"/>
              </w:rPr>
              <w:t>three line</w:t>
            </w:r>
            <w:proofErr w:type="gramEnd"/>
            <w:r w:rsidRPr="57C78011">
              <w:rPr>
                <w:rFonts w:eastAsia="Times New Roman"/>
                <w:color w:val="000000" w:themeColor="text1"/>
              </w:rPr>
              <w:t xml:space="preserve"> segments that do not cross. </w:t>
            </w:r>
          </w:p>
          <w:p w14:paraId="354A64C3" w14:textId="2B9727FE"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Students at this level do not need to use the term</w:t>
            </w:r>
            <w:r w:rsidR="00BB4DB5">
              <w:rPr>
                <w:rFonts w:eastAsia="Times New Roman"/>
                <w:color w:val="000000" w:themeColor="text1"/>
              </w:rPr>
              <w:t xml:space="preserve">s </w:t>
            </w:r>
            <w:r w:rsidR="00BB4DB5">
              <w:rPr>
                <w:rFonts w:eastAsia="Times New Roman"/>
                <w:i/>
                <w:iCs/>
                <w:color w:val="000000" w:themeColor="text1"/>
              </w:rPr>
              <w:t xml:space="preserve">line, line segment, ray, </w:t>
            </w:r>
            <w:r w:rsidR="00BB4DB5">
              <w:rPr>
                <w:rFonts w:eastAsia="Times New Roman"/>
                <w:color w:val="000000" w:themeColor="text1"/>
              </w:rPr>
              <w:t>or</w:t>
            </w:r>
            <w:r w:rsidRPr="57C78011">
              <w:rPr>
                <w:rFonts w:eastAsia="Times New Roman"/>
                <w:color w:val="000000" w:themeColor="text1"/>
              </w:rPr>
              <w:t xml:space="preserve"> </w:t>
            </w:r>
            <w:r w:rsidRPr="57C78011">
              <w:rPr>
                <w:rFonts w:eastAsia="Times New Roman"/>
                <w:i/>
                <w:iCs/>
                <w:color w:val="000000" w:themeColor="text1"/>
              </w:rPr>
              <w:t>polygon</w:t>
            </w:r>
            <w:r w:rsidRPr="57C78011">
              <w:rPr>
                <w:rFonts w:eastAsia="Times New Roman"/>
                <w:color w:val="000000" w:themeColor="text1"/>
              </w:rPr>
              <w:t>.</w:t>
            </w:r>
          </w:p>
          <w:p w14:paraId="4BAAC09A" w14:textId="50B523B4" w:rsidR="00C649B2" w:rsidRDefault="6FB545BB" w:rsidP="57C78011">
            <w:pPr>
              <w:pStyle w:val="CFUSSubFormatting"/>
              <w:numPr>
                <w:ilvl w:val="1"/>
                <w:numId w:val="420"/>
              </w:numPr>
              <w:rPr>
                <w:rFonts w:eastAsia="Times New Roman"/>
                <w:color w:val="000000" w:themeColor="text1"/>
              </w:rPr>
            </w:pPr>
            <w:r w:rsidRPr="57C78011">
              <w:rPr>
                <w:rFonts w:eastAsia="Times New Roman"/>
                <w:color w:val="000000" w:themeColor="text1"/>
              </w:rPr>
              <w:t>A triangle is a polygon with three sides and three vertices.</w:t>
            </w:r>
          </w:p>
          <w:p w14:paraId="404EEFAA" w14:textId="4709B20C" w:rsidR="00C649B2" w:rsidRDefault="7AA76257" w:rsidP="57C78011">
            <w:pPr>
              <w:pStyle w:val="CFUSSubFormatting"/>
              <w:numPr>
                <w:ilvl w:val="1"/>
                <w:numId w:val="420"/>
              </w:numPr>
              <w:rPr>
                <w:rFonts w:eastAsia="Times New Roman"/>
                <w:color w:val="000000" w:themeColor="text1"/>
              </w:rPr>
            </w:pPr>
            <w:r w:rsidRPr="1B41DCCE">
              <w:rPr>
                <w:rFonts w:eastAsia="Times New Roman"/>
                <w:color w:val="000000" w:themeColor="text1"/>
              </w:rPr>
              <w:t xml:space="preserve">A quadrilateral is a polygon with four sides. Students at this level do not need to use the term </w:t>
            </w:r>
            <w:r w:rsidRPr="1B41DCCE">
              <w:rPr>
                <w:rFonts w:eastAsia="Times New Roman"/>
                <w:i/>
                <w:iCs/>
                <w:color w:val="000000" w:themeColor="text1"/>
              </w:rPr>
              <w:t>quadrilateral</w:t>
            </w:r>
            <w:r w:rsidRPr="1B41DCCE">
              <w:rPr>
                <w:rFonts w:eastAsia="Times New Roman"/>
                <w:color w:val="000000" w:themeColor="text1"/>
              </w:rPr>
              <w:t>.</w:t>
            </w:r>
          </w:p>
          <w:p w14:paraId="6015F1D1" w14:textId="52F02412" w:rsidR="427D2D6F" w:rsidRDefault="427D2D6F" w:rsidP="1B41DCCE">
            <w:pPr>
              <w:pStyle w:val="CFUSSubFormatting"/>
              <w:numPr>
                <w:ilvl w:val="1"/>
                <w:numId w:val="420"/>
              </w:numPr>
              <w:rPr>
                <w:rFonts w:eastAsia="Times New Roman"/>
                <w:color w:val="000000" w:themeColor="text1"/>
              </w:rPr>
            </w:pPr>
            <w:r w:rsidRPr="1B41DCCE">
              <w:rPr>
                <w:rFonts w:eastAsia="Times New Roman"/>
                <w:color w:val="000000" w:themeColor="text1"/>
              </w:rPr>
              <w:lastRenderedPageBreak/>
              <w:t>A rectangle is a quadrilateral with four right angles. A right angle measures exactly 90 degrees.</w:t>
            </w:r>
          </w:p>
          <w:p w14:paraId="6BDCC6D4" w14:textId="6F893438" w:rsidR="00C649B2" w:rsidRDefault="7AA76257" w:rsidP="57C78011">
            <w:pPr>
              <w:pStyle w:val="CFUSSubFormatting"/>
              <w:numPr>
                <w:ilvl w:val="1"/>
                <w:numId w:val="420"/>
              </w:numPr>
              <w:rPr>
                <w:rFonts w:eastAsia="Times New Roman"/>
                <w:color w:val="000000" w:themeColor="text1"/>
              </w:rPr>
            </w:pPr>
            <w:r w:rsidRPr="1B41DCCE">
              <w:rPr>
                <w:rFonts w:eastAsia="Times New Roman"/>
                <w:color w:val="000000" w:themeColor="text1"/>
              </w:rPr>
              <w:t>A square is a</w:t>
            </w:r>
            <w:r w:rsidR="2AD8CB54" w:rsidRPr="1B41DCCE">
              <w:rPr>
                <w:rFonts w:eastAsia="Times New Roman"/>
                <w:color w:val="000000" w:themeColor="text1"/>
              </w:rPr>
              <w:t xml:space="preserve"> special rectangle with four sides of equal (</w:t>
            </w:r>
            <w:r w:rsidR="2AD8CB54" w:rsidRPr="001B014B">
              <w:rPr>
                <w:rFonts w:eastAsia="Times New Roman"/>
                <w:color w:val="000000" w:themeColor="text1"/>
              </w:rPr>
              <w:t>congruent</w:t>
            </w:r>
            <w:r w:rsidR="2AD8CB54" w:rsidRPr="1B41DCCE">
              <w:rPr>
                <w:rFonts w:eastAsia="Times New Roman"/>
                <w:color w:val="000000" w:themeColor="text1"/>
              </w:rPr>
              <w:t>) length</w:t>
            </w:r>
            <w:r w:rsidRPr="1B41DCCE">
              <w:rPr>
                <w:rFonts w:eastAsia="Times New Roman"/>
                <w:color w:val="000000" w:themeColor="text1"/>
              </w:rPr>
              <w:t xml:space="preserve"> and four right angles. Students at this level do not need to use the term </w:t>
            </w:r>
            <w:r w:rsidRPr="1B41DCCE">
              <w:rPr>
                <w:rFonts w:eastAsia="Times New Roman"/>
                <w:i/>
                <w:iCs/>
                <w:color w:val="000000" w:themeColor="text1"/>
              </w:rPr>
              <w:t>congruent</w:t>
            </w:r>
            <w:r w:rsidRPr="1B41DCCE">
              <w:rPr>
                <w:rFonts w:eastAsia="Times New Roman"/>
                <w:color w:val="000000" w:themeColor="text1"/>
              </w:rPr>
              <w:t>.</w:t>
            </w:r>
          </w:p>
          <w:p w14:paraId="5B9F93A3" w14:textId="435C73E8" w:rsidR="00C649B2" w:rsidRDefault="7AA76257" w:rsidP="57C78011">
            <w:pPr>
              <w:pStyle w:val="CFUSSubFormatting"/>
              <w:numPr>
                <w:ilvl w:val="1"/>
                <w:numId w:val="420"/>
              </w:numPr>
              <w:rPr>
                <w:rFonts w:eastAsia="Times New Roman"/>
                <w:color w:val="000000" w:themeColor="text1"/>
              </w:rPr>
            </w:pPr>
            <w:r w:rsidRPr="1B41DCCE">
              <w:rPr>
                <w:rFonts w:eastAsia="Times New Roman"/>
                <w:color w:val="000000" w:themeColor="text1"/>
              </w:rPr>
              <w:t>A circle is the set of points in a plane that are the same distance from a point called the center. A circle is not a polygon</w:t>
            </w:r>
            <w:r w:rsidR="00FB2DDB">
              <w:rPr>
                <w:rFonts w:eastAsia="Times New Roman"/>
                <w:color w:val="000000" w:themeColor="text1"/>
              </w:rPr>
              <w:t>,</w:t>
            </w:r>
            <w:r w:rsidRPr="1B41DCCE">
              <w:rPr>
                <w:rFonts w:eastAsia="Times New Roman"/>
                <w:color w:val="000000" w:themeColor="text1"/>
              </w:rPr>
              <w:t xml:space="preserve"> because it does not have straight sides.</w:t>
            </w:r>
          </w:p>
          <w:p w14:paraId="19AE4330" w14:textId="629CDC8C" w:rsidR="00C649B2" w:rsidRDefault="7AA76257"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Triangles, rectangles, and squares should be presented in a variety of spatial orientations so that students do not develop the common misconception that triangles, rectangles, and squares must have one side parallel to the bottom of the page on which they are printed. </w:t>
            </w:r>
            <w:r w:rsidR="007F2AAA">
              <w:rPr>
                <w:rFonts w:eastAsia="Times New Roman"/>
                <w:color w:val="000000" w:themeColor="text1"/>
              </w:rPr>
              <w:t>See the examples below.</w:t>
            </w:r>
          </w:p>
          <w:p w14:paraId="6091AA3E" w14:textId="4F3CF6FF" w:rsidR="007F2AAA" w:rsidRDefault="007F2AAA" w:rsidP="007F2AAA">
            <w:pPr>
              <w:pStyle w:val="CFUSFormatting"/>
              <w:numPr>
                <w:ilvl w:val="0"/>
                <w:numId w:val="0"/>
              </w:numPr>
              <w:ind w:left="360" w:hanging="360"/>
              <w:jc w:val="center"/>
              <w:rPr>
                <w:rFonts w:eastAsia="Times New Roman"/>
                <w:color w:val="000000" w:themeColor="text1"/>
              </w:rPr>
            </w:pPr>
            <w:r w:rsidRPr="00DD0BAE">
              <w:rPr>
                <w:rFonts w:asciiTheme="minorHAnsi" w:hAnsiTheme="minorHAnsi" w:cstheme="minorHAnsi"/>
                <w:noProof/>
                <w:sz w:val="22"/>
                <w:szCs w:val="22"/>
              </w:rPr>
              <w:drawing>
                <wp:inline distT="0" distB="0" distL="0" distR="0" wp14:anchorId="70DC72BE" wp14:editId="704BE265">
                  <wp:extent cx="4672425" cy="2768050"/>
                  <wp:effectExtent l="0" t="0" r="0" b="0"/>
                  <wp:docPr id="1885451245" name="Picture 1" descr="Pictures of triangles, squares, and rectangles in various ori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451245" name="Picture 1" descr="Pictures of triangles, squares, and rectangles in various orientations"/>
                          <pic:cNvPicPr/>
                        </pic:nvPicPr>
                        <pic:blipFill>
                          <a:blip r:embed="rId25"/>
                          <a:stretch>
                            <a:fillRect/>
                          </a:stretch>
                        </pic:blipFill>
                        <pic:spPr>
                          <a:xfrm>
                            <a:off x="0" y="0"/>
                            <a:ext cx="4680929" cy="2773088"/>
                          </a:xfrm>
                          <a:prstGeom prst="rect">
                            <a:avLst/>
                          </a:prstGeom>
                        </pic:spPr>
                      </pic:pic>
                    </a:graphicData>
                  </a:graphic>
                </wp:inline>
              </w:drawing>
            </w:r>
          </w:p>
          <w:p w14:paraId="0062AF02" w14:textId="12A9C3B8" w:rsidR="00C649B2" w:rsidRPr="0076669A" w:rsidRDefault="7AA76257" w:rsidP="57C78011">
            <w:pPr>
              <w:pStyle w:val="CFUSFormatting"/>
              <w:numPr>
                <w:ilvl w:val="0"/>
                <w:numId w:val="420"/>
              </w:numPr>
              <w:rPr>
                <w:rFonts w:eastAsia="Times New Roman"/>
                <w:strike/>
                <w:color w:val="000000" w:themeColor="text1"/>
              </w:rPr>
            </w:pPr>
            <w:r w:rsidRPr="1B41DCCE">
              <w:rPr>
                <w:rFonts w:eastAsia="Times New Roman"/>
                <w:color w:val="000000" w:themeColor="text1"/>
              </w:rPr>
              <w:t xml:space="preserve">Representations of circles, squares, rectangles, and triangles can be found in the students’ environments at school and at home. </w:t>
            </w:r>
          </w:p>
          <w:p w14:paraId="6B231826" w14:textId="4EE6B5F1" w:rsidR="00C649B2" w:rsidRDefault="7AA76257" w:rsidP="57C78011">
            <w:pPr>
              <w:pStyle w:val="CFUSFormatting"/>
              <w:numPr>
                <w:ilvl w:val="0"/>
                <w:numId w:val="420"/>
              </w:numPr>
              <w:rPr>
                <w:rFonts w:eastAsia="Times New Roman"/>
                <w:color w:val="000000" w:themeColor="text1"/>
              </w:rPr>
            </w:pPr>
            <w:r w:rsidRPr="1B41DCCE">
              <w:rPr>
                <w:rFonts w:eastAsia="Times New Roman"/>
                <w:color w:val="000000" w:themeColor="text1"/>
              </w:rPr>
              <w:t>A common misconception that students develop is referring to a rotated square as a diamond. Ongoing clarification should be provided (i.e., a square is a square regardless of its location in space; there is no plane figure called a diamond).</w:t>
            </w:r>
          </w:p>
          <w:p w14:paraId="66C479C9" w14:textId="1CA42665" w:rsidR="3123FEF1" w:rsidRPr="0076669A" w:rsidRDefault="3123FEF1" w:rsidP="1B41DCCE">
            <w:pPr>
              <w:pStyle w:val="CFUSFormatting"/>
              <w:numPr>
                <w:ilvl w:val="0"/>
                <w:numId w:val="420"/>
              </w:numPr>
              <w:rPr>
                <w:color w:val="000000" w:themeColor="text1"/>
              </w:rPr>
            </w:pPr>
            <w:r w:rsidRPr="1B41DCCE">
              <w:rPr>
                <w:rFonts w:eastAsia="Times New Roman"/>
                <w:color w:val="000000" w:themeColor="text1"/>
              </w:rPr>
              <w:t>Early experiences with comparing, sorting, composing, and subdividing figures or manipulatives (e.g., pattern blocks, attribute blocks) assist students in analyzing the characteristics of plane geometric figures</w:t>
            </w:r>
            <w:r w:rsidR="4E9C71BA" w:rsidRPr="1B41DCCE">
              <w:rPr>
                <w:rFonts w:eastAsia="Times New Roman"/>
                <w:color w:val="000000" w:themeColor="text1"/>
              </w:rPr>
              <w:t>.</w:t>
            </w:r>
          </w:p>
          <w:p w14:paraId="69BAC063" w14:textId="77777777" w:rsidR="00FB2E6E" w:rsidRPr="00FB2E6E" w:rsidRDefault="7AA76257" w:rsidP="00FB2E6E">
            <w:pPr>
              <w:pStyle w:val="ListParagraph"/>
              <w:numPr>
                <w:ilvl w:val="0"/>
                <w:numId w:val="420"/>
              </w:numPr>
              <w:spacing w:after="60"/>
              <w:contextualSpacing w:val="0"/>
              <w:rPr>
                <w:color w:val="000000" w:themeColor="text1"/>
              </w:rPr>
            </w:pPr>
            <w:r w:rsidRPr="1B41DCCE">
              <w:rPr>
                <w:rFonts w:eastAsia="Times New Roman"/>
                <w:color w:val="000000" w:themeColor="text1"/>
              </w:rPr>
              <w:t xml:space="preserve">Polygons can be constructed using other polygons (e.g., six equilateral triangles can be used to construct a hexagon; </w:t>
            </w:r>
            <w:r w:rsidR="56E89A77" w:rsidRPr="1B41DCCE">
              <w:rPr>
                <w:rFonts w:eastAsia="Times New Roman"/>
                <w:color w:val="000000" w:themeColor="text1"/>
              </w:rPr>
              <w:t xml:space="preserve">two right triangles can be joined to create a square; </w:t>
            </w:r>
            <w:r w:rsidRPr="1B41DCCE">
              <w:rPr>
                <w:rFonts w:eastAsia="Times New Roman"/>
                <w:color w:val="000000" w:themeColor="text1"/>
              </w:rPr>
              <w:t xml:space="preserve">a triangle can be joined with a rectangle to create a pentagon, etc.). </w:t>
            </w:r>
          </w:p>
          <w:p w14:paraId="33E40082" w14:textId="76369C2E" w:rsidR="00C649B2" w:rsidRPr="00FB2E6E" w:rsidRDefault="00FB2E6E" w:rsidP="00FB2E6E">
            <w:pPr>
              <w:spacing w:after="60"/>
              <w:jc w:val="center"/>
              <w:rPr>
                <w:color w:val="000000" w:themeColor="text1"/>
              </w:rPr>
            </w:pPr>
            <w:r w:rsidRPr="008014AB">
              <w:rPr>
                <w:rFonts w:asciiTheme="minorHAnsi" w:hAnsiTheme="minorHAnsi" w:cstheme="minorHAnsi"/>
                <w:noProof/>
                <w:color w:val="000000" w:themeColor="text1"/>
                <w:sz w:val="22"/>
                <w:szCs w:val="22"/>
              </w:rPr>
              <w:lastRenderedPageBreak/>
              <w:drawing>
                <wp:inline distT="0" distB="0" distL="0" distR="0" wp14:anchorId="4412DA13" wp14:editId="2244EF3C">
                  <wp:extent cx="2353166" cy="1767385"/>
                  <wp:effectExtent l="0" t="0" r="9525" b="4445"/>
                  <wp:docPr id="1443379828" name="Picture 1" descr="Examples of combining two blue triangles to make a square; two orange squares to make a rectangle; and two green trapezoids to create a hex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379828" name="Picture 1" descr="Examples of combining two blue triangles to make a square; two orange squares to make a rectangle; and two green trapezoids to create a hexagon."/>
                          <pic:cNvPicPr/>
                        </pic:nvPicPr>
                        <pic:blipFill>
                          <a:blip r:embed="rId26"/>
                          <a:stretch>
                            <a:fillRect/>
                          </a:stretch>
                        </pic:blipFill>
                        <pic:spPr>
                          <a:xfrm>
                            <a:off x="0" y="0"/>
                            <a:ext cx="2361856" cy="1773912"/>
                          </a:xfrm>
                          <a:prstGeom prst="rect">
                            <a:avLst/>
                          </a:prstGeom>
                        </pic:spPr>
                      </pic:pic>
                    </a:graphicData>
                  </a:graphic>
                </wp:inline>
              </w:drawing>
            </w:r>
          </w:p>
          <w:p w14:paraId="411634EF" w14:textId="21B92C26" w:rsidR="00C649B2" w:rsidRDefault="00C649B2" w:rsidP="57C78011">
            <w:pPr>
              <w:pStyle w:val="CFUSFormatting"/>
              <w:numPr>
                <w:ilvl w:val="0"/>
                <w:numId w:val="0"/>
              </w:numPr>
              <w:rPr>
                <w:color w:val="000000" w:themeColor="text1"/>
              </w:rPr>
            </w:pPr>
          </w:p>
        </w:tc>
      </w:tr>
    </w:tbl>
    <w:p w14:paraId="0962711D" w14:textId="260CB033" w:rsidR="00E94E7D" w:rsidRDefault="00E94E7D"/>
    <w:p w14:paraId="4FD0685F" w14:textId="77777777" w:rsidR="00E94E7D" w:rsidRDefault="00E94E7D">
      <w:pPr>
        <w:pBdr>
          <w:top w:val="none" w:sz="0" w:space="0" w:color="auto"/>
          <w:left w:val="none" w:sz="0" w:space="0" w:color="auto"/>
          <w:bottom w:val="none" w:sz="0" w:space="0" w:color="auto"/>
          <w:right w:val="none" w:sz="0" w:space="0" w:color="auto"/>
          <w:between w:val="none" w:sz="0" w:space="0" w:color="auto"/>
        </w:pBdr>
      </w:pPr>
      <w:r>
        <w:br w:type="page"/>
      </w:r>
    </w:p>
    <w:p w14:paraId="209A09F4" w14:textId="77777777" w:rsidR="00A3089A" w:rsidRPr="009206E7" w:rsidRDefault="00A3089A" w:rsidP="00253B0D">
      <w:pPr>
        <w:pStyle w:val="SOLStandardhang62"/>
      </w:pPr>
      <w:r w:rsidRPr="009206E7">
        <w:lastRenderedPageBreak/>
        <w:t xml:space="preserve">1.MG.3 </w:t>
      </w:r>
      <w:r>
        <w:tab/>
      </w:r>
      <w:r w:rsidRPr="009206E7">
        <w:t>The student will demonstrate an understanding of the concept of passage of time (to the nearest hour and half-hour) and the calendar.</w:t>
      </w:r>
    </w:p>
    <w:p w14:paraId="507C93C1" w14:textId="77777777" w:rsidR="00A3089A" w:rsidRPr="009206E7" w:rsidRDefault="00A3089A" w:rsidP="00B6268C">
      <w:pPr>
        <w:pStyle w:val="SOLTSWBAT"/>
        <w:rPr>
          <w:b/>
          <w:bCs/>
        </w:rPr>
      </w:pPr>
      <w:r w:rsidRPr="009206E7">
        <w:t>Students will demonstrate the following Knowledge and Skills:</w:t>
      </w:r>
    </w:p>
    <w:p w14:paraId="52D17E3A" w14:textId="77777777" w:rsidR="00A751CA" w:rsidRPr="00047A20" w:rsidRDefault="00A751CA" w:rsidP="00E03267">
      <w:pPr>
        <w:pStyle w:val="NewLettering"/>
        <w:numPr>
          <w:ilvl w:val="0"/>
          <w:numId w:val="154"/>
        </w:numPr>
      </w:pPr>
      <w:r w:rsidRPr="00047A20">
        <w:t xml:space="preserve">Identify different tools to measure time including clocks (analog and digital) and calendar. </w:t>
      </w:r>
    </w:p>
    <w:p w14:paraId="49E45541" w14:textId="77777777" w:rsidR="00A751CA" w:rsidRPr="00047A20" w:rsidRDefault="00A751CA" w:rsidP="00E03267">
      <w:pPr>
        <w:pStyle w:val="NewLettering"/>
        <w:numPr>
          <w:ilvl w:val="0"/>
          <w:numId w:val="154"/>
        </w:numPr>
      </w:pPr>
      <w:r w:rsidRPr="00047A20">
        <w:t xml:space="preserve">Describe the units of time represented on a clock as minutes and hours. </w:t>
      </w:r>
    </w:p>
    <w:p w14:paraId="73C9D5FA" w14:textId="77777777" w:rsidR="00A3089A" w:rsidRPr="00047A20" w:rsidRDefault="00A3089A" w:rsidP="00E03267">
      <w:pPr>
        <w:pStyle w:val="NewLettering"/>
        <w:numPr>
          <w:ilvl w:val="0"/>
          <w:numId w:val="154"/>
        </w:numPr>
      </w:pPr>
      <w:r w:rsidRPr="00047A20">
        <w:t xml:space="preserve">Tell time to the hour and half-hour, using analog and digital clocks. </w:t>
      </w:r>
    </w:p>
    <w:p w14:paraId="2122C897" w14:textId="77777777" w:rsidR="00A3089A" w:rsidRPr="00047A20" w:rsidRDefault="00A3089A" w:rsidP="00E03267">
      <w:pPr>
        <w:pStyle w:val="NewLettering"/>
        <w:numPr>
          <w:ilvl w:val="0"/>
          <w:numId w:val="154"/>
        </w:numPr>
      </w:pPr>
      <w:r w:rsidRPr="00047A20">
        <w:t xml:space="preserve">Describe the location of the hour hand relative to time to the hour and half-hour on an analog clock. </w:t>
      </w:r>
    </w:p>
    <w:p w14:paraId="4E760A91" w14:textId="77777777" w:rsidR="00A3089A" w:rsidRPr="00047A20" w:rsidRDefault="00A3089A" w:rsidP="00E03267">
      <w:pPr>
        <w:pStyle w:val="NewLettering"/>
        <w:numPr>
          <w:ilvl w:val="0"/>
          <w:numId w:val="154"/>
        </w:numPr>
      </w:pPr>
      <w:r w:rsidRPr="00047A20">
        <w:t xml:space="preserve">Describe the location of the minute hand relative to time to the hour and half-hour on an analog clock. </w:t>
      </w:r>
    </w:p>
    <w:p w14:paraId="218041FB" w14:textId="77777777" w:rsidR="00A3089A" w:rsidRPr="00047A20" w:rsidRDefault="00A3089A" w:rsidP="00E03267">
      <w:pPr>
        <w:pStyle w:val="NewLettering"/>
        <w:numPr>
          <w:ilvl w:val="0"/>
          <w:numId w:val="154"/>
        </w:numPr>
      </w:pPr>
      <w:r w:rsidRPr="00047A20">
        <w:t xml:space="preserve">Match the time shown on a digital clock to an analog clock to the hour and half-hour. </w:t>
      </w:r>
    </w:p>
    <w:p w14:paraId="507003D6" w14:textId="77777777" w:rsidR="00A3089A" w:rsidRPr="00047A20" w:rsidRDefault="00A3089A" w:rsidP="00E03267">
      <w:pPr>
        <w:pStyle w:val="NewLettering"/>
        <w:numPr>
          <w:ilvl w:val="0"/>
          <w:numId w:val="154"/>
        </w:numPr>
      </w:pPr>
      <w:r w:rsidRPr="00047A20">
        <w:t xml:space="preserve">Identify specific days/dates on a calendar (e.g., What date is Saturday? How many Fridays are in October?). </w:t>
      </w:r>
    </w:p>
    <w:p w14:paraId="745017C8" w14:textId="77777777" w:rsidR="00A3089A" w:rsidRPr="00047A20" w:rsidRDefault="00A3089A" w:rsidP="00E03267">
      <w:pPr>
        <w:pStyle w:val="NewLettering"/>
        <w:numPr>
          <w:ilvl w:val="0"/>
          <w:numId w:val="154"/>
        </w:numPr>
      </w:pPr>
      <w:r w:rsidRPr="00047A20">
        <w:t xml:space="preserve">Use ordinal numbers first through tenth to describe the relative position of specific days/dates (e.g., What is the first Monday in October? What day of the week is May 6th?). </w:t>
      </w:r>
    </w:p>
    <w:p w14:paraId="3FAD5B34" w14:textId="2CED0E28" w:rsidR="00A3089A" w:rsidRDefault="00A3089A" w:rsidP="00E03267">
      <w:pPr>
        <w:pStyle w:val="NewLettering"/>
        <w:numPr>
          <w:ilvl w:val="0"/>
          <w:numId w:val="154"/>
        </w:numPr>
      </w:pPr>
      <w:r>
        <w:t>Determine the day/date before and after a given day/date (e.g., Today is the</w:t>
      </w:r>
      <w:r w:rsidR="008708DE">
        <w:t xml:space="preserve"> </w:t>
      </w:r>
      <w:r w:rsidR="008708DE" w:rsidRPr="3ED3B6E2">
        <w:t>8</w:t>
      </w:r>
      <w:r w:rsidR="008708DE" w:rsidRPr="3ED3B6E2">
        <w:rPr>
          <w:vertAlign w:val="superscript"/>
        </w:rPr>
        <w:t>th</w:t>
      </w:r>
      <w:r w:rsidR="008708DE" w:rsidRPr="3ED3B6E2">
        <w:t>,</w:t>
      </w:r>
      <w:r w:rsidRPr="3ED3B6E2">
        <w:t xml:space="preserve"> </w:t>
      </w:r>
      <w:r>
        <w:t>so yesterday was the ?), and a date that is a specific number of days/weeks in the past or future (e.g., Tim’s birthday is in 10 days, what will be the date of his birthday?).</w:t>
      </w:r>
    </w:p>
    <w:p w14:paraId="6C691BB3" w14:textId="77777777" w:rsidR="00153B3A" w:rsidRPr="00047A20" w:rsidRDefault="00153B3A" w:rsidP="00153B3A">
      <w:pPr>
        <w:pStyle w:val="NewLettering"/>
        <w:ind w:left="720"/>
      </w:pPr>
    </w:p>
    <w:tbl>
      <w:tblPr>
        <w:tblStyle w:val="TableGrid"/>
        <w:tblW w:w="0" w:type="auto"/>
        <w:jc w:val="center"/>
        <w:tblLook w:val="04A0" w:firstRow="1" w:lastRow="0" w:firstColumn="1" w:lastColumn="0" w:noHBand="0" w:noVBand="1"/>
      </w:tblPr>
      <w:tblGrid>
        <w:gridCol w:w="9787"/>
      </w:tblGrid>
      <w:tr w:rsidR="00C649B2" w14:paraId="4859413E" w14:textId="77777777" w:rsidTr="00D30072">
        <w:trPr>
          <w:tblHeader/>
          <w:jc w:val="center"/>
        </w:trPr>
        <w:tc>
          <w:tcPr>
            <w:tcW w:w="9787" w:type="dxa"/>
            <w:shd w:val="clear" w:color="auto" w:fill="D9D9D9" w:themeFill="background1" w:themeFillShade="D9"/>
          </w:tcPr>
          <w:p w14:paraId="4327FB29" w14:textId="5723ACB9" w:rsidR="00C649B2" w:rsidRDefault="000A0C08" w:rsidP="00605E9E">
            <w:pPr>
              <w:pStyle w:val="SOLTSWBAT"/>
              <w:ind w:left="73"/>
              <w:rPr>
                <w:b/>
                <w:bCs/>
                <w:i w:val="0"/>
                <w:iCs w:val="0"/>
              </w:rPr>
            </w:pPr>
            <w:r>
              <w:rPr>
                <w:b/>
                <w:bCs/>
                <w:i w:val="0"/>
                <w:iCs w:val="0"/>
              </w:rPr>
              <w:t xml:space="preserve">1.MG.3  </w:t>
            </w:r>
            <w:r w:rsidRPr="000A0C08">
              <w:rPr>
                <w:b/>
                <w:bCs/>
                <w:i w:val="0"/>
                <w:iCs w:val="0"/>
              </w:rPr>
              <w:t>The student will demonstrate an understanding of the concept of passage of time (to the nearest hour and half-hour) and the calendar</w:t>
            </w:r>
            <w:r w:rsidR="00C649B2" w:rsidRPr="00C54508">
              <w:rPr>
                <w:b/>
                <w:bCs/>
                <w:i w:val="0"/>
                <w:iCs w:val="0"/>
              </w:rPr>
              <w:t xml:space="preserve">. </w:t>
            </w:r>
          </w:p>
          <w:p w14:paraId="6FDB3A52"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6D3E6213" w14:textId="77777777" w:rsidTr="00D30072">
        <w:trPr>
          <w:jc w:val="center"/>
        </w:trPr>
        <w:tc>
          <w:tcPr>
            <w:tcW w:w="9787" w:type="dxa"/>
          </w:tcPr>
          <w:p w14:paraId="33D34242" w14:textId="2A80C432" w:rsidR="00C649B2" w:rsidRDefault="64A374EA" w:rsidP="0034694E">
            <w:pPr>
              <w:pStyle w:val="CFUSFormatting"/>
              <w:numPr>
                <w:ilvl w:val="0"/>
                <w:numId w:val="420"/>
              </w:numPr>
              <w:rPr>
                <w:rFonts w:eastAsia="Times New Roman"/>
                <w:color w:val="000000" w:themeColor="text1"/>
              </w:rPr>
            </w:pPr>
            <w:r w:rsidRPr="1B41DCCE">
              <w:rPr>
                <w:rFonts w:eastAsia="Times New Roman"/>
                <w:color w:val="000000" w:themeColor="text1"/>
              </w:rPr>
              <w:t>Many experiences using clocks help students develop an understanding of the telling of time to the hour and half-hour, including:</w:t>
            </w:r>
          </w:p>
          <w:p w14:paraId="1E74160A" w14:textId="2A80C432" w:rsidR="00C649B2" w:rsidRDefault="76753B51" w:rsidP="57C78011">
            <w:pPr>
              <w:pStyle w:val="CFUSSubFormatting"/>
              <w:numPr>
                <w:ilvl w:val="1"/>
                <w:numId w:val="420"/>
              </w:numPr>
              <w:rPr>
                <w:rFonts w:eastAsia="Times New Roman"/>
                <w:color w:val="000000" w:themeColor="text1"/>
              </w:rPr>
            </w:pPr>
            <w:r w:rsidRPr="57C78011">
              <w:rPr>
                <w:rFonts w:eastAsia="Times New Roman"/>
                <w:color w:val="000000" w:themeColor="text1"/>
              </w:rPr>
              <w:t>identifying the parts of an analog clock (minute and hour hands</w:t>
            </w:r>
            <w:proofErr w:type="gramStart"/>
            <w:r w:rsidRPr="57C78011">
              <w:rPr>
                <w:rFonts w:eastAsia="Times New Roman"/>
                <w:color w:val="000000" w:themeColor="text1"/>
              </w:rPr>
              <w:t>);</w:t>
            </w:r>
            <w:proofErr w:type="gramEnd"/>
            <w:r w:rsidRPr="57C78011">
              <w:rPr>
                <w:rFonts w:eastAsia="Times New Roman"/>
                <w:color w:val="000000" w:themeColor="text1"/>
              </w:rPr>
              <w:t xml:space="preserve"> </w:t>
            </w:r>
          </w:p>
          <w:p w14:paraId="1EEF75EB" w14:textId="2A80C432" w:rsidR="00C649B2" w:rsidRDefault="76753B51"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demonstrating a given time to the hour and half-hour, using a model </w:t>
            </w:r>
            <w:proofErr w:type="gramStart"/>
            <w:r w:rsidRPr="57C78011">
              <w:rPr>
                <w:rFonts w:eastAsia="Times New Roman"/>
                <w:color w:val="000000" w:themeColor="text1"/>
              </w:rPr>
              <w:t>clock;</w:t>
            </w:r>
            <w:proofErr w:type="gramEnd"/>
          </w:p>
          <w:p w14:paraId="50DE31C5" w14:textId="2A80C432" w:rsidR="00C649B2" w:rsidRDefault="76753B51"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writing digital time to the hour and </w:t>
            </w:r>
            <w:proofErr w:type="gramStart"/>
            <w:r w:rsidRPr="57C78011">
              <w:rPr>
                <w:rFonts w:eastAsia="Times New Roman"/>
                <w:color w:val="000000" w:themeColor="text1"/>
              </w:rPr>
              <w:t>half-hour;</w:t>
            </w:r>
            <w:proofErr w:type="gramEnd"/>
          </w:p>
          <w:p w14:paraId="3BD2C243" w14:textId="6DC50D58" w:rsidR="00C649B2" w:rsidRDefault="76753B51" w:rsidP="57C78011">
            <w:pPr>
              <w:pStyle w:val="CFUSSubFormatting"/>
              <w:numPr>
                <w:ilvl w:val="1"/>
                <w:numId w:val="420"/>
              </w:numPr>
              <w:rPr>
                <w:rFonts w:eastAsia="Times New Roman"/>
                <w:color w:val="000000" w:themeColor="text1"/>
              </w:rPr>
            </w:pPr>
            <w:r w:rsidRPr="57C78011">
              <w:rPr>
                <w:rFonts w:eastAsia="Times New Roman"/>
                <w:color w:val="000000" w:themeColor="text1"/>
              </w:rPr>
              <w:t xml:space="preserve">relating time on the hour and half-hour to daily routines and school schedules (e.g., bedtime, </w:t>
            </w:r>
            <w:r w:rsidR="00086AFE">
              <w:rPr>
                <w:rFonts w:eastAsia="Times New Roman"/>
                <w:color w:val="000000" w:themeColor="text1"/>
              </w:rPr>
              <w:t>lunchtime</w:t>
            </w:r>
            <w:r w:rsidRPr="57C78011">
              <w:rPr>
                <w:rFonts w:eastAsia="Times New Roman"/>
                <w:color w:val="000000" w:themeColor="text1"/>
              </w:rPr>
              <w:t>, recess time); and</w:t>
            </w:r>
          </w:p>
          <w:p w14:paraId="2BA5DB24" w14:textId="2A80C432" w:rsidR="00C649B2" w:rsidRDefault="76753B51" w:rsidP="57C78011">
            <w:pPr>
              <w:pStyle w:val="CFUSSubFormatting"/>
              <w:numPr>
                <w:ilvl w:val="1"/>
                <w:numId w:val="420"/>
              </w:numPr>
              <w:rPr>
                <w:rFonts w:eastAsia="Times New Roman"/>
                <w:color w:val="000000" w:themeColor="text1"/>
              </w:rPr>
            </w:pPr>
            <w:r w:rsidRPr="57C78011">
              <w:rPr>
                <w:rFonts w:eastAsia="Times New Roman"/>
                <w:color w:val="000000" w:themeColor="text1"/>
              </w:rPr>
              <w:t>connecting the hour and half-hour to fraction concepts.</w:t>
            </w:r>
          </w:p>
          <w:p w14:paraId="47ACF073" w14:textId="4BB09024" w:rsidR="00C649B2" w:rsidRDefault="40DA8E8B" w:rsidP="1B41DCCE">
            <w:pPr>
              <w:pStyle w:val="CFUSFormatting"/>
              <w:numPr>
                <w:ilvl w:val="0"/>
                <w:numId w:val="420"/>
              </w:numPr>
              <w:rPr>
                <w:rFonts w:eastAsia="Times New Roman"/>
                <w:color w:val="000000" w:themeColor="text1"/>
              </w:rPr>
            </w:pPr>
            <w:r w:rsidRPr="1B41DCCE">
              <w:rPr>
                <w:rFonts w:eastAsia="Times New Roman"/>
                <w:color w:val="000000" w:themeColor="text1"/>
              </w:rPr>
              <w:t xml:space="preserve">The use of a one-handed demonstration clock can </w:t>
            </w:r>
            <w:r w:rsidR="77FFB08F" w:rsidRPr="1B41DCCE">
              <w:rPr>
                <w:rFonts w:eastAsia="Times New Roman"/>
                <w:color w:val="000000" w:themeColor="text1"/>
              </w:rPr>
              <w:t>help</w:t>
            </w:r>
            <w:r w:rsidRPr="1B41DCCE">
              <w:rPr>
                <w:rFonts w:eastAsia="Times New Roman"/>
                <w:color w:val="000000" w:themeColor="text1"/>
              </w:rPr>
              <w:t xml:space="preserve"> students estimate the </w:t>
            </w:r>
            <w:r w:rsidR="393654FC" w:rsidRPr="1B41DCCE">
              <w:rPr>
                <w:rFonts w:eastAsia="Times New Roman"/>
                <w:color w:val="000000" w:themeColor="text1"/>
              </w:rPr>
              <w:t>location of the missing hand and predict a possible time.</w:t>
            </w:r>
          </w:p>
          <w:p w14:paraId="133C49E5" w14:textId="751E7840"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Practical situations are appropriate to develop a sense of the interval of time between events (e.g., club meetings occur every week on Monday; there is one week between meetings).</w:t>
            </w:r>
          </w:p>
          <w:p w14:paraId="4F60C437" w14:textId="3B60EE56"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The calendar is a way to represent units of time (e.g., days, weeks, months, </w:t>
            </w:r>
            <w:r w:rsidR="00A2427E">
              <w:rPr>
                <w:rFonts w:eastAsia="Times New Roman"/>
                <w:color w:val="000000" w:themeColor="text1"/>
              </w:rPr>
              <w:t>years</w:t>
            </w:r>
            <w:r w:rsidRPr="1B41DCCE">
              <w:rPr>
                <w:rFonts w:eastAsia="Times New Roman"/>
                <w:color w:val="000000" w:themeColor="text1"/>
              </w:rPr>
              <w:t>).</w:t>
            </w:r>
          </w:p>
          <w:p w14:paraId="739B76D9" w14:textId="1B485AC9"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Using a calendar develops the concept of day as a 24-hour period rather than </w:t>
            </w:r>
            <w:r w:rsidR="008D675A">
              <w:rPr>
                <w:rFonts w:eastAsia="Times New Roman"/>
                <w:color w:val="000000" w:themeColor="text1"/>
              </w:rPr>
              <w:t xml:space="preserve">as </w:t>
            </w:r>
            <w:r w:rsidRPr="1B41DCCE">
              <w:rPr>
                <w:rFonts w:eastAsia="Times New Roman"/>
                <w:color w:val="000000" w:themeColor="text1"/>
              </w:rPr>
              <w:t xml:space="preserve">a period of time from sunrise to sunset. </w:t>
            </w:r>
          </w:p>
          <w:p w14:paraId="6BC12135" w14:textId="509693C2"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The calendar provides an opportunity to discuss and use ordinal numbers </w:t>
            </w:r>
            <w:r w:rsidR="008D675A" w:rsidRPr="1B41DCCE">
              <w:rPr>
                <w:rFonts w:eastAsia="Times New Roman"/>
                <w:color w:val="000000" w:themeColor="text1"/>
              </w:rPr>
              <w:t>to</w:t>
            </w:r>
            <w:r w:rsidRPr="1B41DCCE">
              <w:rPr>
                <w:rFonts w:eastAsia="Times New Roman"/>
                <w:color w:val="000000" w:themeColor="text1"/>
              </w:rPr>
              <w:t xml:space="preserve"> describe the sequence of events (e.g., today is April 4th; yesterday was April 3rd; tomorrow will be April 5th). </w:t>
            </w:r>
          </w:p>
          <w:p w14:paraId="24744637" w14:textId="373619F4"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An ordinal number is a number that names the place or position of an object in a sequence or set (e.g., first, </w:t>
            </w:r>
            <w:r w:rsidR="0061520C">
              <w:rPr>
                <w:rFonts w:eastAsia="Times New Roman"/>
                <w:color w:val="000000" w:themeColor="text1"/>
              </w:rPr>
              <w:t xml:space="preserve">second, </w:t>
            </w:r>
            <w:r w:rsidRPr="1B41DCCE">
              <w:rPr>
                <w:rFonts w:eastAsia="Times New Roman"/>
                <w:color w:val="000000" w:themeColor="text1"/>
              </w:rPr>
              <w:t xml:space="preserve">third). </w:t>
            </w:r>
            <w:r w:rsidRPr="1B41DCCE">
              <w:rPr>
                <w:rFonts w:eastAsia="Times New Roman"/>
                <w:i/>
                <w:iCs/>
                <w:color w:val="000000" w:themeColor="text1"/>
              </w:rPr>
              <w:t>Ordered position</w:t>
            </w:r>
            <w:r w:rsidRPr="1B41DCCE">
              <w:rPr>
                <w:rFonts w:eastAsia="Times New Roman"/>
                <w:color w:val="000000" w:themeColor="text1"/>
              </w:rPr>
              <w:t xml:space="preserve">, </w:t>
            </w:r>
            <w:r w:rsidRPr="1B41DCCE">
              <w:rPr>
                <w:rFonts w:eastAsia="Times New Roman"/>
                <w:i/>
                <w:iCs/>
                <w:color w:val="000000" w:themeColor="text1"/>
              </w:rPr>
              <w:t>ordinal position</w:t>
            </w:r>
            <w:r w:rsidRPr="1B41DCCE">
              <w:rPr>
                <w:rFonts w:eastAsia="Times New Roman"/>
                <w:color w:val="000000" w:themeColor="text1"/>
              </w:rPr>
              <w:t xml:space="preserve">, and </w:t>
            </w:r>
            <w:r w:rsidRPr="1B41DCCE">
              <w:rPr>
                <w:rFonts w:eastAsia="Times New Roman"/>
                <w:i/>
                <w:iCs/>
                <w:color w:val="000000" w:themeColor="text1"/>
              </w:rPr>
              <w:t>ordinality</w:t>
            </w:r>
            <w:r w:rsidRPr="1B41DCCE">
              <w:rPr>
                <w:rFonts w:eastAsia="Times New Roman"/>
                <w:color w:val="000000" w:themeColor="text1"/>
              </w:rPr>
              <w:t xml:space="preserve"> are terms that refer to the place or position of an object in a sequence or set.</w:t>
            </w:r>
          </w:p>
          <w:p w14:paraId="04783B59" w14:textId="59F7447B" w:rsidR="00C649B2" w:rsidRDefault="15E67439" w:rsidP="57C78011">
            <w:pPr>
              <w:pStyle w:val="CFUSFormatting"/>
              <w:numPr>
                <w:ilvl w:val="0"/>
                <w:numId w:val="420"/>
              </w:numPr>
              <w:rPr>
                <w:rFonts w:eastAsia="Times New Roman"/>
                <w:color w:val="000000" w:themeColor="text1"/>
              </w:rPr>
            </w:pPr>
            <w:r w:rsidRPr="7AA70235">
              <w:rPr>
                <w:rFonts w:eastAsia="Times New Roman"/>
                <w:color w:val="000000" w:themeColor="text1"/>
              </w:rPr>
              <w:lastRenderedPageBreak/>
              <w:t>A</w:t>
            </w:r>
            <w:r w:rsidR="64A374EA" w:rsidRPr="7AA70235">
              <w:rPr>
                <w:rFonts w:eastAsia="Times New Roman"/>
                <w:color w:val="000000" w:themeColor="text1"/>
              </w:rPr>
              <w:t>t</w:t>
            </w:r>
            <w:r w:rsidR="64A374EA" w:rsidRPr="1B41DCCE">
              <w:rPr>
                <w:rFonts w:eastAsia="Times New Roman"/>
                <w:color w:val="000000" w:themeColor="text1"/>
              </w:rPr>
              <w:t xml:space="preserve"> this level </w:t>
            </w:r>
            <w:r w:rsidR="64A374EA" w:rsidRPr="7AA70235">
              <w:rPr>
                <w:rFonts w:eastAsia="Times New Roman"/>
                <w:color w:val="000000" w:themeColor="text1"/>
              </w:rPr>
              <w:t>recogniz</w:t>
            </w:r>
            <w:r w:rsidR="05ECC2B5" w:rsidRPr="7AA70235">
              <w:rPr>
                <w:rFonts w:eastAsia="Times New Roman"/>
                <w:color w:val="000000" w:themeColor="text1"/>
              </w:rPr>
              <w:t>ing</w:t>
            </w:r>
            <w:r w:rsidR="64A374EA" w:rsidRPr="1B41DCCE">
              <w:rPr>
                <w:rFonts w:eastAsia="Times New Roman"/>
                <w:color w:val="000000" w:themeColor="text1"/>
              </w:rPr>
              <w:t xml:space="preserve"> or </w:t>
            </w:r>
            <w:r w:rsidR="64A374EA" w:rsidRPr="7AA70235">
              <w:rPr>
                <w:rFonts w:eastAsia="Times New Roman"/>
                <w:color w:val="000000" w:themeColor="text1"/>
              </w:rPr>
              <w:t>read</w:t>
            </w:r>
            <w:r w:rsidR="45EB2B91" w:rsidRPr="7AA70235">
              <w:rPr>
                <w:rFonts w:eastAsia="Times New Roman"/>
                <w:color w:val="000000" w:themeColor="text1"/>
              </w:rPr>
              <w:t>ing</w:t>
            </w:r>
            <w:r w:rsidR="64A374EA" w:rsidRPr="1B41DCCE">
              <w:rPr>
                <w:rFonts w:eastAsia="Times New Roman"/>
                <w:color w:val="000000" w:themeColor="text1"/>
              </w:rPr>
              <w:t xml:space="preserve"> the written words for ordinal numbers (</w:t>
            </w:r>
            <w:r w:rsidR="004F75B7">
              <w:rPr>
                <w:rFonts w:eastAsia="Times New Roman"/>
                <w:color w:val="000000" w:themeColor="text1"/>
              </w:rPr>
              <w:t>e.g</w:t>
            </w:r>
            <w:r w:rsidR="64A374EA" w:rsidRPr="1B41DCCE">
              <w:rPr>
                <w:rFonts w:eastAsia="Times New Roman"/>
                <w:color w:val="000000" w:themeColor="text1"/>
              </w:rPr>
              <w:t>., first, second, third</w:t>
            </w:r>
            <w:r w:rsidR="64A374EA" w:rsidRPr="7AA70235">
              <w:rPr>
                <w:rFonts w:eastAsia="Times New Roman"/>
                <w:color w:val="000000" w:themeColor="text1"/>
              </w:rPr>
              <w:t>)</w:t>
            </w:r>
            <w:r w:rsidR="0DBF17F5" w:rsidRPr="7AA70235">
              <w:rPr>
                <w:rFonts w:eastAsia="Times New Roman"/>
                <w:color w:val="000000" w:themeColor="text1"/>
              </w:rPr>
              <w:t xml:space="preserve"> is not expected</w:t>
            </w:r>
            <w:r w:rsidR="64A374EA" w:rsidRPr="7AA70235">
              <w:rPr>
                <w:rFonts w:eastAsia="Times New Roman"/>
                <w:color w:val="000000" w:themeColor="text1"/>
              </w:rPr>
              <w:t>.</w:t>
            </w:r>
          </w:p>
          <w:p w14:paraId="2328BF44" w14:textId="6681E429" w:rsidR="00C649B2" w:rsidRDefault="64A374EA" w:rsidP="57C78011">
            <w:pPr>
              <w:pStyle w:val="CFUSFormatting"/>
              <w:numPr>
                <w:ilvl w:val="0"/>
                <w:numId w:val="420"/>
              </w:numPr>
              <w:rPr>
                <w:rFonts w:eastAsia="Times New Roman"/>
                <w:color w:val="000000" w:themeColor="text1"/>
              </w:rPr>
            </w:pPr>
            <w:r w:rsidRPr="1B41DCCE">
              <w:rPr>
                <w:rFonts w:eastAsia="Times New Roman"/>
                <w:color w:val="000000" w:themeColor="text1"/>
              </w:rPr>
              <w:t>Practical applications of ordinal numbers can be experienced through calendar and patterning activities.</w:t>
            </w:r>
          </w:p>
        </w:tc>
      </w:tr>
    </w:tbl>
    <w:p w14:paraId="7890A3FE" w14:textId="1D1B32FB" w:rsidR="008B4695" w:rsidRDefault="008B4695" w:rsidP="00C649B2"/>
    <w:p w14:paraId="377F79D6" w14:textId="77777777" w:rsidR="008B4695" w:rsidRDefault="008B4695">
      <w:pPr>
        <w:pBdr>
          <w:top w:val="none" w:sz="0" w:space="0" w:color="auto"/>
          <w:left w:val="none" w:sz="0" w:space="0" w:color="auto"/>
          <w:bottom w:val="none" w:sz="0" w:space="0" w:color="auto"/>
          <w:right w:val="none" w:sz="0" w:space="0" w:color="auto"/>
          <w:between w:val="none" w:sz="0" w:space="0" w:color="auto"/>
        </w:pBdr>
      </w:pPr>
      <w:r>
        <w:br w:type="page"/>
      </w:r>
    </w:p>
    <w:p w14:paraId="5FF039C3" w14:textId="77777777" w:rsidR="00A3089A" w:rsidRPr="00047A20" w:rsidRDefault="00A3089A">
      <w:pPr>
        <w:pStyle w:val="SOLHead2"/>
      </w:pPr>
      <w:r w:rsidRPr="00047A20">
        <w:lastRenderedPageBreak/>
        <w:t>Probability and Statistics</w:t>
      </w:r>
    </w:p>
    <w:p w14:paraId="1DE4DCA9" w14:textId="29EAE632" w:rsidR="00A3089A" w:rsidRPr="001608FA" w:rsidRDefault="00A3089A" w:rsidP="00253B0D">
      <w:pPr>
        <w:pStyle w:val="SOLStandardhang55"/>
      </w:pPr>
      <w:r w:rsidRPr="001608FA">
        <w:t>1.PS.1</w:t>
      </w:r>
      <w:r w:rsidR="003E5AB1" w:rsidRPr="001608FA">
        <w:t xml:space="preserve">  </w:t>
      </w:r>
      <w:r w:rsidRPr="001608FA">
        <w:t>The student will apply the data cycle (pose questions; collect or acquire data; organize and represent data; and analyze data and communicate results) with a focus on object graphs, picture graphs, and tables.</w:t>
      </w:r>
    </w:p>
    <w:p w14:paraId="6FF20BAB" w14:textId="77777777" w:rsidR="00A3089A" w:rsidRPr="00B6008C" w:rsidRDefault="00A3089A" w:rsidP="00B6268C">
      <w:pPr>
        <w:pStyle w:val="SOLTSWBAT"/>
        <w:rPr>
          <w:b/>
          <w:bCs/>
        </w:rPr>
      </w:pPr>
      <w:r w:rsidRPr="00B6008C">
        <w:t>Students will demonstrate the following Knowledge and Skills:</w:t>
      </w:r>
    </w:p>
    <w:p w14:paraId="792B75F1" w14:textId="77777777" w:rsidR="00A751CA" w:rsidRPr="00047A20" w:rsidRDefault="00A751CA" w:rsidP="00E03267">
      <w:pPr>
        <w:pStyle w:val="NewLettering"/>
        <w:numPr>
          <w:ilvl w:val="0"/>
          <w:numId w:val="155"/>
        </w:numPr>
      </w:pPr>
      <w:r w:rsidRPr="00047A20">
        <w:t>Sort and classify concrete objects into appropriate subsets (categories) based on one or two attributes, such as size, shape, color, and/or thickness (e.g., sort a set of objects that are both red and thick).</w:t>
      </w:r>
    </w:p>
    <w:p w14:paraId="1358A19A" w14:textId="77777777" w:rsidR="00A751CA" w:rsidRPr="00047A20" w:rsidRDefault="00A751CA" w:rsidP="00E03267">
      <w:pPr>
        <w:pStyle w:val="NewLettering"/>
        <w:numPr>
          <w:ilvl w:val="0"/>
          <w:numId w:val="155"/>
        </w:numPr>
      </w:pPr>
      <w:r w:rsidRPr="00047A20">
        <w:t>Describe and label attributes of a set of objects that has been sorted.</w:t>
      </w:r>
    </w:p>
    <w:p w14:paraId="7120C4F0" w14:textId="77777777" w:rsidR="00A3089A" w:rsidRPr="00900EC1" w:rsidRDefault="00A3089A" w:rsidP="00E03267">
      <w:pPr>
        <w:pStyle w:val="NewLettering"/>
        <w:numPr>
          <w:ilvl w:val="0"/>
          <w:numId w:val="155"/>
        </w:numPr>
      </w:pPr>
      <w:r w:rsidRPr="00900EC1">
        <w:t>Pose questions, given a predetermined context, that require the collection of data (limited to 25 or fewer data points for no more than four categories).</w:t>
      </w:r>
    </w:p>
    <w:p w14:paraId="113030CA" w14:textId="05585FBB" w:rsidR="00A3089A" w:rsidRPr="00047A20" w:rsidRDefault="00A3089A" w:rsidP="00E03267">
      <w:pPr>
        <w:pStyle w:val="NewLettering"/>
        <w:numPr>
          <w:ilvl w:val="0"/>
          <w:numId w:val="155"/>
        </w:numPr>
      </w:pPr>
      <w:r w:rsidRPr="00047A20">
        <w:t xml:space="preserve">Determine the data needed to answer a posed question and collect the data using various methods </w:t>
      </w:r>
      <w:r w:rsidR="399BDF3D">
        <w:t xml:space="preserve">(e.g., </w:t>
      </w:r>
      <w:r w:rsidRPr="00047A20">
        <w:t>counting objects, drawing pictures, tallying</w:t>
      </w:r>
      <w:r w:rsidR="023C562B">
        <w:t>).</w:t>
      </w:r>
    </w:p>
    <w:p w14:paraId="00CC63C5" w14:textId="5BF677D2" w:rsidR="00A3089A" w:rsidRPr="005E3303" w:rsidRDefault="00A3089A" w:rsidP="00E03267">
      <w:pPr>
        <w:pStyle w:val="NewLettering"/>
        <w:numPr>
          <w:ilvl w:val="0"/>
          <w:numId w:val="155"/>
        </w:numPr>
      </w:pPr>
      <w:r w:rsidRPr="005E3303">
        <w:t>Organize and represent a data set by sorting the collected data using various methods (e.g., tallying, T-charts</w:t>
      </w:r>
      <w:r>
        <w:t>).</w:t>
      </w:r>
    </w:p>
    <w:p w14:paraId="3C1C1A63" w14:textId="2D3B3DB6" w:rsidR="00A3089A" w:rsidRPr="00047A20" w:rsidRDefault="00A3089A" w:rsidP="00E03267">
      <w:pPr>
        <w:pStyle w:val="NewLettering"/>
        <w:numPr>
          <w:ilvl w:val="0"/>
          <w:numId w:val="155"/>
        </w:numPr>
      </w:pPr>
      <w:r w:rsidRPr="00047A20">
        <w:t xml:space="preserve">Represent a data set </w:t>
      </w:r>
      <w:r w:rsidR="00BB7D4D">
        <w:t>(vertically</w:t>
      </w:r>
      <w:r w:rsidR="006F5AC1">
        <w:t xml:space="preserve"> or horizontally</w:t>
      </w:r>
      <w:r w:rsidR="00BB7D4D">
        <w:t xml:space="preserve">) </w:t>
      </w:r>
      <w:r w:rsidRPr="00047A20">
        <w:t>using object graphs, picture graphs, and tables.</w:t>
      </w:r>
    </w:p>
    <w:p w14:paraId="1D2D2D0C" w14:textId="77777777" w:rsidR="00A3089A" w:rsidRPr="00047A20" w:rsidRDefault="00A3089A" w:rsidP="00E03267">
      <w:pPr>
        <w:pStyle w:val="NewLettering"/>
        <w:numPr>
          <w:ilvl w:val="0"/>
          <w:numId w:val="155"/>
        </w:numPr>
      </w:pPr>
      <w:r w:rsidRPr="00047A20">
        <w:t>Analyze data represented in object graphs, picture graphs, and tables and communicate results:</w:t>
      </w:r>
    </w:p>
    <w:p w14:paraId="6925E592" w14:textId="7D2FD598" w:rsidR="00A3089A" w:rsidRPr="00047A20" w:rsidRDefault="00A3089A" w:rsidP="00E03267">
      <w:pPr>
        <w:pStyle w:val="NewLettering"/>
        <w:numPr>
          <w:ilvl w:val="1"/>
          <w:numId w:val="155"/>
        </w:numPr>
      </w:pPr>
      <w:r>
        <w:t>ask and answer questions about the data represented in object graphs, picture graphs, and tables (</w:t>
      </w:r>
      <w:r w:rsidR="1979C206">
        <w:t>e.g</w:t>
      </w:r>
      <w:r>
        <w:t>., total number of data points represented, how many in each category, how many more or less are in one category than another); and</w:t>
      </w:r>
    </w:p>
    <w:p w14:paraId="6DE5056D" w14:textId="77777777" w:rsidR="00A3089A" w:rsidRDefault="00A3089A" w:rsidP="00B564D5">
      <w:pPr>
        <w:pStyle w:val="NewLettering"/>
        <w:numPr>
          <w:ilvl w:val="1"/>
          <w:numId w:val="155"/>
        </w:numPr>
        <w:spacing w:after="120"/>
      </w:pPr>
      <w:r w:rsidRPr="00047A20">
        <w:t>draw conclusions about the data and make predictions based on the data.</w:t>
      </w:r>
    </w:p>
    <w:p w14:paraId="62D32D0C" w14:textId="77777777" w:rsidR="008B4695" w:rsidRDefault="008B4695" w:rsidP="008B4695">
      <w:pPr>
        <w:pStyle w:val="NewLettering"/>
        <w:spacing w:after="120"/>
      </w:pPr>
    </w:p>
    <w:tbl>
      <w:tblPr>
        <w:tblStyle w:val="TableGrid"/>
        <w:tblW w:w="0" w:type="auto"/>
        <w:jc w:val="center"/>
        <w:tblLook w:val="04A0" w:firstRow="1" w:lastRow="0" w:firstColumn="1" w:lastColumn="0" w:noHBand="0" w:noVBand="1"/>
      </w:tblPr>
      <w:tblGrid>
        <w:gridCol w:w="9787"/>
      </w:tblGrid>
      <w:tr w:rsidR="00C649B2" w14:paraId="44888481" w14:textId="77777777" w:rsidTr="00B00D54">
        <w:trPr>
          <w:tblHeader/>
          <w:jc w:val="center"/>
        </w:trPr>
        <w:tc>
          <w:tcPr>
            <w:tcW w:w="9787" w:type="dxa"/>
            <w:shd w:val="clear" w:color="auto" w:fill="D9D9D9" w:themeFill="background1" w:themeFillShade="D9"/>
          </w:tcPr>
          <w:p w14:paraId="3F5D3403" w14:textId="12724A0A" w:rsidR="00C649B2" w:rsidRDefault="000A0C08" w:rsidP="00605E9E">
            <w:pPr>
              <w:pStyle w:val="SOLTSWBAT"/>
              <w:ind w:left="73"/>
              <w:rPr>
                <w:b/>
                <w:bCs/>
                <w:i w:val="0"/>
                <w:iCs w:val="0"/>
              </w:rPr>
            </w:pPr>
            <w:r>
              <w:rPr>
                <w:b/>
                <w:bCs/>
                <w:i w:val="0"/>
                <w:iCs w:val="0"/>
              </w:rPr>
              <w:t xml:space="preserve">1.PS.1  </w:t>
            </w:r>
            <w:r w:rsidRPr="000A0C08">
              <w:rPr>
                <w:b/>
                <w:bCs/>
                <w:i w:val="0"/>
                <w:iCs w:val="0"/>
              </w:rPr>
              <w:t>The student will apply the data cycle (pose questions; collect or acquire data; organize and represent data; and analyze data and communicate results) with a focus on object graphs, picture graphs, and tables</w:t>
            </w:r>
            <w:r w:rsidR="00C649B2" w:rsidRPr="00C54508">
              <w:rPr>
                <w:b/>
                <w:bCs/>
                <w:i w:val="0"/>
                <w:iCs w:val="0"/>
              </w:rPr>
              <w:t xml:space="preserve">. </w:t>
            </w:r>
          </w:p>
          <w:p w14:paraId="75A13559" w14:textId="77777777" w:rsidR="00C649B2" w:rsidRPr="00C54508" w:rsidRDefault="00C649B2" w:rsidP="00605E9E">
            <w:pPr>
              <w:pStyle w:val="CFUSFormatting"/>
              <w:numPr>
                <w:ilvl w:val="0"/>
                <w:numId w:val="0"/>
              </w:numPr>
              <w:ind w:left="73" w:firstLine="17"/>
              <w:rPr>
                <w:i/>
                <w:iCs/>
              </w:rPr>
            </w:pPr>
            <w:r w:rsidRPr="00C54508">
              <w:rPr>
                <w:i/>
                <w:iCs/>
              </w:rPr>
              <w:t>Additional Content Background and Instructional Guidance:</w:t>
            </w:r>
          </w:p>
        </w:tc>
      </w:tr>
      <w:tr w:rsidR="00C649B2" w14:paraId="4F507C15" w14:textId="77777777" w:rsidTr="00B00D54">
        <w:trPr>
          <w:jc w:val="center"/>
        </w:trPr>
        <w:tc>
          <w:tcPr>
            <w:tcW w:w="9787" w:type="dxa"/>
          </w:tcPr>
          <w:p w14:paraId="0F13A54D" w14:textId="3C41ABEC" w:rsidR="00EC2BC5" w:rsidRPr="000873A9" w:rsidRDefault="1A5B56ED" w:rsidP="00EC2BC5">
            <w:pPr>
              <w:pStyle w:val="CFUSFormatting"/>
              <w:numPr>
                <w:ilvl w:val="0"/>
                <w:numId w:val="420"/>
              </w:numPr>
              <w:ind w:left="360"/>
              <w:rPr>
                <w:rFonts w:eastAsia="Times New Roman"/>
                <w:color w:val="000000" w:themeColor="text1"/>
              </w:rPr>
            </w:pPr>
            <w:r w:rsidRPr="1B41DCCE">
              <w:rPr>
                <w:rFonts w:eastAsia="Times New Roman"/>
                <w:color w:val="000000" w:themeColor="text1"/>
              </w:rPr>
              <w:t>Students should explore the entire data cycle with a question and set of data that has been collected or acquired. Student reflection should occur throughout the data cycle.</w:t>
            </w:r>
            <w:r w:rsidR="00EC2BC5">
              <w:rPr>
                <w:rFonts w:eastAsia="Times New Roman"/>
                <w:color w:val="000000" w:themeColor="text1"/>
              </w:rPr>
              <w:t xml:space="preserve"> </w:t>
            </w:r>
            <w:r w:rsidR="00EC2BC5" w:rsidRPr="000873A9">
              <w:rPr>
                <w:rFonts w:eastAsia="Times New Roman"/>
                <w:color w:val="000000" w:themeColor="text1"/>
              </w:rPr>
              <w:t>The data cycle</w:t>
            </w:r>
            <w:r w:rsidR="00EC2BC5">
              <w:rPr>
                <w:rFonts w:eastAsia="Times New Roman"/>
                <w:color w:val="000000" w:themeColor="text1"/>
              </w:rPr>
              <w:t xml:space="preserve"> includes the following steps: formulating questions to be explored with data, collecting or acquiring data, organizing and representing data, and analyzing and communicating results.</w:t>
            </w:r>
          </w:p>
          <w:p w14:paraId="43EA6CC2" w14:textId="3249AA23" w:rsidR="00C649B2" w:rsidRDefault="00D641EA" w:rsidP="00E3471B">
            <w:pPr>
              <w:spacing w:after="60"/>
              <w:jc w:val="center"/>
              <w:rPr>
                <w:color w:val="000000" w:themeColor="text1"/>
              </w:rPr>
            </w:pPr>
            <w:r w:rsidRPr="00A25544">
              <w:rPr>
                <w:noProof/>
              </w:rPr>
              <w:drawing>
                <wp:inline distT="0" distB="0" distL="0" distR="0" wp14:anchorId="4F10DCE0" wp14:editId="70D93B01">
                  <wp:extent cx="2457450" cy="2376052"/>
                  <wp:effectExtent l="0" t="0" r="0" b="5715"/>
                  <wp:docPr id="1737674465" name="Picture 1" descr="Image of the data cycle to include formulate questions to be explored with data, collect or acquire data, organize and represent data, and analyze and communicat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74465" name="Picture 1" descr="Image of the data cycle to include formulate questions to be explored with data, collect or acquire data, organize and represent data, and analyze and communicate results."/>
                          <pic:cNvPicPr/>
                        </pic:nvPicPr>
                        <pic:blipFill>
                          <a:blip r:embed="rId27"/>
                          <a:stretch>
                            <a:fillRect/>
                          </a:stretch>
                        </pic:blipFill>
                        <pic:spPr>
                          <a:xfrm>
                            <a:off x="0" y="0"/>
                            <a:ext cx="2483545" cy="2401282"/>
                          </a:xfrm>
                          <a:prstGeom prst="rect">
                            <a:avLst/>
                          </a:prstGeom>
                        </pic:spPr>
                      </pic:pic>
                    </a:graphicData>
                  </a:graphic>
                </wp:inline>
              </w:drawing>
            </w:r>
          </w:p>
          <w:p w14:paraId="3C3B3981" w14:textId="1A72343B"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lastRenderedPageBreak/>
              <w:t xml:space="preserve">Sorting, classifying, and ordering real and symbolic objects (e.g., manipulatives, buttons, </w:t>
            </w:r>
            <w:r w:rsidR="78095B79" w:rsidRPr="1B41DCCE">
              <w:rPr>
                <w:rFonts w:eastAsia="Times New Roman"/>
                <w:color w:val="000000" w:themeColor="text1"/>
              </w:rPr>
              <w:t>shoes, animals</w:t>
            </w:r>
            <w:r w:rsidRPr="1B41DCCE">
              <w:rPr>
                <w:rFonts w:eastAsia="Times New Roman"/>
                <w:color w:val="000000" w:themeColor="text1"/>
              </w:rPr>
              <w:t>) facilitates work with patterns, geometric shapes, and data (e.g., organizing the data to represent the data in a graph to support analysis).</w:t>
            </w:r>
          </w:p>
          <w:p w14:paraId="3491430F" w14:textId="77777777" w:rsidR="00442A70" w:rsidRDefault="00442A70" w:rsidP="00442A70">
            <w:pPr>
              <w:pStyle w:val="CFUSFormatting"/>
              <w:numPr>
                <w:ilvl w:val="0"/>
                <w:numId w:val="420"/>
              </w:numPr>
              <w:rPr>
                <w:rFonts w:eastAsia="Times New Roman"/>
                <w:color w:val="000000" w:themeColor="text1"/>
              </w:rPr>
            </w:pPr>
            <w:r w:rsidRPr="0042067A">
              <w:rPr>
                <w:rFonts w:eastAsia="Times New Roman"/>
                <w:color w:val="000000" w:themeColor="text1"/>
              </w:rPr>
              <w:t>To sort is to compare a set of objects in order to find similarities and differences, so that they may be arranged into organized groups.</w:t>
            </w:r>
          </w:p>
          <w:p w14:paraId="43C674C9" w14:textId="77777777" w:rsidR="00442A70" w:rsidRDefault="00442A70" w:rsidP="00442A70">
            <w:pPr>
              <w:pStyle w:val="CFUSFormatting"/>
              <w:numPr>
                <w:ilvl w:val="0"/>
                <w:numId w:val="420"/>
              </w:numPr>
              <w:rPr>
                <w:rFonts w:eastAsia="Times New Roman"/>
                <w:color w:val="000000" w:themeColor="text1"/>
              </w:rPr>
            </w:pPr>
            <w:r w:rsidRPr="1A3DA9A4">
              <w:rPr>
                <w:rFonts w:eastAsia="Times New Roman"/>
                <w:color w:val="000000" w:themeColor="text1"/>
              </w:rPr>
              <w:t xml:space="preserve">To classify is to arrange or organize a set of </w:t>
            </w:r>
            <w:r>
              <w:rPr>
                <w:rFonts w:eastAsia="Times New Roman"/>
                <w:color w:val="000000" w:themeColor="text1"/>
              </w:rPr>
              <w:t>objects</w:t>
            </w:r>
            <w:r w:rsidRPr="1A3DA9A4">
              <w:rPr>
                <w:rFonts w:eastAsia="Times New Roman"/>
                <w:color w:val="000000" w:themeColor="text1"/>
              </w:rPr>
              <w:t xml:space="preserve"> according to a category or attribute (a quality or characteristic)</w:t>
            </w:r>
            <w:r>
              <w:rPr>
                <w:rFonts w:eastAsia="Times New Roman"/>
                <w:color w:val="000000" w:themeColor="text1"/>
              </w:rPr>
              <w:t xml:space="preserve">. </w:t>
            </w:r>
          </w:p>
          <w:p w14:paraId="400ED231" w14:textId="0E70D873"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The same set of objects can be sorted and classified in different ways. </w:t>
            </w:r>
            <w:r w:rsidR="003137FA">
              <w:rPr>
                <w:rFonts w:eastAsia="Times New Roman"/>
                <w:color w:val="000000" w:themeColor="text1"/>
              </w:rPr>
              <w:t xml:space="preserve">For example, </w:t>
            </w:r>
            <w:r w:rsidRPr="1B41DCCE">
              <w:rPr>
                <w:rFonts w:eastAsia="Times New Roman"/>
                <w:color w:val="000000" w:themeColor="text1"/>
              </w:rPr>
              <w:t xml:space="preserve">a collection of non-perishable food </w:t>
            </w:r>
            <w:r w:rsidR="003137FA">
              <w:rPr>
                <w:rFonts w:eastAsia="Times New Roman"/>
                <w:color w:val="000000" w:themeColor="text1"/>
              </w:rPr>
              <w:t xml:space="preserve">items </w:t>
            </w:r>
            <w:r w:rsidRPr="1B41DCCE">
              <w:rPr>
                <w:rFonts w:eastAsia="Times New Roman"/>
                <w:color w:val="000000" w:themeColor="text1"/>
              </w:rPr>
              <w:t>can be sorted and classified by container (boxes or cans) and by type (vegetable, meat, or pasta).</w:t>
            </w:r>
          </w:p>
          <w:p w14:paraId="150CC7E0" w14:textId="3573704F"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A Venn diagram can be a helpful tool when sorting by more than one attribute.</w:t>
            </w:r>
          </w:p>
          <w:p w14:paraId="1763DC0F" w14:textId="15D9C460"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One way to explore attributes is to investigate non-examples (e.g., a circle could be a non-example in a sort of rectangles and triangles).</w:t>
            </w:r>
          </w:p>
          <w:p w14:paraId="5E169DFE" w14:textId="716B98A7"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General similarities and differences among items are easily observed by primary students, who can begin to focus on more than one attribute at a time. During the primary grades, the teacher’s task is to move students toward a more sophisticated understanding of classification in which two or more attributes connect or differentiate sets, such as those found in nature (e.g., leaves with different colors and different shapes). </w:t>
            </w:r>
          </w:p>
          <w:p w14:paraId="458B7128" w14:textId="71E360FE"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Data are pieces of information collected about people or things. The primary purpose of collecting data is to answer questions. The primary purpose of interpreting data is to inform decisions (e.g., which type of clothing to pack for a trip based on a weather graph or which type of lunch to serve based </w:t>
            </w:r>
            <w:r w:rsidR="00086AFE">
              <w:rPr>
                <w:rFonts w:eastAsia="Times New Roman"/>
                <w:color w:val="000000" w:themeColor="text1"/>
              </w:rPr>
              <w:t>on</w:t>
            </w:r>
            <w:r w:rsidR="00086AFE" w:rsidRPr="1B41DCCE">
              <w:rPr>
                <w:rFonts w:eastAsia="Times New Roman"/>
                <w:color w:val="000000" w:themeColor="text1"/>
              </w:rPr>
              <w:t xml:space="preserve"> </w:t>
            </w:r>
            <w:r w:rsidRPr="1B41DCCE">
              <w:rPr>
                <w:rFonts w:eastAsia="Times New Roman"/>
                <w:color w:val="000000" w:themeColor="text1"/>
              </w:rPr>
              <w:t>class favorites).</w:t>
            </w:r>
          </w:p>
          <w:p w14:paraId="617F6219" w14:textId="5A4C40D6"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The teacher can provide data sets to students in addition to students </w:t>
            </w:r>
            <w:r w:rsidR="00C27BB3">
              <w:rPr>
                <w:rFonts w:eastAsia="Times New Roman"/>
                <w:color w:val="000000" w:themeColor="text1"/>
              </w:rPr>
              <w:t>engaging in their own</w:t>
            </w:r>
            <w:r w:rsidRPr="1B41DCCE">
              <w:rPr>
                <w:rFonts w:eastAsia="Times New Roman"/>
                <w:color w:val="000000" w:themeColor="text1"/>
              </w:rPr>
              <w:t xml:space="preserve"> data collection.</w:t>
            </w:r>
            <w:r w:rsidR="001830B2">
              <w:rPr>
                <w:rFonts w:eastAsia="Times New Roman"/>
                <w:color w:val="000000" w:themeColor="text1"/>
              </w:rPr>
              <w:t xml:space="preserve"> </w:t>
            </w:r>
            <w:r w:rsidR="001830B2">
              <w:t xml:space="preserve">The data cycle can be used to make connections between mathematics and other disciplines including science, social studies, or language arts.  </w:t>
            </w:r>
          </w:p>
          <w:p w14:paraId="11C29F03" w14:textId="017112F7"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After generating questions, students decide what information is needed and how it can be collected.</w:t>
            </w:r>
            <w:r w:rsidR="00A61C2C">
              <w:rPr>
                <w:rFonts w:eastAsia="Times New Roman"/>
                <w:color w:val="000000" w:themeColor="text1"/>
              </w:rPr>
              <w:t xml:space="preserve"> At this level, students may need scaffolded support to </w:t>
            </w:r>
            <w:r w:rsidR="008F1F1D">
              <w:rPr>
                <w:rFonts w:eastAsia="Times New Roman"/>
                <w:color w:val="000000" w:themeColor="text1"/>
              </w:rPr>
              <w:t>formulate questions that can be answered with the collection of data.</w:t>
            </w:r>
          </w:p>
          <w:p w14:paraId="121AD12A" w14:textId="09B65055"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Data collection could involve voting, informal surveys, tallying, and charts (e.g., recording daily temperature, lunch count, attendance, favorite ice cream).</w:t>
            </w:r>
            <w:r w:rsidR="000D1ECE">
              <w:rPr>
                <w:rFonts w:eastAsia="Times New Roman"/>
                <w:color w:val="000000" w:themeColor="text1"/>
              </w:rPr>
              <w:t xml:space="preserve">  Collection of data often leads to new questions to be investigated.</w:t>
            </w:r>
          </w:p>
          <w:p w14:paraId="7FA95D1F" w14:textId="31E416B0"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Surveys, which are data</w:t>
            </w:r>
            <w:r w:rsidR="00ED3B17">
              <w:rPr>
                <w:rFonts w:eastAsia="Times New Roman"/>
                <w:color w:val="000000" w:themeColor="text1"/>
              </w:rPr>
              <w:t xml:space="preserve"> </w:t>
            </w:r>
            <w:r w:rsidRPr="1B41DCCE">
              <w:rPr>
                <w:rFonts w:eastAsia="Times New Roman"/>
                <w:color w:val="000000" w:themeColor="text1"/>
              </w:rPr>
              <w:t>collecti</w:t>
            </w:r>
            <w:r w:rsidR="00ED3B17">
              <w:rPr>
                <w:rFonts w:eastAsia="Times New Roman"/>
                <w:color w:val="000000" w:themeColor="text1"/>
              </w:rPr>
              <w:t>on</w:t>
            </w:r>
            <w:r w:rsidRPr="1B41DCCE">
              <w:rPr>
                <w:rFonts w:eastAsia="Times New Roman"/>
                <w:color w:val="000000" w:themeColor="text1"/>
              </w:rPr>
              <w:t xml:space="preserve"> tools that list choices, should </w:t>
            </w:r>
            <w:r w:rsidR="00BF07D9">
              <w:rPr>
                <w:rFonts w:eastAsia="Times New Roman"/>
                <w:color w:val="000000" w:themeColor="text1"/>
              </w:rPr>
              <w:t>provide</w:t>
            </w:r>
            <w:r w:rsidRPr="1B41DCCE">
              <w:rPr>
                <w:rFonts w:eastAsia="Times New Roman"/>
                <w:color w:val="000000" w:themeColor="text1"/>
              </w:rPr>
              <w:t xml:space="preserve"> a limited number of </w:t>
            </w:r>
            <w:r w:rsidR="00BF07D9">
              <w:rPr>
                <w:rFonts w:eastAsia="Times New Roman"/>
                <w:color w:val="000000" w:themeColor="text1"/>
              </w:rPr>
              <w:t>choices</w:t>
            </w:r>
            <w:r w:rsidRPr="1B41DCCE">
              <w:rPr>
                <w:rFonts w:eastAsia="Times New Roman"/>
                <w:color w:val="000000" w:themeColor="text1"/>
              </w:rPr>
              <w:t xml:space="preserve"> at the primary grades</w:t>
            </w:r>
            <w:r w:rsidR="00BF07D9">
              <w:rPr>
                <w:rFonts w:eastAsia="Times New Roman"/>
                <w:color w:val="000000" w:themeColor="text1"/>
              </w:rPr>
              <w:t xml:space="preserve"> (e.g., When surveying classmates about their favorite pet, </w:t>
            </w:r>
            <w:r w:rsidR="00D9198A">
              <w:rPr>
                <w:rFonts w:eastAsia="Times New Roman"/>
                <w:color w:val="000000" w:themeColor="text1"/>
              </w:rPr>
              <w:t>answer choices</w:t>
            </w:r>
            <w:r w:rsidR="00BF07D9">
              <w:rPr>
                <w:rFonts w:eastAsia="Times New Roman"/>
                <w:color w:val="000000" w:themeColor="text1"/>
              </w:rPr>
              <w:t xml:space="preserve"> should be limited to </w:t>
            </w:r>
            <w:r w:rsidR="00D9198A">
              <w:rPr>
                <w:rFonts w:eastAsia="Times New Roman"/>
                <w:color w:val="000000" w:themeColor="text1"/>
              </w:rPr>
              <w:t>four or less options).</w:t>
            </w:r>
          </w:p>
          <w:p w14:paraId="75A034EA" w14:textId="708C148E"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Tallying is a method for gathering information. Tally marks are used to show how often something happens or occurs. Each tally mark represents one occurrence. Tally marks are clustered into groups of five, with four vertical marks representing the first four occurrences and the fifth mark crossing the first four on a diagonal to represent the fifth occurrence</w:t>
            </w:r>
            <w:r w:rsidR="002019B7">
              <w:rPr>
                <w:rFonts w:eastAsia="Times New Roman"/>
                <w:color w:val="000000" w:themeColor="text1"/>
              </w:rPr>
              <w:t xml:space="preserve"> (see example below).</w:t>
            </w:r>
          </w:p>
          <w:p w14:paraId="3F59339E" w14:textId="505BE9C1" w:rsidR="002019B7" w:rsidRDefault="002019B7" w:rsidP="002019B7">
            <w:pPr>
              <w:pStyle w:val="CFUSFormatting"/>
              <w:numPr>
                <w:ilvl w:val="0"/>
                <w:numId w:val="0"/>
              </w:numPr>
              <w:ind w:left="360" w:hanging="360"/>
              <w:jc w:val="center"/>
              <w:rPr>
                <w:rFonts w:eastAsia="Times New Roman"/>
                <w:color w:val="000000" w:themeColor="text1"/>
              </w:rPr>
            </w:pPr>
            <w:r w:rsidRPr="00D20395">
              <w:rPr>
                <w:rFonts w:asciiTheme="minorHAnsi" w:eastAsia="Times New Roman" w:hAnsiTheme="minorHAnsi" w:cstheme="minorHAnsi"/>
                <w:noProof/>
                <w:color w:val="000000" w:themeColor="text1"/>
                <w:sz w:val="22"/>
                <w:szCs w:val="22"/>
              </w:rPr>
              <w:lastRenderedPageBreak/>
              <w:drawing>
                <wp:inline distT="0" distB="0" distL="0" distR="0" wp14:anchorId="712371D8" wp14:editId="77D35869">
                  <wp:extent cx="2210937" cy="1947476"/>
                  <wp:effectExtent l="0" t="0" r="0" b="0"/>
                  <wp:docPr id="634034237" name="Picture 1" descr="List of pets shown using tally marks: Dogs has eight, Cats has five, Birds has four, and Lizards has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34237" name="Picture 1" descr="List of pets shown using tally marks: Dogs has eight, Cats has five, Birds has four, and Lizards has six."/>
                          <pic:cNvPicPr/>
                        </pic:nvPicPr>
                        <pic:blipFill>
                          <a:blip r:embed="rId28"/>
                          <a:stretch>
                            <a:fillRect/>
                          </a:stretch>
                        </pic:blipFill>
                        <pic:spPr>
                          <a:xfrm>
                            <a:off x="0" y="0"/>
                            <a:ext cx="2217001" cy="1952818"/>
                          </a:xfrm>
                          <a:prstGeom prst="rect">
                            <a:avLst/>
                          </a:prstGeom>
                        </pic:spPr>
                      </pic:pic>
                    </a:graphicData>
                  </a:graphic>
                </wp:inline>
              </w:drawing>
            </w:r>
          </w:p>
          <w:p w14:paraId="4EF10EAC" w14:textId="0CE831AC"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When data are presented in an organized manner, students can interpret and discuss the results and implications of their investigation (e.g., identifying parts of the data that have special characteristics, including categories with the greatest, the least, or the same number of responses).</w:t>
            </w:r>
          </w:p>
          <w:p w14:paraId="0DA4E9DB" w14:textId="77777777" w:rsidR="002019B7" w:rsidRDefault="002019B7" w:rsidP="002019B7">
            <w:pPr>
              <w:pStyle w:val="CFUSFormatting"/>
              <w:numPr>
                <w:ilvl w:val="0"/>
                <w:numId w:val="420"/>
              </w:numPr>
              <w:rPr>
                <w:rFonts w:eastAsia="Times New Roman"/>
                <w:color w:val="000000" w:themeColor="text1"/>
              </w:rPr>
            </w:pPr>
            <w:r w:rsidRPr="1B41DCCE">
              <w:rPr>
                <w:rFonts w:eastAsia="Times New Roman"/>
                <w:color w:val="000000" w:themeColor="text1"/>
              </w:rPr>
              <w:t>Object graphs are graphs that use concrete materials to represent and compare the data that are collected (e.g., cubes stacked by the month, with one cube representing the birthday month of each student).</w:t>
            </w:r>
          </w:p>
          <w:p w14:paraId="0F25B8A4" w14:textId="4A5A3A30" w:rsidR="00C649B2" w:rsidRPr="002019B7"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Picture graphs are graphs that use pictures to represent and compare information. At this level, each picture should represent one data point</w:t>
            </w:r>
            <w:r w:rsidR="002019B7">
              <w:rPr>
                <w:rFonts w:eastAsia="Times New Roman"/>
                <w:color w:val="000000" w:themeColor="text1"/>
              </w:rPr>
              <w:t xml:space="preserve"> (see example below</w:t>
            </w:r>
            <w:r w:rsidR="002019B7" w:rsidRPr="002019B7">
              <w:rPr>
                <w:rFonts w:eastAsia="Times New Roman"/>
                <w:color w:val="000000" w:themeColor="text1"/>
              </w:rPr>
              <w:t>)</w:t>
            </w:r>
            <w:r w:rsidRPr="002019B7">
              <w:rPr>
                <w:rFonts w:eastAsia="Times New Roman"/>
                <w:color w:val="000000" w:themeColor="text1"/>
              </w:rPr>
              <w:t>.</w:t>
            </w:r>
            <w:r w:rsidR="002019B7" w:rsidRPr="002019B7">
              <w:rPr>
                <w:rFonts w:eastAsia="Times New Roman"/>
                <w:color w:val="000000" w:themeColor="text1"/>
              </w:rPr>
              <w:t xml:space="preserve"> Picture graphs can be used to make comparisons between categories.</w:t>
            </w:r>
          </w:p>
          <w:p w14:paraId="2EA8B8F4" w14:textId="7270D7BC" w:rsidR="002019B7" w:rsidRDefault="002019B7" w:rsidP="002019B7">
            <w:pPr>
              <w:pStyle w:val="CFUSFormatting"/>
              <w:numPr>
                <w:ilvl w:val="0"/>
                <w:numId w:val="0"/>
              </w:numPr>
              <w:ind w:left="360" w:hanging="360"/>
              <w:jc w:val="center"/>
              <w:rPr>
                <w:rFonts w:eastAsia="Times New Roman"/>
                <w:color w:val="000000" w:themeColor="text1"/>
              </w:rPr>
            </w:pPr>
            <w:r w:rsidRPr="00D20395">
              <w:rPr>
                <w:rFonts w:asciiTheme="minorHAnsi" w:eastAsia="Times New Roman" w:hAnsiTheme="minorHAnsi" w:cstheme="minorHAnsi"/>
                <w:noProof/>
                <w:color w:val="000000" w:themeColor="text1"/>
                <w:sz w:val="22"/>
                <w:szCs w:val="22"/>
              </w:rPr>
              <w:drawing>
                <wp:inline distT="0" distB="0" distL="0" distR="0" wp14:anchorId="6E1129FA" wp14:editId="0EED1B91">
                  <wp:extent cx="1842448" cy="1554788"/>
                  <wp:effectExtent l="0" t="0" r="5715" b="7620"/>
                  <wp:docPr id="339896300" name="Picture 1" descr="Picture graph titled Our Favorite Pets. First column is cat and shows two cats. Second column is dog and shows one dog. Third column is horse and shows four horses. Fourth column is fish and shows three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96300" name="Picture 1" descr="Picture graph titled Our Favorite Pets. First column is cat and shows two cats. Second column is dog and shows one dog. Third column is horse and shows four horses. Fourth column is fish and shows three fish."/>
                          <pic:cNvPicPr/>
                        </pic:nvPicPr>
                        <pic:blipFill>
                          <a:blip r:embed="rId29"/>
                          <a:stretch>
                            <a:fillRect/>
                          </a:stretch>
                        </pic:blipFill>
                        <pic:spPr>
                          <a:xfrm>
                            <a:off x="0" y="0"/>
                            <a:ext cx="1851471" cy="1562403"/>
                          </a:xfrm>
                          <a:prstGeom prst="rect">
                            <a:avLst/>
                          </a:prstGeom>
                        </pic:spPr>
                      </pic:pic>
                    </a:graphicData>
                  </a:graphic>
                </wp:inline>
              </w:drawing>
            </w:r>
          </w:p>
          <w:p w14:paraId="5C7C1824" w14:textId="77C97B99"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Tables are an orderly arrangement of data </w:t>
            </w:r>
            <w:r w:rsidR="00030B8D">
              <w:rPr>
                <w:rFonts w:eastAsia="Times New Roman"/>
                <w:color w:val="000000" w:themeColor="text1"/>
              </w:rPr>
              <w:t xml:space="preserve">organized </w:t>
            </w:r>
            <w:r w:rsidRPr="1B41DCCE">
              <w:rPr>
                <w:rFonts w:eastAsia="Times New Roman"/>
                <w:color w:val="000000" w:themeColor="text1"/>
              </w:rPr>
              <w:t>in columns and rows</w:t>
            </w:r>
            <w:r w:rsidR="00030B8D">
              <w:rPr>
                <w:rFonts w:eastAsia="Times New Roman"/>
                <w:color w:val="000000" w:themeColor="text1"/>
              </w:rPr>
              <w:t>.</w:t>
            </w:r>
            <w:r w:rsidRPr="1B41DCCE">
              <w:rPr>
                <w:rFonts w:eastAsia="Times New Roman"/>
                <w:color w:val="000000" w:themeColor="text1"/>
              </w:rPr>
              <w:t xml:space="preserve"> Tables may be used to display some type of numerical relationship or organized lists. </w:t>
            </w:r>
          </w:p>
          <w:p w14:paraId="05BD5D7D" w14:textId="7E0370DE" w:rsidR="00C649B2" w:rsidRDefault="1A5B56ED"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At this level, data gathered and displayed by students should be limited to 25 or fewer data points for no more than </w:t>
            </w:r>
            <w:r w:rsidR="00030B8D">
              <w:rPr>
                <w:rFonts w:eastAsia="Times New Roman"/>
                <w:color w:val="000000" w:themeColor="text1"/>
              </w:rPr>
              <w:t>four</w:t>
            </w:r>
            <w:r w:rsidRPr="1B41DCCE">
              <w:rPr>
                <w:rFonts w:eastAsia="Times New Roman"/>
                <w:color w:val="000000" w:themeColor="text1"/>
              </w:rPr>
              <w:t xml:space="preserve"> categories. </w:t>
            </w:r>
          </w:p>
          <w:p w14:paraId="276B802F" w14:textId="76F2EC65" w:rsidR="00C649B2" w:rsidRDefault="3F4E9CF0" w:rsidP="57C78011">
            <w:pPr>
              <w:pStyle w:val="CFUSFormatting"/>
              <w:numPr>
                <w:ilvl w:val="0"/>
                <w:numId w:val="420"/>
              </w:numPr>
              <w:rPr>
                <w:rFonts w:eastAsia="Times New Roman"/>
                <w:color w:val="000000" w:themeColor="text1"/>
              </w:rPr>
            </w:pPr>
            <w:r w:rsidRPr="7AA70235">
              <w:rPr>
                <w:rFonts w:eastAsia="Times New Roman"/>
                <w:color w:val="000000" w:themeColor="text1"/>
              </w:rPr>
              <w:t>O</w:t>
            </w:r>
            <w:r w:rsidR="1A5B56ED" w:rsidRPr="7AA70235">
              <w:rPr>
                <w:rFonts w:eastAsia="Times New Roman"/>
                <w:color w:val="000000" w:themeColor="text1"/>
              </w:rPr>
              <w:t>pportunities</w:t>
            </w:r>
            <w:r w:rsidR="1A5B56ED" w:rsidRPr="1B41DCCE">
              <w:rPr>
                <w:rFonts w:eastAsia="Times New Roman"/>
                <w:color w:val="000000" w:themeColor="text1"/>
              </w:rPr>
              <w:t xml:space="preserve"> to interpret graphs, created with the assistance of the teacher, that contain data points where </w:t>
            </w:r>
            <w:r w:rsidR="00C05674">
              <w:rPr>
                <w:rFonts w:eastAsia="Times New Roman"/>
                <w:color w:val="000000" w:themeColor="text1"/>
              </w:rPr>
              <w:t>the</w:t>
            </w:r>
            <w:r w:rsidR="1A5B56ED" w:rsidRPr="1B41DCCE">
              <w:rPr>
                <w:rFonts w:eastAsia="Times New Roman"/>
                <w:color w:val="000000" w:themeColor="text1"/>
              </w:rPr>
              <w:t xml:space="preserve"> entire class is represented (e.g., tables that show who brought their lunch and who will buy their lunch for any given day, picture graph showing how students traveled to school – bus, car, walk</w:t>
            </w:r>
            <w:r w:rsidR="1A5B56ED" w:rsidRPr="7AA70235">
              <w:rPr>
                <w:rFonts w:eastAsia="Times New Roman"/>
                <w:color w:val="000000" w:themeColor="text1"/>
              </w:rPr>
              <w:t>)</w:t>
            </w:r>
            <w:r w:rsidR="15471AED" w:rsidRPr="7AA70235">
              <w:rPr>
                <w:rFonts w:eastAsia="Times New Roman"/>
                <w:color w:val="000000" w:themeColor="text1"/>
              </w:rPr>
              <w:t xml:space="preserve"> are </w:t>
            </w:r>
            <w:r w:rsidR="0046426F">
              <w:rPr>
                <w:rFonts w:eastAsia="Times New Roman"/>
                <w:color w:val="000000" w:themeColor="text1"/>
              </w:rPr>
              <w:t>needed</w:t>
            </w:r>
            <w:r w:rsidR="008D1491">
              <w:rPr>
                <w:rFonts w:eastAsia="Times New Roman"/>
                <w:color w:val="000000" w:themeColor="text1"/>
              </w:rPr>
              <w:t xml:space="preserve"> and should continue throughout the school year</w:t>
            </w:r>
            <w:r w:rsidR="1A5B56ED" w:rsidRPr="7AA70235">
              <w:rPr>
                <w:rFonts w:eastAsia="Times New Roman"/>
                <w:color w:val="000000" w:themeColor="text1"/>
              </w:rPr>
              <w:t>.</w:t>
            </w:r>
          </w:p>
          <w:p w14:paraId="22C29985" w14:textId="77777777" w:rsidR="00C649B2" w:rsidRDefault="1A5B56ED" w:rsidP="002D06DD">
            <w:pPr>
              <w:pStyle w:val="CFUSFormatting"/>
              <w:numPr>
                <w:ilvl w:val="0"/>
                <w:numId w:val="420"/>
              </w:numPr>
              <w:rPr>
                <w:rFonts w:eastAsia="Times New Roman"/>
                <w:color w:val="000000" w:themeColor="text1"/>
              </w:rPr>
            </w:pPr>
            <w:r w:rsidRPr="1B41DCCE">
              <w:rPr>
                <w:rFonts w:eastAsia="Times New Roman"/>
                <w:color w:val="000000" w:themeColor="text1"/>
              </w:rPr>
              <w:t>When drawing conclusions about the data</w:t>
            </w:r>
            <w:r w:rsidR="008D1491">
              <w:rPr>
                <w:rFonts w:eastAsia="Times New Roman"/>
                <w:color w:val="000000" w:themeColor="text1"/>
              </w:rPr>
              <w:t>,</w:t>
            </w:r>
            <w:r w:rsidRPr="1B41DCCE">
              <w:rPr>
                <w:rFonts w:eastAsia="Times New Roman"/>
                <w:color w:val="000000" w:themeColor="text1"/>
              </w:rPr>
              <w:t xml:space="preserve"> teachers should pose questions such as, </w:t>
            </w:r>
            <w:r w:rsidR="002D06DD">
              <w:rPr>
                <w:rFonts w:eastAsia="Times New Roman"/>
                <w:color w:val="000000" w:themeColor="text1"/>
              </w:rPr>
              <w:t>“</w:t>
            </w:r>
            <w:r w:rsidR="002D06DD">
              <w:rPr>
                <w:rFonts w:eastAsia="Times New Roman"/>
                <w:i/>
                <w:iCs/>
                <w:color w:val="000000" w:themeColor="text1"/>
              </w:rPr>
              <w:t>What</w:t>
            </w:r>
            <w:r w:rsidR="002D06DD" w:rsidRPr="1A3DA9A4">
              <w:rPr>
                <w:rFonts w:eastAsia="Times New Roman"/>
                <w:i/>
                <w:iCs/>
                <w:color w:val="000000" w:themeColor="text1"/>
              </w:rPr>
              <w:t xml:space="preserve"> might happen</w:t>
            </w:r>
            <w:r w:rsidR="002D06DD">
              <w:rPr>
                <w:rFonts w:eastAsia="Times New Roman"/>
                <w:i/>
                <w:iCs/>
                <w:color w:val="000000" w:themeColor="text1"/>
              </w:rPr>
              <w:t>? W</w:t>
            </w:r>
            <w:r w:rsidR="002D06DD" w:rsidRPr="1A3DA9A4">
              <w:rPr>
                <w:rFonts w:eastAsia="Times New Roman"/>
                <w:i/>
                <w:iCs/>
                <w:color w:val="000000" w:themeColor="text1"/>
              </w:rPr>
              <w:t>hat will happen</w:t>
            </w:r>
            <w:r w:rsidR="002D06DD">
              <w:rPr>
                <w:rFonts w:eastAsia="Times New Roman"/>
                <w:i/>
                <w:iCs/>
                <w:color w:val="000000" w:themeColor="text1"/>
              </w:rPr>
              <w:t>? W</w:t>
            </w:r>
            <w:r w:rsidR="002D06DD" w:rsidRPr="1A3DA9A4">
              <w:rPr>
                <w:rFonts w:eastAsia="Times New Roman"/>
                <w:i/>
                <w:iCs/>
                <w:color w:val="000000" w:themeColor="text1"/>
              </w:rPr>
              <w:t>hat will not happen</w:t>
            </w:r>
            <w:r w:rsidR="002D06DD">
              <w:rPr>
                <w:rFonts w:eastAsia="Times New Roman"/>
                <w:i/>
                <w:iCs/>
                <w:color w:val="000000" w:themeColor="text1"/>
              </w:rPr>
              <w:t>?</w:t>
            </w:r>
            <w:r w:rsidR="002D06DD">
              <w:rPr>
                <w:rFonts w:eastAsia="Times New Roman"/>
                <w:color w:val="000000" w:themeColor="text1"/>
              </w:rPr>
              <w:t>”</w:t>
            </w:r>
          </w:p>
          <w:p w14:paraId="084438BB" w14:textId="77777777" w:rsidR="000D1ECE" w:rsidRPr="000D1ECE" w:rsidRDefault="000D1ECE" w:rsidP="000D1ECE">
            <w:pPr>
              <w:pStyle w:val="CFUSFormatting"/>
              <w:numPr>
                <w:ilvl w:val="0"/>
                <w:numId w:val="420"/>
              </w:numPr>
              <w:rPr>
                <w:rFonts w:eastAsia="Times New Roman"/>
                <w:color w:val="000000" w:themeColor="text1"/>
              </w:rPr>
            </w:pPr>
            <w:r w:rsidRPr="000D1ECE">
              <w:lastRenderedPageBreak/>
              <w:t xml:space="preserve">The data cycle can be used to make connections between mathematics and other disciplines including English, social studies, or science.  </w:t>
            </w:r>
          </w:p>
          <w:p w14:paraId="3C4114DB" w14:textId="77777777" w:rsidR="000D1ECE" w:rsidRPr="000D1ECE" w:rsidRDefault="000D1ECE" w:rsidP="000D1ECE">
            <w:pPr>
              <w:pStyle w:val="CFUSFormatting"/>
              <w:numPr>
                <w:ilvl w:val="1"/>
                <w:numId w:val="420"/>
              </w:numPr>
              <w:rPr>
                <w:rFonts w:eastAsia="Times New Roman"/>
                <w:color w:val="000000" w:themeColor="text1"/>
              </w:rPr>
            </w:pPr>
            <w:r w:rsidRPr="000D1ECE">
              <w:t>Sample Connections to English Standards of Learning</w:t>
            </w:r>
          </w:p>
          <w:p w14:paraId="27C9F4DF" w14:textId="77777777" w:rsidR="000D1ECE" w:rsidRPr="000D1ECE" w:rsidRDefault="000D1ECE" w:rsidP="000D1ECE">
            <w:pPr>
              <w:pStyle w:val="CFUSFormatting"/>
              <w:numPr>
                <w:ilvl w:val="2"/>
                <w:numId w:val="420"/>
              </w:numPr>
              <w:rPr>
                <w:rFonts w:eastAsia="Times New Roman"/>
                <w:color w:val="000000" w:themeColor="text1"/>
              </w:rPr>
            </w:pPr>
            <w:r w:rsidRPr="000D1ECE">
              <w:t>Who is your favorite author?</w:t>
            </w:r>
          </w:p>
          <w:p w14:paraId="09C3C44A" w14:textId="77777777" w:rsidR="000D1ECE" w:rsidRPr="000D1ECE" w:rsidRDefault="000D1ECE" w:rsidP="000D1ECE">
            <w:pPr>
              <w:pStyle w:val="CFUSFormatting"/>
              <w:numPr>
                <w:ilvl w:val="2"/>
                <w:numId w:val="420"/>
              </w:numPr>
              <w:rPr>
                <w:rFonts w:eastAsia="Times New Roman"/>
                <w:color w:val="000000" w:themeColor="text1"/>
              </w:rPr>
            </w:pPr>
            <w:r w:rsidRPr="000D1ECE">
              <w:t>What is your favorite story that was read in class?</w:t>
            </w:r>
          </w:p>
          <w:p w14:paraId="364E03FB" w14:textId="77777777" w:rsidR="000D1ECE" w:rsidRPr="000D1ECE" w:rsidRDefault="000D1ECE" w:rsidP="000D1ECE">
            <w:pPr>
              <w:pStyle w:val="CFUSFormatting"/>
              <w:numPr>
                <w:ilvl w:val="1"/>
                <w:numId w:val="420"/>
              </w:numPr>
              <w:rPr>
                <w:rFonts w:eastAsia="Times New Roman"/>
                <w:color w:val="000000" w:themeColor="text1"/>
              </w:rPr>
            </w:pPr>
            <w:r w:rsidRPr="000D1ECE">
              <w:t>Sample Connections to History and Social Science Standards of Learning</w:t>
            </w:r>
          </w:p>
          <w:p w14:paraId="69FB7764" w14:textId="77777777" w:rsidR="000D1ECE" w:rsidRPr="000D1ECE" w:rsidRDefault="000D1ECE" w:rsidP="000D1ECE">
            <w:pPr>
              <w:pStyle w:val="CFUSFormatting"/>
              <w:numPr>
                <w:ilvl w:val="2"/>
                <w:numId w:val="420"/>
              </w:numPr>
              <w:rPr>
                <w:rFonts w:eastAsia="Times New Roman"/>
                <w:color w:val="000000" w:themeColor="text1"/>
              </w:rPr>
            </w:pPr>
            <w:r w:rsidRPr="000D1ECE">
              <w:t>How do you demonstrate good citizenship?</w:t>
            </w:r>
          </w:p>
          <w:p w14:paraId="6F2034E8" w14:textId="77777777" w:rsidR="000D1ECE" w:rsidRPr="000D1ECE" w:rsidRDefault="000D1ECE" w:rsidP="000D1ECE">
            <w:pPr>
              <w:pStyle w:val="CFUSFormatting"/>
              <w:numPr>
                <w:ilvl w:val="2"/>
                <w:numId w:val="420"/>
              </w:numPr>
              <w:rPr>
                <w:rFonts w:eastAsia="Times New Roman"/>
                <w:color w:val="000000" w:themeColor="text1"/>
              </w:rPr>
            </w:pPr>
            <w:r w:rsidRPr="000D1ECE">
              <w:t>What is your favorite holiday?</w:t>
            </w:r>
          </w:p>
          <w:p w14:paraId="419A929B" w14:textId="77777777" w:rsidR="000D1ECE" w:rsidRPr="000D1ECE" w:rsidRDefault="000D1ECE" w:rsidP="000D1ECE">
            <w:pPr>
              <w:pStyle w:val="CFUSFormatting"/>
              <w:numPr>
                <w:ilvl w:val="2"/>
                <w:numId w:val="420"/>
              </w:numPr>
              <w:rPr>
                <w:rFonts w:eastAsia="Times New Roman"/>
                <w:color w:val="000000" w:themeColor="text1"/>
              </w:rPr>
            </w:pPr>
            <w:r w:rsidRPr="000D1ECE">
              <w:t>Taking part of the voting process when making classroom decisions</w:t>
            </w:r>
          </w:p>
          <w:p w14:paraId="61F7148E" w14:textId="77777777" w:rsidR="000D1ECE" w:rsidRPr="000D1ECE" w:rsidRDefault="000D1ECE" w:rsidP="000D1ECE">
            <w:pPr>
              <w:pStyle w:val="CFUSFormatting"/>
              <w:numPr>
                <w:ilvl w:val="1"/>
                <w:numId w:val="420"/>
              </w:numPr>
              <w:rPr>
                <w:rFonts w:eastAsia="Times New Roman"/>
                <w:color w:val="000000" w:themeColor="text1"/>
              </w:rPr>
            </w:pPr>
            <w:r w:rsidRPr="000D1ECE">
              <w:t>Sample Connections to Science Standards of Learning</w:t>
            </w:r>
          </w:p>
          <w:p w14:paraId="76B6DF12" w14:textId="77777777" w:rsidR="000D1ECE" w:rsidRDefault="000D1ECE" w:rsidP="000D1ECE">
            <w:pPr>
              <w:pStyle w:val="CFUSFormatting"/>
              <w:numPr>
                <w:ilvl w:val="2"/>
                <w:numId w:val="420"/>
              </w:numPr>
              <w:rPr>
                <w:rFonts w:eastAsia="Times New Roman"/>
                <w:color w:val="000000" w:themeColor="text1"/>
              </w:rPr>
            </w:pPr>
            <w:r w:rsidRPr="000D1ECE">
              <w:rPr>
                <w:rFonts w:eastAsia="Times New Roman"/>
                <w:color w:val="000000" w:themeColor="text1"/>
              </w:rPr>
              <w:t>Graph daily weather conditions</w:t>
            </w:r>
          </w:p>
          <w:p w14:paraId="4450155D" w14:textId="36BC73E5" w:rsidR="000D1ECE" w:rsidRPr="000D1ECE" w:rsidRDefault="000D1ECE" w:rsidP="000D1ECE">
            <w:pPr>
              <w:pStyle w:val="CFUSFormatting"/>
              <w:numPr>
                <w:ilvl w:val="2"/>
                <w:numId w:val="420"/>
              </w:numPr>
              <w:rPr>
                <w:rFonts w:eastAsia="Times New Roman"/>
                <w:color w:val="000000" w:themeColor="text1"/>
              </w:rPr>
            </w:pPr>
            <w:r w:rsidRPr="000D1ECE">
              <w:rPr>
                <w:rFonts w:eastAsia="Times New Roman"/>
                <w:color w:val="000000" w:themeColor="text1"/>
              </w:rPr>
              <w:t>Sort animals based on a specific characteristic (e.g., those with fur and those without fur)</w:t>
            </w:r>
          </w:p>
        </w:tc>
      </w:tr>
    </w:tbl>
    <w:p w14:paraId="060E1C50" w14:textId="19652FEB" w:rsidR="00C3311A" w:rsidRDefault="00C3311A" w:rsidP="00C649B2"/>
    <w:p w14:paraId="5C89D6E4" w14:textId="77777777" w:rsidR="000D1ECE" w:rsidRDefault="000D1ECE">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r>
        <w:br w:type="page"/>
      </w:r>
    </w:p>
    <w:p w14:paraId="6660EA53" w14:textId="6098AF4C" w:rsidR="00A3089A" w:rsidRPr="00047A20" w:rsidRDefault="00A3089A">
      <w:pPr>
        <w:pStyle w:val="SOLHead2"/>
      </w:pPr>
      <w:r w:rsidRPr="00047A20">
        <w:lastRenderedPageBreak/>
        <w:t>Patterns, Functions, and Algebra</w:t>
      </w:r>
    </w:p>
    <w:p w14:paraId="2F0A5403" w14:textId="3E5C19DD" w:rsidR="00A3089A" w:rsidRPr="002B3925" w:rsidRDefault="00A3089A" w:rsidP="00253B0D">
      <w:pPr>
        <w:pStyle w:val="SOLStandardhang67"/>
      </w:pPr>
      <w:r>
        <w:t>1.PFA.</w:t>
      </w:r>
      <w:r w:rsidR="002B62AF">
        <w:t xml:space="preserve">1  </w:t>
      </w:r>
      <w:r>
        <w:t>The student will identify, describe, extend, create, and transfer repeating</w:t>
      </w:r>
      <w:r w:rsidRPr="3ED3B6E2">
        <w:rPr>
          <w:bCs/>
          <w:color w:val="auto"/>
        </w:rPr>
        <w:t xml:space="preserve"> </w:t>
      </w:r>
      <w:r w:rsidR="005F29F0" w:rsidRPr="3ED3B6E2">
        <w:rPr>
          <w:bCs/>
          <w:color w:val="auto"/>
        </w:rPr>
        <w:t>patterns</w:t>
      </w:r>
      <w:r w:rsidR="6B2EF569" w:rsidRPr="3ED3B6E2">
        <w:rPr>
          <w:bCs/>
          <w:color w:val="auto"/>
        </w:rPr>
        <w:t xml:space="preserve"> </w:t>
      </w:r>
      <w:r>
        <w:t>an</w:t>
      </w:r>
      <w:r w:rsidR="3EC21DDF">
        <w:t>d increasing</w:t>
      </w:r>
      <w:r>
        <w:t xml:space="preserve"> patterns using various representations.</w:t>
      </w:r>
    </w:p>
    <w:p w14:paraId="3A45B31C" w14:textId="77777777" w:rsidR="00A3089A" w:rsidRPr="002B3925" w:rsidRDefault="00A3089A" w:rsidP="00B6268C">
      <w:pPr>
        <w:pStyle w:val="SOLTSWBAT"/>
        <w:rPr>
          <w:b/>
          <w:bCs/>
        </w:rPr>
      </w:pPr>
      <w:r w:rsidRPr="002B3925">
        <w:t>Students will demonstrate the following Knowledge and Skills:</w:t>
      </w:r>
    </w:p>
    <w:p w14:paraId="5E336C85" w14:textId="69573836" w:rsidR="00A751CA" w:rsidRDefault="00A751CA" w:rsidP="00E03267">
      <w:pPr>
        <w:pStyle w:val="NewLettering"/>
        <w:numPr>
          <w:ilvl w:val="0"/>
          <w:numId w:val="156"/>
        </w:numPr>
      </w:pPr>
      <w:r>
        <w:t xml:space="preserve">Identify and describe repeating and </w:t>
      </w:r>
      <w:r w:rsidRPr="3ED3B6E2">
        <w:t>increasing</w:t>
      </w:r>
      <w:r w:rsidR="0EE688C9" w:rsidRPr="3ED3B6E2">
        <w:t xml:space="preserve"> p</w:t>
      </w:r>
      <w:r>
        <w:t xml:space="preserve">atterns. </w:t>
      </w:r>
    </w:p>
    <w:p w14:paraId="75D71F47" w14:textId="63037F5E" w:rsidR="00A751CA" w:rsidRDefault="00A751CA" w:rsidP="00E03267">
      <w:pPr>
        <w:pStyle w:val="NewLettering"/>
        <w:numPr>
          <w:ilvl w:val="0"/>
          <w:numId w:val="156"/>
        </w:numPr>
      </w:pPr>
      <w:r>
        <w:t xml:space="preserve">Analyze a repeating or </w:t>
      </w:r>
      <w:r w:rsidRPr="3ED3B6E2">
        <w:t>increasing pattern and generalize the change to extend the pattern using objects, colors, movements, pictures,</w:t>
      </w:r>
      <w:r w:rsidR="1D6E575A" w:rsidRPr="3ED3B6E2">
        <w:t xml:space="preserve"> o</w:t>
      </w:r>
      <w:r w:rsidRPr="3ED3B6E2">
        <w:t>r ge</w:t>
      </w:r>
      <w:r>
        <w:t>ometric figures.</w:t>
      </w:r>
    </w:p>
    <w:p w14:paraId="40498F8C" w14:textId="761D0D9F" w:rsidR="00A3089A" w:rsidRDefault="00A3089A" w:rsidP="00E03267">
      <w:pPr>
        <w:pStyle w:val="NewLettering"/>
        <w:numPr>
          <w:ilvl w:val="0"/>
          <w:numId w:val="156"/>
        </w:numPr>
      </w:pPr>
      <w:r>
        <w:t>Create a repeating or</w:t>
      </w:r>
      <w:r w:rsidRPr="3ED3B6E2">
        <w:t xml:space="preserve"> </w:t>
      </w:r>
      <w:r w:rsidR="00F969BB" w:rsidRPr="3ED3B6E2">
        <w:t>increasing</w:t>
      </w:r>
      <w:r>
        <w:t xml:space="preserve"> pattern using objects, pictures, movements, colors, or geometric figures.</w:t>
      </w:r>
    </w:p>
    <w:p w14:paraId="3E6002AA" w14:textId="00DD5ED7" w:rsidR="00153B3A" w:rsidRDefault="00A3089A" w:rsidP="00055849">
      <w:pPr>
        <w:pStyle w:val="NewLettering"/>
        <w:numPr>
          <w:ilvl w:val="0"/>
          <w:numId w:val="156"/>
        </w:numPr>
        <w:spacing w:after="120"/>
      </w:pPr>
      <w:r>
        <w:t>Transfer a repeating or</w:t>
      </w:r>
      <w:r w:rsidR="009137B3" w:rsidRPr="3ED3B6E2">
        <w:t xml:space="preserve"> </w:t>
      </w:r>
      <w:r w:rsidR="00F969BB" w:rsidRPr="3ED3B6E2">
        <w:t>increasing</w:t>
      </w:r>
      <w:r w:rsidRPr="3ED3B6E2">
        <w:t xml:space="preserve"> pa</w:t>
      </w:r>
      <w:r>
        <w:t>ttern from one form to another.</w:t>
      </w:r>
    </w:p>
    <w:p w14:paraId="5A6E39D3" w14:textId="77777777" w:rsidR="00C3311A" w:rsidRDefault="00C3311A" w:rsidP="00C3311A">
      <w:pPr>
        <w:pStyle w:val="NewLettering"/>
        <w:spacing w:after="120"/>
      </w:pPr>
    </w:p>
    <w:tbl>
      <w:tblPr>
        <w:tblStyle w:val="TableGrid"/>
        <w:tblW w:w="0" w:type="auto"/>
        <w:jc w:val="center"/>
        <w:tblLook w:val="04A0" w:firstRow="1" w:lastRow="0" w:firstColumn="1" w:lastColumn="0" w:noHBand="0" w:noVBand="1"/>
      </w:tblPr>
      <w:tblGrid>
        <w:gridCol w:w="9787"/>
      </w:tblGrid>
      <w:tr w:rsidR="004E513E" w14:paraId="25B26A4B" w14:textId="77777777" w:rsidTr="002D06DD">
        <w:trPr>
          <w:tblHeader/>
          <w:jc w:val="center"/>
        </w:trPr>
        <w:tc>
          <w:tcPr>
            <w:tcW w:w="9787" w:type="dxa"/>
            <w:shd w:val="clear" w:color="auto" w:fill="D9D9D9" w:themeFill="background1" w:themeFillShade="D9"/>
          </w:tcPr>
          <w:p w14:paraId="5F052AB4" w14:textId="769D11E2" w:rsidR="004E513E" w:rsidRDefault="004E513E" w:rsidP="00605E9E">
            <w:pPr>
              <w:pStyle w:val="SOLTSWBAT"/>
              <w:ind w:left="73"/>
              <w:rPr>
                <w:b/>
                <w:bCs/>
                <w:i w:val="0"/>
                <w:iCs w:val="0"/>
              </w:rPr>
            </w:pPr>
            <w:r>
              <w:rPr>
                <w:b/>
                <w:bCs/>
                <w:i w:val="0"/>
                <w:iCs w:val="0"/>
              </w:rPr>
              <w:t xml:space="preserve">1.PFA.1  </w:t>
            </w:r>
            <w:r w:rsidRPr="004E513E">
              <w:rPr>
                <w:b/>
                <w:bCs/>
                <w:i w:val="0"/>
                <w:iCs w:val="0"/>
              </w:rPr>
              <w:t>The student will identify, describe, extend, create, and transfer repeating patterns and increasing patterns using various representations</w:t>
            </w:r>
            <w:r w:rsidRPr="00C54508">
              <w:rPr>
                <w:b/>
                <w:bCs/>
                <w:i w:val="0"/>
                <w:iCs w:val="0"/>
              </w:rPr>
              <w:t xml:space="preserve">. </w:t>
            </w:r>
          </w:p>
          <w:p w14:paraId="644427A9" w14:textId="77777777" w:rsidR="004E513E" w:rsidRPr="00C54508" w:rsidRDefault="004E513E" w:rsidP="00605E9E">
            <w:pPr>
              <w:pStyle w:val="CFUSFormatting"/>
              <w:numPr>
                <w:ilvl w:val="0"/>
                <w:numId w:val="0"/>
              </w:numPr>
              <w:ind w:left="73" w:firstLine="17"/>
              <w:rPr>
                <w:i/>
                <w:iCs/>
              </w:rPr>
            </w:pPr>
            <w:r w:rsidRPr="00C54508">
              <w:rPr>
                <w:i/>
                <w:iCs/>
              </w:rPr>
              <w:t>Additional Content Background and Instructional Guidance:</w:t>
            </w:r>
          </w:p>
        </w:tc>
      </w:tr>
      <w:tr w:rsidR="004E513E" w14:paraId="6B0DCFA1" w14:textId="77777777" w:rsidTr="002D06DD">
        <w:trPr>
          <w:jc w:val="center"/>
        </w:trPr>
        <w:tc>
          <w:tcPr>
            <w:tcW w:w="9787" w:type="dxa"/>
          </w:tcPr>
          <w:p w14:paraId="660BA5B6" w14:textId="182BC2E0" w:rsidR="004E513E" w:rsidRDefault="34A59FF4" w:rsidP="0034694E">
            <w:pPr>
              <w:pStyle w:val="CFUSFormatting"/>
              <w:numPr>
                <w:ilvl w:val="0"/>
                <w:numId w:val="420"/>
              </w:numPr>
              <w:rPr>
                <w:rFonts w:eastAsia="Times New Roman"/>
                <w:color w:val="000000" w:themeColor="text1"/>
              </w:rPr>
            </w:pPr>
            <w:r w:rsidRPr="06CA2D28">
              <w:rPr>
                <w:rFonts w:eastAsia="Times New Roman"/>
                <w:color w:val="000000" w:themeColor="text1"/>
              </w:rPr>
              <w:t>Patterning is a fundamental cornerstone of mathematics, particularly algebra. The process of generalization leads to the foundation of algebraic reasoning.</w:t>
            </w:r>
          </w:p>
          <w:p w14:paraId="516458BC" w14:textId="3314AC61" w:rsidR="004E513E" w:rsidRDefault="34A59FF4"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Opportunities to identify, describe, extend, create, and transfer patterns are essential to the primary school experience and lay the foundation for </w:t>
            </w:r>
            <w:r w:rsidR="00A0262E">
              <w:rPr>
                <w:rFonts w:eastAsia="Times New Roman"/>
                <w:color w:val="000000" w:themeColor="text1"/>
              </w:rPr>
              <w:t>algebraic thinking</w:t>
            </w:r>
            <w:r w:rsidRPr="1B41DCCE">
              <w:rPr>
                <w:rFonts w:eastAsia="Times New Roman"/>
                <w:color w:val="000000" w:themeColor="text1"/>
              </w:rPr>
              <w:t>.</w:t>
            </w:r>
          </w:p>
          <w:p w14:paraId="7E0C0B6D" w14:textId="6D342578" w:rsidR="004E513E" w:rsidRDefault="34A59FF4" w:rsidP="57C78011">
            <w:pPr>
              <w:pStyle w:val="CFUSFormatting"/>
              <w:numPr>
                <w:ilvl w:val="0"/>
                <w:numId w:val="420"/>
              </w:numPr>
              <w:rPr>
                <w:rFonts w:eastAsia="Times New Roman"/>
                <w:color w:val="000000" w:themeColor="text1"/>
              </w:rPr>
            </w:pPr>
            <w:r w:rsidRPr="1B41DCCE">
              <w:rPr>
                <w:rFonts w:eastAsia="Times New Roman"/>
                <w:color w:val="000000" w:themeColor="text1"/>
              </w:rPr>
              <w:t>Patterning should include:</w:t>
            </w:r>
          </w:p>
          <w:p w14:paraId="6B286318" w14:textId="0467A3FD" w:rsidR="00C2202D" w:rsidRDefault="34A59FF4" w:rsidP="007F01A5">
            <w:pPr>
              <w:pStyle w:val="CFUSFormatting"/>
              <w:numPr>
                <w:ilvl w:val="1"/>
                <w:numId w:val="420"/>
              </w:numPr>
              <w:spacing w:after="0"/>
              <w:rPr>
                <w:rFonts w:eastAsia="Times New Roman"/>
                <w:color w:val="000000" w:themeColor="text1"/>
              </w:rPr>
            </w:pPr>
            <w:r w:rsidRPr="1B41DCCE">
              <w:rPr>
                <w:rFonts w:eastAsia="Times New Roman"/>
                <w:color w:val="000000" w:themeColor="text1"/>
              </w:rPr>
              <w:t xml:space="preserve">creating a given pattern using objects, sounds, movements, and </w:t>
            </w:r>
            <w:proofErr w:type="gramStart"/>
            <w:r w:rsidRPr="1B41DCCE">
              <w:rPr>
                <w:rFonts w:eastAsia="Times New Roman"/>
                <w:color w:val="000000" w:themeColor="text1"/>
              </w:rPr>
              <w:t>pictures;</w:t>
            </w:r>
            <w:proofErr w:type="gramEnd"/>
            <w:r w:rsidRPr="1B41DCCE">
              <w:rPr>
                <w:rFonts w:eastAsia="Times New Roman"/>
                <w:color w:val="000000" w:themeColor="text1"/>
              </w:rPr>
              <w:t xml:space="preserve"> </w:t>
            </w:r>
          </w:p>
          <w:p w14:paraId="48DDEFA5" w14:textId="13458B60" w:rsidR="004E513E" w:rsidRDefault="34A59FF4" w:rsidP="007F01A5">
            <w:pPr>
              <w:pStyle w:val="CFUSFormatting"/>
              <w:numPr>
                <w:ilvl w:val="1"/>
                <w:numId w:val="420"/>
              </w:numPr>
              <w:spacing w:after="0"/>
              <w:rPr>
                <w:rFonts w:eastAsia="Times New Roman"/>
                <w:color w:val="000000" w:themeColor="text1"/>
              </w:rPr>
            </w:pPr>
            <w:r w:rsidRPr="1B41DCCE">
              <w:rPr>
                <w:rFonts w:eastAsia="Times New Roman"/>
                <w:color w:val="000000" w:themeColor="text1"/>
              </w:rPr>
              <w:t>describing a pattern</w:t>
            </w:r>
            <w:r w:rsidR="00C2202D">
              <w:rPr>
                <w:rFonts w:eastAsia="Times New Roman"/>
                <w:color w:val="000000" w:themeColor="text1"/>
              </w:rPr>
              <w:t xml:space="preserve">, to </w:t>
            </w:r>
            <w:r w:rsidRPr="1B41DCCE">
              <w:rPr>
                <w:rFonts w:eastAsia="Times New Roman"/>
                <w:color w:val="000000" w:themeColor="text1"/>
              </w:rPr>
              <w:t xml:space="preserve">include identifying the core of the pattern and labeling the </w:t>
            </w:r>
            <w:proofErr w:type="gramStart"/>
            <w:r w:rsidRPr="1B41DCCE">
              <w:rPr>
                <w:rFonts w:eastAsia="Times New Roman"/>
                <w:color w:val="000000" w:themeColor="text1"/>
              </w:rPr>
              <w:t>pattern;</w:t>
            </w:r>
            <w:proofErr w:type="gramEnd"/>
          </w:p>
          <w:p w14:paraId="3E9400AC" w14:textId="44053BBA" w:rsidR="004E513E" w:rsidRDefault="34A59FF4" w:rsidP="007F01A5">
            <w:pPr>
              <w:pStyle w:val="CFUSFormatting"/>
              <w:numPr>
                <w:ilvl w:val="1"/>
                <w:numId w:val="420"/>
              </w:numPr>
              <w:spacing w:after="0"/>
              <w:rPr>
                <w:rFonts w:eastAsia="Times New Roman"/>
                <w:color w:val="000000" w:themeColor="text1"/>
              </w:rPr>
            </w:pPr>
            <w:r w:rsidRPr="1B41DCCE">
              <w:rPr>
                <w:rFonts w:eastAsia="Times New Roman"/>
                <w:color w:val="000000" w:themeColor="text1"/>
              </w:rPr>
              <w:t xml:space="preserve">recording a pattern with pictures or </w:t>
            </w:r>
            <w:proofErr w:type="gramStart"/>
            <w:r w:rsidRPr="1B41DCCE">
              <w:rPr>
                <w:rFonts w:eastAsia="Times New Roman"/>
                <w:color w:val="000000" w:themeColor="text1"/>
              </w:rPr>
              <w:t>symbols;</w:t>
            </w:r>
            <w:proofErr w:type="gramEnd"/>
          </w:p>
          <w:p w14:paraId="6603D163" w14:textId="3FA38041" w:rsidR="004E513E" w:rsidRDefault="34A59FF4" w:rsidP="007F01A5">
            <w:pPr>
              <w:pStyle w:val="CFUSFormatting"/>
              <w:numPr>
                <w:ilvl w:val="1"/>
                <w:numId w:val="420"/>
              </w:numPr>
              <w:spacing w:after="0"/>
              <w:rPr>
                <w:rFonts w:eastAsia="Times New Roman"/>
                <w:color w:val="000000" w:themeColor="text1"/>
              </w:rPr>
            </w:pPr>
            <w:r w:rsidRPr="1B41DCCE">
              <w:rPr>
                <w:rFonts w:eastAsia="Times New Roman"/>
                <w:color w:val="000000" w:themeColor="text1"/>
              </w:rPr>
              <w:t xml:space="preserve">transferring a pattern into a different form or different representation (e.g., </w:t>
            </w:r>
            <w:proofErr w:type="gramStart"/>
            <w:r w:rsidRPr="1B41DCCE">
              <w:rPr>
                <w:rFonts w:eastAsia="Times New Roman"/>
                <w:color w:val="000000" w:themeColor="text1"/>
              </w:rPr>
              <w:t>blue–blue</w:t>
            </w:r>
            <w:proofErr w:type="gramEnd"/>
            <w:r w:rsidRPr="1B41DCCE">
              <w:rPr>
                <w:rFonts w:eastAsia="Times New Roman"/>
                <w:color w:val="000000" w:themeColor="text1"/>
              </w:rPr>
              <w:t>–red–green to an AABC repeating pattern); and</w:t>
            </w:r>
          </w:p>
          <w:p w14:paraId="3D55D84A" w14:textId="2001A26A" w:rsidR="004E513E" w:rsidRDefault="34A59FF4" w:rsidP="007F01A5">
            <w:pPr>
              <w:pStyle w:val="CFUSFormatting"/>
              <w:numPr>
                <w:ilvl w:val="1"/>
                <w:numId w:val="420"/>
              </w:numPr>
              <w:spacing w:after="0"/>
              <w:rPr>
                <w:rFonts w:eastAsia="Times New Roman"/>
                <w:color w:val="000000" w:themeColor="text1"/>
              </w:rPr>
            </w:pPr>
            <w:r w:rsidRPr="1B41DCCE">
              <w:rPr>
                <w:rFonts w:eastAsia="Times New Roman"/>
                <w:color w:val="000000" w:themeColor="text1"/>
              </w:rPr>
              <w:t xml:space="preserve">analyzing patterns in </w:t>
            </w:r>
            <w:r w:rsidR="004C46B1">
              <w:rPr>
                <w:rFonts w:eastAsia="Times New Roman"/>
                <w:color w:val="000000" w:themeColor="text1"/>
              </w:rPr>
              <w:t>practical</w:t>
            </w:r>
            <w:r w:rsidRPr="1B41DCCE">
              <w:rPr>
                <w:rFonts w:eastAsia="Times New Roman"/>
                <w:color w:val="000000" w:themeColor="text1"/>
              </w:rPr>
              <w:t xml:space="preserve"> situations (e.g., calendar, seasons, days of the week).</w:t>
            </w:r>
          </w:p>
          <w:p w14:paraId="1DCF8826" w14:textId="115740A3" w:rsidR="004E513E" w:rsidRDefault="34A59FF4" w:rsidP="007F01A5">
            <w:pPr>
              <w:pStyle w:val="CFUSFormatting"/>
              <w:numPr>
                <w:ilvl w:val="0"/>
                <w:numId w:val="420"/>
              </w:numPr>
              <w:spacing w:after="0"/>
              <w:rPr>
                <w:rFonts w:eastAsia="Times New Roman"/>
                <w:color w:val="000000" w:themeColor="text1"/>
              </w:rPr>
            </w:pPr>
            <w:r w:rsidRPr="1B41DCCE">
              <w:rPr>
                <w:rFonts w:eastAsia="Times New Roman"/>
                <w:color w:val="000000" w:themeColor="text1"/>
              </w:rPr>
              <w:t xml:space="preserve">In a repeating pattern the part of the pattern that repeats is the core. </w:t>
            </w:r>
            <w:r w:rsidR="003D422F">
              <w:rPr>
                <w:rFonts w:eastAsia="Times New Roman"/>
                <w:color w:val="000000" w:themeColor="text1"/>
              </w:rPr>
              <w:t>In the example below, the core is smiley face, heart, heart, lightning bolt.</w:t>
            </w:r>
          </w:p>
          <w:p w14:paraId="4F78D123" w14:textId="68FC11C4" w:rsidR="003D422F" w:rsidRDefault="003D422F" w:rsidP="003D422F">
            <w:pPr>
              <w:pStyle w:val="CFUSFormatting"/>
              <w:numPr>
                <w:ilvl w:val="0"/>
                <w:numId w:val="0"/>
              </w:numPr>
              <w:spacing w:after="0"/>
              <w:ind w:left="360" w:hanging="360"/>
              <w:jc w:val="center"/>
              <w:rPr>
                <w:rFonts w:eastAsia="Times New Roman"/>
                <w:color w:val="000000" w:themeColor="text1"/>
              </w:rPr>
            </w:pPr>
            <w:r w:rsidRPr="005119E5">
              <w:rPr>
                <w:rFonts w:asciiTheme="minorHAnsi" w:hAnsiTheme="minorHAnsi" w:cstheme="minorHAnsi"/>
                <w:noProof/>
                <w:sz w:val="22"/>
                <w:szCs w:val="22"/>
              </w:rPr>
              <w:drawing>
                <wp:inline distT="0" distB="0" distL="0" distR="0" wp14:anchorId="2942752E" wp14:editId="75962B8B">
                  <wp:extent cx="3267075" cy="821099"/>
                  <wp:effectExtent l="0" t="0" r="0" b="0"/>
                  <wp:docPr id="1918814377" name="Picture 1" descr="Pattern involving smiley face, heart, heart, lightning bolt. Pattern is repeated tw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14377" name="Picture 1" descr="Pattern involving smiley face, heart, heart, lightning bolt. Pattern is repeated twice."/>
                          <pic:cNvPicPr/>
                        </pic:nvPicPr>
                        <pic:blipFill>
                          <a:blip r:embed="rId30"/>
                          <a:stretch>
                            <a:fillRect/>
                          </a:stretch>
                        </pic:blipFill>
                        <pic:spPr>
                          <a:xfrm>
                            <a:off x="0" y="0"/>
                            <a:ext cx="3282036" cy="824859"/>
                          </a:xfrm>
                          <a:prstGeom prst="rect">
                            <a:avLst/>
                          </a:prstGeom>
                        </pic:spPr>
                      </pic:pic>
                    </a:graphicData>
                  </a:graphic>
                </wp:inline>
              </w:drawing>
            </w:r>
          </w:p>
          <w:p w14:paraId="55888E08" w14:textId="4A0B7B95" w:rsidR="004E513E" w:rsidRDefault="34A59FF4" w:rsidP="57C78011">
            <w:pPr>
              <w:pStyle w:val="CFUSFormatting"/>
              <w:numPr>
                <w:ilvl w:val="0"/>
                <w:numId w:val="420"/>
              </w:numPr>
              <w:rPr>
                <w:rFonts w:eastAsia="Times New Roman"/>
                <w:color w:val="000000" w:themeColor="text1"/>
              </w:rPr>
            </w:pPr>
            <w:r w:rsidRPr="1B41DCCE">
              <w:rPr>
                <w:rFonts w:eastAsia="Times New Roman"/>
                <w:color w:val="000000" w:themeColor="text1"/>
              </w:rPr>
              <w:t>At this level</w:t>
            </w:r>
            <w:r w:rsidR="00332C25">
              <w:rPr>
                <w:rFonts w:eastAsia="Times New Roman"/>
                <w:color w:val="000000" w:themeColor="text1"/>
              </w:rPr>
              <w:t>,</w:t>
            </w:r>
            <w:r w:rsidRPr="1B41DCCE">
              <w:rPr>
                <w:rFonts w:eastAsia="Times New Roman"/>
                <w:color w:val="000000" w:themeColor="text1"/>
              </w:rPr>
              <w:t xml:space="preserve"> experiences extending patterns when given a complete repetition of a core (e.g., ABACABACABAC) as well as when the final repetition of the core is incomplete (e.g., AABBAABBAA …; Red, Blue, Green, Red, Blue, Green, Red, Blue</w:t>
            </w:r>
            <w:r w:rsidRPr="7AA70235">
              <w:rPr>
                <w:rFonts w:eastAsia="Times New Roman"/>
                <w:color w:val="000000" w:themeColor="text1"/>
              </w:rPr>
              <w:t>...)</w:t>
            </w:r>
            <w:r w:rsidR="0BF8E425" w:rsidRPr="7AA70235">
              <w:rPr>
                <w:rFonts w:eastAsia="Times New Roman"/>
                <w:color w:val="000000" w:themeColor="text1"/>
              </w:rPr>
              <w:t xml:space="preserve"> will deepen understanding of repeating patterns</w:t>
            </w:r>
            <w:r w:rsidRPr="7AA70235">
              <w:rPr>
                <w:rFonts w:eastAsia="Times New Roman"/>
                <w:color w:val="000000" w:themeColor="text1"/>
              </w:rPr>
              <w:t>.</w:t>
            </w:r>
          </w:p>
          <w:p w14:paraId="697BD563" w14:textId="7ACF9C07" w:rsidR="004E513E" w:rsidRDefault="34A59FF4" w:rsidP="57C78011">
            <w:pPr>
              <w:pStyle w:val="CFUSFormatting"/>
              <w:numPr>
                <w:ilvl w:val="0"/>
                <w:numId w:val="420"/>
              </w:numPr>
              <w:rPr>
                <w:rFonts w:eastAsia="Times New Roman"/>
                <w:color w:val="000000" w:themeColor="text1"/>
              </w:rPr>
            </w:pPr>
            <w:r w:rsidRPr="1B41DCCE">
              <w:rPr>
                <w:rFonts w:eastAsia="Times New Roman"/>
                <w:color w:val="000000" w:themeColor="text1"/>
              </w:rPr>
              <w:t>Examples of repeating patterns include:</w:t>
            </w:r>
          </w:p>
          <w:p w14:paraId="624BC459" w14:textId="3F9A6668" w:rsidR="004E513E" w:rsidRDefault="14087F2E" w:rsidP="57C78011">
            <w:pPr>
              <w:pStyle w:val="CFUSSubFormatting"/>
              <w:numPr>
                <w:ilvl w:val="1"/>
                <w:numId w:val="420"/>
              </w:numPr>
              <w:rPr>
                <w:rFonts w:eastAsia="Times New Roman"/>
                <w:color w:val="000000" w:themeColor="text1"/>
              </w:rPr>
            </w:pPr>
            <w:proofErr w:type="gramStart"/>
            <w:r w:rsidRPr="57C78011">
              <w:rPr>
                <w:rFonts w:eastAsia="Times New Roman"/>
                <w:color w:val="000000" w:themeColor="text1"/>
              </w:rPr>
              <w:t>AABCAABC;</w:t>
            </w:r>
            <w:proofErr w:type="gramEnd"/>
          </w:p>
          <w:p w14:paraId="79B0736D" w14:textId="63811D7F" w:rsidR="004E513E" w:rsidRDefault="14087F2E" w:rsidP="57C78011">
            <w:pPr>
              <w:pStyle w:val="CFUSSubFormatting"/>
              <w:numPr>
                <w:ilvl w:val="1"/>
                <w:numId w:val="420"/>
              </w:numPr>
              <w:rPr>
                <w:rFonts w:eastAsia="Times New Roman"/>
                <w:color w:val="000000" w:themeColor="text1"/>
              </w:rPr>
            </w:pPr>
            <w:proofErr w:type="gramStart"/>
            <w:r w:rsidRPr="57C78011">
              <w:rPr>
                <w:rFonts w:eastAsia="Times New Roman"/>
                <w:color w:val="000000" w:themeColor="text1"/>
              </w:rPr>
              <w:t>ABACABAC;</w:t>
            </w:r>
            <w:proofErr w:type="gramEnd"/>
          </w:p>
          <w:p w14:paraId="1EAB9507" w14:textId="3464B2B4" w:rsidR="004E513E" w:rsidRDefault="14087F2E" w:rsidP="57C78011">
            <w:pPr>
              <w:pStyle w:val="CFUSSubFormatting"/>
              <w:numPr>
                <w:ilvl w:val="1"/>
                <w:numId w:val="420"/>
              </w:numPr>
              <w:rPr>
                <w:rFonts w:eastAsia="Times New Roman"/>
                <w:color w:val="000000" w:themeColor="text1"/>
              </w:rPr>
            </w:pPr>
            <w:proofErr w:type="gramStart"/>
            <w:r w:rsidRPr="57C78011">
              <w:rPr>
                <w:rFonts w:eastAsia="Times New Roman"/>
                <w:color w:val="000000" w:themeColor="text1"/>
              </w:rPr>
              <w:t>ABBCABBC;</w:t>
            </w:r>
            <w:proofErr w:type="gramEnd"/>
          </w:p>
          <w:p w14:paraId="47950B91" w14:textId="3FBB6FDC" w:rsidR="004E513E" w:rsidRDefault="14087F2E" w:rsidP="57C78011">
            <w:pPr>
              <w:pStyle w:val="CFUSSubFormatting"/>
              <w:numPr>
                <w:ilvl w:val="1"/>
                <w:numId w:val="420"/>
              </w:numPr>
              <w:rPr>
                <w:rFonts w:eastAsia="Times New Roman"/>
                <w:color w:val="000000" w:themeColor="text1"/>
              </w:rPr>
            </w:pPr>
            <w:r w:rsidRPr="57C78011">
              <w:rPr>
                <w:rFonts w:eastAsia="Times New Roman"/>
                <w:color w:val="000000" w:themeColor="text1"/>
              </w:rPr>
              <w:t>AABCAABC; and</w:t>
            </w:r>
          </w:p>
          <w:p w14:paraId="527ED26B" w14:textId="0D1362F6" w:rsidR="004E513E" w:rsidRDefault="14087F2E" w:rsidP="57C78011">
            <w:pPr>
              <w:pStyle w:val="CFUSSubFormatting"/>
              <w:numPr>
                <w:ilvl w:val="1"/>
                <w:numId w:val="420"/>
              </w:numPr>
              <w:rPr>
                <w:rFonts w:eastAsia="Times New Roman"/>
                <w:color w:val="000000" w:themeColor="text1"/>
              </w:rPr>
            </w:pPr>
            <w:r w:rsidRPr="57C78011">
              <w:rPr>
                <w:rFonts w:eastAsia="Times New Roman"/>
                <w:color w:val="000000" w:themeColor="text1"/>
              </w:rPr>
              <w:t>ABACDABACD.</w:t>
            </w:r>
          </w:p>
          <w:p w14:paraId="0C2212AE" w14:textId="77777777" w:rsidR="00F910FB" w:rsidRDefault="00F910FB" w:rsidP="00F910FB">
            <w:pPr>
              <w:pStyle w:val="CFUSFormatting"/>
              <w:numPr>
                <w:ilvl w:val="0"/>
                <w:numId w:val="420"/>
              </w:numPr>
              <w:rPr>
                <w:rFonts w:eastAsia="Times New Roman"/>
                <w:color w:val="000000" w:themeColor="text1"/>
              </w:rPr>
            </w:pPr>
            <w:r w:rsidRPr="1B41DCCE">
              <w:rPr>
                <w:rFonts w:eastAsia="Times New Roman"/>
                <w:color w:val="000000" w:themeColor="text1"/>
              </w:rPr>
              <w:lastRenderedPageBreak/>
              <w:t>Transferring a pattern is creating the pattern in a different form or representation. Examples of pattern transfers include:</w:t>
            </w:r>
          </w:p>
          <w:p w14:paraId="12334EAB" w14:textId="77777777" w:rsidR="00F910FB" w:rsidRDefault="00F910FB" w:rsidP="00F910FB">
            <w:pPr>
              <w:pStyle w:val="CFUSSubFormatting"/>
              <w:numPr>
                <w:ilvl w:val="1"/>
                <w:numId w:val="420"/>
              </w:numPr>
              <w:rPr>
                <w:rFonts w:eastAsia="Times New Roman"/>
                <w:color w:val="000000" w:themeColor="text1"/>
              </w:rPr>
            </w:pPr>
            <w:r w:rsidRPr="57C78011">
              <w:rPr>
                <w:rFonts w:eastAsia="Times New Roman"/>
                <w:color w:val="000000" w:themeColor="text1"/>
              </w:rPr>
              <w:t xml:space="preserve">ABABAB… has the same structure as red, blue, red, blue, red, </w:t>
            </w:r>
            <w:proofErr w:type="gramStart"/>
            <w:r w:rsidRPr="57C78011">
              <w:rPr>
                <w:rFonts w:eastAsia="Times New Roman"/>
                <w:color w:val="000000" w:themeColor="text1"/>
              </w:rPr>
              <w:t>blue;</w:t>
            </w:r>
            <w:proofErr w:type="gramEnd"/>
            <w:r w:rsidRPr="57C78011">
              <w:rPr>
                <w:rFonts w:eastAsia="Times New Roman"/>
                <w:color w:val="000000" w:themeColor="text1"/>
              </w:rPr>
              <w:t xml:space="preserve"> </w:t>
            </w:r>
          </w:p>
          <w:p w14:paraId="555DA51A" w14:textId="77777777" w:rsidR="00F910FB" w:rsidRDefault="00F910FB" w:rsidP="00F910FB">
            <w:pPr>
              <w:pStyle w:val="CFUSSubFormatting"/>
              <w:numPr>
                <w:ilvl w:val="1"/>
                <w:numId w:val="420"/>
              </w:numPr>
              <w:rPr>
                <w:rFonts w:eastAsia="Times New Roman"/>
                <w:color w:val="000000" w:themeColor="text1"/>
              </w:rPr>
            </w:pPr>
            <w:r w:rsidRPr="57C78011">
              <w:rPr>
                <w:rFonts w:eastAsia="Times New Roman"/>
                <w:color w:val="000000" w:themeColor="text1"/>
              </w:rPr>
              <w:t>Snap, clap, jump, clap, snap, clap, jump, clap has the same structure as ABCBABCB…; and</w:t>
            </w:r>
          </w:p>
          <w:p w14:paraId="0493AC04" w14:textId="77777777" w:rsidR="00F910FB" w:rsidRPr="001745B3" w:rsidRDefault="00F910FB" w:rsidP="00F910FB">
            <w:pPr>
              <w:pStyle w:val="ListParagraph"/>
              <w:numPr>
                <w:ilvl w:val="1"/>
                <w:numId w:val="420"/>
              </w:numPr>
              <w:rPr>
                <w:color w:val="000000" w:themeColor="text1"/>
              </w:rPr>
            </w:pPr>
            <w:r>
              <w:rPr>
                <w:noProof/>
              </w:rPr>
              <w:drawing>
                <wp:inline distT="0" distB="0" distL="0" distR="0" wp14:anchorId="303AD990" wp14:editId="5CB9476C">
                  <wp:extent cx="1466850" cy="190500"/>
                  <wp:effectExtent l="0" t="0" r="0" b="0"/>
                  <wp:docPr id="1925518158" name="Picture 1925518158" descr="Pattern showing one smiley face, one star, one smiley face, two stars, one smiley face, three 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466850" cy="190500"/>
                          </a:xfrm>
                          <a:prstGeom prst="rect">
                            <a:avLst/>
                          </a:prstGeom>
                        </pic:spPr>
                      </pic:pic>
                    </a:graphicData>
                  </a:graphic>
                </wp:inline>
              </w:drawing>
            </w:r>
            <w:r w:rsidRPr="57C78011">
              <w:rPr>
                <w:rFonts w:eastAsia="Times New Roman"/>
                <w:color w:val="000000" w:themeColor="text1"/>
              </w:rPr>
              <w:t>has the same structure as ABABBABBB....</w:t>
            </w:r>
          </w:p>
          <w:p w14:paraId="06FDF2C3" w14:textId="77777777" w:rsidR="003D422F" w:rsidRPr="003D422F" w:rsidRDefault="003D422F" w:rsidP="003D422F">
            <w:pPr>
              <w:pStyle w:val="CFUSFormatting"/>
              <w:numPr>
                <w:ilvl w:val="0"/>
                <w:numId w:val="420"/>
              </w:numPr>
              <w:rPr>
                <w:rFonts w:eastAsia="Times New Roman"/>
                <w:color w:val="000000" w:themeColor="text1"/>
              </w:rPr>
            </w:pPr>
            <w:r w:rsidRPr="003D422F">
              <w:rPr>
                <w:rFonts w:eastAsia="Times New Roman"/>
                <w:color w:val="000000" w:themeColor="text1"/>
              </w:rPr>
              <w:t>Growing patterns involve a progression from term to term, which make them more challenging for students than repeating patterns. Growing patterns can increase or decrease. Determining what comes next begins the process of generalization, which leads to the foundation of algebraic reasoning. Experiences identifying what changes and what stays the same in a pattern fosters algebraic thinking. Patterns may be represented in various ways, including numerically, or using dot patterns, staircases, pictures, etc.</w:t>
            </w:r>
          </w:p>
          <w:p w14:paraId="71AA14A8" w14:textId="58399A86" w:rsidR="004E513E" w:rsidRDefault="34A59FF4" w:rsidP="57C78011">
            <w:pPr>
              <w:pStyle w:val="CFUSFormatting"/>
              <w:numPr>
                <w:ilvl w:val="0"/>
                <w:numId w:val="420"/>
              </w:numPr>
              <w:rPr>
                <w:rFonts w:eastAsia="Times New Roman"/>
                <w:color w:val="000000" w:themeColor="text1"/>
              </w:rPr>
            </w:pPr>
            <w:r w:rsidRPr="1B41DCCE">
              <w:rPr>
                <w:rFonts w:eastAsia="Times New Roman"/>
                <w:color w:val="000000" w:themeColor="text1"/>
              </w:rPr>
              <w:t xml:space="preserve">In </w:t>
            </w:r>
            <w:r w:rsidR="00045443">
              <w:rPr>
                <w:rFonts w:eastAsia="Times New Roman"/>
                <w:color w:val="000000" w:themeColor="text1"/>
              </w:rPr>
              <w:t>G</w:t>
            </w:r>
            <w:r w:rsidRPr="1B41DCCE">
              <w:rPr>
                <w:rFonts w:eastAsia="Times New Roman"/>
                <w:color w:val="000000" w:themeColor="text1"/>
              </w:rPr>
              <w:t xml:space="preserve">rade </w:t>
            </w:r>
            <w:r w:rsidR="00045443">
              <w:rPr>
                <w:rFonts w:eastAsia="Times New Roman"/>
                <w:color w:val="000000" w:themeColor="text1"/>
              </w:rPr>
              <w:t>1</w:t>
            </w:r>
            <w:r w:rsidRPr="1B41DCCE">
              <w:rPr>
                <w:rFonts w:eastAsia="Times New Roman"/>
                <w:color w:val="000000" w:themeColor="text1"/>
              </w:rPr>
              <w:t>, growing patterns will be limited to increasing values.</w:t>
            </w:r>
          </w:p>
          <w:p w14:paraId="03606F8A" w14:textId="6A45B7B9" w:rsidR="004E513E" w:rsidRDefault="34A59FF4" w:rsidP="0034694E">
            <w:pPr>
              <w:pStyle w:val="CFUSFormatting"/>
              <w:numPr>
                <w:ilvl w:val="0"/>
                <w:numId w:val="420"/>
              </w:numPr>
              <w:spacing w:after="120"/>
              <w:rPr>
                <w:rFonts w:eastAsia="Times New Roman"/>
                <w:color w:val="000000" w:themeColor="text1"/>
              </w:rPr>
            </w:pPr>
            <w:r w:rsidRPr="1B41DCCE">
              <w:rPr>
                <w:rFonts w:eastAsia="Times New Roman"/>
                <w:color w:val="000000" w:themeColor="text1"/>
              </w:rPr>
              <w:t>Examples of increasing patterns include:</w:t>
            </w:r>
          </w:p>
          <w:p w14:paraId="6CD5181B" w14:textId="1EF5C8CA" w:rsidR="004E513E" w:rsidRDefault="34A59FF4" w:rsidP="0034694E">
            <w:pPr>
              <w:pStyle w:val="ListParagraph"/>
              <w:numPr>
                <w:ilvl w:val="1"/>
                <w:numId w:val="420"/>
              </w:numPr>
              <w:spacing w:after="120"/>
              <w:contextualSpacing w:val="0"/>
              <w:rPr>
                <w:color w:val="000000" w:themeColor="text1"/>
              </w:rPr>
            </w:pPr>
            <w:r>
              <w:rPr>
                <w:noProof/>
              </w:rPr>
              <w:drawing>
                <wp:inline distT="0" distB="0" distL="0" distR="0" wp14:anchorId="5151D9E6" wp14:editId="732B5EBC">
                  <wp:extent cx="714375" cy="609600"/>
                  <wp:effectExtent l="0" t="0" r="0" b="0"/>
                  <wp:docPr id="1659188402" name="Picture 1659188402" descr="A pattern with four columns: the first showing one square, the second showing 2 squares, the third showing 3 squares, and the fourth column showing four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188402"/>
                          <pic:cNvPicPr/>
                        </pic:nvPicPr>
                        <pic:blipFill>
                          <a:blip r:embed="rId32">
                            <a:extLst>
                              <a:ext uri="{28A0092B-C50C-407E-A947-70E740481C1C}">
                                <a14:useLocalDpi xmlns:a14="http://schemas.microsoft.com/office/drawing/2010/main" val="0"/>
                              </a:ext>
                            </a:extLst>
                          </a:blip>
                          <a:stretch>
                            <a:fillRect/>
                          </a:stretch>
                        </pic:blipFill>
                        <pic:spPr>
                          <a:xfrm>
                            <a:off x="0" y="0"/>
                            <a:ext cx="714375" cy="609600"/>
                          </a:xfrm>
                          <a:prstGeom prst="rect">
                            <a:avLst/>
                          </a:prstGeom>
                        </pic:spPr>
                      </pic:pic>
                    </a:graphicData>
                  </a:graphic>
                </wp:inline>
              </w:drawing>
            </w:r>
            <w:r w:rsidRPr="1B41DCCE">
              <w:rPr>
                <w:rFonts w:eastAsia="Times New Roman"/>
                <w:color w:val="000000" w:themeColor="text1"/>
              </w:rPr>
              <w:t xml:space="preserve">                               </w:t>
            </w:r>
          </w:p>
          <w:p w14:paraId="232050C3" w14:textId="51550C98" w:rsidR="004E513E" w:rsidRDefault="34A59FF4" w:rsidP="0034694E">
            <w:pPr>
              <w:pStyle w:val="ListParagraph"/>
              <w:numPr>
                <w:ilvl w:val="1"/>
                <w:numId w:val="420"/>
              </w:numPr>
              <w:spacing w:after="120"/>
              <w:contextualSpacing w:val="0"/>
              <w:rPr>
                <w:color w:val="000000" w:themeColor="text1"/>
              </w:rPr>
            </w:pPr>
            <w:r>
              <w:rPr>
                <w:noProof/>
              </w:rPr>
              <w:drawing>
                <wp:inline distT="0" distB="0" distL="0" distR="0" wp14:anchorId="778577FA" wp14:editId="01F4A97E">
                  <wp:extent cx="1676400" cy="238125"/>
                  <wp:effectExtent l="0" t="0" r="0" b="0"/>
                  <wp:docPr id="1751318745" name="Picture 1751318745" descr="A pattern showing one star, one triangle, two stars, two triangles, three stars, three triangles, one trian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318745"/>
                          <pic:cNvPicPr/>
                        </pic:nvPicPr>
                        <pic:blipFill>
                          <a:blip r:embed="rId33">
                            <a:extLst>
                              <a:ext uri="{28A0092B-C50C-407E-A947-70E740481C1C}">
                                <a14:useLocalDpi xmlns:a14="http://schemas.microsoft.com/office/drawing/2010/main" val="0"/>
                              </a:ext>
                            </a:extLst>
                          </a:blip>
                          <a:stretch>
                            <a:fillRect/>
                          </a:stretch>
                        </pic:blipFill>
                        <pic:spPr>
                          <a:xfrm>
                            <a:off x="0" y="0"/>
                            <a:ext cx="1676400" cy="238125"/>
                          </a:xfrm>
                          <a:prstGeom prst="rect">
                            <a:avLst/>
                          </a:prstGeom>
                        </pic:spPr>
                      </pic:pic>
                    </a:graphicData>
                  </a:graphic>
                </wp:inline>
              </w:drawing>
            </w:r>
          </w:p>
          <w:p w14:paraId="48A4884D" w14:textId="2814C54E" w:rsidR="001745B3" w:rsidRPr="000E2BB2" w:rsidRDefault="34A59FF4" w:rsidP="000E2BB2">
            <w:pPr>
              <w:pStyle w:val="CFUSFormatting"/>
              <w:numPr>
                <w:ilvl w:val="1"/>
                <w:numId w:val="420"/>
              </w:numPr>
              <w:spacing w:after="120"/>
              <w:rPr>
                <w:rFonts w:eastAsia="Times New Roman"/>
                <w:color w:val="000000" w:themeColor="text1"/>
              </w:rPr>
            </w:pPr>
            <w:r w:rsidRPr="1B41DCCE">
              <w:rPr>
                <w:rFonts w:eastAsia="Times New Roman"/>
                <w:b/>
                <w:bCs/>
                <w:color w:val="000000" w:themeColor="text1"/>
              </w:rPr>
              <w:t>5, 10, 15, 20…</w:t>
            </w:r>
          </w:p>
        </w:tc>
      </w:tr>
    </w:tbl>
    <w:p w14:paraId="09960EB3" w14:textId="1445C425" w:rsidR="00C30390" w:rsidRPr="004E513E" w:rsidRDefault="00C30390">
      <w:pPr>
        <w:pBdr>
          <w:top w:val="none" w:sz="0" w:space="0" w:color="auto"/>
          <w:left w:val="none" w:sz="0" w:space="0" w:color="auto"/>
          <w:bottom w:val="none" w:sz="0" w:space="0" w:color="auto"/>
          <w:right w:val="none" w:sz="0" w:space="0" w:color="auto"/>
          <w:between w:val="none" w:sz="0" w:space="0" w:color="auto"/>
        </w:pBdr>
        <w:rPr>
          <w:bCs/>
          <w:sz w:val="36"/>
          <w:szCs w:val="36"/>
        </w:rPr>
      </w:pPr>
    </w:p>
    <w:sectPr w:rsidR="00C30390" w:rsidRPr="004E513E" w:rsidSect="00F41419">
      <w:headerReference w:type="even" r:id="rId34"/>
      <w:headerReference w:type="default" r:id="rId35"/>
      <w:footerReference w:type="default" r:id="rId36"/>
      <w:headerReference w:type="first" r:id="rId37"/>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869EC" w14:textId="77777777" w:rsidR="00265921" w:rsidRDefault="00265921" w:rsidP="00436C6F">
      <w:r>
        <w:separator/>
      </w:r>
    </w:p>
  </w:endnote>
  <w:endnote w:type="continuationSeparator" w:id="0">
    <w:p w14:paraId="01D7A577" w14:textId="77777777" w:rsidR="00265921" w:rsidRDefault="00265921" w:rsidP="00436C6F">
      <w:r>
        <w:continuationSeparator/>
      </w:r>
    </w:p>
  </w:endnote>
  <w:endnote w:type="continuationNotice" w:id="1">
    <w:p w14:paraId="4159F1DE" w14:textId="77777777" w:rsidR="00265921" w:rsidRDefault="0026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7"/>
      <w:gridCol w:w="1516"/>
    </w:tblGrid>
    <w:tr w:rsidR="00BA047E" w:rsidRPr="00370A96" w14:paraId="659F3C1C" w14:textId="77777777" w:rsidTr="00605E9E">
      <w:trPr>
        <w:trHeight w:val="54"/>
      </w:trPr>
      <w:tc>
        <w:tcPr>
          <w:tcW w:w="4286" w:type="pct"/>
        </w:tcPr>
        <w:p w14:paraId="6DD3ED17" w14:textId="3D27FB88" w:rsidR="00BA047E" w:rsidRPr="0074021A" w:rsidRDefault="0074021A" w:rsidP="0074021A">
          <w:pPr>
            <w:pStyle w:val="Footer"/>
          </w:pPr>
          <w:bookmarkStart w:id="1" w:name="_Hlk130467356"/>
          <w:r>
            <w:t>Virginia Department of Education ©2024</w:t>
          </w:r>
          <w:r>
            <w:tab/>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tc>
      <w:tc>
        <w:tcPr>
          <w:tcW w:w="714" w:type="pct"/>
        </w:tcPr>
        <w:p w14:paraId="763B8D0E" w14:textId="022C1A24" w:rsidR="00BA047E" w:rsidRPr="00152F72" w:rsidRDefault="00BA047E" w:rsidP="0074021A">
          <w:pPr>
            <w:pStyle w:val="SOLpage"/>
            <w:spacing w:line="276" w:lineRule="auto"/>
            <w:jc w:val="center"/>
          </w:pPr>
        </w:p>
      </w:tc>
    </w:tr>
    <w:bookmarkEnd w:id="1"/>
  </w:tbl>
  <w:p w14:paraId="22BA0AE6" w14:textId="77777777" w:rsidR="009C1A43" w:rsidRDefault="009C1A43" w:rsidP="003239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A598E" w14:textId="77777777" w:rsidR="00265921" w:rsidRDefault="00265921" w:rsidP="00436C6F">
      <w:r>
        <w:separator/>
      </w:r>
    </w:p>
  </w:footnote>
  <w:footnote w:type="continuationSeparator" w:id="0">
    <w:p w14:paraId="76398AE6" w14:textId="77777777" w:rsidR="00265921" w:rsidRDefault="00265921" w:rsidP="00436C6F">
      <w:r>
        <w:continuationSeparator/>
      </w:r>
    </w:p>
  </w:footnote>
  <w:footnote w:type="continuationNotice" w:id="1">
    <w:p w14:paraId="4C8E88E0" w14:textId="77777777" w:rsidR="00265921" w:rsidRDefault="00265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F729" w14:textId="3D8B8CC1" w:rsidR="00493420" w:rsidRDefault="00493420">
    <w:pPr>
      <w:pStyle w:val="Header"/>
    </w:pPr>
  </w:p>
  <w:p w14:paraId="3ED0B517" w14:textId="7DC62827" w:rsidR="00573BE4" w:rsidRDefault="00573BE4">
    <w:pPr>
      <w:pStyle w:val="Header"/>
    </w:pPr>
    <w:r>
      <w:t>Understanding the Standards – Grade 1</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7" type="#_x0000_t202" style="position:absolute;margin-left:0;margin-top:0;width:577.35pt;height:82.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0639721"/>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FF1A34"/>
    <w:multiLevelType w:val="hybridMultilevel"/>
    <w:tmpl w:val="FFFFFFFF"/>
    <w:lvl w:ilvl="0" w:tplc="681A4CDA">
      <w:start w:val="1"/>
      <w:numFmt w:val="decimal"/>
      <w:lvlText w:val="%1."/>
      <w:lvlJc w:val="left"/>
      <w:pPr>
        <w:ind w:left="720" w:hanging="360"/>
      </w:pPr>
    </w:lvl>
    <w:lvl w:ilvl="1" w:tplc="D87A4C68">
      <w:start w:val="1"/>
      <w:numFmt w:val="lowerLetter"/>
      <w:lvlText w:val="%2."/>
      <w:lvlJc w:val="left"/>
      <w:pPr>
        <w:ind w:left="1440" w:hanging="360"/>
      </w:pPr>
    </w:lvl>
    <w:lvl w:ilvl="2" w:tplc="8B560C44">
      <w:start w:val="1"/>
      <w:numFmt w:val="lowerRoman"/>
      <w:lvlText w:val="%3."/>
      <w:lvlJc w:val="right"/>
      <w:pPr>
        <w:ind w:left="2160" w:hanging="180"/>
      </w:pPr>
    </w:lvl>
    <w:lvl w:ilvl="3" w:tplc="0ACA5ADA">
      <w:start w:val="1"/>
      <w:numFmt w:val="decimal"/>
      <w:lvlText w:val="%4."/>
      <w:lvlJc w:val="left"/>
      <w:pPr>
        <w:ind w:left="2880" w:hanging="360"/>
      </w:pPr>
    </w:lvl>
    <w:lvl w:ilvl="4" w:tplc="EC6477C6">
      <w:start w:val="1"/>
      <w:numFmt w:val="lowerLetter"/>
      <w:lvlText w:val="%5."/>
      <w:lvlJc w:val="left"/>
      <w:pPr>
        <w:ind w:left="3600" w:hanging="360"/>
      </w:pPr>
    </w:lvl>
    <w:lvl w:ilvl="5" w:tplc="7EA87944">
      <w:start w:val="1"/>
      <w:numFmt w:val="lowerRoman"/>
      <w:lvlText w:val="%6."/>
      <w:lvlJc w:val="right"/>
      <w:pPr>
        <w:ind w:left="4320" w:hanging="180"/>
      </w:pPr>
    </w:lvl>
    <w:lvl w:ilvl="6" w:tplc="BD70F514">
      <w:start w:val="1"/>
      <w:numFmt w:val="decimal"/>
      <w:lvlText w:val="%7."/>
      <w:lvlJc w:val="left"/>
      <w:pPr>
        <w:ind w:left="5040" w:hanging="360"/>
      </w:pPr>
    </w:lvl>
    <w:lvl w:ilvl="7" w:tplc="9EC0A470">
      <w:start w:val="1"/>
      <w:numFmt w:val="lowerLetter"/>
      <w:lvlText w:val="%8."/>
      <w:lvlJc w:val="left"/>
      <w:pPr>
        <w:ind w:left="5760" w:hanging="360"/>
      </w:pPr>
    </w:lvl>
    <w:lvl w:ilvl="8" w:tplc="E68AEABA">
      <w:start w:val="1"/>
      <w:numFmt w:val="lowerRoman"/>
      <w:lvlText w:val="%9."/>
      <w:lvlJc w:val="right"/>
      <w:pPr>
        <w:ind w:left="6480" w:hanging="180"/>
      </w:pPr>
    </w:lvl>
  </w:abstractNum>
  <w:abstractNum w:abstractNumId="3"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69DD2D"/>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3496FF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10"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43E4AD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BBC6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4F7F25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58CA10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59DC77C"/>
    <w:multiLevelType w:val="hybridMultilevel"/>
    <w:tmpl w:val="FFFFFFFF"/>
    <w:lvl w:ilvl="0" w:tplc="2ABE43B8">
      <w:start w:val="1"/>
      <w:numFmt w:val="bullet"/>
      <w:lvlText w:val=""/>
      <w:lvlJc w:val="left"/>
      <w:pPr>
        <w:ind w:left="720" w:hanging="360"/>
      </w:pPr>
      <w:rPr>
        <w:rFonts w:ascii="Symbol" w:hAnsi="Symbol" w:hint="default"/>
      </w:rPr>
    </w:lvl>
    <w:lvl w:ilvl="1" w:tplc="3F1A59CC">
      <w:start w:val="1"/>
      <w:numFmt w:val="bullet"/>
      <w:lvlText w:val="○"/>
      <w:lvlJc w:val="left"/>
      <w:pPr>
        <w:ind w:left="936" w:hanging="576"/>
      </w:pPr>
      <w:rPr>
        <w:rFonts w:ascii="Times New Roman" w:hAnsi="Times New Roman" w:hint="default"/>
      </w:rPr>
    </w:lvl>
    <w:lvl w:ilvl="2" w:tplc="3D1CB928">
      <w:start w:val="1"/>
      <w:numFmt w:val="bullet"/>
      <w:lvlText w:val=""/>
      <w:lvlJc w:val="left"/>
      <w:pPr>
        <w:ind w:left="2160" w:hanging="360"/>
      </w:pPr>
      <w:rPr>
        <w:rFonts w:ascii="Wingdings" w:hAnsi="Wingdings" w:hint="default"/>
      </w:rPr>
    </w:lvl>
    <w:lvl w:ilvl="3" w:tplc="D1540C04">
      <w:start w:val="1"/>
      <w:numFmt w:val="bullet"/>
      <w:lvlText w:val=""/>
      <w:lvlJc w:val="left"/>
      <w:pPr>
        <w:ind w:left="2880" w:hanging="360"/>
      </w:pPr>
      <w:rPr>
        <w:rFonts w:ascii="Symbol" w:hAnsi="Symbol" w:hint="default"/>
      </w:rPr>
    </w:lvl>
    <w:lvl w:ilvl="4" w:tplc="3E9C5EDE">
      <w:start w:val="1"/>
      <w:numFmt w:val="bullet"/>
      <w:lvlText w:val="o"/>
      <w:lvlJc w:val="left"/>
      <w:pPr>
        <w:ind w:left="3600" w:hanging="360"/>
      </w:pPr>
      <w:rPr>
        <w:rFonts w:ascii="Courier New" w:hAnsi="Courier New" w:hint="default"/>
      </w:rPr>
    </w:lvl>
    <w:lvl w:ilvl="5" w:tplc="DDFE1A98">
      <w:start w:val="1"/>
      <w:numFmt w:val="bullet"/>
      <w:lvlText w:val=""/>
      <w:lvlJc w:val="left"/>
      <w:pPr>
        <w:ind w:left="4320" w:hanging="360"/>
      </w:pPr>
      <w:rPr>
        <w:rFonts w:ascii="Wingdings" w:hAnsi="Wingdings" w:hint="default"/>
      </w:rPr>
    </w:lvl>
    <w:lvl w:ilvl="6" w:tplc="97E225FC">
      <w:start w:val="1"/>
      <w:numFmt w:val="bullet"/>
      <w:lvlText w:val=""/>
      <w:lvlJc w:val="left"/>
      <w:pPr>
        <w:ind w:left="5040" w:hanging="360"/>
      </w:pPr>
      <w:rPr>
        <w:rFonts w:ascii="Symbol" w:hAnsi="Symbol" w:hint="default"/>
      </w:rPr>
    </w:lvl>
    <w:lvl w:ilvl="7" w:tplc="A52ABE7A">
      <w:start w:val="1"/>
      <w:numFmt w:val="bullet"/>
      <w:lvlText w:val="o"/>
      <w:lvlJc w:val="left"/>
      <w:pPr>
        <w:ind w:left="5760" w:hanging="360"/>
      </w:pPr>
      <w:rPr>
        <w:rFonts w:ascii="Courier New" w:hAnsi="Courier New" w:hint="default"/>
      </w:rPr>
    </w:lvl>
    <w:lvl w:ilvl="8" w:tplc="0680B44C">
      <w:start w:val="1"/>
      <w:numFmt w:val="bullet"/>
      <w:lvlText w:val=""/>
      <w:lvlJc w:val="left"/>
      <w:pPr>
        <w:ind w:left="6480" w:hanging="360"/>
      </w:pPr>
      <w:rPr>
        <w:rFonts w:ascii="Wingdings" w:hAnsi="Wingdings" w:hint="default"/>
      </w:rPr>
    </w:lvl>
  </w:abstractNum>
  <w:abstractNum w:abstractNumId="18" w15:restartNumberingAfterBreak="0">
    <w:nsid w:val="05EF917B"/>
    <w:multiLevelType w:val="hybridMultilevel"/>
    <w:tmpl w:val="FFFFFFFF"/>
    <w:lvl w:ilvl="0" w:tplc="168A07E8">
      <w:start w:val="1"/>
      <w:numFmt w:val="bullet"/>
      <w:lvlText w:val=""/>
      <w:lvlJc w:val="left"/>
      <w:pPr>
        <w:ind w:left="720" w:hanging="360"/>
      </w:pPr>
      <w:rPr>
        <w:rFonts w:ascii="Symbol" w:hAnsi="Symbol" w:hint="default"/>
      </w:rPr>
    </w:lvl>
    <w:lvl w:ilvl="1" w:tplc="98765176">
      <w:start w:val="1"/>
      <w:numFmt w:val="bullet"/>
      <w:lvlText w:val="o"/>
      <w:lvlJc w:val="left"/>
      <w:pPr>
        <w:ind w:left="1440" w:hanging="360"/>
      </w:pPr>
      <w:rPr>
        <w:rFonts w:ascii="Courier New" w:hAnsi="Courier New" w:hint="default"/>
      </w:rPr>
    </w:lvl>
    <w:lvl w:ilvl="2" w:tplc="72AEF974">
      <w:start w:val="1"/>
      <w:numFmt w:val="bullet"/>
      <w:lvlText w:val=""/>
      <w:lvlJc w:val="left"/>
      <w:pPr>
        <w:ind w:left="2160" w:hanging="360"/>
      </w:pPr>
      <w:rPr>
        <w:rFonts w:ascii="Wingdings" w:hAnsi="Wingdings" w:hint="default"/>
      </w:rPr>
    </w:lvl>
    <w:lvl w:ilvl="3" w:tplc="A058D7FA">
      <w:start w:val="1"/>
      <w:numFmt w:val="bullet"/>
      <w:lvlText w:val=""/>
      <w:lvlJc w:val="left"/>
      <w:pPr>
        <w:ind w:left="2880" w:hanging="360"/>
      </w:pPr>
      <w:rPr>
        <w:rFonts w:ascii="Symbol" w:hAnsi="Symbol" w:hint="default"/>
      </w:rPr>
    </w:lvl>
    <w:lvl w:ilvl="4" w:tplc="31C0E752">
      <w:start w:val="1"/>
      <w:numFmt w:val="bullet"/>
      <w:lvlText w:val="o"/>
      <w:lvlJc w:val="left"/>
      <w:pPr>
        <w:ind w:left="3600" w:hanging="360"/>
      </w:pPr>
      <w:rPr>
        <w:rFonts w:ascii="Courier New" w:hAnsi="Courier New" w:hint="default"/>
      </w:rPr>
    </w:lvl>
    <w:lvl w:ilvl="5" w:tplc="EEDE5194">
      <w:start w:val="1"/>
      <w:numFmt w:val="bullet"/>
      <w:lvlText w:val=""/>
      <w:lvlJc w:val="left"/>
      <w:pPr>
        <w:ind w:left="4320" w:hanging="360"/>
      </w:pPr>
      <w:rPr>
        <w:rFonts w:ascii="Wingdings" w:hAnsi="Wingdings" w:hint="default"/>
      </w:rPr>
    </w:lvl>
    <w:lvl w:ilvl="6" w:tplc="0FE070EC">
      <w:start w:val="1"/>
      <w:numFmt w:val="bullet"/>
      <w:lvlText w:val=""/>
      <w:lvlJc w:val="left"/>
      <w:pPr>
        <w:ind w:left="5040" w:hanging="360"/>
      </w:pPr>
      <w:rPr>
        <w:rFonts w:ascii="Symbol" w:hAnsi="Symbol" w:hint="default"/>
      </w:rPr>
    </w:lvl>
    <w:lvl w:ilvl="7" w:tplc="A2A4D510">
      <w:start w:val="1"/>
      <w:numFmt w:val="bullet"/>
      <w:lvlText w:val="o"/>
      <w:lvlJc w:val="left"/>
      <w:pPr>
        <w:ind w:left="5760" w:hanging="360"/>
      </w:pPr>
      <w:rPr>
        <w:rFonts w:ascii="Courier New" w:hAnsi="Courier New" w:hint="default"/>
      </w:rPr>
    </w:lvl>
    <w:lvl w:ilvl="8" w:tplc="608C48F8">
      <w:start w:val="1"/>
      <w:numFmt w:val="bullet"/>
      <w:lvlText w:val=""/>
      <w:lvlJc w:val="left"/>
      <w:pPr>
        <w:ind w:left="6480" w:hanging="360"/>
      </w:pPr>
      <w:rPr>
        <w:rFonts w:ascii="Wingdings" w:hAnsi="Wingdings" w:hint="default"/>
      </w:rPr>
    </w:lvl>
  </w:abstractNum>
  <w:abstractNum w:abstractNumId="1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642ACB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6BD345C"/>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9C3905C"/>
    <w:multiLevelType w:val="hybridMultilevel"/>
    <w:tmpl w:val="FFFFFFFF"/>
    <w:lvl w:ilvl="0" w:tplc="2CB45F5E">
      <w:start w:val="1"/>
      <w:numFmt w:val="bullet"/>
      <w:lvlText w:val=""/>
      <w:lvlJc w:val="left"/>
      <w:pPr>
        <w:ind w:left="720" w:hanging="360"/>
      </w:pPr>
      <w:rPr>
        <w:rFonts w:ascii="Symbol" w:hAnsi="Symbol" w:hint="default"/>
      </w:rPr>
    </w:lvl>
    <w:lvl w:ilvl="1" w:tplc="FE4C31D6">
      <w:start w:val="1"/>
      <w:numFmt w:val="bullet"/>
      <w:lvlText w:val="○"/>
      <w:lvlJc w:val="left"/>
      <w:pPr>
        <w:ind w:left="936" w:hanging="576"/>
      </w:pPr>
      <w:rPr>
        <w:rFonts w:ascii="Times New Roman" w:hAnsi="Times New Roman" w:hint="default"/>
      </w:rPr>
    </w:lvl>
    <w:lvl w:ilvl="2" w:tplc="670CB852">
      <w:start w:val="1"/>
      <w:numFmt w:val="bullet"/>
      <w:lvlText w:val=""/>
      <w:lvlJc w:val="left"/>
      <w:pPr>
        <w:ind w:left="2160" w:hanging="360"/>
      </w:pPr>
      <w:rPr>
        <w:rFonts w:ascii="Wingdings" w:hAnsi="Wingdings" w:hint="default"/>
      </w:rPr>
    </w:lvl>
    <w:lvl w:ilvl="3" w:tplc="A5122778">
      <w:start w:val="1"/>
      <w:numFmt w:val="bullet"/>
      <w:lvlText w:val=""/>
      <w:lvlJc w:val="left"/>
      <w:pPr>
        <w:ind w:left="2880" w:hanging="360"/>
      </w:pPr>
      <w:rPr>
        <w:rFonts w:ascii="Symbol" w:hAnsi="Symbol" w:hint="default"/>
      </w:rPr>
    </w:lvl>
    <w:lvl w:ilvl="4" w:tplc="8362B666">
      <w:start w:val="1"/>
      <w:numFmt w:val="bullet"/>
      <w:lvlText w:val="o"/>
      <w:lvlJc w:val="left"/>
      <w:pPr>
        <w:ind w:left="3600" w:hanging="360"/>
      </w:pPr>
      <w:rPr>
        <w:rFonts w:ascii="Courier New" w:hAnsi="Courier New" w:hint="default"/>
      </w:rPr>
    </w:lvl>
    <w:lvl w:ilvl="5" w:tplc="1E82B260">
      <w:start w:val="1"/>
      <w:numFmt w:val="bullet"/>
      <w:lvlText w:val=""/>
      <w:lvlJc w:val="left"/>
      <w:pPr>
        <w:ind w:left="4320" w:hanging="360"/>
      </w:pPr>
      <w:rPr>
        <w:rFonts w:ascii="Wingdings" w:hAnsi="Wingdings" w:hint="default"/>
      </w:rPr>
    </w:lvl>
    <w:lvl w:ilvl="6" w:tplc="8BD88306">
      <w:start w:val="1"/>
      <w:numFmt w:val="bullet"/>
      <w:lvlText w:val=""/>
      <w:lvlJc w:val="left"/>
      <w:pPr>
        <w:ind w:left="5040" w:hanging="360"/>
      </w:pPr>
      <w:rPr>
        <w:rFonts w:ascii="Symbol" w:hAnsi="Symbol" w:hint="default"/>
      </w:rPr>
    </w:lvl>
    <w:lvl w:ilvl="7" w:tplc="EC9A97BC">
      <w:start w:val="1"/>
      <w:numFmt w:val="bullet"/>
      <w:lvlText w:val="o"/>
      <w:lvlJc w:val="left"/>
      <w:pPr>
        <w:ind w:left="5760" w:hanging="360"/>
      </w:pPr>
      <w:rPr>
        <w:rFonts w:ascii="Courier New" w:hAnsi="Courier New" w:hint="default"/>
      </w:rPr>
    </w:lvl>
    <w:lvl w:ilvl="8" w:tplc="AD3C6228">
      <w:start w:val="1"/>
      <w:numFmt w:val="bullet"/>
      <w:lvlText w:val=""/>
      <w:lvlJc w:val="left"/>
      <w:pPr>
        <w:ind w:left="6480" w:hanging="360"/>
      </w:pPr>
      <w:rPr>
        <w:rFonts w:ascii="Wingdings" w:hAnsi="Wingdings" w:hint="default"/>
      </w:rPr>
    </w:lvl>
  </w:abstractNum>
  <w:abstractNum w:abstractNumId="31"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32"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0A2B286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4508E1"/>
    <w:multiLevelType w:val="hybridMultilevel"/>
    <w:tmpl w:val="FFFFFFFF"/>
    <w:lvl w:ilvl="0" w:tplc="291EEC90">
      <w:start w:val="1"/>
      <w:numFmt w:val="bullet"/>
      <w:lvlText w:val=""/>
      <w:lvlJc w:val="left"/>
      <w:pPr>
        <w:ind w:left="720" w:hanging="360"/>
      </w:pPr>
      <w:rPr>
        <w:rFonts w:ascii="Symbol" w:hAnsi="Symbol" w:hint="default"/>
      </w:rPr>
    </w:lvl>
    <w:lvl w:ilvl="1" w:tplc="0EBA6382">
      <w:start w:val="1"/>
      <w:numFmt w:val="bullet"/>
      <w:lvlText w:val="○"/>
      <w:lvlJc w:val="left"/>
      <w:pPr>
        <w:ind w:left="936" w:hanging="576"/>
      </w:pPr>
      <w:rPr>
        <w:rFonts w:ascii="Times New Roman" w:hAnsi="Times New Roman" w:hint="default"/>
      </w:rPr>
    </w:lvl>
    <w:lvl w:ilvl="2" w:tplc="0D4A3816">
      <w:start w:val="1"/>
      <w:numFmt w:val="bullet"/>
      <w:lvlText w:val=""/>
      <w:lvlJc w:val="left"/>
      <w:pPr>
        <w:ind w:left="2160" w:hanging="360"/>
      </w:pPr>
      <w:rPr>
        <w:rFonts w:ascii="Wingdings" w:hAnsi="Wingdings" w:hint="default"/>
      </w:rPr>
    </w:lvl>
    <w:lvl w:ilvl="3" w:tplc="2C6EE3F6">
      <w:start w:val="1"/>
      <w:numFmt w:val="bullet"/>
      <w:lvlText w:val=""/>
      <w:lvlJc w:val="left"/>
      <w:pPr>
        <w:ind w:left="2880" w:hanging="360"/>
      </w:pPr>
      <w:rPr>
        <w:rFonts w:ascii="Symbol" w:hAnsi="Symbol" w:hint="default"/>
      </w:rPr>
    </w:lvl>
    <w:lvl w:ilvl="4" w:tplc="FE5A87D0">
      <w:start w:val="1"/>
      <w:numFmt w:val="bullet"/>
      <w:lvlText w:val="o"/>
      <w:lvlJc w:val="left"/>
      <w:pPr>
        <w:ind w:left="3600" w:hanging="360"/>
      </w:pPr>
      <w:rPr>
        <w:rFonts w:ascii="Courier New" w:hAnsi="Courier New" w:hint="default"/>
      </w:rPr>
    </w:lvl>
    <w:lvl w:ilvl="5" w:tplc="AC8AB512">
      <w:start w:val="1"/>
      <w:numFmt w:val="bullet"/>
      <w:lvlText w:val=""/>
      <w:lvlJc w:val="left"/>
      <w:pPr>
        <w:ind w:left="4320" w:hanging="360"/>
      </w:pPr>
      <w:rPr>
        <w:rFonts w:ascii="Wingdings" w:hAnsi="Wingdings" w:hint="default"/>
      </w:rPr>
    </w:lvl>
    <w:lvl w:ilvl="6" w:tplc="1A28D678">
      <w:start w:val="1"/>
      <w:numFmt w:val="bullet"/>
      <w:lvlText w:val=""/>
      <w:lvlJc w:val="left"/>
      <w:pPr>
        <w:ind w:left="5040" w:hanging="360"/>
      </w:pPr>
      <w:rPr>
        <w:rFonts w:ascii="Symbol" w:hAnsi="Symbol" w:hint="default"/>
      </w:rPr>
    </w:lvl>
    <w:lvl w:ilvl="7" w:tplc="3C945560">
      <w:start w:val="1"/>
      <w:numFmt w:val="bullet"/>
      <w:lvlText w:val="o"/>
      <w:lvlJc w:val="left"/>
      <w:pPr>
        <w:ind w:left="5760" w:hanging="360"/>
      </w:pPr>
      <w:rPr>
        <w:rFonts w:ascii="Courier New" w:hAnsi="Courier New" w:hint="default"/>
      </w:rPr>
    </w:lvl>
    <w:lvl w:ilvl="8" w:tplc="D9D2F2DE">
      <w:start w:val="1"/>
      <w:numFmt w:val="bullet"/>
      <w:lvlText w:val=""/>
      <w:lvlJc w:val="left"/>
      <w:pPr>
        <w:ind w:left="6480" w:hanging="360"/>
      </w:pPr>
      <w:rPr>
        <w:rFonts w:ascii="Wingdings" w:hAnsi="Wingdings" w:hint="default"/>
      </w:rPr>
    </w:lvl>
  </w:abstractNum>
  <w:abstractNum w:abstractNumId="36"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0A524F9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0AD7AA0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B4E916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B509EC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0BF6F4B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0EF52BD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5"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12725FD"/>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1E49FAA"/>
    <w:multiLevelType w:val="hybridMultilevel"/>
    <w:tmpl w:val="FFFFFFFF"/>
    <w:lvl w:ilvl="0" w:tplc="F0EE85C0">
      <w:start w:val="1"/>
      <w:numFmt w:val="bullet"/>
      <w:lvlText w:val=""/>
      <w:lvlJc w:val="left"/>
      <w:pPr>
        <w:ind w:left="720" w:hanging="360"/>
      </w:pPr>
      <w:rPr>
        <w:rFonts w:ascii="Symbol" w:hAnsi="Symbol" w:hint="default"/>
      </w:rPr>
    </w:lvl>
    <w:lvl w:ilvl="1" w:tplc="761C8714">
      <w:start w:val="1"/>
      <w:numFmt w:val="bullet"/>
      <w:lvlText w:val="○"/>
      <w:lvlJc w:val="left"/>
      <w:pPr>
        <w:ind w:left="936" w:hanging="576"/>
      </w:pPr>
      <w:rPr>
        <w:rFonts w:ascii="Times New Roman" w:hAnsi="Times New Roman" w:hint="default"/>
      </w:rPr>
    </w:lvl>
    <w:lvl w:ilvl="2" w:tplc="AD96CE9C">
      <w:start w:val="1"/>
      <w:numFmt w:val="bullet"/>
      <w:lvlText w:val=""/>
      <w:lvlJc w:val="left"/>
      <w:pPr>
        <w:ind w:left="2160" w:hanging="360"/>
      </w:pPr>
      <w:rPr>
        <w:rFonts w:ascii="Wingdings" w:hAnsi="Wingdings" w:hint="default"/>
      </w:rPr>
    </w:lvl>
    <w:lvl w:ilvl="3" w:tplc="EB06C48C">
      <w:start w:val="1"/>
      <w:numFmt w:val="bullet"/>
      <w:lvlText w:val=""/>
      <w:lvlJc w:val="left"/>
      <w:pPr>
        <w:ind w:left="2880" w:hanging="360"/>
      </w:pPr>
      <w:rPr>
        <w:rFonts w:ascii="Symbol" w:hAnsi="Symbol" w:hint="default"/>
      </w:rPr>
    </w:lvl>
    <w:lvl w:ilvl="4" w:tplc="E206BFA0">
      <w:start w:val="1"/>
      <w:numFmt w:val="bullet"/>
      <w:lvlText w:val="o"/>
      <w:lvlJc w:val="left"/>
      <w:pPr>
        <w:ind w:left="3600" w:hanging="360"/>
      </w:pPr>
      <w:rPr>
        <w:rFonts w:ascii="Courier New" w:hAnsi="Courier New" w:hint="default"/>
      </w:rPr>
    </w:lvl>
    <w:lvl w:ilvl="5" w:tplc="F6328670">
      <w:start w:val="1"/>
      <w:numFmt w:val="bullet"/>
      <w:lvlText w:val=""/>
      <w:lvlJc w:val="left"/>
      <w:pPr>
        <w:ind w:left="4320" w:hanging="360"/>
      </w:pPr>
      <w:rPr>
        <w:rFonts w:ascii="Wingdings" w:hAnsi="Wingdings" w:hint="default"/>
      </w:rPr>
    </w:lvl>
    <w:lvl w:ilvl="6" w:tplc="00786F80">
      <w:start w:val="1"/>
      <w:numFmt w:val="bullet"/>
      <w:lvlText w:val=""/>
      <w:lvlJc w:val="left"/>
      <w:pPr>
        <w:ind w:left="5040" w:hanging="360"/>
      </w:pPr>
      <w:rPr>
        <w:rFonts w:ascii="Symbol" w:hAnsi="Symbol" w:hint="default"/>
      </w:rPr>
    </w:lvl>
    <w:lvl w:ilvl="7" w:tplc="E49A87A6">
      <w:start w:val="1"/>
      <w:numFmt w:val="bullet"/>
      <w:lvlText w:val="o"/>
      <w:lvlJc w:val="left"/>
      <w:pPr>
        <w:ind w:left="5760" w:hanging="360"/>
      </w:pPr>
      <w:rPr>
        <w:rFonts w:ascii="Courier New" w:hAnsi="Courier New" w:hint="default"/>
      </w:rPr>
    </w:lvl>
    <w:lvl w:ilvl="8" w:tplc="5F94250C">
      <w:start w:val="1"/>
      <w:numFmt w:val="bullet"/>
      <w:lvlText w:val=""/>
      <w:lvlJc w:val="left"/>
      <w:pPr>
        <w:ind w:left="6480" w:hanging="360"/>
      </w:pPr>
      <w:rPr>
        <w:rFonts w:ascii="Wingdings" w:hAnsi="Wingdings" w:hint="default"/>
      </w:rPr>
    </w:lvl>
  </w:abstractNum>
  <w:abstractNum w:abstractNumId="62"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550AA4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15692F6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16E2550F"/>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71AD93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193A9BBE"/>
    <w:multiLevelType w:val="hybridMultilevel"/>
    <w:tmpl w:val="FFFFFFFF"/>
    <w:lvl w:ilvl="0" w:tplc="A746D344">
      <w:start w:val="1"/>
      <w:numFmt w:val="bullet"/>
      <w:lvlText w:val=""/>
      <w:lvlJc w:val="left"/>
      <w:pPr>
        <w:ind w:left="720" w:hanging="360"/>
      </w:pPr>
      <w:rPr>
        <w:rFonts w:ascii="Symbol" w:hAnsi="Symbol" w:hint="default"/>
      </w:rPr>
    </w:lvl>
    <w:lvl w:ilvl="1" w:tplc="5DB07B54">
      <w:start w:val="1"/>
      <w:numFmt w:val="bullet"/>
      <w:lvlText w:val="○"/>
      <w:lvlJc w:val="left"/>
      <w:pPr>
        <w:ind w:left="936" w:hanging="576"/>
      </w:pPr>
      <w:rPr>
        <w:rFonts w:ascii="Times New Roman" w:hAnsi="Times New Roman" w:hint="default"/>
      </w:rPr>
    </w:lvl>
    <w:lvl w:ilvl="2" w:tplc="D5B4D42C">
      <w:start w:val="1"/>
      <w:numFmt w:val="bullet"/>
      <w:lvlText w:val=""/>
      <w:lvlJc w:val="left"/>
      <w:pPr>
        <w:ind w:left="2160" w:hanging="360"/>
      </w:pPr>
      <w:rPr>
        <w:rFonts w:ascii="Wingdings" w:hAnsi="Wingdings" w:hint="default"/>
      </w:rPr>
    </w:lvl>
    <w:lvl w:ilvl="3" w:tplc="163C6454">
      <w:start w:val="1"/>
      <w:numFmt w:val="bullet"/>
      <w:lvlText w:val=""/>
      <w:lvlJc w:val="left"/>
      <w:pPr>
        <w:ind w:left="2880" w:hanging="360"/>
      </w:pPr>
      <w:rPr>
        <w:rFonts w:ascii="Symbol" w:hAnsi="Symbol" w:hint="default"/>
      </w:rPr>
    </w:lvl>
    <w:lvl w:ilvl="4" w:tplc="504605F8">
      <w:start w:val="1"/>
      <w:numFmt w:val="bullet"/>
      <w:lvlText w:val="o"/>
      <w:lvlJc w:val="left"/>
      <w:pPr>
        <w:ind w:left="3600" w:hanging="360"/>
      </w:pPr>
      <w:rPr>
        <w:rFonts w:ascii="Courier New" w:hAnsi="Courier New" w:hint="default"/>
      </w:rPr>
    </w:lvl>
    <w:lvl w:ilvl="5" w:tplc="47F85A18">
      <w:start w:val="1"/>
      <w:numFmt w:val="bullet"/>
      <w:lvlText w:val=""/>
      <w:lvlJc w:val="left"/>
      <w:pPr>
        <w:ind w:left="4320" w:hanging="360"/>
      </w:pPr>
      <w:rPr>
        <w:rFonts w:ascii="Wingdings" w:hAnsi="Wingdings" w:hint="default"/>
      </w:rPr>
    </w:lvl>
    <w:lvl w:ilvl="6" w:tplc="BCC44748">
      <w:start w:val="1"/>
      <w:numFmt w:val="bullet"/>
      <w:lvlText w:val=""/>
      <w:lvlJc w:val="left"/>
      <w:pPr>
        <w:ind w:left="5040" w:hanging="360"/>
      </w:pPr>
      <w:rPr>
        <w:rFonts w:ascii="Symbol" w:hAnsi="Symbol" w:hint="default"/>
      </w:rPr>
    </w:lvl>
    <w:lvl w:ilvl="7" w:tplc="FBB84CC6">
      <w:start w:val="1"/>
      <w:numFmt w:val="bullet"/>
      <w:lvlText w:val="o"/>
      <w:lvlJc w:val="left"/>
      <w:pPr>
        <w:ind w:left="5760" w:hanging="360"/>
      </w:pPr>
      <w:rPr>
        <w:rFonts w:ascii="Courier New" w:hAnsi="Courier New" w:hint="default"/>
      </w:rPr>
    </w:lvl>
    <w:lvl w:ilvl="8" w:tplc="C9425D80">
      <w:start w:val="1"/>
      <w:numFmt w:val="bullet"/>
      <w:lvlText w:val=""/>
      <w:lvlJc w:val="left"/>
      <w:pPr>
        <w:ind w:left="6480" w:hanging="360"/>
      </w:pPr>
      <w:rPr>
        <w:rFonts w:ascii="Wingdings" w:hAnsi="Wingdings" w:hint="default"/>
      </w:rPr>
    </w:lvl>
  </w:abstractNum>
  <w:abstractNum w:abstractNumId="81"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1DCD5C02"/>
    <w:multiLevelType w:val="hybridMultilevel"/>
    <w:tmpl w:val="FFFFFFFF"/>
    <w:lvl w:ilvl="0" w:tplc="93849500">
      <w:start w:val="1"/>
      <w:numFmt w:val="decimal"/>
      <w:lvlText w:val="%1."/>
      <w:lvlJc w:val="left"/>
      <w:pPr>
        <w:ind w:left="720" w:hanging="360"/>
      </w:pPr>
    </w:lvl>
    <w:lvl w:ilvl="1" w:tplc="B8F2A6AA">
      <w:start w:val="1"/>
      <w:numFmt w:val="lowerLetter"/>
      <w:lvlText w:val="%2."/>
      <w:lvlJc w:val="left"/>
      <w:pPr>
        <w:ind w:left="1440" w:hanging="360"/>
      </w:pPr>
    </w:lvl>
    <w:lvl w:ilvl="2" w:tplc="78164684">
      <w:start w:val="1"/>
      <w:numFmt w:val="lowerRoman"/>
      <w:lvlText w:val="%3."/>
      <w:lvlJc w:val="right"/>
      <w:pPr>
        <w:ind w:left="2160" w:hanging="180"/>
      </w:pPr>
    </w:lvl>
    <w:lvl w:ilvl="3" w:tplc="8C066C10">
      <w:start w:val="1"/>
      <w:numFmt w:val="decimal"/>
      <w:lvlText w:val="%4."/>
      <w:lvlJc w:val="left"/>
      <w:pPr>
        <w:ind w:left="2880" w:hanging="360"/>
      </w:pPr>
    </w:lvl>
    <w:lvl w:ilvl="4" w:tplc="2382B7DA">
      <w:start w:val="1"/>
      <w:numFmt w:val="lowerLetter"/>
      <w:lvlText w:val="%5."/>
      <w:lvlJc w:val="left"/>
      <w:pPr>
        <w:ind w:left="3600" w:hanging="360"/>
      </w:pPr>
    </w:lvl>
    <w:lvl w:ilvl="5" w:tplc="D6840F12">
      <w:start w:val="1"/>
      <w:numFmt w:val="lowerRoman"/>
      <w:lvlText w:val="%6."/>
      <w:lvlJc w:val="right"/>
      <w:pPr>
        <w:ind w:left="4320" w:hanging="180"/>
      </w:pPr>
    </w:lvl>
    <w:lvl w:ilvl="6" w:tplc="83E203EA">
      <w:start w:val="1"/>
      <w:numFmt w:val="decimal"/>
      <w:lvlText w:val="%7."/>
      <w:lvlJc w:val="left"/>
      <w:pPr>
        <w:ind w:left="5040" w:hanging="360"/>
      </w:pPr>
    </w:lvl>
    <w:lvl w:ilvl="7" w:tplc="5F4AF8FA">
      <w:start w:val="1"/>
      <w:numFmt w:val="lowerLetter"/>
      <w:lvlText w:val="%8."/>
      <w:lvlJc w:val="left"/>
      <w:pPr>
        <w:ind w:left="5760" w:hanging="360"/>
      </w:pPr>
    </w:lvl>
    <w:lvl w:ilvl="8" w:tplc="5030A934">
      <w:start w:val="1"/>
      <w:numFmt w:val="lowerRoman"/>
      <w:lvlText w:val="%9."/>
      <w:lvlJc w:val="right"/>
      <w:pPr>
        <w:ind w:left="6480" w:hanging="180"/>
      </w:pPr>
    </w:lvl>
  </w:abstractNum>
  <w:abstractNum w:abstractNumId="93" w15:restartNumberingAfterBreak="0">
    <w:nsid w:val="1DE7929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EED03C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0"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1FEA13FD"/>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21AF95FC"/>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1" w15:restartNumberingAfterBreak="0">
    <w:nsid w:val="22858CEE"/>
    <w:multiLevelType w:val="hybridMultilevel"/>
    <w:tmpl w:val="FFFFFFFF"/>
    <w:lvl w:ilvl="0" w:tplc="240A0160">
      <w:start w:val="1"/>
      <w:numFmt w:val="bullet"/>
      <w:lvlText w:val=""/>
      <w:lvlJc w:val="left"/>
      <w:pPr>
        <w:ind w:left="720" w:hanging="360"/>
      </w:pPr>
      <w:rPr>
        <w:rFonts w:ascii="Symbol" w:hAnsi="Symbol" w:hint="default"/>
      </w:rPr>
    </w:lvl>
    <w:lvl w:ilvl="1" w:tplc="FA30A170">
      <w:start w:val="1"/>
      <w:numFmt w:val="bullet"/>
      <w:lvlText w:val="○"/>
      <w:lvlJc w:val="left"/>
      <w:pPr>
        <w:ind w:left="936" w:hanging="576"/>
      </w:pPr>
      <w:rPr>
        <w:rFonts w:ascii="Times New Roman" w:hAnsi="Times New Roman" w:hint="default"/>
      </w:rPr>
    </w:lvl>
    <w:lvl w:ilvl="2" w:tplc="EC1A3708">
      <w:start w:val="1"/>
      <w:numFmt w:val="bullet"/>
      <w:lvlText w:val=""/>
      <w:lvlJc w:val="left"/>
      <w:pPr>
        <w:ind w:left="2160" w:hanging="360"/>
      </w:pPr>
      <w:rPr>
        <w:rFonts w:ascii="Wingdings" w:hAnsi="Wingdings" w:hint="default"/>
      </w:rPr>
    </w:lvl>
    <w:lvl w:ilvl="3" w:tplc="8EACEBDE">
      <w:start w:val="1"/>
      <w:numFmt w:val="bullet"/>
      <w:lvlText w:val=""/>
      <w:lvlJc w:val="left"/>
      <w:pPr>
        <w:ind w:left="2880" w:hanging="360"/>
      </w:pPr>
      <w:rPr>
        <w:rFonts w:ascii="Symbol" w:hAnsi="Symbol" w:hint="default"/>
      </w:rPr>
    </w:lvl>
    <w:lvl w:ilvl="4" w:tplc="48869E9E">
      <w:start w:val="1"/>
      <w:numFmt w:val="bullet"/>
      <w:lvlText w:val="o"/>
      <w:lvlJc w:val="left"/>
      <w:pPr>
        <w:ind w:left="3600" w:hanging="360"/>
      </w:pPr>
      <w:rPr>
        <w:rFonts w:ascii="Courier New" w:hAnsi="Courier New" w:hint="default"/>
      </w:rPr>
    </w:lvl>
    <w:lvl w:ilvl="5" w:tplc="9566F436">
      <w:start w:val="1"/>
      <w:numFmt w:val="bullet"/>
      <w:lvlText w:val=""/>
      <w:lvlJc w:val="left"/>
      <w:pPr>
        <w:ind w:left="4320" w:hanging="360"/>
      </w:pPr>
      <w:rPr>
        <w:rFonts w:ascii="Wingdings" w:hAnsi="Wingdings" w:hint="default"/>
      </w:rPr>
    </w:lvl>
    <w:lvl w:ilvl="6" w:tplc="4276F6F8">
      <w:start w:val="1"/>
      <w:numFmt w:val="bullet"/>
      <w:lvlText w:val=""/>
      <w:lvlJc w:val="left"/>
      <w:pPr>
        <w:ind w:left="5040" w:hanging="360"/>
      </w:pPr>
      <w:rPr>
        <w:rFonts w:ascii="Symbol" w:hAnsi="Symbol" w:hint="default"/>
      </w:rPr>
    </w:lvl>
    <w:lvl w:ilvl="7" w:tplc="0DBE9386">
      <w:start w:val="1"/>
      <w:numFmt w:val="bullet"/>
      <w:lvlText w:val="o"/>
      <w:lvlJc w:val="left"/>
      <w:pPr>
        <w:ind w:left="5760" w:hanging="360"/>
      </w:pPr>
      <w:rPr>
        <w:rFonts w:ascii="Courier New" w:hAnsi="Courier New" w:hint="default"/>
      </w:rPr>
    </w:lvl>
    <w:lvl w:ilvl="8" w:tplc="0C2404B2">
      <w:start w:val="1"/>
      <w:numFmt w:val="bullet"/>
      <w:lvlText w:val=""/>
      <w:lvlJc w:val="left"/>
      <w:pPr>
        <w:ind w:left="6480" w:hanging="360"/>
      </w:pPr>
      <w:rPr>
        <w:rFonts w:ascii="Wingdings" w:hAnsi="Wingdings" w:hint="default"/>
      </w:rPr>
    </w:lvl>
  </w:abstractNum>
  <w:abstractNum w:abstractNumId="112"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249EDE71"/>
    <w:multiLevelType w:val="hybridMultilevel"/>
    <w:tmpl w:val="FFFFFFFF"/>
    <w:lvl w:ilvl="0" w:tplc="5906C3B8">
      <w:start w:val="1"/>
      <w:numFmt w:val="decimal"/>
      <w:lvlText w:val="%1."/>
      <w:lvlJc w:val="left"/>
      <w:pPr>
        <w:ind w:left="720" w:hanging="360"/>
      </w:pPr>
    </w:lvl>
    <w:lvl w:ilvl="1" w:tplc="E2C4F4E2">
      <w:start w:val="1"/>
      <w:numFmt w:val="lowerLetter"/>
      <w:lvlText w:val="%2."/>
      <w:lvlJc w:val="left"/>
      <w:pPr>
        <w:ind w:left="1440" w:hanging="360"/>
      </w:pPr>
    </w:lvl>
    <w:lvl w:ilvl="2" w:tplc="3D46352A">
      <w:start w:val="1"/>
      <w:numFmt w:val="lowerRoman"/>
      <w:lvlText w:val="%3."/>
      <w:lvlJc w:val="right"/>
      <w:pPr>
        <w:ind w:left="2160" w:hanging="180"/>
      </w:pPr>
    </w:lvl>
    <w:lvl w:ilvl="3" w:tplc="E806DEEA">
      <w:start w:val="1"/>
      <w:numFmt w:val="decimal"/>
      <w:lvlText w:val="%4."/>
      <w:lvlJc w:val="left"/>
      <w:pPr>
        <w:ind w:left="2880" w:hanging="360"/>
      </w:pPr>
    </w:lvl>
    <w:lvl w:ilvl="4" w:tplc="6FF69DC8">
      <w:start w:val="1"/>
      <w:numFmt w:val="lowerLetter"/>
      <w:lvlText w:val="%5."/>
      <w:lvlJc w:val="left"/>
      <w:pPr>
        <w:ind w:left="3600" w:hanging="360"/>
      </w:pPr>
    </w:lvl>
    <w:lvl w:ilvl="5" w:tplc="91C26BD2">
      <w:start w:val="1"/>
      <w:numFmt w:val="lowerRoman"/>
      <w:lvlText w:val="%6."/>
      <w:lvlJc w:val="right"/>
      <w:pPr>
        <w:ind w:left="4320" w:hanging="180"/>
      </w:pPr>
    </w:lvl>
    <w:lvl w:ilvl="6" w:tplc="E2AED6C4">
      <w:start w:val="1"/>
      <w:numFmt w:val="decimal"/>
      <w:lvlText w:val="%7."/>
      <w:lvlJc w:val="left"/>
      <w:pPr>
        <w:ind w:left="5040" w:hanging="360"/>
      </w:pPr>
    </w:lvl>
    <w:lvl w:ilvl="7" w:tplc="D5B2B0C8">
      <w:start w:val="1"/>
      <w:numFmt w:val="lowerLetter"/>
      <w:lvlText w:val="%8."/>
      <w:lvlJc w:val="left"/>
      <w:pPr>
        <w:ind w:left="5760" w:hanging="360"/>
      </w:pPr>
    </w:lvl>
    <w:lvl w:ilvl="8" w:tplc="82661F6A">
      <w:start w:val="1"/>
      <w:numFmt w:val="lowerRoman"/>
      <w:lvlText w:val="%9."/>
      <w:lvlJc w:val="right"/>
      <w:pPr>
        <w:ind w:left="6480" w:hanging="180"/>
      </w:pPr>
    </w:lvl>
  </w:abstractNum>
  <w:abstractNum w:abstractNumId="116"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252980D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252C65C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263D4EF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4"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290002EE"/>
    <w:multiLevelType w:val="hybridMultilevel"/>
    <w:tmpl w:val="FFFFFFFF"/>
    <w:lvl w:ilvl="0" w:tplc="302A2430">
      <w:start w:val="1"/>
      <w:numFmt w:val="decimal"/>
      <w:lvlText w:val="%1."/>
      <w:lvlJc w:val="left"/>
      <w:pPr>
        <w:ind w:left="720" w:hanging="360"/>
      </w:pPr>
    </w:lvl>
    <w:lvl w:ilvl="1" w:tplc="BF9E8A12">
      <w:start w:val="1"/>
      <w:numFmt w:val="lowerLetter"/>
      <w:lvlText w:val="%2."/>
      <w:lvlJc w:val="left"/>
      <w:pPr>
        <w:ind w:left="1440" w:hanging="360"/>
      </w:pPr>
    </w:lvl>
    <w:lvl w:ilvl="2" w:tplc="58DC53A6">
      <w:start w:val="1"/>
      <w:numFmt w:val="lowerRoman"/>
      <w:lvlText w:val="%3."/>
      <w:lvlJc w:val="right"/>
      <w:pPr>
        <w:ind w:left="2160" w:hanging="180"/>
      </w:pPr>
    </w:lvl>
    <w:lvl w:ilvl="3" w:tplc="8416B62A">
      <w:start w:val="1"/>
      <w:numFmt w:val="decimal"/>
      <w:lvlText w:val="%4."/>
      <w:lvlJc w:val="left"/>
      <w:pPr>
        <w:ind w:left="2880" w:hanging="360"/>
      </w:pPr>
    </w:lvl>
    <w:lvl w:ilvl="4" w:tplc="DFF0AEAC">
      <w:start w:val="1"/>
      <w:numFmt w:val="lowerLetter"/>
      <w:lvlText w:val="%5."/>
      <w:lvlJc w:val="left"/>
      <w:pPr>
        <w:ind w:left="3600" w:hanging="360"/>
      </w:pPr>
    </w:lvl>
    <w:lvl w:ilvl="5" w:tplc="8E109224">
      <w:start w:val="1"/>
      <w:numFmt w:val="lowerRoman"/>
      <w:lvlText w:val="%6."/>
      <w:lvlJc w:val="right"/>
      <w:pPr>
        <w:ind w:left="4320" w:hanging="180"/>
      </w:pPr>
    </w:lvl>
    <w:lvl w:ilvl="6" w:tplc="E02A6D7C">
      <w:start w:val="1"/>
      <w:numFmt w:val="decimal"/>
      <w:lvlText w:val="%7."/>
      <w:lvlJc w:val="left"/>
      <w:pPr>
        <w:ind w:left="5040" w:hanging="360"/>
      </w:pPr>
    </w:lvl>
    <w:lvl w:ilvl="7" w:tplc="ACB88A3E">
      <w:start w:val="1"/>
      <w:numFmt w:val="lowerLetter"/>
      <w:lvlText w:val="%8."/>
      <w:lvlJc w:val="left"/>
      <w:pPr>
        <w:ind w:left="5760" w:hanging="360"/>
      </w:pPr>
    </w:lvl>
    <w:lvl w:ilvl="8" w:tplc="DEB8F99A">
      <w:start w:val="1"/>
      <w:numFmt w:val="lowerRoman"/>
      <w:lvlText w:val="%9."/>
      <w:lvlJc w:val="right"/>
      <w:pPr>
        <w:ind w:left="6480" w:hanging="180"/>
      </w:pPr>
    </w:lvl>
  </w:abstractNum>
  <w:abstractNum w:abstractNumId="128" w15:restartNumberingAfterBreak="0">
    <w:nsid w:val="29E166F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2A28882B"/>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2A54AF9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6" w15:restartNumberingAfterBreak="0">
    <w:nsid w:val="2B196E0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2BA04970"/>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2C4B49D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2D4FF36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DC9F700"/>
    <w:multiLevelType w:val="hybridMultilevel"/>
    <w:tmpl w:val="FFFFFFFF"/>
    <w:lvl w:ilvl="0" w:tplc="A4DE5AD6">
      <w:start w:val="1"/>
      <w:numFmt w:val="decimal"/>
      <w:lvlText w:val="%1."/>
      <w:lvlJc w:val="left"/>
      <w:pPr>
        <w:ind w:left="720" w:hanging="360"/>
      </w:pPr>
    </w:lvl>
    <w:lvl w:ilvl="1" w:tplc="267AA3E8">
      <w:start w:val="1"/>
      <w:numFmt w:val="lowerLetter"/>
      <w:lvlText w:val="%2."/>
      <w:lvlJc w:val="left"/>
      <w:pPr>
        <w:ind w:left="1440" w:hanging="360"/>
      </w:pPr>
    </w:lvl>
    <w:lvl w:ilvl="2" w:tplc="63E81A18">
      <w:start w:val="1"/>
      <w:numFmt w:val="lowerRoman"/>
      <w:lvlText w:val="%3."/>
      <w:lvlJc w:val="right"/>
      <w:pPr>
        <w:ind w:left="2160" w:hanging="180"/>
      </w:pPr>
    </w:lvl>
    <w:lvl w:ilvl="3" w:tplc="922894AA">
      <w:start w:val="1"/>
      <w:numFmt w:val="decimal"/>
      <w:lvlText w:val="%4."/>
      <w:lvlJc w:val="left"/>
      <w:pPr>
        <w:ind w:left="2880" w:hanging="360"/>
      </w:pPr>
    </w:lvl>
    <w:lvl w:ilvl="4" w:tplc="E4426E7E">
      <w:start w:val="1"/>
      <w:numFmt w:val="lowerLetter"/>
      <w:lvlText w:val="%5."/>
      <w:lvlJc w:val="left"/>
      <w:pPr>
        <w:ind w:left="3600" w:hanging="360"/>
      </w:pPr>
    </w:lvl>
    <w:lvl w:ilvl="5" w:tplc="43EAFB1E">
      <w:start w:val="1"/>
      <w:numFmt w:val="lowerRoman"/>
      <w:lvlText w:val="%6."/>
      <w:lvlJc w:val="right"/>
      <w:pPr>
        <w:ind w:left="4320" w:hanging="180"/>
      </w:pPr>
    </w:lvl>
    <w:lvl w:ilvl="6" w:tplc="48926596">
      <w:start w:val="1"/>
      <w:numFmt w:val="decimal"/>
      <w:lvlText w:val="%7."/>
      <w:lvlJc w:val="left"/>
      <w:pPr>
        <w:ind w:left="5040" w:hanging="360"/>
      </w:pPr>
    </w:lvl>
    <w:lvl w:ilvl="7" w:tplc="C24A3F04">
      <w:start w:val="1"/>
      <w:numFmt w:val="lowerLetter"/>
      <w:lvlText w:val="%8."/>
      <w:lvlJc w:val="left"/>
      <w:pPr>
        <w:ind w:left="5760" w:hanging="360"/>
      </w:pPr>
    </w:lvl>
    <w:lvl w:ilvl="8" w:tplc="E3EC95B4">
      <w:start w:val="1"/>
      <w:numFmt w:val="lowerRoman"/>
      <w:lvlText w:val="%9."/>
      <w:lvlJc w:val="right"/>
      <w:pPr>
        <w:ind w:left="6480" w:hanging="180"/>
      </w:pPr>
    </w:lvl>
  </w:abstractNum>
  <w:abstractNum w:abstractNumId="146"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2E43249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E856B0E"/>
    <w:multiLevelType w:val="hybridMultilevel"/>
    <w:tmpl w:val="DC74F3A0"/>
    <w:lvl w:ilvl="0" w:tplc="3FF4C876">
      <w:start w:val="1"/>
      <w:numFmt w:val="bullet"/>
      <w:pStyle w:val="CFUSFormatting"/>
      <w:lvlText w:val=""/>
      <w:lvlJc w:val="left"/>
      <w:pPr>
        <w:ind w:left="360" w:hanging="360"/>
      </w:pPr>
      <w:rPr>
        <w:rFonts w:ascii="Symbol" w:hAnsi="Symbol" w:hint="default"/>
        <w:b w:val="0"/>
        <w:i w:val="0"/>
        <w:strike w:val="0"/>
        <w:color w:val="000000"/>
        <w:sz w:val="24"/>
        <w:szCs w:val="20"/>
      </w:rPr>
    </w:lvl>
    <w:lvl w:ilvl="1" w:tplc="E5268394">
      <w:start w:val="1"/>
      <w:numFmt w:val="bullet"/>
      <w:pStyle w:val="CFUSSubFormatting"/>
      <w:suff w:val="nothing"/>
      <w:lvlText w:val="○"/>
      <w:lvlJc w:val="left"/>
      <w:pPr>
        <w:ind w:left="936" w:hanging="576"/>
      </w:pPr>
      <w:rPr>
        <w:rFonts w:ascii="Times New Roman" w:hAnsi="Times New Roman" w:hint="default"/>
        <w:b w:val="0"/>
        <w:i w:val="0"/>
        <w:color w:val="000000"/>
        <w:sz w:val="24"/>
        <w:szCs w:val="24"/>
      </w:rPr>
    </w:lvl>
    <w:lvl w:ilvl="2" w:tplc="66949E00">
      <w:start w:val="1"/>
      <w:numFmt w:val="bullet"/>
      <w:lvlText w:val="■"/>
      <w:lvlJc w:val="left"/>
      <w:pPr>
        <w:ind w:left="1080" w:hanging="360"/>
      </w:pPr>
      <w:rPr>
        <w:rFonts w:ascii="Noto Sans Symbols" w:hAnsi="Noto Sans Symbols" w:hint="default"/>
      </w:rPr>
    </w:lvl>
    <w:lvl w:ilvl="3" w:tplc="01906564">
      <w:start w:val="1"/>
      <w:numFmt w:val="bullet"/>
      <w:lvlText w:val="●"/>
      <w:lvlJc w:val="left"/>
      <w:pPr>
        <w:ind w:left="1440" w:hanging="360"/>
      </w:pPr>
      <w:rPr>
        <w:rFonts w:ascii="Noto Sans Symbols" w:hAnsi="Noto Sans Symbols" w:hint="default"/>
      </w:rPr>
    </w:lvl>
    <w:lvl w:ilvl="4" w:tplc="074A19FC">
      <w:start w:val="1"/>
      <w:numFmt w:val="bullet"/>
      <w:lvlText w:val="○"/>
      <w:lvlJc w:val="left"/>
      <w:pPr>
        <w:ind w:left="1800" w:hanging="360"/>
      </w:pPr>
      <w:rPr>
        <w:rFonts w:ascii="Courier New" w:hAnsi="Courier New" w:hint="default"/>
      </w:rPr>
    </w:lvl>
    <w:lvl w:ilvl="5" w:tplc="29DAD7EE">
      <w:start w:val="1"/>
      <w:numFmt w:val="bullet"/>
      <w:lvlText w:val="■"/>
      <w:lvlJc w:val="left"/>
      <w:pPr>
        <w:ind w:left="2160" w:hanging="360"/>
      </w:pPr>
      <w:rPr>
        <w:rFonts w:ascii="Noto Sans Symbols" w:hAnsi="Noto Sans Symbols" w:hint="default"/>
      </w:rPr>
    </w:lvl>
    <w:lvl w:ilvl="6" w:tplc="774C1D3E">
      <w:start w:val="1"/>
      <w:numFmt w:val="bullet"/>
      <w:lvlText w:val="●"/>
      <w:lvlJc w:val="left"/>
      <w:pPr>
        <w:ind w:left="2520" w:hanging="360"/>
      </w:pPr>
      <w:rPr>
        <w:rFonts w:ascii="Noto Sans Symbols" w:hAnsi="Noto Sans Symbols" w:hint="default"/>
      </w:rPr>
    </w:lvl>
    <w:lvl w:ilvl="7" w:tplc="1B4C81A0">
      <w:start w:val="1"/>
      <w:numFmt w:val="bullet"/>
      <w:lvlText w:val="○"/>
      <w:lvlJc w:val="left"/>
      <w:pPr>
        <w:ind w:left="2880" w:hanging="360"/>
      </w:pPr>
      <w:rPr>
        <w:rFonts w:ascii="Courier New" w:hAnsi="Courier New" w:hint="default"/>
      </w:rPr>
    </w:lvl>
    <w:lvl w:ilvl="8" w:tplc="44EA542E">
      <w:start w:val="1"/>
      <w:numFmt w:val="bullet"/>
      <w:lvlText w:val="■"/>
      <w:lvlJc w:val="left"/>
      <w:pPr>
        <w:ind w:left="3240" w:hanging="360"/>
      </w:pPr>
      <w:rPr>
        <w:rFonts w:ascii="Noto Sans Symbols" w:hAnsi="Noto Sans Symbols" w:hint="default"/>
      </w:rPr>
    </w:lvl>
  </w:abstractNum>
  <w:abstractNum w:abstractNumId="151" w15:restartNumberingAfterBreak="0">
    <w:nsid w:val="2F5D1D2C"/>
    <w:multiLevelType w:val="hybridMultilevel"/>
    <w:tmpl w:val="FFFFFFFF"/>
    <w:lvl w:ilvl="0" w:tplc="A848527C">
      <w:start w:val="1"/>
      <w:numFmt w:val="bullet"/>
      <w:lvlText w:val=""/>
      <w:lvlJc w:val="left"/>
      <w:pPr>
        <w:ind w:left="720" w:hanging="360"/>
      </w:pPr>
      <w:rPr>
        <w:rFonts w:ascii="Symbol" w:hAnsi="Symbol" w:hint="default"/>
      </w:rPr>
    </w:lvl>
    <w:lvl w:ilvl="1" w:tplc="E9809270">
      <w:start w:val="1"/>
      <w:numFmt w:val="bullet"/>
      <w:lvlText w:val="○"/>
      <w:lvlJc w:val="left"/>
      <w:pPr>
        <w:ind w:left="936" w:hanging="576"/>
      </w:pPr>
      <w:rPr>
        <w:rFonts w:ascii="Times New Roman" w:hAnsi="Times New Roman" w:hint="default"/>
      </w:rPr>
    </w:lvl>
    <w:lvl w:ilvl="2" w:tplc="6F72EAE8">
      <w:start w:val="1"/>
      <w:numFmt w:val="bullet"/>
      <w:lvlText w:val=""/>
      <w:lvlJc w:val="left"/>
      <w:pPr>
        <w:ind w:left="2160" w:hanging="360"/>
      </w:pPr>
      <w:rPr>
        <w:rFonts w:ascii="Wingdings" w:hAnsi="Wingdings" w:hint="default"/>
      </w:rPr>
    </w:lvl>
    <w:lvl w:ilvl="3" w:tplc="61546482">
      <w:start w:val="1"/>
      <w:numFmt w:val="bullet"/>
      <w:lvlText w:val=""/>
      <w:lvlJc w:val="left"/>
      <w:pPr>
        <w:ind w:left="2880" w:hanging="360"/>
      </w:pPr>
      <w:rPr>
        <w:rFonts w:ascii="Symbol" w:hAnsi="Symbol" w:hint="default"/>
      </w:rPr>
    </w:lvl>
    <w:lvl w:ilvl="4" w:tplc="3D900FAC">
      <w:start w:val="1"/>
      <w:numFmt w:val="bullet"/>
      <w:lvlText w:val="o"/>
      <w:lvlJc w:val="left"/>
      <w:pPr>
        <w:ind w:left="3600" w:hanging="360"/>
      </w:pPr>
      <w:rPr>
        <w:rFonts w:ascii="Courier New" w:hAnsi="Courier New" w:hint="default"/>
      </w:rPr>
    </w:lvl>
    <w:lvl w:ilvl="5" w:tplc="7A28F5DC">
      <w:start w:val="1"/>
      <w:numFmt w:val="bullet"/>
      <w:lvlText w:val=""/>
      <w:lvlJc w:val="left"/>
      <w:pPr>
        <w:ind w:left="4320" w:hanging="360"/>
      </w:pPr>
      <w:rPr>
        <w:rFonts w:ascii="Wingdings" w:hAnsi="Wingdings" w:hint="default"/>
      </w:rPr>
    </w:lvl>
    <w:lvl w:ilvl="6" w:tplc="9F561CDC">
      <w:start w:val="1"/>
      <w:numFmt w:val="bullet"/>
      <w:lvlText w:val=""/>
      <w:lvlJc w:val="left"/>
      <w:pPr>
        <w:ind w:left="5040" w:hanging="360"/>
      </w:pPr>
      <w:rPr>
        <w:rFonts w:ascii="Symbol" w:hAnsi="Symbol" w:hint="default"/>
      </w:rPr>
    </w:lvl>
    <w:lvl w:ilvl="7" w:tplc="8A30C3D6">
      <w:start w:val="1"/>
      <w:numFmt w:val="bullet"/>
      <w:lvlText w:val="o"/>
      <w:lvlJc w:val="left"/>
      <w:pPr>
        <w:ind w:left="5760" w:hanging="360"/>
      </w:pPr>
      <w:rPr>
        <w:rFonts w:ascii="Courier New" w:hAnsi="Courier New" w:hint="default"/>
      </w:rPr>
    </w:lvl>
    <w:lvl w:ilvl="8" w:tplc="9E969244">
      <w:start w:val="1"/>
      <w:numFmt w:val="bullet"/>
      <w:lvlText w:val=""/>
      <w:lvlJc w:val="left"/>
      <w:pPr>
        <w:ind w:left="6480" w:hanging="360"/>
      </w:pPr>
      <w:rPr>
        <w:rFonts w:ascii="Wingdings" w:hAnsi="Wingdings" w:hint="default"/>
      </w:rPr>
    </w:lvl>
  </w:abstractNum>
  <w:abstractNum w:abstractNumId="152"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30226827"/>
    <w:multiLevelType w:val="hybridMultilevel"/>
    <w:tmpl w:val="FFFFFFFF"/>
    <w:lvl w:ilvl="0" w:tplc="C492CF64">
      <w:start w:val="1"/>
      <w:numFmt w:val="bullet"/>
      <w:lvlText w:val=""/>
      <w:lvlJc w:val="left"/>
      <w:pPr>
        <w:ind w:left="720" w:hanging="360"/>
      </w:pPr>
      <w:rPr>
        <w:rFonts w:ascii="Symbol" w:hAnsi="Symbol" w:hint="default"/>
      </w:rPr>
    </w:lvl>
    <w:lvl w:ilvl="1" w:tplc="AB8EEA4A">
      <w:start w:val="1"/>
      <w:numFmt w:val="bullet"/>
      <w:lvlText w:val="○"/>
      <w:lvlJc w:val="left"/>
      <w:pPr>
        <w:ind w:left="936" w:hanging="576"/>
      </w:pPr>
      <w:rPr>
        <w:rFonts w:ascii="Times New Roman" w:hAnsi="Times New Roman" w:hint="default"/>
      </w:rPr>
    </w:lvl>
    <w:lvl w:ilvl="2" w:tplc="A2144D48">
      <w:start w:val="1"/>
      <w:numFmt w:val="bullet"/>
      <w:lvlText w:val=""/>
      <w:lvlJc w:val="left"/>
      <w:pPr>
        <w:ind w:left="2160" w:hanging="360"/>
      </w:pPr>
      <w:rPr>
        <w:rFonts w:ascii="Wingdings" w:hAnsi="Wingdings" w:hint="default"/>
      </w:rPr>
    </w:lvl>
    <w:lvl w:ilvl="3" w:tplc="48983D80">
      <w:start w:val="1"/>
      <w:numFmt w:val="bullet"/>
      <w:lvlText w:val=""/>
      <w:lvlJc w:val="left"/>
      <w:pPr>
        <w:ind w:left="2880" w:hanging="360"/>
      </w:pPr>
      <w:rPr>
        <w:rFonts w:ascii="Symbol" w:hAnsi="Symbol" w:hint="default"/>
      </w:rPr>
    </w:lvl>
    <w:lvl w:ilvl="4" w:tplc="EA88FE86">
      <w:start w:val="1"/>
      <w:numFmt w:val="bullet"/>
      <w:lvlText w:val="o"/>
      <w:lvlJc w:val="left"/>
      <w:pPr>
        <w:ind w:left="3600" w:hanging="360"/>
      </w:pPr>
      <w:rPr>
        <w:rFonts w:ascii="Courier New" w:hAnsi="Courier New" w:hint="default"/>
      </w:rPr>
    </w:lvl>
    <w:lvl w:ilvl="5" w:tplc="DD940DFE">
      <w:start w:val="1"/>
      <w:numFmt w:val="bullet"/>
      <w:lvlText w:val=""/>
      <w:lvlJc w:val="left"/>
      <w:pPr>
        <w:ind w:left="4320" w:hanging="360"/>
      </w:pPr>
      <w:rPr>
        <w:rFonts w:ascii="Wingdings" w:hAnsi="Wingdings" w:hint="default"/>
      </w:rPr>
    </w:lvl>
    <w:lvl w:ilvl="6" w:tplc="43FA5056">
      <w:start w:val="1"/>
      <w:numFmt w:val="bullet"/>
      <w:lvlText w:val=""/>
      <w:lvlJc w:val="left"/>
      <w:pPr>
        <w:ind w:left="5040" w:hanging="360"/>
      </w:pPr>
      <w:rPr>
        <w:rFonts w:ascii="Symbol" w:hAnsi="Symbol" w:hint="default"/>
      </w:rPr>
    </w:lvl>
    <w:lvl w:ilvl="7" w:tplc="709C7A84">
      <w:start w:val="1"/>
      <w:numFmt w:val="bullet"/>
      <w:lvlText w:val="o"/>
      <w:lvlJc w:val="left"/>
      <w:pPr>
        <w:ind w:left="5760" w:hanging="360"/>
      </w:pPr>
      <w:rPr>
        <w:rFonts w:ascii="Courier New" w:hAnsi="Courier New" w:hint="default"/>
      </w:rPr>
    </w:lvl>
    <w:lvl w:ilvl="8" w:tplc="836C27B4">
      <w:start w:val="1"/>
      <w:numFmt w:val="bullet"/>
      <w:lvlText w:val=""/>
      <w:lvlJc w:val="left"/>
      <w:pPr>
        <w:ind w:left="6480" w:hanging="360"/>
      </w:pPr>
      <w:rPr>
        <w:rFonts w:ascii="Wingdings" w:hAnsi="Wingdings" w:hint="default"/>
      </w:rPr>
    </w:lvl>
  </w:abstractNum>
  <w:abstractNum w:abstractNumId="15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32052CD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32B0CE5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4CF342D"/>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69"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368138A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375DA8C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3775E64B"/>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8155FC5"/>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387DC23F"/>
    <w:multiLevelType w:val="hybridMultilevel"/>
    <w:tmpl w:val="FFFFFFFF"/>
    <w:lvl w:ilvl="0" w:tplc="E13C5F72">
      <w:start w:val="1"/>
      <w:numFmt w:val="bullet"/>
      <w:lvlText w:val=""/>
      <w:lvlJc w:val="left"/>
      <w:pPr>
        <w:ind w:left="720" w:hanging="360"/>
      </w:pPr>
      <w:rPr>
        <w:rFonts w:ascii="Symbol" w:hAnsi="Symbol" w:hint="default"/>
      </w:rPr>
    </w:lvl>
    <w:lvl w:ilvl="1" w:tplc="038C8820">
      <w:start w:val="1"/>
      <w:numFmt w:val="bullet"/>
      <w:lvlText w:val="○"/>
      <w:lvlJc w:val="left"/>
      <w:pPr>
        <w:ind w:left="936" w:hanging="576"/>
      </w:pPr>
      <w:rPr>
        <w:rFonts w:ascii="Times New Roman" w:hAnsi="Times New Roman" w:hint="default"/>
      </w:rPr>
    </w:lvl>
    <w:lvl w:ilvl="2" w:tplc="ABF2DDF4">
      <w:start w:val="1"/>
      <w:numFmt w:val="bullet"/>
      <w:lvlText w:val=""/>
      <w:lvlJc w:val="left"/>
      <w:pPr>
        <w:ind w:left="2160" w:hanging="360"/>
      </w:pPr>
      <w:rPr>
        <w:rFonts w:ascii="Wingdings" w:hAnsi="Wingdings" w:hint="default"/>
      </w:rPr>
    </w:lvl>
    <w:lvl w:ilvl="3" w:tplc="6552912A">
      <w:start w:val="1"/>
      <w:numFmt w:val="bullet"/>
      <w:lvlText w:val=""/>
      <w:lvlJc w:val="left"/>
      <w:pPr>
        <w:ind w:left="2880" w:hanging="360"/>
      </w:pPr>
      <w:rPr>
        <w:rFonts w:ascii="Symbol" w:hAnsi="Symbol" w:hint="default"/>
      </w:rPr>
    </w:lvl>
    <w:lvl w:ilvl="4" w:tplc="8FBCC716">
      <w:start w:val="1"/>
      <w:numFmt w:val="bullet"/>
      <w:lvlText w:val="o"/>
      <w:lvlJc w:val="left"/>
      <w:pPr>
        <w:ind w:left="3600" w:hanging="360"/>
      </w:pPr>
      <w:rPr>
        <w:rFonts w:ascii="Courier New" w:hAnsi="Courier New" w:hint="default"/>
      </w:rPr>
    </w:lvl>
    <w:lvl w:ilvl="5" w:tplc="368E5990">
      <w:start w:val="1"/>
      <w:numFmt w:val="bullet"/>
      <w:lvlText w:val=""/>
      <w:lvlJc w:val="left"/>
      <w:pPr>
        <w:ind w:left="4320" w:hanging="360"/>
      </w:pPr>
      <w:rPr>
        <w:rFonts w:ascii="Wingdings" w:hAnsi="Wingdings" w:hint="default"/>
      </w:rPr>
    </w:lvl>
    <w:lvl w:ilvl="6" w:tplc="6350866A">
      <w:start w:val="1"/>
      <w:numFmt w:val="bullet"/>
      <w:lvlText w:val=""/>
      <w:lvlJc w:val="left"/>
      <w:pPr>
        <w:ind w:left="5040" w:hanging="360"/>
      </w:pPr>
      <w:rPr>
        <w:rFonts w:ascii="Symbol" w:hAnsi="Symbol" w:hint="default"/>
      </w:rPr>
    </w:lvl>
    <w:lvl w:ilvl="7" w:tplc="EFD211DA">
      <w:start w:val="1"/>
      <w:numFmt w:val="bullet"/>
      <w:lvlText w:val="o"/>
      <w:lvlJc w:val="left"/>
      <w:pPr>
        <w:ind w:left="5760" w:hanging="360"/>
      </w:pPr>
      <w:rPr>
        <w:rFonts w:ascii="Courier New" w:hAnsi="Courier New" w:hint="default"/>
      </w:rPr>
    </w:lvl>
    <w:lvl w:ilvl="8" w:tplc="16F4EE16">
      <w:start w:val="1"/>
      <w:numFmt w:val="bullet"/>
      <w:lvlText w:val=""/>
      <w:lvlJc w:val="left"/>
      <w:pPr>
        <w:ind w:left="6480" w:hanging="360"/>
      </w:pPr>
      <w:rPr>
        <w:rFonts w:ascii="Wingdings" w:hAnsi="Wingdings" w:hint="default"/>
      </w:rPr>
    </w:lvl>
  </w:abstractNum>
  <w:abstractNum w:abstractNumId="180"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B41AD86"/>
    <w:multiLevelType w:val="hybridMultilevel"/>
    <w:tmpl w:val="FFFFFFFF"/>
    <w:lvl w:ilvl="0" w:tplc="7C42643A">
      <w:start w:val="1"/>
      <w:numFmt w:val="bullet"/>
      <w:lvlText w:val=""/>
      <w:lvlJc w:val="left"/>
      <w:pPr>
        <w:ind w:left="720" w:hanging="360"/>
      </w:pPr>
      <w:rPr>
        <w:rFonts w:ascii="Symbol" w:hAnsi="Symbol" w:hint="default"/>
      </w:rPr>
    </w:lvl>
    <w:lvl w:ilvl="1" w:tplc="64DEFF3C">
      <w:start w:val="1"/>
      <w:numFmt w:val="bullet"/>
      <w:lvlText w:val="o"/>
      <w:lvlJc w:val="left"/>
      <w:pPr>
        <w:ind w:left="1440" w:hanging="360"/>
      </w:pPr>
      <w:rPr>
        <w:rFonts w:ascii="Courier New" w:hAnsi="Courier New" w:hint="default"/>
      </w:rPr>
    </w:lvl>
    <w:lvl w:ilvl="2" w:tplc="5DECAD44">
      <w:start w:val="1"/>
      <w:numFmt w:val="bullet"/>
      <w:lvlText w:val=""/>
      <w:lvlJc w:val="left"/>
      <w:pPr>
        <w:ind w:left="2160" w:hanging="360"/>
      </w:pPr>
      <w:rPr>
        <w:rFonts w:ascii="Wingdings" w:hAnsi="Wingdings" w:hint="default"/>
      </w:rPr>
    </w:lvl>
    <w:lvl w:ilvl="3" w:tplc="90825B82">
      <w:start w:val="1"/>
      <w:numFmt w:val="bullet"/>
      <w:lvlText w:val=""/>
      <w:lvlJc w:val="left"/>
      <w:pPr>
        <w:ind w:left="2880" w:hanging="360"/>
      </w:pPr>
      <w:rPr>
        <w:rFonts w:ascii="Symbol" w:hAnsi="Symbol" w:hint="default"/>
      </w:rPr>
    </w:lvl>
    <w:lvl w:ilvl="4" w:tplc="1AAA5502">
      <w:start w:val="1"/>
      <w:numFmt w:val="bullet"/>
      <w:lvlText w:val="o"/>
      <w:lvlJc w:val="left"/>
      <w:pPr>
        <w:ind w:left="3600" w:hanging="360"/>
      </w:pPr>
      <w:rPr>
        <w:rFonts w:ascii="Courier New" w:hAnsi="Courier New" w:hint="default"/>
      </w:rPr>
    </w:lvl>
    <w:lvl w:ilvl="5" w:tplc="95F205F6">
      <w:start w:val="1"/>
      <w:numFmt w:val="bullet"/>
      <w:lvlText w:val=""/>
      <w:lvlJc w:val="left"/>
      <w:pPr>
        <w:ind w:left="4320" w:hanging="360"/>
      </w:pPr>
      <w:rPr>
        <w:rFonts w:ascii="Wingdings" w:hAnsi="Wingdings" w:hint="default"/>
      </w:rPr>
    </w:lvl>
    <w:lvl w:ilvl="6" w:tplc="105CE0D4">
      <w:start w:val="1"/>
      <w:numFmt w:val="bullet"/>
      <w:lvlText w:val=""/>
      <w:lvlJc w:val="left"/>
      <w:pPr>
        <w:ind w:left="5040" w:hanging="360"/>
      </w:pPr>
      <w:rPr>
        <w:rFonts w:ascii="Symbol" w:hAnsi="Symbol" w:hint="default"/>
      </w:rPr>
    </w:lvl>
    <w:lvl w:ilvl="7" w:tplc="A48402F8">
      <w:start w:val="1"/>
      <w:numFmt w:val="bullet"/>
      <w:lvlText w:val="o"/>
      <w:lvlJc w:val="left"/>
      <w:pPr>
        <w:ind w:left="5760" w:hanging="360"/>
      </w:pPr>
      <w:rPr>
        <w:rFonts w:ascii="Courier New" w:hAnsi="Courier New" w:hint="default"/>
      </w:rPr>
    </w:lvl>
    <w:lvl w:ilvl="8" w:tplc="52C60E36">
      <w:start w:val="1"/>
      <w:numFmt w:val="bullet"/>
      <w:lvlText w:val=""/>
      <w:lvlJc w:val="left"/>
      <w:pPr>
        <w:ind w:left="6480" w:hanging="360"/>
      </w:pPr>
      <w:rPr>
        <w:rFonts w:ascii="Wingdings" w:hAnsi="Wingdings" w:hint="default"/>
      </w:rPr>
    </w:lvl>
  </w:abstractNum>
  <w:abstractNum w:abstractNumId="189"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3B901971"/>
    <w:multiLevelType w:val="hybridMultilevel"/>
    <w:tmpl w:val="FFFFFFFF"/>
    <w:lvl w:ilvl="0" w:tplc="4D32CECE">
      <w:start w:val="1"/>
      <w:numFmt w:val="decimal"/>
      <w:lvlText w:val="%1."/>
      <w:lvlJc w:val="left"/>
      <w:pPr>
        <w:ind w:left="720" w:hanging="360"/>
      </w:pPr>
    </w:lvl>
    <w:lvl w:ilvl="1" w:tplc="699E5A38">
      <w:start w:val="1"/>
      <w:numFmt w:val="lowerLetter"/>
      <w:lvlText w:val="%2."/>
      <w:lvlJc w:val="left"/>
      <w:pPr>
        <w:ind w:left="1440" w:hanging="360"/>
      </w:pPr>
    </w:lvl>
    <w:lvl w:ilvl="2" w:tplc="6A048DE6">
      <w:start w:val="1"/>
      <w:numFmt w:val="lowerRoman"/>
      <w:lvlText w:val="%3."/>
      <w:lvlJc w:val="right"/>
      <w:pPr>
        <w:ind w:left="2160" w:hanging="180"/>
      </w:pPr>
    </w:lvl>
    <w:lvl w:ilvl="3" w:tplc="1F485686">
      <w:start w:val="1"/>
      <w:numFmt w:val="decimal"/>
      <w:lvlText w:val="%4."/>
      <w:lvlJc w:val="left"/>
      <w:pPr>
        <w:ind w:left="2880" w:hanging="360"/>
      </w:pPr>
    </w:lvl>
    <w:lvl w:ilvl="4" w:tplc="EBC45A76">
      <w:start w:val="1"/>
      <w:numFmt w:val="lowerLetter"/>
      <w:lvlText w:val="%5."/>
      <w:lvlJc w:val="left"/>
      <w:pPr>
        <w:ind w:left="3600" w:hanging="360"/>
      </w:pPr>
    </w:lvl>
    <w:lvl w:ilvl="5" w:tplc="D692270A">
      <w:start w:val="1"/>
      <w:numFmt w:val="lowerRoman"/>
      <w:lvlText w:val="%6."/>
      <w:lvlJc w:val="right"/>
      <w:pPr>
        <w:ind w:left="4320" w:hanging="180"/>
      </w:pPr>
    </w:lvl>
    <w:lvl w:ilvl="6" w:tplc="290C0E08">
      <w:start w:val="1"/>
      <w:numFmt w:val="decimal"/>
      <w:lvlText w:val="%7."/>
      <w:lvlJc w:val="left"/>
      <w:pPr>
        <w:ind w:left="5040" w:hanging="360"/>
      </w:pPr>
    </w:lvl>
    <w:lvl w:ilvl="7" w:tplc="C68A3CDA">
      <w:start w:val="1"/>
      <w:numFmt w:val="lowerLetter"/>
      <w:lvlText w:val="%8."/>
      <w:lvlJc w:val="left"/>
      <w:pPr>
        <w:ind w:left="5760" w:hanging="360"/>
      </w:pPr>
    </w:lvl>
    <w:lvl w:ilvl="8" w:tplc="E6EEBDD2">
      <w:start w:val="1"/>
      <w:numFmt w:val="lowerRoman"/>
      <w:lvlText w:val="%9."/>
      <w:lvlJc w:val="right"/>
      <w:pPr>
        <w:ind w:left="6480" w:hanging="180"/>
      </w:pPr>
    </w:lvl>
  </w:abstractNum>
  <w:abstractNum w:abstractNumId="192" w15:restartNumberingAfterBreak="0">
    <w:nsid w:val="3BF04C8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3"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3F11C9FD"/>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1"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2" w15:restartNumberingAfterBreak="0">
    <w:nsid w:val="3F8DC1E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4089779F"/>
    <w:multiLevelType w:val="hybridMultilevel"/>
    <w:tmpl w:val="FFFFFFFF"/>
    <w:lvl w:ilvl="0" w:tplc="554A8C56">
      <w:start w:val="1"/>
      <w:numFmt w:val="bullet"/>
      <w:lvlText w:val=""/>
      <w:lvlJc w:val="left"/>
      <w:pPr>
        <w:ind w:left="720" w:hanging="360"/>
      </w:pPr>
      <w:rPr>
        <w:rFonts w:ascii="Symbol" w:hAnsi="Symbol" w:hint="default"/>
      </w:rPr>
    </w:lvl>
    <w:lvl w:ilvl="1" w:tplc="36E66BB2">
      <w:start w:val="1"/>
      <w:numFmt w:val="bullet"/>
      <w:lvlText w:val="○"/>
      <w:lvlJc w:val="left"/>
      <w:pPr>
        <w:ind w:left="936" w:hanging="576"/>
      </w:pPr>
      <w:rPr>
        <w:rFonts w:ascii="Times New Roman" w:hAnsi="Times New Roman" w:hint="default"/>
      </w:rPr>
    </w:lvl>
    <w:lvl w:ilvl="2" w:tplc="26AC107C">
      <w:start w:val="1"/>
      <w:numFmt w:val="bullet"/>
      <w:lvlText w:val=""/>
      <w:lvlJc w:val="left"/>
      <w:pPr>
        <w:ind w:left="2160" w:hanging="360"/>
      </w:pPr>
      <w:rPr>
        <w:rFonts w:ascii="Wingdings" w:hAnsi="Wingdings" w:hint="default"/>
      </w:rPr>
    </w:lvl>
    <w:lvl w:ilvl="3" w:tplc="A1A85BBE">
      <w:start w:val="1"/>
      <w:numFmt w:val="bullet"/>
      <w:lvlText w:val=""/>
      <w:lvlJc w:val="left"/>
      <w:pPr>
        <w:ind w:left="2880" w:hanging="360"/>
      </w:pPr>
      <w:rPr>
        <w:rFonts w:ascii="Symbol" w:hAnsi="Symbol" w:hint="default"/>
      </w:rPr>
    </w:lvl>
    <w:lvl w:ilvl="4" w:tplc="FDA44174">
      <w:start w:val="1"/>
      <w:numFmt w:val="bullet"/>
      <w:lvlText w:val="o"/>
      <w:lvlJc w:val="left"/>
      <w:pPr>
        <w:ind w:left="3600" w:hanging="360"/>
      </w:pPr>
      <w:rPr>
        <w:rFonts w:ascii="Courier New" w:hAnsi="Courier New" w:hint="default"/>
      </w:rPr>
    </w:lvl>
    <w:lvl w:ilvl="5" w:tplc="60228B36">
      <w:start w:val="1"/>
      <w:numFmt w:val="bullet"/>
      <w:lvlText w:val=""/>
      <w:lvlJc w:val="left"/>
      <w:pPr>
        <w:ind w:left="4320" w:hanging="360"/>
      </w:pPr>
      <w:rPr>
        <w:rFonts w:ascii="Wingdings" w:hAnsi="Wingdings" w:hint="default"/>
      </w:rPr>
    </w:lvl>
    <w:lvl w:ilvl="6" w:tplc="0B02890E">
      <w:start w:val="1"/>
      <w:numFmt w:val="bullet"/>
      <w:lvlText w:val=""/>
      <w:lvlJc w:val="left"/>
      <w:pPr>
        <w:ind w:left="5040" w:hanging="360"/>
      </w:pPr>
      <w:rPr>
        <w:rFonts w:ascii="Symbol" w:hAnsi="Symbol" w:hint="default"/>
      </w:rPr>
    </w:lvl>
    <w:lvl w:ilvl="7" w:tplc="5498CD84">
      <w:start w:val="1"/>
      <w:numFmt w:val="bullet"/>
      <w:lvlText w:val="o"/>
      <w:lvlJc w:val="left"/>
      <w:pPr>
        <w:ind w:left="5760" w:hanging="360"/>
      </w:pPr>
      <w:rPr>
        <w:rFonts w:ascii="Courier New" w:hAnsi="Courier New" w:hint="default"/>
      </w:rPr>
    </w:lvl>
    <w:lvl w:ilvl="8" w:tplc="DA46288C">
      <w:start w:val="1"/>
      <w:numFmt w:val="bullet"/>
      <w:lvlText w:val=""/>
      <w:lvlJc w:val="left"/>
      <w:pPr>
        <w:ind w:left="6480" w:hanging="360"/>
      </w:pPr>
      <w:rPr>
        <w:rFonts w:ascii="Wingdings" w:hAnsi="Wingdings" w:hint="default"/>
      </w:rPr>
    </w:lvl>
  </w:abstractNum>
  <w:abstractNum w:abstractNumId="207"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209"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0"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424D112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4"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42DC213C"/>
    <w:multiLevelType w:val="hybridMultilevel"/>
    <w:tmpl w:val="FFFFFFFF"/>
    <w:lvl w:ilvl="0" w:tplc="B122EBB2">
      <w:start w:val="1"/>
      <w:numFmt w:val="bullet"/>
      <w:lvlText w:val=""/>
      <w:lvlJc w:val="left"/>
      <w:pPr>
        <w:ind w:left="720" w:hanging="360"/>
      </w:pPr>
      <w:rPr>
        <w:rFonts w:ascii="Symbol" w:hAnsi="Symbol" w:hint="default"/>
      </w:rPr>
    </w:lvl>
    <w:lvl w:ilvl="1" w:tplc="93B075A2">
      <w:start w:val="1"/>
      <w:numFmt w:val="bullet"/>
      <w:lvlText w:val="○"/>
      <w:lvlJc w:val="left"/>
      <w:pPr>
        <w:ind w:left="936" w:hanging="576"/>
      </w:pPr>
      <w:rPr>
        <w:rFonts w:ascii="Times New Roman" w:hAnsi="Times New Roman" w:hint="default"/>
      </w:rPr>
    </w:lvl>
    <w:lvl w:ilvl="2" w:tplc="5CFA6684">
      <w:start w:val="1"/>
      <w:numFmt w:val="bullet"/>
      <w:lvlText w:val=""/>
      <w:lvlJc w:val="left"/>
      <w:pPr>
        <w:ind w:left="2160" w:hanging="360"/>
      </w:pPr>
      <w:rPr>
        <w:rFonts w:ascii="Wingdings" w:hAnsi="Wingdings" w:hint="default"/>
      </w:rPr>
    </w:lvl>
    <w:lvl w:ilvl="3" w:tplc="68FAA9A0">
      <w:start w:val="1"/>
      <w:numFmt w:val="bullet"/>
      <w:lvlText w:val=""/>
      <w:lvlJc w:val="left"/>
      <w:pPr>
        <w:ind w:left="2880" w:hanging="360"/>
      </w:pPr>
      <w:rPr>
        <w:rFonts w:ascii="Symbol" w:hAnsi="Symbol" w:hint="default"/>
      </w:rPr>
    </w:lvl>
    <w:lvl w:ilvl="4" w:tplc="D3AAAE9A">
      <w:start w:val="1"/>
      <w:numFmt w:val="bullet"/>
      <w:lvlText w:val="o"/>
      <w:lvlJc w:val="left"/>
      <w:pPr>
        <w:ind w:left="3600" w:hanging="360"/>
      </w:pPr>
      <w:rPr>
        <w:rFonts w:ascii="Courier New" w:hAnsi="Courier New" w:hint="default"/>
      </w:rPr>
    </w:lvl>
    <w:lvl w:ilvl="5" w:tplc="FB824E30">
      <w:start w:val="1"/>
      <w:numFmt w:val="bullet"/>
      <w:lvlText w:val=""/>
      <w:lvlJc w:val="left"/>
      <w:pPr>
        <w:ind w:left="4320" w:hanging="360"/>
      </w:pPr>
      <w:rPr>
        <w:rFonts w:ascii="Wingdings" w:hAnsi="Wingdings" w:hint="default"/>
      </w:rPr>
    </w:lvl>
    <w:lvl w:ilvl="6" w:tplc="12E2D784">
      <w:start w:val="1"/>
      <w:numFmt w:val="bullet"/>
      <w:lvlText w:val=""/>
      <w:lvlJc w:val="left"/>
      <w:pPr>
        <w:ind w:left="5040" w:hanging="360"/>
      </w:pPr>
      <w:rPr>
        <w:rFonts w:ascii="Symbol" w:hAnsi="Symbol" w:hint="default"/>
      </w:rPr>
    </w:lvl>
    <w:lvl w:ilvl="7" w:tplc="69A8D69C">
      <w:start w:val="1"/>
      <w:numFmt w:val="bullet"/>
      <w:lvlText w:val="o"/>
      <w:lvlJc w:val="left"/>
      <w:pPr>
        <w:ind w:left="5760" w:hanging="360"/>
      </w:pPr>
      <w:rPr>
        <w:rFonts w:ascii="Courier New" w:hAnsi="Courier New" w:hint="default"/>
      </w:rPr>
    </w:lvl>
    <w:lvl w:ilvl="8" w:tplc="A1CC927A">
      <w:start w:val="1"/>
      <w:numFmt w:val="bullet"/>
      <w:lvlText w:val=""/>
      <w:lvlJc w:val="left"/>
      <w:pPr>
        <w:ind w:left="6480" w:hanging="360"/>
      </w:pPr>
      <w:rPr>
        <w:rFonts w:ascii="Wingdings" w:hAnsi="Wingdings" w:hint="default"/>
      </w:rPr>
    </w:lvl>
  </w:abstractNum>
  <w:abstractNum w:abstractNumId="216"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300FF3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3" w15:restartNumberingAfterBreak="0">
    <w:nsid w:val="455F4465"/>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4"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5" w15:restartNumberingAfterBreak="0">
    <w:nsid w:val="45CBA13D"/>
    <w:multiLevelType w:val="hybridMultilevel"/>
    <w:tmpl w:val="FFFFFFFF"/>
    <w:lvl w:ilvl="0" w:tplc="22A8102A">
      <w:start w:val="1"/>
      <w:numFmt w:val="decimal"/>
      <w:lvlText w:val="%1."/>
      <w:lvlJc w:val="left"/>
      <w:pPr>
        <w:ind w:left="720" w:hanging="360"/>
      </w:pPr>
    </w:lvl>
    <w:lvl w:ilvl="1" w:tplc="9E2ED79C">
      <w:start w:val="1"/>
      <w:numFmt w:val="lowerLetter"/>
      <w:lvlText w:val="%2."/>
      <w:lvlJc w:val="left"/>
      <w:pPr>
        <w:ind w:left="1440" w:hanging="360"/>
      </w:pPr>
    </w:lvl>
    <w:lvl w:ilvl="2" w:tplc="0DB4176E">
      <w:start w:val="1"/>
      <w:numFmt w:val="lowerRoman"/>
      <w:lvlText w:val="%3."/>
      <w:lvlJc w:val="right"/>
      <w:pPr>
        <w:ind w:left="2160" w:hanging="180"/>
      </w:pPr>
    </w:lvl>
    <w:lvl w:ilvl="3" w:tplc="4828A99E">
      <w:start w:val="1"/>
      <w:numFmt w:val="decimal"/>
      <w:lvlText w:val="%4."/>
      <w:lvlJc w:val="left"/>
      <w:pPr>
        <w:ind w:left="2880" w:hanging="360"/>
      </w:pPr>
    </w:lvl>
    <w:lvl w:ilvl="4" w:tplc="C1822912">
      <w:start w:val="1"/>
      <w:numFmt w:val="lowerLetter"/>
      <w:lvlText w:val="%5."/>
      <w:lvlJc w:val="left"/>
      <w:pPr>
        <w:ind w:left="3600" w:hanging="360"/>
      </w:pPr>
    </w:lvl>
    <w:lvl w:ilvl="5" w:tplc="F462EDDC">
      <w:start w:val="1"/>
      <w:numFmt w:val="lowerRoman"/>
      <w:lvlText w:val="%6."/>
      <w:lvlJc w:val="right"/>
      <w:pPr>
        <w:ind w:left="4320" w:hanging="180"/>
      </w:pPr>
    </w:lvl>
    <w:lvl w:ilvl="6" w:tplc="CF1CEB32">
      <w:start w:val="1"/>
      <w:numFmt w:val="decimal"/>
      <w:lvlText w:val="%7."/>
      <w:lvlJc w:val="left"/>
      <w:pPr>
        <w:ind w:left="5040" w:hanging="360"/>
      </w:pPr>
    </w:lvl>
    <w:lvl w:ilvl="7" w:tplc="5C5CA7DA">
      <w:start w:val="1"/>
      <w:numFmt w:val="lowerLetter"/>
      <w:lvlText w:val="%8."/>
      <w:lvlJc w:val="left"/>
      <w:pPr>
        <w:ind w:left="5760" w:hanging="360"/>
      </w:pPr>
    </w:lvl>
    <w:lvl w:ilvl="8" w:tplc="E9C4CA16">
      <w:start w:val="1"/>
      <w:numFmt w:val="lowerRoman"/>
      <w:lvlText w:val="%9."/>
      <w:lvlJc w:val="right"/>
      <w:pPr>
        <w:ind w:left="6480" w:hanging="180"/>
      </w:pPr>
    </w:lvl>
  </w:abstractNum>
  <w:abstractNum w:abstractNumId="226"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7"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46BC323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6EB7C7A"/>
    <w:multiLevelType w:val="hybridMultilevel"/>
    <w:tmpl w:val="FFFFFFFF"/>
    <w:lvl w:ilvl="0" w:tplc="FD6EFCB6">
      <w:start w:val="1"/>
      <w:numFmt w:val="bullet"/>
      <w:lvlText w:val=""/>
      <w:lvlJc w:val="left"/>
      <w:pPr>
        <w:ind w:left="720" w:hanging="360"/>
      </w:pPr>
      <w:rPr>
        <w:rFonts w:ascii="Symbol" w:hAnsi="Symbol" w:hint="default"/>
      </w:rPr>
    </w:lvl>
    <w:lvl w:ilvl="1" w:tplc="5ACE2052">
      <w:start w:val="1"/>
      <w:numFmt w:val="bullet"/>
      <w:lvlText w:val="○"/>
      <w:lvlJc w:val="left"/>
      <w:pPr>
        <w:ind w:left="936" w:hanging="576"/>
      </w:pPr>
      <w:rPr>
        <w:rFonts w:ascii="Times New Roman" w:hAnsi="Times New Roman" w:hint="default"/>
      </w:rPr>
    </w:lvl>
    <w:lvl w:ilvl="2" w:tplc="4E6011DC">
      <w:start w:val="1"/>
      <w:numFmt w:val="bullet"/>
      <w:lvlText w:val=""/>
      <w:lvlJc w:val="left"/>
      <w:pPr>
        <w:ind w:left="2160" w:hanging="360"/>
      </w:pPr>
      <w:rPr>
        <w:rFonts w:ascii="Wingdings" w:hAnsi="Wingdings" w:hint="default"/>
      </w:rPr>
    </w:lvl>
    <w:lvl w:ilvl="3" w:tplc="96EECD7E">
      <w:start w:val="1"/>
      <w:numFmt w:val="bullet"/>
      <w:lvlText w:val=""/>
      <w:lvlJc w:val="left"/>
      <w:pPr>
        <w:ind w:left="2880" w:hanging="360"/>
      </w:pPr>
      <w:rPr>
        <w:rFonts w:ascii="Symbol" w:hAnsi="Symbol" w:hint="default"/>
      </w:rPr>
    </w:lvl>
    <w:lvl w:ilvl="4" w:tplc="08924CD4">
      <w:start w:val="1"/>
      <w:numFmt w:val="bullet"/>
      <w:lvlText w:val="o"/>
      <w:lvlJc w:val="left"/>
      <w:pPr>
        <w:ind w:left="3600" w:hanging="360"/>
      </w:pPr>
      <w:rPr>
        <w:rFonts w:ascii="Courier New" w:hAnsi="Courier New" w:hint="default"/>
      </w:rPr>
    </w:lvl>
    <w:lvl w:ilvl="5" w:tplc="E50CBE7C">
      <w:start w:val="1"/>
      <w:numFmt w:val="bullet"/>
      <w:lvlText w:val=""/>
      <w:lvlJc w:val="left"/>
      <w:pPr>
        <w:ind w:left="4320" w:hanging="360"/>
      </w:pPr>
      <w:rPr>
        <w:rFonts w:ascii="Wingdings" w:hAnsi="Wingdings" w:hint="default"/>
      </w:rPr>
    </w:lvl>
    <w:lvl w:ilvl="6" w:tplc="489AB26E">
      <w:start w:val="1"/>
      <w:numFmt w:val="bullet"/>
      <w:lvlText w:val=""/>
      <w:lvlJc w:val="left"/>
      <w:pPr>
        <w:ind w:left="5040" w:hanging="360"/>
      </w:pPr>
      <w:rPr>
        <w:rFonts w:ascii="Symbol" w:hAnsi="Symbol" w:hint="default"/>
      </w:rPr>
    </w:lvl>
    <w:lvl w:ilvl="7" w:tplc="B7D262A4">
      <w:start w:val="1"/>
      <w:numFmt w:val="bullet"/>
      <w:lvlText w:val="o"/>
      <w:lvlJc w:val="left"/>
      <w:pPr>
        <w:ind w:left="5760" w:hanging="360"/>
      </w:pPr>
      <w:rPr>
        <w:rFonts w:ascii="Courier New" w:hAnsi="Courier New" w:hint="default"/>
      </w:rPr>
    </w:lvl>
    <w:lvl w:ilvl="8" w:tplc="9DFA08FC">
      <w:start w:val="1"/>
      <w:numFmt w:val="bullet"/>
      <w:lvlText w:val=""/>
      <w:lvlJc w:val="left"/>
      <w:pPr>
        <w:ind w:left="6480" w:hanging="360"/>
      </w:pPr>
      <w:rPr>
        <w:rFonts w:ascii="Wingdings" w:hAnsi="Wingdings" w:hint="default"/>
      </w:rPr>
    </w:lvl>
  </w:abstractNum>
  <w:abstractNum w:abstractNumId="231"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3" w15:restartNumberingAfterBreak="0">
    <w:nsid w:val="4733C92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5"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48110EE5"/>
    <w:multiLevelType w:val="hybridMultilevel"/>
    <w:tmpl w:val="FFFFFFFF"/>
    <w:lvl w:ilvl="0" w:tplc="1318D22E">
      <w:start w:val="1"/>
      <w:numFmt w:val="bullet"/>
      <w:lvlText w:val=""/>
      <w:lvlJc w:val="left"/>
      <w:pPr>
        <w:ind w:left="720" w:hanging="360"/>
      </w:pPr>
      <w:rPr>
        <w:rFonts w:ascii="Symbol" w:hAnsi="Symbol" w:hint="default"/>
      </w:rPr>
    </w:lvl>
    <w:lvl w:ilvl="1" w:tplc="AC7E07E4">
      <w:start w:val="1"/>
      <w:numFmt w:val="bullet"/>
      <w:lvlText w:val="○"/>
      <w:lvlJc w:val="left"/>
      <w:pPr>
        <w:ind w:left="936" w:hanging="576"/>
      </w:pPr>
      <w:rPr>
        <w:rFonts w:ascii="Times New Roman" w:hAnsi="Times New Roman" w:hint="default"/>
      </w:rPr>
    </w:lvl>
    <w:lvl w:ilvl="2" w:tplc="385696D2">
      <w:start w:val="1"/>
      <w:numFmt w:val="bullet"/>
      <w:lvlText w:val=""/>
      <w:lvlJc w:val="left"/>
      <w:pPr>
        <w:ind w:left="2160" w:hanging="360"/>
      </w:pPr>
      <w:rPr>
        <w:rFonts w:ascii="Wingdings" w:hAnsi="Wingdings" w:hint="default"/>
      </w:rPr>
    </w:lvl>
    <w:lvl w:ilvl="3" w:tplc="8F02CF92">
      <w:start w:val="1"/>
      <w:numFmt w:val="bullet"/>
      <w:lvlText w:val=""/>
      <w:lvlJc w:val="left"/>
      <w:pPr>
        <w:ind w:left="2880" w:hanging="360"/>
      </w:pPr>
      <w:rPr>
        <w:rFonts w:ascii="Symbol" w:hAnsi="Symbol" w:hint="default"/>
      </w:rPr>
    </w:lvl>
    <w:lvl w:ilvl="4" w:tplc="8BBE67F4">
      <w:start w:val="1"/>
      <w:numFmt w:val="bullet"/>
      <w:lvlText w:val="o"/>
      <w:lvlJc w:val="left"/>
      <w:pPr>
        <w:ind w:left="3600" w:hanging="360"/>
      </w:pPr>
      <w:rPr>
        <w:rFonts w:ascii="Courier New" w:hAnsi="Courier New" w:hint="default"/>
      </w:rPr>
    </w:lvl>
    <w:lvl w:ilvl="5" w:tplc="9B8CE2F2">
      <w:start w:val="1"/>
      <w:numFmt w:val="bullet"/>
      <w:lvlText w:val=""/>
      <w:lvlJc w:val="left"/>
      <w:pPr>
        <w:ind w:left="4320" w:hanging="360"/>
      </w:pPr>
      <w:rPr>
        <w:rFonts w:ascii="Wingdings" w:hAnsi="Wingdings" w:hint="default"/>
      </w:rPr>
    </w:lvl>
    <w:lvl w:ilvl="6" w:tplc="F27C3B8E">
      <w:start w:val="1"/>
      <w:numFmt w:val="bullet"/>
      <w:lvlText w:val=""/>
      <w:lvlJc w:val="left"/>
      <w:pPr>
        <w:ind w:left="5040" w:hanging="360"/>
      </w:pPr>
      <w:rPr>
        <w:rFonts w:ascii="Symbol" w:hAnsi="Symbol" w:hint="default"/>
      </w:rPr>
    </w:lvl>
    <w:lvl w:ilvl="7" w:tplc="1B0AC1DE">
      <w:start w:val="1"/>
      <w:numFmt w:val="bullet"/>
      <w:lvlText w:val="o"/>
      <w:lvlJc w:val="left"/>
      <w:pPr>
        <w:ind w:left="5760" w:hanging="360"/>
      </w:pPr>
      <w:rPr>
        <w:rFonts w:ascii="Courier New" w:hAnsi="Courier New" w:hint="default"/>
      </w:rPr>
    </w:lvl>
    <w:lvl w:ilvl="8" w:tplc="16E6BC16">
      <w:start w:val="1"/>
      <w:numFmt w:val="bullet"/>
      <w:lvlText w:val=""/>
      <w:lvlJc w:val="left"/>
      <w:pPr>
        <w:ind w:left="6480" w:hanging="360"/>
      </w:pPr>
      <w:rPr>
        <w:rFonts w:ascii="Wingdings" w:hAnsi="Wingdings" w:hint="default"/>
      </w:rPr>
    </w:lvl>
  </w:abstractNum>
  <w:abstractNum w:abstractNumId="237"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0" w15:restartNumberingAfterBreak="0">
    <w:nsid w:val="48519240"/>
    <w:multiLevelType w:val="hybridMultilevel"/>
    <w:tmpl w:val="FFFFFFFF"/>
    <w:lvl w:ilvl="0" w:tplc="3E50EA60">
      <w:start w:val="1"/>
      <w:numFmt w:val="bullet"/>
      <w:lvlText w:val=""/>
      <w:lvlJc w:val="left"/>
      <w:pPr>
        <w:ind w:left="720" w:hanging="360"/>
      </w:pPr>
      <w:rPr>
        <w:rFonts w:ascii="Symbol" w:hAnsi="Symbol" w:hint="default"/>
      </w:rPr>
    </w:lvl>
    <w:lvl w:ilvl="1" w:tplc="0DEED1BE">
      <w:start w:val="1"/>
      <w:numFmt w:val="bullet"/>
      <w:lvlText w:val="○"/>
      <w:lvlJc w:val="left"/>
      <w:pPr>
        <w:ind w:left="936" w:hanging="576"/>
      </w:pPr>
      <w:rPr>
        <w:rFonts w:ascii="Times New Roman" w:hAnsi="Times New Roman" w:hint="default"/>
      </w:rPr>
    </w:lvl>
    <w:lvl w:ilvl="2" w:tplc="09BE41F6">
      <w:start w:val="1"/>
      <w:numFmt w:val="bullet"/>
      <w:lvlText w:val=""/>
      <w:lvlJc w:val="left"/>
      <w:pPr>
        <w:ind w:left="2160" w:hanging="360"/>
      </w:pPr>
      <w:rPr>
        <w:rFonts w:ascii="Wingdings" w:hAnsi="Wingdings" w:hint="default"/>
      </w:rPr>
    </w:lvl>
    <w:lvl w:ilvl="3" w:tplc="DA64F0B0">
      <w:start w:val="1"/>
      <w:numFmt w:val="bullet"/>
      <w:lvlText w:val=""/>
      <w:lvlJc w:val="left"/>
      <w:pPr>
        <w:ind w:left="2880" w:hanging="360"/>
      </w:pPr>
      <w:rPr>
        <w:rFonts w:ascii="Symbol" w:hAnsi="Symbol" w:hint="default"/>
      </w:rPr>
    </w:lvl>
    <w:lvl w:ilvl="4" w:tplc="43FC9C4A">
      <w:start w:val="1"/>
      <w:numFmt w:val="bullet"/>
      <w:lvlText w:val="o"/>
      <w:lvlJc w:val="left"/>
      <w:pPr>
        <w:ind w:left="3600" w:hanging="360"/>
      </w:pPr>
      <w:rPr>
        <w:rFonts w:ascii="Courier New" w:hAnsi="Courier New" w:hint="default"/>
      </w:rPr>
    </w:lvl>
    <w:lvl w:ilvl="5" w:tplc="2A2AE390">
      <w:start w:val="1"/>
      <w:numFmt w:val="bullet"/>
      <w:lvlText w:val=""/>
      <w:lvlJc w:val="left"/>
      <w:pPr>
        <w:ind w:left="4320" w:hanging="360"/>
      </w:pPr>
      <w:rPr>
        <w:rFonts w:ascii="Wingdings" w:hAnsi="Wingdings" w:hint="default"/>
      </w:rPr>
    </w:lvl>
    <w:lvl w:ilvl="6" w:tplc="AABA4638">
      <w:start w:val="1"/>
      <w:numFmt w:val="bullet"/>
      <w:lvlText w:val=""/>
      <w:lvlJc w:val="left"/>
      <w:pPr>
        <w:ind w:left="5040" w:hanging="360"/>
      </w:pPr>
      <w:rPr>
        <w:rFonts w:ascii="Symbol" w:hAnsi="Symbol" w:hint="default"/>
      </w:rPr>
    </w:lvl>
    <w:lvl w:ilvl="7" w:tplc="5B9E11D0">
      <w:start w:val="1"/>
      <w:numFmt w:val="bullet"/>
      <w:lvlText w:val="o"/>
      <w:lvlJc w:val="left"/>
      <w:pPr>
        <w:ind w:left="5760" w:hanging="360"/>
      </w:pPr>
      <w:rPr>
        <w:rFonts w:ascii="Courier New" w:hAnsi="Courier New" w:hint="default"/>
      </w:rPr>
    </w:lvl>
    <w:lvl w:ilvl="8" w:tplc="955C6754">
      <w:start w:val="1"/>
      <w:numFmt w:val="bullet"/>
      <w:lvlText w:val=""/>
      <w:lvlJc w:val="left"/>
      <w:pPr>
        <w:ind w:left="6480" w:hanging="360"/>
      </w:pPr>
      <w:rPr>
        <w:rFonts w:ascii="Wingdings" w:hAnsi="Wingdings" w:hint="default"/>
      </w:rPr>
    </w:lvl>
  </w:abstractNum>
  <w:abstractNum w:abstractNumId="241"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48CDB24E"/>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7"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1"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3"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4"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5"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8"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4CE00A2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4CE5347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2"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D3F30C0"/>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4"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4EB592EC"/>
    <w:multiLevelType w:val="hybridMultilevel"/>
    <w:tmpl w:val="FFFFFFFF"/>
    <w:lvl w:ilvl="0" w:tplc="565A2616">
      <w:start w:val="1"/>
      <w:numFmt w:val="bullet"/>
      <w:lvlText w:val=""/>
      <w:lvlJc w:val="left"/>
      <w:pPr>
        <w:ind w:left="720" w:hanging="360"/>
      </w:pPr>
      <w:rPr>
        <w:rFonts w:ascii="Symbol" w:hAnsi="Symbol" w:hint="default"/>
      </w:rPr>
    </w:lvl>
    <w:lvl w:ilvl="1" w:tplc="62ACF12A">
      <w:start w:val="1"/>
      <w:numFmt w:val="bullet"/>
      <w:lvlText w:val="○"/>
      <w:lvlJc w:val="left"/>
      <w:pPr>
        <w:ind w:left="936" w:hanging="576"/>
      </w:pPr>
      <w:rPr>
        <w:rFonts w:ascii="Times New Roman" w:hAnsi="Times New Roman" w:hint="default"/>
      </w:rPr>
    </w:lvl>
    <w:lvl w:ilvl="2" w:tplc="972AB068">
      <w:start w:val="1"/>
      <w:numFmt w:val="bullet"/>
      <w:lvlText w:val=""/>
      <w:lvlJc w:val="left"/>
      <w:pPr>
        <w:ind w:left="2160" w:hanging="360"/>
      </w:pPr>
      <w:rPr>
        <w:rFonts w:ascii="Wingdings" w:hAnsi="Wingdings" w:hint="default"/>
      </w:rPr>
    </w:lvl>
    <w:lvl w:ilvl="3" w:tplc="176AB0AE">
      <w:start w:val="1"/>
      <w:numFmt w:val="bullet"/>
      <w:lvlText w:val=""/>
      <w:lvlJc w:val="left"/>
      <w:pPr>
        <w:ind w:left="2880" w:hanging="360"/>
      </w:pPr>
      <w:rPr>
        <w:rFonts w:ascii="Symbol" w:hAnsi="Symbol" w:hint="default"/>
      </w:rPr>
    </w:lvl>
    <w:lvl w:ilvl="4" w:tplc="B4466394">
      <w:start w:val="1"/>
      <w:numFmt w:val="bullet"/>
      <w:lvlText w:val="o"/>
      <w:lvlJc w:val="left"/>
      <w:pPr>
        <w:ind w:left="3600" w:hanging="360"/>
      </w:pPr>
      <w:rPr>
        <w:rFonts w:ascii="Courier New" w:hAnsi="Courier New" w:hint="default"/>
      </w:rPr>
    </w:lvl>
    <w:lvl w:ilvl="5" w:tplc="C16AA630">
      <w:start w:val="1"/>
      <w:numFmt w:val="bullet"/>
      <w:lvlText w:val=""/>
      <w:lvlJc w:val="left"/>
      <w:pPr>
        <w:ind w:left="4320" w:hanging="360"/>
      </w:pPr>
      <w:rPr>
        <w:rFonts w:ascii="Wingdings" w:hAnsi="Wingdings" w:hint="default"/>
      </w:rPr>
    </w:lvl>
    <w:lvl w:ilvl="6" w:tplc="1890AC0C">
      <w:start w:val="1"/>
      <w:numFmt w:val="bullet"/>
      <w:lvlText w:val=""/>
      <w:lvlJc w:val="left"/>
      <w:pPr>
        <w:ind w:left="5040" w:hanging="360"/>
      </w:pPr>
      <w:rPr>
        <w:rFonts w:ascii="Symbol" w:hAnsi="Symbol" w:hint="default"/>
      </w:rPr>
    </w:lvl>
    <w:lvl w:ilvl="7" w:tplc="CFD250E6">
      <w:start w:val="1"/>
      <w:numFmt w:val="bullet"/>
      <w:lvlText w:val="o"/>
      <w:lvlJc w:val="left"/>
      <w:pPr>
        <w:ind w:left="5760" w:hanging="360"/>
      </w:pPr>
      <w:rPr>
        <w:rFonts w:ascii="Courier New" w:hAnsi="Courier New" w:hint="default"/>
      </w:rPr>
    </w:lvl>
    <w:lvl w:ilvl="8" w:tplc="F47015D0">
      <w:start w:val="1"/>
      <w:numFmt w:val="bullet"/>
      <w:lvlText w:val=""/>
      <w:lvlJc w:val="left"/>
      <w:pPr>
        <w:ind w:left="6480" w:hanging="360"/>
      </w:pPr>
      <w:rPr>
        <w:rFonts w:ascii="Wingdings" w:hAnsi="Wingdings" w:hint="default"/>
      </w:rPr>
    </w:lvl>
  </w:abstractNum>
  <w:abstractNum w:abstractNumId="269" w15:restartNumberingAfterBreak="0">
    <w:nsid w:val="4F375E4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1" w15:restartNumberingAfterBreak="0">
    <w:nsid w:val="502E0B60"/>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2"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4"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520015F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5238644D"/>
    <w:multiLevelType w:val="hybridMultilevel"/>
    <w:tmpl w:val="839E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28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4"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52CBEAF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6"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8"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55817096"/>
    <w:multiLevelType w:val="hybridMultilevel"/>
    <w:tmpl w:val="FFFFFFFF"/>
    <w:lvl w:ilvl="0" w:tplc="5D82DD18">
      <w:start w:val="1"/>
      <w:numFmt w:val="bullet"/>
      <w:lvlText w:val=""/>
      <w:lvlJc w:val="left"/>
      <w:pPr>
        <w:ind w:left="720" w:hanging="360"/>
      </w:pPr>
      <w:rPr>
        <w:rFonts w:ascii="Symbol" w:hAnsi="Symbol" w:hint="default"/>
      </w:rPr>
    </w:lvl>
    <w:lvl w:ilvl="1" w:tplc="A6C0B28C">
      <w:start w:val="1"/>
      <w:numFmt w:val="bullet"/>
      <w:lvlText w:val="○"/>
      <w:lvlJc w:val="left"/>
      <w:pPr>
        <w:ind w:left="936" w:hanging="576"/>
      </w:pPr>
      <w:rPr>
        <w:rFonts w:ascii="Times New Roman" w:hAnsi="Times New Roman" w:hint="default"/>
      </w:rPr>
    </w:lvl>
    <w:lvl w:ilvl="2" w:tplc="1840B8D0">
      <w:start w:val="1"/>
      <w:numFmt w:val="bullet"/>
      <w:lvlText w:val=""/>
      <w:lvlJc w:val="left"/>
      <w:pPr>
        <w:ind w:left="2160" w:hanging="360"/>
      </w:pPr>
      <w:rPr>
        <w:rFonts w:ascii="Wingdings" w:hAnsi="Wingdings" w:hint="default"/>
      </w:rPr>
    </w:lvl>
    <w:lvl w:ilvl="3" w:tplc="91A6FD20">
      <w:start w:val="1"/>
      <w:numFmt w:val="bullet"/>
      <w:lvlText w:val=""/>
      <w:lvlJc w:val="left"/>
      <w:pPr>
        <w:ind w:left="2880" w:hanging="360"/>
      </w:pPr>
      <w:rPr>
        <w:rFonts w:ascii="Symbol" w:hAnsi="Symbol" w:hint="default"/>
      </w:rPr>
    </w:lvl>
    <w:lvl w:ilvl="4" w:tplc="39C00B82">
      <w:start w:val="1"/>
      <w:numFmt w:val="bullet"/>
      <w:lvlText w:val="o"/>
      <w:lvlJc w:val="left"/>
      <w:pPr>
        <w:ind w:left="3600" w:hanging="360"/>
      </w:pPr>
      <w:rPr>
        <w:rFonts w:ascii="Courier New" w:hAnsi="Courier New" w:hint="default"/>
      </w:rPr>
    </w:lvl>
    <w:lvl w:ilvl="5" w:tplc="EA5A1CF8">
      <w:start w:val="1"/>
      <w:numFmt w:val="bullet"/>
      <w:lvlText w:val=""/>
      <w:lvlJc w:val="left"/>
      <w:pPr>
        <w:ind w:left="4320" w:hanging="360"/>
      </w:pPr>
      <w:rPr>
        <w:rFonts w:ascii="Wingdings" w:hAnsi="Wingdings" w:hint="default"/>
      </w:rPr>
    </w:lvl>
    <w:lvl w:ilvl="6" w:tplc="ACF8123A">
      <w:start w:val="1"/>
      <w:numFmt w:val="bullet"/>
      <w:lvlText w:val=""/>
      <w:lvlJc w:val="left"/>
      <w:pPr>
        <w:ind w:left="5040" w:hanging="360"/>
      </w:pPr>
      <w:rPr>
        <w:rFonts w:ascii="Symbol" w:hAnsi="Symbol" w:hint="default"/>
      </w:rPr>
    </w:lvl>
    <w:lvl w:ilvl="7" w:tplc="9EF810EA">
      <w:start w:val="1"/>
      <w:numFmt w:val="bullet"/>
      <w:lvlText w:val="o"/>
      <w:lvlJc w:val="left"/>
      <w:pPr>
        <w:ind w:left="5760" w:hanging="360"/>
      </w:pPr>
      <w:rPr>
        <w:rFonts w:ascii="Courier New" w:hAnsi="Courier New" w:hint="default"/>
      </w:rPr>
    </w:lvl>
    <w:lvl w:ilvl="8" w:tplc="48C66632">
      <w:start w:val="1"/>
      <w:numFmt w:val="bullet"/>
      <w:lvlText w:val=""/>
      <w:lvlJc w:val="left"/>
      <w:pPr>
        <w:ind w:left="6480" w:hanging="360"/>
      </w:pPr>
      <w:rPr>
        <w:rFonts w:ascii="Wingdings" w:hAnsi="Wingdings" w:hint="default"/>
      </w:rPr>
    </w:lvl>
  </w:abstractNum>
  <w:abstractNum w:abstractNumId="291" w15:restartNumberingAfterBreak="0">
    <w:nsid w:val="55CCBFA4"/>
    <w:multiLevelType w:val="hybridMultilevel"/>
    <w:tmpl w:val="FFFFFFFF"/>
    <w:lvl w:ilvl="0" w:tplc="79FC4AB0">
      <w:start w:val="1"/>
      <w:numFmt w:val="bullet"/>
      <w:lvlText w:val=""/>
      <w:lvlJc w:val="left"/>
      <w:pPr>
        <w:ind w:left="720" w:hanging="360"/>
      </w:pPr>
      <w:rPr>
        <w:rFonts w:ascii="Symbol" w:hAnsi="Symbol" w:hint="default"/>
      </w:rPr>
    </w:lvl>
    <w:lvl w:ilvl="1" w:tplc="C6A678E8">
      <w:start w:val="1"/>
      <w:numFmt w:val="bullet"/>
      <w:lvlText w:val="○"/>
      <w:lvlJc w:val="left"/>
      <w:pPr>
        <w:ind w:left="936" w:hanging="576"/>
      </w:pPr>
      <w:rPr>
        <w:rFonts w:ascii="Times New Roman" w:hAnsi="Times New Roman" w:hint="default"/>
      </w:rPr>
    </w:lvl>
    <w:lvl w:ilvl="2" w:tplc="CE008730">
      <w:start w:val="1"/>
      <w:numFmt w:val="bullet"/>
      <w:lvlText w:val=""/>
      <w:lvlJc w:val="left"/>
      <w:pPr>
        <w:ind w:left="2160" w:hanging="360"/>
      </w:pPr>
      <w:rPr>
        <w:rFonts w:ascii="Wingdings" w:hAnsi="Wingdings" w:hint="default"/>
      </w:rPr>
    </w:lvl>
    <w:lvl w:ilvl="3" w:tplc="D43EF672">
      <w:start w:val="1"/>
      <w:numFmt w:val="bullet"/>
      <w:lvlText w:val=""/>
      <w:lvlJc w:val="left"/>
      <w:pPr>
        <w:ind w:left="2880" w:hanging="360"/>
      </w:pPr>
      <w:rPr>
        <w:rFonts w:ascii="Symbol" w:hAnsi="Symbol" w:hint="default"/>
      </w:rPr>
    </w:lvl>
    <w:lvl w:ilvl="4" w:tplc="F69A2C9C">
      <w:start w:val="1"/>
      <w:numFmt w:val="bullet"/>
      <w:lvlText w:val="o"/>
      <w:lvlJc w:val="left"/>
      <w:pPr>
        <w:ind w:left="3600" w:hanging="360"/>
      </w:pPr>
      <w:rPr>
        <w:rFonts w:ascii="Courier New" w:hAnsi="Courier New" w:hint="default"/>
      </w:rPr>
    </w:lvl>
    <w:lvl w:ilvl="5" w:tplc="A4D29088">
      <w:start w:val="1"/>
      <w:numFmt w:val="bullet"/>
      <w:lvlText w:val=""/>
      <w:lvlJc w:val="left"/>
      <w:pPr>
        <w:ind w:left="4320" w:hanging="360"/>
      </w:pPr>
      <w:rPr>
        <w:rFonts w:ascii="Wingdings" w:hAnsi="Wingdings" w:hint="default"/>
      </w:rPr>
    </w:lvl>
    <w:lvl w:ilvl="6" w:tplc="25545F86">
      <w:start w:val="1"/>
      <w:numFmt w:val="bullet"/>
      <w:lvlText w:val=""/>
      <w:lvlJc w:val="left"/>
      <w:pPr>
        <w:ind w:left="5040" w:hanging="360"/>
      </w:pPr>
      <w:rPr>
        <w:rFonts w:ascii="Symbol" w:hAnsi="Symbol" w:hint="default"/>
      </w:rPr>
    </w:lvl>
    <w:lvl w:ilvl="7" w:tplc="0B16BDA0">
      <w:start w:val="1"/>
      <w:numFmt w:val="bullet"/>
      <w:lvlText w:val="o"/>
      <w:lvlJc w:val="left"/>
      <w:pPr>
        <w:ind w:left="5760" w:hanging="360"/>
      </w:pPr>
      <w:rPr>
        <w:rFonts w:ascii="Courier New" w:hAnsi="Courier New" w:hint="default"/>
      </w:rPr>
    </w:lvl>
    <w:lvl w:ilvl="8" w:tplc="1BA843EA">
      <w:start w:val="1"/>
      <w:numFmt w:val="bullet"/>
      <w:lvlText w:val=""/>
      <w:lvlJc w:val="left"/>
      <w:pPr>
        <w:ind w:left="6480" w:hanging="360"/>
      </w:pPr>
      <w:rPr>
        <w:rFonts w:ascii="Wingdings" w:hAnsi="Wingdings" w:hint="default"/>
      </w:rPr>
    </w:lvl>
  </w:abstractNum>
  <w:abstractNum w:abstractNumId="292" w15:restartNumberingAfterBreak="0">
    <w:nsid w:val="55F2DC6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3" w15:restartNumberingAfterBreak="0">
    <w:nsid w:val="567B750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4"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5"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6"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9"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1"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2" w15:restartNumberingAfterBreak="0">
    <w:nsid w:val="5911832C"/>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3"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4"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5"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6" w15:restartNumberingAfterBreak="0">
    <w:nsid w:val="59BB661F"/>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59FD7A1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8" w15:restartNumberingAfterBreak="0">
    <w:nsid w:val="5AA6F03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9" w15:restartNumberingAfterBreak="0">
    <w:nsid w:val="5AC94EE2"/>
    <w:multiLevelType w:val="hybridMultilevel"/>
    <w:tmpl w:val="FFFFFFFF"/>
    <w:lvl w:ilvl="0" w:tplc="75E8CEB6">
      <w:start w:val="1"/>
      <w:numFmt w:val="bullet"/>
      <w:lvlText w:val=""/>
      <w:lvlJc w:val="left"/>
      <w:pPr>
        <w:ind w:left="720" w:hanging="360"/>
      </w:pPr>
      <w:rPr>
        <w:rFonts w:ascii="Symbol" w:hAnsi="Symbol" w:hint="default"/>
      </w:rPr>
    </w:lvl>
    <w:lvl w:ilvl="1" w:tplc="B26C777C">
      <w:start w:val="1"/>
      <w:numFmt w:val="bullet"/>
      <w:lvlText w:val="○"/>
      <w:lvlJc w:val="left"/>
      <w:pPr>
        <w:ind w:left="936" w:hanging="576"/>
      </w:pPr>
      <w:rPr>
        <w:rFonts w:ascii="Times New Roman" w:hAnsi="Times New Roman" w:hint="default"/>
      </w:rPr>
    </w:lvl>
    <w:lvl w:ilvl="2" w:tplc="4866F42A">
      <w:start w:val="1"/>
      <w:numFmt w:val="bullet"/>
      <w:lvlText w:val=""/>
      <w:lvlJc w:val="left"/>
      <w:pPr>
        <w:ind w:left="2160" w:hanging="360"/>
      </w:pPr>
      <w:rPr>
        <w:rFonts w:ascii="Wingdings" w:hAnsi="Wingdings" w:hint="default"/>
      </w:rPr>
    </w:lvl>
    <w:lvl w:ilvl="3" w:tplc="A704E8A8">
      <w:start w:val="1"/>
      <w:numFmt w:val="bullet"/>
      <w:lvlText w:val=""/>
      <w:lvlJc w:val="left"/>
      <w:pPr>
        <w:ind w:left="2880" w:hanging="360"/>
      </w:pPr>
      <w:rPr>
        <w:rFonts w:ascii="Symbol" w:hAnsi="Symbol" w:hint="default"/>
      </w:rPr>
    </w:lvl>
    <w:lvl w:ilvl="4" w:tplc="1F964376">
      <w:start w:val="1"/>
      <w:numFmt w:val="bullet"/>
      <w:lvlText w:val="o"/>
      <w:lvlJc w:val="left"/>
      <w:pPr>
        <w:ind w:left="3600" w:hanging="360"/>
      </w:pPr>
      <w:rPr>
        <w:rFonts w:ascii="Courier New" w:hAnsi="Courier New" w:hint="default"/>
      </w:rPr>
    </w:lvl>
    <w:lvl w:ilvl="5" w:tplc="9C4826B4">
      <w:start w:val="1"/>
      <w:numFmt w:val="bullet"/>
      <w:lvlText w:val=""/>
      <w:lvlJc w:val="left"/>
      <w:pPr>
        <w:ind w:left="4320" w:hanging="360"/>
      </w:pPr>
      <w:rPr>
        <w:rFonts w:ascii="Wingdings" w:hAnsi="Wingdings" w:hint="default"/>
      </w:rPr>
    </w:lvl>
    <w:lvl w:ilvl="6" w:tplc="1D30FA24">
      <w:start w:val="1"/>
      <w:numFmt w:val="bullet"/>
      <w:lvlText w:val=""/>
      <w:lvlJc w:val="left"/>
      <w:pPr>
        <w:ind w:left="5040" w:hanging="360"/>
      </w:pPr>
      <w:rPr>
        <w:rFonts w:ascii="Symbol" w:hAnsi="Symbol" w:hint="default"/>
      </w:rPr>
    </w:lvl>
    <w:lvl w:ilvl="7" w:tplc="D9401052">
      <w:start w:val="1"/>
      <w:numFmt w:val="bullet"/>
      <w:lvlText w:val="o"/>
      <w:lvlJc w:val="left"/>
      <w:pPr>
        <w:ind w:left="5760" w:hanging="360"/>
      </w:pPr>
      <w:rPr>
        <w:rFonts w:ascii="Courier New" w:hAnsi="Courier New" w:hint="default"/>
      </w:rPr>
    </w:lvl>
    <w:lvl w:ilvl="8" w:tplc="7BBAEC52">
      <w:start w:val="1"/>
      <w:numFmt w:val="bullet"/>
      <w:lvlText w:val=""/>
      <w:lvlJc w:val="left"/>
      <w:pPr>
        <w:ind w:left="6480" w:hanging="360"/>
      </w:pPr>
      <w:rPr>
        <w:rFonts w:ascii="Wingdings" w:hAnsi="Wingdings" w:hint="default"/>
      </w:rPr>
    </w:lvl>
  </w:abstractNum>
  <w:abstractNum w:abstractNumId="310"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1"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2" w15:restartNumberingAfterBreak="0">
    <w:nsid w:val="5BFE1E55"/>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5"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6" w15:restartNumberingAfterBreak="0">
    <w:nsid w:val="5D89E9B1"/>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7"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DDE51C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9" w15:restartNumberingAfterBreak="0">
    <w:nsid w:val="5E3EDE75"/>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F65CA11"/>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3" w15:restartNumberingAfterBreak="0">
    <w:nsid w:val="5F65FEDF"/>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4"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5"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7"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8" w15:restartNumberingAfterBreak="0">
    <w:nsid w:val="609C14C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1" w15:restartNumberingAfterBreak="0">
    <w:nsid w:val="611AC6F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2" w15:restartNumberingAfterBreak="0">
    <w:nsid w:val="611F28D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3"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4"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619096B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6"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62512882"/>
    <w:multiLevelType w:val="hybridMultilevel"/>
    <w:tmpl w:val="FFFFFFFF"/>
    <w:lvl w:ilvl="0" w:tplc="7FDA35C8">
      <w:start w:val="1"/>
      <w:numFmt w:val="bullet"/>
      <w:lvlText w:val=""/>
      <w:lvlJc w:val="left"/>
      <w:pPr>
        <w:ind w:left="720" w:hanging="360"/>
      </w:pPr>
      <w:rPr>
        <w:rFonts w:ascii="Symbol" w:hAnsi="Symbol" w:hint="default"/>
      </w:rPr>
    </w:lvl>
    <w:lvl w:ilvl="1" w:tplc="8618DF16">
      <w:start w:val="1"/>
      <w:numFmt w:val="bullet"/>
      <w:lvlText w:val="○"/>
      <w:lvlJc w:val="left"/>
      <w:pPr>
        <w:ind w:left="936" w:hanging="576"/>
      </w:pPr>
      <w:rPr>
        <w:rFonts w:ascii="Times New Roman" w:hAnsi="Times New Roman" w:hint="default"/>
      </w:rPr>
    </w:lvl>
    <w:lvl w:ilvl="2" w:tplc="FA960AD0">
      <w:start w:val="1"/>
      <w:numFmt w:val="bullet"/>
      <w:lvlText w:val=""/>
      <w:lvlJc w:val="left"/>
      <w:pPr>
        <w:ind w:left="2160" w:hanging="360"/>
      </w:pPr>
      <w:rPr>
        <w:rFonts w:ascii="Wingdings" w:hAnsi="Wingdings" w:hint="default"/>
      </w:rPr>
    </w:lvl>
    <w:lvl w:ilvl="3" w:tplc="4170D6CA">
      <w:start w:val="1"/>
      <w:numFmt w:val="bullet"/>
      <w:lvlText w:val=""/>
      <w:lvlJc w:val="left"/>
      <w:pPr>
        <w:ind w:left="2880" w:hanging="360"/>
      </w:pPr>
      <w:rPr>
        <w:rFonts w:ascii="Symbol" w:hAnsi="Symbol" w:hint="default"/>
      </w:rPr>
    </w:lvl>
    <w:lvl w:ilvl="4" w:tplc="A05422E8">
      <w:start w:val="1"/>
      <w:numFmt w:val="bullet"/>
      <w:lvlText w:val="o"/>
      <w:lvlJc w:val="left"/>
      <w:pPr>
        <w:ind w:left="3600" w:hanging="360"/>
      </w:pPr>
      <w:rPr>
        <w:rFonts w:ascii="Courier New" w:hAnsi="Courier New" w:hint="default"/>
      </w:rPr>
    </w:lvl>
    <w:lvl w:ilvl="5" w:tplc="8570B4E2">
      <w:start w:val="1"/>
      <w:numFmt w:val="bullet"/>
      <w:lvlText w:val=""/>
      <w:lvlJc w:val="left"/>
      <w:pPr>
        <w:ind w:left="4320" w:hanging="360"/>
      </w:pPr>
      <w:rPr>
        <w:rFonts w:ascii="Wingdings" w:hAnsi="Wingdings" w:hint="default"/>
      </w:rPr>
    </w:lvl>
    <w:lvl w:ilvl="6" w:tplc="D36A409C">
      <w:start w:val="1"/>
      <w:numFmt w:val="bullet"/>
      <w:lvlText w:val=""/>
      <w:lvlJc w:val="left"/>
      <w:pPr>
        <w:ind w:left="5040" w:hanging="360"/>
      </w:pPr>
      <w:rPr>
        <w:rFonts w:ascii="Symbol" w:hAnsi="Symbol" w:hint="default"/>
      </w:rPr>
    </w:lvl>
    <w:lvl w:ilvl="7" w:tplc="1742B0BA">
      <w:start w:val="1"/>
      <w:numFmt w:val="bullet"/>
      <w:lvlText w:val="o"/>
      <w:lvlJc w:val="left"/>
      <w:pPr>
        <w:ind w:left="5760" w:hanging="360"/>
      </w:pPr>
      <w:rPr>
        <w:rFonts w:ascii="Courier New" w:hAnsi="Courier New" w:hint="default"/>
      </w:rPr>
    </w:lvl>
    <w:lvl w:ilvl="8" w:tplc="41907DC2">
      <w:start w:val="1"/>
      <w:numFmt w:val="bullet"/>
      <w:lvlText w:val=""/>
      <w:lvlJc w:val="left"/>
      <w:pPr>
        <w:ind w:left="6480" w:hanging="360"/>
      </w:pPr>
      <w:rPr>
        <w:rFonts w:ascii="Wingdings" w:hAnsi="Wingdings" w:hint="default"/>
      </w:rPr>
    </w:lvl>
  </w:abstractNum>
  <w:abstractNum w:abstractNumId="339"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2"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3" w15:restartNumberingAfterBreak="0">
    <w:nsid w:val="63B4F546"/>
    <w:multiLevelType w:val="hybridMultilevel"/>
    <w:tmpl w:val="FFFFFFFF"/>
    <w:lvl w:ilvl="0" w:tplc="E75EB314">
      <w:start w:val="1"/>
      <w:numFmt w:val="bullet"/>
      <w:lvlText w:val=""/>
      <w:lvlJc w:val="left"/>
      <w:pPr>
        <w:ind w:left="720" w:hanging="360"/>
      </w:pPr>
      <w:rPr>
        <w:rFonts w:ascii="Symbol" w:hAnsi="Symbol" w:hint="default"/>
      </w:rPr>
    </w:lvl>
    <w:lvl w:ilvl="1" w:tplc="AB86C6C4">
      <w:start w:val="1"/>
      <w:numFmt w:val="bullet"/>
      <w:lvlText w:val="○"/>
      <w:lvlJc w:val="left"/>
      <w:pPr>
        <w:ind w:left="936" w:hanging="576"/>
      </w:pPr>
      <w:rPr>
        <w:rFonts w:ascii="Times New Roman" w:hAnsi="Times New Roman" w:hint="default"/>
      </w:rPr>
    </w:lvl>
    <w:lvl w:ilvl="2" w:tplc="D4987D0E">
      <w:start w:val="1"/>
      <w:numFmt w:val="bullet"/>
      <w:lvlText w:val=""/>
      <w:lvlJc w:val="left"/>
      <w:pPr>
        <w:ind w:left="2160" w:hanging="360"/>
      </w:pPr>
      <w:rPr>
        <w:rFonts w:ascii="Wingdings" w:hAnsi="Wingdings" w:hint="default"/>
      </w:rPr>
    </w:lvl>
    <w:lvl w:ilvl="3" w:tplc="E610A7E0">
      <w:start w:val="1"/>
      <w:numFmt w:val="bullet"/>
      <w:lvlText w:val=""/>
      <w:lvlJc w:val="left"/>
      <w:pPr>
        <w:ind w:left="2880" w:hanging="360"/>
      </w:pPr>
      <w:rPr>
        <w:rFonts w:ascii="Symbol" w:hAnsi="Symbol" w:hint="default"/>
      </w:rPr>
    </w:lvl>
    <w:lvl w:ilvl="4" w:tplc="D1320B88">
      <w:start w:val="1"/>
      <w:numFmt w:val="bullet"/>
      <w:lvlText w:val="o"/>
      <w:lvlJc w:val="left"/>
      <w:pPr>
        <w:ind w:left="3600" w:hanging="360"/>
      </w:pPr>
      <w:rPr>
        <w:rFonts w:ascii="Courier New" w:hAnsi="Courier New" w:hint="default"/>
      </w:rPr>
    </w:lvl>
    <w:lvl w:ilvl="5" w:tplc="AA143574">
      <w:start w:val="1"/>
      <w:numFmt w:val="bullet"/>
      <w:lvlText w:val=""/>
      <w:lvlJc w:val="left"/>
      <w:pPr>
        <w:ind w:left="4320" w:hanging="360"/>
      </w:pPr>
      <w:rPr>
        <w:rFonts w:ascii="Wingdings" w:hAnsi="Wingdings" w:hint="default"/>
      </w:rPr>
    </w:lvl>
    <w:lvl w:ilvl="6" w:tplc="F3EC6CD0">
      <w:start w:val="1"/>
      <w:numFmt w:val="bullet"/>
      <w:lvlText w:val=""/>
      <w:lvlJc w:val="left"/>
      <w:pPr>
        <w:ind w:left="5040" w:hanging="360"/>
      </w:pPr>
      <w:rPr>
        <w:rFonts w:ascii="Symbol" w:hAnsi="Symbol" w:hint="default"/>
      </w:rPr>
    </w:lvl>
    <w:lvl w:ilvl="7" w:tplc="C83C5370">
      <w:start w:val="1"/>
      <w:numFmt w:val="bullet"/>
      <w:lvlText w:val="o"/>
      <w:lvlJc w:val="left"/>
      <w:pPr>
        <w:ind w:left="5760" w:hanging="360"/>
      </w:pPr>
      <w:rPr>
        <w:rFonts w:ascii="Courier New" w:hAnsi="Courier New" w:hint="default"/>
      </w:rPr>
    </w:lvl>
    <w:lvl w:ilvl="8" w:tplc="709A4E7A">
      <w:start w:val="1"/>
      <w:numFmt w:val="bullet"/>
      <w:lvlText w:val=""/>
      <w:lvlJc w:val="left"/>
      <w:pPr>
        <w:ind w:left="6480" w:hanging="360"/>
      </w:pPr>
      <w:rPr>
        <w:rFonts w:ascii="Wingdings" w:hAnsi="Wingdings" w:hint="default"/>
      </w:rPr>
    </w:lvl>
  </w:abstractNum>
  <w:abstractNum w:abstractNumId="344"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6" w15:restartNumberingAfterBreak="0">
    <w:nsid w:val="657E6EB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7" w15:restartNumberingAfterBreak="0">
    <w:nsid w:val="65822C4A"/>
    <w:multiLevelType w:val="hybridMultilevel"/>
    <w:tmpl w:val="FFFFFFFF"/>
    <w:lvl w:ilvl="0" w:tplc="D88E8148">
      <w:start w:val="1"/>
      <w:numFmt w:val="bullet"/>
      <w:lvlText w:val=""/>
      <w:lvlJc w:val="left"/>
      <w:pPr>
        <w:ind w:left="720" w:hanging="360"/>
      </w:pPr>
      <w:rPr>
        <w:rFonts w:ascii="Symbol" w:hAnsi="Symbol" w:hint="default"/>
      </w:rPr>
    </w:lvl>
    <w:lvl w:ilvl="1" w:tplc="0B0E9ACA">
      <w:start w:val="1"/>
      <w:numFmt w:val="bullet"/>
      <w:lvlText w:val="○"/>
      <w:lvlJc w:val="left"/>
      <w:pPr>
        <w:ind w:left="936" w:hanging="576"/>
      </w:pPr>
      <w:rPr>
        <w:rFonts w:ascii="Times New Roman" w:hAnsi="Times New Roman" w:hint="default"/>
      </w:rPr>
    </w:lvl>
    <w:lvl w:ilvl="2" w:tplc="C242DCB4">
      <w:start w:val="1"/>
      <w:numFmt w:val="bullet"/>
      <w:lvlText w:val=""/>
      <w:lvlJc w:val="left"/>
      <w:pPr>
        <w:ind w:left="2160" w:hanging="360"/>
      </w:pPr>
      <w:rPr>
        <w:rFonts w:ascii="Wingdings" w:hAnsi="Wingdings" w:hint="default"/>
      </w:rPr>
    </w:lvl>
    <w:lvl w:ilvl="3" w:tplc="64AC761C">
      <w:start w:val="1"/>
      <w:numFmt w:val="bullet"/>
      <w:lvlText w:val=""/>
      <w:lvlJc w:val="left"/>
      <w:pPr>
        <w:ind w:left="2880" w:hanging="360"/>
      </w:pPr>
      <w:rPr>
        <w:rFonts w:ascii="Symbol" w:hAnsi="Symbol" w:hint="default"/>
      </w:rPr>
    </w:lvl>
    <w:lvl w:ilvl="4" w:tplc="891452EE">
      <w:start w:val="1"/>
      <w:numFmt w:val="bullet"/>
      <w:lvlText w:val="o"/>
      <w:lvlJc w:val="left"/>
      <w:pPr>
        <w:ind w:left="3600" w:hanging="360"/>
      </w:pPr>
      <w:rPr>
        <w:rFonts w:ascii="Courier New" w:hAnsi="Courier New" w:hint="default"/>
      </w:rPr>
    </w:lvl>
    <w:lvl w:ilvl="5" w:tplc="0B32CABE">
      <w:start w:val="1"/>
      <w:numFmt w:val="bullet"/>
      <w:lvlText w:val=""/>
      <w:lvlJc w:val="left"/>
      <w:pPr>
        <w:ind w:left="4320" w:hanging="360"/>
      </w:pPr>
      <w:rPr>
        <w:rFonts w:ascii="Wingdings" w:hAnsi="Wingdings" w:hint="default"/>
      </w:rPr>
    </w:lvl>
    <w:lvl w:ilvl="6" w:tplc="8DAEB7A0">
      <w:start w:val="1"/>
      <w:numFmt w:val="bullet"/>
      <w:lvlText w:val=""/>
      <w:lvlJc w:val="left"/>
      <w:pPr>
        <w:ind w:left="5040" w:hanging="360"/>
      </w:pPr>
      <w:rPr>
        <w:rFonts w:ascii="Symbol" w:hAnsi="Symbol" w:hint="default"/>
      </w:rPr>
    </w:lvl>
    <w:lvl w:ilvl="7" w:tplc="F7901B48">
      <w:start w:val="1"/>
      <w:numFmt w:val="bullet"/>
      <w:lvlText w:val="o"/>
      <w:lvlJc w:val="left"/>
      <w:pPr>
        <w:ind w:left="5760" w:hanging="360"/>
      </w:pPr>
      <w:rPr>
        <w:rFonts w:ascii="Courier New" w:hAnsi="Courier New" w:hint="default"/>
      </w:rPr>
    </w:lvl>
    <w:lvl w:ilvl="8" w:tplc="EF3090F8">
      <w:start w:val="1"/>
      <w:numFmt w:val="bullet"/>
      <w:lvlText w:val=""/>
      <w:lvlJc w:val="left"/>
      <w:pPr>
        <w:ind w:left="6480" w:hanging="360"/>
      </w:pPr>
      <w:rPr>
        <w:rFonts w:ascii="Wingdings" w:hAnsi="Wingdings" w:hint="default"/>
      </w:rPr>
    </w:lvl>
  </w:abstractNum>
  <w:abstractNum w:abstractNumId="348" w15:restartNumberingAfterBreak="0">
    <w:nsid w:val="65A9399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9"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0" w15:restartNumberingAfterBreak="0">
    <w:nsid w:val="67231272"/>
    <w:multiLevelType w:val="hybridMultilevel"/>
    <w:tmpl w:val="FFFFFFFF"/>
    <w:lvl w:ilvl="0" w:tplc="9FF27392">
      <w:start w:val="1"/>
      <w:numFmt w:val="decimal"/>
      <w:lvlText w:val="%1."/>
      <w:lvlJc w:val="left"/>
      <w:pPr>
        <w:ind w:left="720" w:hanging="360"/>
      </w:pPr>
    </w:lvl>
    <w:lvl w:ilvl="1" w:tplc="04A8238C">
      <w:start w:val="1"/>
      <w:numFmt w:val="lowerLetter"/>
      <w:lvlText w:val="%2."/>
      <w:lvlJc w:val="left"/>
      <w:pPr>
        <w:ind w:left="1440" w:hanging="360"/>
      </w:pPr>
    </w:lvl>
    <w:lvl w:ilvl="2" w:tplc="207E050C">
      <w:start w:val="1"/>
      <w:numFmt w:val="lowerRoman"/>
      <w:lvlText w:val="%3."/>
      <w:lvlJc w:val="right"/>
      <w:pPr>
        <w:ind w:left="2160" w:hanging="180"/>
      </w:pPr>
    </w:lvl>
    <w:lvl w:ilvl="3" w:tplc="F342D55A">
      <w:start w:val="1"/>
      <w:numFmt w:val="decimal"/>
      <w:lvlText w:val="%4."/>
      <w:lvlJc w:val="left"/>
      <w:pPr>
        <w:ind w:left="2880" w:hanging="360"/>
      </w:pPr>
    </w:lvl>
    <w:lvl w:ilvl="4" w:tplc="9F82D9B4">
      <w:start w:val="1"/>
      <w:numFmt w:val="lowerLetter"/>
      <w:lvlText w:val="%5."/>
      <w:lvlJc w:val="left"/>
      <w:pPr>
        <w:ind w:left="3600" w:hanging="360"/>
      </w:pPr>
    </w:lvl>
    <w:lvl w:ilvl="5" w:tplc="6CACA260">
      <w:start w:val="1"/>
      <w:numFmt w:val="lowerRoman"/>
      <w:lvlText w:val="%6."/>
      <w:lvlJc w:val="right"/>
      <w:pPr>
        <w:ind w:left="4320" w:hanging="180"/>
      </w:pPr>
    </w:lvl>
    <w:lvl w:ilvl="6" w:tplc="B3180CE4">
      <w:start w:val="1"/>
      <w:numFmt w:val="decimal"/>
      <w:lvlText w:val="%7."/>
      <w:lvlJc w:val="left"/>
      <w:pPr>
        <w:ind w:left="5040" w:hanging="360"/>
      </w:pPr>
    </w:lvl>
    <w:lvl w:ilvl="7" w:tplc="0A1057BE">
      <w:start w:val="1"/>
      <w:numFmt w:val="lowerLetter"/>
      <w:lvlText w:val="%8."/>
      <w:lvlJc w:val="left"/>
      <w:pPr>
        <w:ind w:left="5760" w:hanging="360"/>
      </w:pPr>
    </w:lvl>
    <w:lvl w:ilvl="8" w:tplc="8F8EA35A">
      <w:start w:val="1"/>
      <w:numFmt w:val="lowerRoman"/>
      <w:lvlText w:val="%9."/>
      <w:lvlJc w:val="right"/>
      <w:pPr>
        <w:ind w:left="6480" w:hanging="180"/>
      </w:pPr>
    </w:lvl>
  </w:abstractNum>
  <w:abstractNum w:abstractNumId="351" w15:restartNumberingAfterBreak="0">
    <w:nsid w:val="67B83038"/>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2" w15:restartNumberingAfterBreak="0">
    <w:nsid w:val="67C3618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3"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4"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5"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6"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7"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9"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0"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1"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6B857C72"/>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3"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4"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6CE5425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7"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9" w15:restartNumberingAfterBreak="0">
    <w:nsid w:val="6D4CA743"/>
    <w:multiLevelType w:val="hybridMultilevel"/>
    <w:tmpl w:val="FFFFFFFF"/>
    <w:lvl w:ilvl="0" w:tplc="7138D048">
      <w:start w:val="1"/>
      <w:numFmt w:val="bullet"/>
      <w:lvlText w:val=""/>
      <w:lvlJc w:val="left"/>
      <w:pPr>
        <w:ind w:left="720" w:hanging="360"/>
      </w:pPr>
      <w:rPr>
        <w:rFonts w:ascii="Symbol" w:hAnsi="Symbol" w:hint="default"/>
      </w:rPr>
    </w:lvl>
    <w:lvl w:ilvl="1" w:tplc="D88C35AA">
      <w:start w:val="1"/>
      <w:numFmt w:val="bullet"/>
      <w:lvlText w:val="○"/>
      <w:lvlJc w:val="left"/>
      <w:pPr>
        <w:ind w:left="936" w:hanging="576"/>
      </w:pPr>
      <w:rPr>
        <w:rFonts w:ascii="Times New Roman" w:hAnsi="Times New Roman" w:hint="default"/>
      </w:rPr>
    </w:lvl>
    <w:lvl w:ilvl="2" w:tplc="1C0C6EF2">
      <w:start w:val="1"/>
      <w:numFmt w:val="bullet"/>
      <w:lvlText w:val=""/>
      <w:lvlJc w:val="left"/>
      <w:pPr>
        <w:ind w:left="2160" w:hanging="360"/>
      </w:pPr>
      <w:rPr>
        <w:rFonts w:ascii="Wingdings" w:hAnsi="Wingdings" w:hint="default"/>
      </w:rPr>
    </w:lvl>
    <w:lvl w:ilvl="3" w:tplc="D85A7974">
      <w:start w:val="1"/>
      <w:numFmt w:val="bullet"/>
      <w:lvlText w:val=""/>
      <w:lvlJc w:val="left"/>
      <w:pPr>
        <w:ind w:left="2880" w:hanging="360"/>
      </w:pPr>
      <w:rPr>
        <w:rFonts w:ascii="Symbol" w:hAnsi="Symbol" w:hint="default"/>
      </w:rPr>
    </w:lvl>
    <w:lvl w:ilvl="4" w:tplc="FAA08520">
      <w:start w:val="1"/>
      <w:numFmt w:val="bullet"/>
      <w:lvlText w:val="o"/>
      <w:lvlJc w:val="left"/>
      <w:pPr>
        <w:ind w:left="3600" w:hanging="360"/>
      </w:pPr>
      <w:rPr>
        <w:rFonts w:ascii="Courier New" w:hAnsi="Courier New" w:hint="default"/>
      </w:rPr>
    </w:lvl>
    <w:lvl w:ilvl="5" w:tplc="A008F812">
      <w:start w:val="1"/>
      <w:numFmt w:val="bullet"/>
      <w:lvlText w:val=""/>
      <w:lvlJc w:val="left"/>
      <w:pPr>
        <w:ind w:left="4320" w:hanging="360"/>
      </w:pPr>
      <w:rPr>
        <w:rFonts w:ascii="Wingdings" w:hAnsi="Wingdings" w:hint="default"/>
      </w:rPr>
    </w:lvl>
    <w:lvl w:ilvl="6" w:tplc="91B07AB2">
      <w:start w:val="1"/>
      <w:numFmt w:val="bullet"/>
      <w:lvlText w:val=""/>
      <w:lvlJc w:val="left"/>
      <w:pPr>
        <w:ind w:left="5040" w:hanging="360"/>
      </w:pPr>
      <w:rPr>
        <w:rFonts w:ascii="Symbol" w:hAnsi="Symbol" w:hint="default"/>
      </w:rPr>
    </w:lvl>
    <w:lvl w:ilvl="7" w:tplc="70C24708">
      <w:start w:val="1"/>
      <w:numFmt w:val="bullet"/>
      <w:lvlText w:val="o"/>
      <w:lvlJc w:val="left"/>
      <w:pPr>
        <w:ind w:left="5760" w:hanging="360"/>
      </w:pPr>
      <w:rPr>
        <w:rFonts w:ascii="Courier New" w:hAnsi="Courier New" w:hint="default"/>
      </w:rPr>
    </w:lvl>
    <w:lvl w:ilvl="8" w:tplc="4B6615BE">
      <w:start w:val="1"/>
      <w:numFmt w:val="bullet"/>
      <w:lvlText w:val=""/>
      <w:lvlJc w:val="left"/>
      <w:pPr>
        <w:ind w:left="6480" w:hanging="360"/>
      </w:pPr>
      <w:rPr>
        <w:rFonts w:ascii="Wingdings" w:hAnsi="Wingdings" w:hint="default"/>
      </w:rPr>
    </w:lvl>
  </w:abstractNum>
  <w:abstractNum w:abstractNumId="370" w15:restartNumberingAfterBreak="0">
    <w:nsid w:val="6DF0ED6B"/>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1"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2"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3" w15:restartNumberingAfterBreak="0">
    <w:nsid w:val="6E83465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4" w15:restartNumberingAfterBreak="0">
    <w:nsid w:val="6E8FAD5A"/>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5" w15:restartNumberingAfterBreak="0">
    <w:nsid w:val="6EDD201F"/>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6"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7"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8"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9"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0"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1"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2"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4" w15:restartNumberingAfterBreak="0">
    <w:nsid w:val="70A301E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5" w15:restartNumberingAfterBreak="0">
    <w:nsid w:val="71333ACC"/>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9" w15:restartNumberingAfterBreak="0">
    <w:nsid w:val="727CD8EF"/>
    <w:multiLevelType w:val="hybridMultilevel"/>
    <w:tmpl w:val="FFFFFFFF"/>
    <w:lvl w:ilvl="0" w:tplc="5A7472D8">
      <w:start w:val="1"/>
      <w:numFmt w:val="bullet"/>
      <w:lvlText w:val=""/>
      <w:lvlJc w:val="left"/>
      <w:pPr>
        <w:ind w:left="720" w:hanging="360"/>
      </w:pPr>
      <w:rPr>
        <w:rFonts w:ascii="Symbol" w:hAnsi="Symbol" w:hint="default"/>
      </w:rPr>
    </w:lvl>
    <w:lvl w:ilvl="1" w:tplc="386858C0">
      <w:start w:val="1"/>
      <w:numFmt w:val="bullet"/>
      <w:lvlText w:val="○"/>
      <w:lvlJc w:val="left"/>
      <w:pPr>
        <w:ind w:left="936" w:hanging="576"/>
      </w:pPr>
      <w:rPr>
        <w:rFonts w:ascii="Times New Roman" w:hAnsi="Times New Roman" w:hint="default"/>
      </w:rPr>
    </w:lvl>
    <w:lvl w:ilvl="2" w:tplc="11065E18">
      <w:start w:val="1"/>
      <w:numFmt w:val="bullet"/>
      <w:lvlText w:val=""/>
      <w:lvlJc w:val="left"/>
      <w:pPr>
        <w:ind w:left="2160" w:hanging="360"/>
      </w:pPr>
      <w:rPr>
        <w:rFonts w:ascii="Wingdings" w:hAnsi="Wingdings" w:hint="default"/>
      </w:rPr>
    </w:lvl>
    <w:lvl w:ilvl="3" w:tplc="1D56CA9A">
      <w:start w:val="1"/>
      <w:numFmt w:val="bullet"/>
      <w:lvlText w:val=""/>
      <w:lvlJc w:val="left"/>
      <w:pPr>
        <w:ind w:left="2880" w:hanging="360"/>
      </w:pPr>
      <w:rPr>
        <w:rFonts w:ascii="Symbol" w:hAnsi="Symbol" w:hint="default"/>
      </w:rPr>
    </w:lvl>
    <w:lvl w:ilvl="4" w:tplc="2E1E7ECA">
      <w:start w:val="1"/>
      <w:numFmt w:val="bullet"/>
      <w:lvlText w:val="o"/>
      <w:lvlJc w:val="left"/>
      <w:pPr>
        <w:ind w:left="3600" w:hanging="360"/>
      </w:pPr>
      <w:rPr>
        <w:rFonts w:ascii="Courier New" w:hAnsi="Courier New" w:hint="default"/>
      </w:rPr>
    </w:lvl>
    <w:lvl w:ilvl="5" w:tplc="8084ADE8">
      <w:start w:val="1"/>
      <w:numFmt w:val="bullet"/>
      <w:lvlText w:val=""/>
      <w:lvlJc w:val="left"/>
      <w:pPr>
        <w:ind w:left="4320" w:hanging="360"/>
      </w:pPr>
      <w:rPr>
        <w:rFonts w:ascii="Wingdings" w:hAnsi="Wingdings" w:hint="default"/>
      </w:rPr>
    </w:lvl>
    <w:lvl w:ilvl="6" w:tplc="098EFFE4">
      <w:start w:val="1"/>
      <w:numFmt w:val="bullet"/>
      <w:lvlText w:val=""/>
      <w:lvlJc w:val="left"/>
      <w:pPr>
        <w:ind w:left="5040" w:hanging="360"/>
      </w:pPr>
      <w:rPr>
        <w:rFonts w:ascii="Symbol" w:hAnsi="Symbol" w:hint="default"/>
      </w:rPr>
    </w:lvl>
    <w:lvl w:ilvl="7" w:tplc="71FAE542">
      <w:start w:val="1"/>
      <w:numFmt w:val="bullet"/>
      <w:lvlText w:val="o"/>
      <w:lvlJc w:val="left"/>
      <w:pPr>
        <w:ind w:left="5760" w:hanging="360"/>
      </w:pPr>
      <w:rPr>
        <w:rFonts w:ascii="Courier New" w:hAnsi="Courier New" w:hint="default"/>
      </w:rPr>
    </w:lvl>
    <w:lvl w:ilvl="8" w:tplc="AC5E07CA">
      <w:start w:val="1"/>
      <w:numFmt w:val="bullet"/>
      <w:lvlText w:val=""/>
      <w:lvlJc w:val="left"/>
      <w:pPr>
        <w:ind w:left="6480" w:hanging="360"/>
      </w:pPr>
      <w:rPr>
        <w:rFonts w:ascii="Wingdings" w:hAnsi="Wingdings" w:hint="default"/>
      </w:rPr>
    </w:lvl>
  </w:abstractNum>
  <w:abstractNum w:abstractNumId="390"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1"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393" w15:restartNumberingAfterBreak="0">
    <w:nsid w:val="7453AF4C"/>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4" w15:restartNumberingAfterBreak="0">
    <w:nsid w:val="7462DF9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5" w15:restartNumberingAfterBreak="0">
    <w:nsid w:val="75A90D8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6"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7"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76C6218C"/>
    <w:multiLevelType w:val="hybridMultilevel"/>
    <w:tmpl w:val="FFFFFFFF"/>
    <w:lvl w:ilvl="0" w:tplc="09ECFCEC">
      <w:start w:val="1"/>
      <w:numFmt w:val="bullet"/>
      <w:lvlText w:val=""/>
      <w:lvlJc w:val="left"/>
      <w:pPr>
        <w:ind w:left="720" w:hanging="360"/>
      </w:pPr>
      <w:rPr>
        <w:rFonts w:ascii="Symbol" w:hAnsi="Symbol" w:hint="default"/>
      </w:rPr>
    </w:lvl>
    <w:lvl w:ilvl="1" w:tplc="96B425AA">
      <w:start w:val="1"/>
      <w:numFmt w:val="bullet"/>
      <w:lvlText w:val="○"/>
      <w:lvlJc w:val="left"/>
      <w:pPr>
        <w:ind w:left="936" w:hanging="576"/>
      </w:pPr>
      <w:rPr>
        <w:rFonts w:ascii="Times New Roman" w:hAnsi="Times New Roman" w:hint="default"/>
      </w:rPr>
    </w:lvl>
    <w:lvl w:ilvl="2" w:tplc="4878A37A">
      <w:start w:val="1"/>
      <w:numFmt w:val="bullet"/>
      <w:lvlText w:val=""/>
      <w:lvlJc w:val="left"/>
      <w:pPr>
        <w:ind w:left="2160" w:hanging="360"/>
      </w:pPr>
      <w:rPr>
        <w:rFonts w:ascii="Wingdings" w:hAnsi="Wingdings" w:hint="default"/>
      </w:rPr>
    </w:lvl>
    <w:lvl w:ilvl="3" w:tplc="17C2BE80">
      <w:start w:val="1"/>
      <w:numFmt w:val="bullet"/>
      <w:lvlText w:val=""/>
      <w:lvlJc w:val="left"/>
      <w:pPr>
        <w:ind w:left="2880" w:hanging="360"/>
      </w:pPr>
      <w:rPr>
        <w:rFonts w:ascii="Symbol" w:hAnsi="Symbol" w:hint="default"/>
      </w:rPr>
    </w:lvl>
    <w:lvl w:ilvl="4" w:tplc="A65E0C70">
      <w:start w:val="1"/>
      <w:numFmt w:val="bullet"/>
      <w:lvlText w:val="o"/>
      <w:lvlJc w:val="left"/>
      <w:pPr>
        <w:ind w:left="3600" w:hanging="360"/>
      </w:pPr>
      <w:rPr>
        <w:rFonts w:ascii="Courier New" w:hAnsi="Courier New" w:hint="default"/>
      </w:rPr>
    </w:lvl>
    <w:lvl w:ilvl="5" w:tplc="988A5B9C">
      <w:start w:val="1"/>
      <w:numFmt w:val="bullet"/>
      <w:lvlText w:val=""/>
      <w:lvlJc w:val="left"/>
      <w:pPr>
        <w:ind w:left="4320" w:hanging="360"/>
      </w:pPr>
      <w:rPr>
        <w:rFonts w:ascii="Wingdings" w:hAnsi="Wingdings" w:hint="default"/>
      </w:rPr>
    </w:lvl>
    <w:lvl w:ilvl="6" w:tplc="0922C1C2">
      <w:start w:val="1"/>
      <w:numFmt w:val="bullet"/>
      <w:lvlText w:val=""/>
      <w:lvlJc w:val="left"/>
      <w:pPr>
        <w:ind w:left="5040" w:hanging="360"/>
      </w:pPr>
      <w:rPr>
        <w:rFonts w:ascii="Symbol" w:hAnsi="Symbol" w:hint="default"/>
      </w:rPr>
    </w:lvl>
    <w:lvl w:ilvl="7" w:tplc="D7B4AFDA">
      <w:start w:val="1"/>
      <w:numFmt w:val="bullet"/>
      <w:lvlText w:val="o"/>
      <w:lvlJc w:val="left"/>
      <w:pPr>
        <w:ind w:left="5760" w:hanging="360"/>
      </w:pPr>
      <w:rPr>
        <w:rFonts w:ascii="Courier New" w:hAnsi="Courier New" w:hint="default"/>
      </w:rPr>
    </w:lvl>
    <w:lvl w:ilvl="8" w:tplc="B6E4CF9E">
      <w:start w:val="1"/>
      <w:numFmt w:val="bullet"/>
      <w:lvlText w:val=""/>
      <w:lvlJc w:val="left"/>
      <w:pPr>
        <w:ind w:left="6480" w:hanging="360"/>
      </w:pPr>
      <w:rPr>
        <w:rFonts w:ascii="Wingdings" w:hAnsi="Wingdings" w:hint="default"/>
      </w:rPr>
    </w:lvl>
  </w:abstractNum>
  <w:abstractNum w:abstractNumId="399" w15:restartNumberingAfterBreak="0">
    <w:nsid w:val="76C9B93F"/>
    <w:multiLevelType w:val="hybridMultilevel"/>
    <w:tmpl w:val="FFFFFFFF"/>
    <w:lvl w:ilvl="0" w:tplc="956E42B8">
      <w:start w:val="1"/>
      <w:numFmt w:val="bullet"/>
      <w:lvlText w:val=""/>
      <w:lvlJc w:val="left"/>
      <w:pPr>
        <w:ind w:left="720" w:hanging="360"/>
      </w:pPr>
      <w:rPr>
        <w:rFonts w:ascii="Symbol" w:hAnsi="Symbol" w:hint="default"/>
      </w:rPr>
    </w:lvl>
    <w:lvl w:ilvl="1" w:tplc="179E5436">
      <w:start w:val="1"/>
      <w:numFmt w:val="bullet"/>
      <w:lvlText w:val="○"/>
      <w:lvlJc w:val="left"/>
      <w:pPr>
        <w:ind w:left="936" w:hanging="576"/>
      </w:pPr>
      <w:rPr>
        <w:rFonts w:ascii="Times New Roman" w:hAnsi="Times New Roman" w:hint="default"/>
      </w:rPr>
    </w:lvl>
    <w:lvl w:ilvl="2" w:tplc="17B2771E">
      <w:start w:val="1"/>
      <w:numFmt w:val="bullet"/>
      <w:lvlText w:val=""/>
      <w:lvlJc w:val="left"/>
      <w:pPr>
        <w:ind w:left="2160" w:hanging="360"/>
      </w:pPr>
      <w:rPr>
        <w:rFonts w:ascii="Wingdings" w:hAnsi="Wingdings" w:hint="default"/>
      </w:rPr>
    </w:lvl>
    <w:lvl w:ilvl="3" w:tplc="5FD25CCA">
      <w:start w:val="1"/>
      <w:numFmt w:val="bullet"/>
      <w:lvlText w:val=""/>
      <w:lvlJc w:val="left"/>
      <w:pPr>
        <w:ind w:left="2880" w:hanging="360"/>
      </w:pPr>
      <w:rPr>
        <w:rFonts w:ascii="Symbol" w:hAnsi="Symbol" w:hint="default"/>
      </w:rPr>
    </w:lvl>
    <w:lvl w:ilvl="4" w:tplc="3B268326">
      <w:start w:val="1"/>
      <w:numFmt w:val="bullet"/>
      <w:lvlText w:val="o"/>
      <w:lvlJc w:val="left"/>
      <w:pPr>
        <w:ind w:left="3600" w:hanging="360"/>
      </w:pPr>
      <w:rPr>
        <w:rFonts w:ascii="Courier New" w:hAnsi="Courier New" w:hint="default"/>
      </w:rPr>
    </w:lvl>
    <w:lvl w:ilvl="5" w:tplc="E34C8714">
      <w:start w:val="1"/>
      <w:numFmt w:val="bullet"/>
      <w:lvlText w:val=""/>
      <w:lvlJc w:val="left"/>
      <w:pPr>
        <w:ind w:left="4320" w:hanging="360"/>
      </w:pPr>
      <w:rPr>
        <w:rFonts w:ascii="Wingdings" w:hAnsi="Wingdings" w:hint="default"/>
      </w:rPr>
    </w:lvl>
    <w:lvl w:ilvl="6" w:tplc="8FC8967C">
      <w:start w:val="1"/>
      <w:numFmt w:val="bullet"/>
      <w:lvlText w:val=""/>
      <w:lvlJc w:val="left"/>
      <w:pPr>
        <w:ind w:left="5040" w:hanging="360"/>
      </w:pPr>
      <w:rPr>
        <w:rFonts w:ascii="Symbol" w:hAnsi="Symbol" w:hint="default"/>
      </w:rPr>
    </w:lvl>
    <w:lvl w:ilvl="7" w:tplc="9572C6B0">
      <w:start w:val="1"/>
      <w:numFmt w:val="bullet"/>
      <w:lvlText w:val="o"/>
      <w:lvlJc w:val="left"/>
      <w:pPr>
        <w:ind w:left="5760" w:hanging="360"/>
      </w:pPr>
      <w:rPr>
        <w:rFonts w:ascii="Courier New" w:hAnsi="Courier New" w:hint="default"/>
      </w:rPr>
    </w:lvl>
    <w:lvl w:ilvl="8" w:tplc="D1D45F06">
      <w:start w:val="1"/>
      <w:numFmt w:val="bullet"/>
      <w:lvlText w:val=""/>
      <w:lvlJc w:val="left"/>
      <w:pPr>
        <w:ind w:left="6480" w:hanging="360"/>
      </w:pPr>
      <w:rPr>
        <w:rFonts w:ascii="Wingdings" w:hAnsi="Wingdings" w:hint="default"/>
      </w:rPr>
    </w:lvl>
  </w:abstractNum>
  <w:abstractNum w:abstractNumId="400" w15:restartNumberingAfterBreak="0">
    <w:nsid w:val="7784779C"/>
    <w:multiLevelType w:val="hybridMultilevel"/>
    <w:tmpl w:val="FFFFFFFF"/>
    <w:lvl w:ilvl="0" w:tplc="341A1A1E">
      <w:start w:val="1"/>
      <w:numFmt w:val="bullet"/>
      <w:lvlText w:val=""/>
      <w:lvlJc w:val="left"/>
      <w:pPr>
        <w:ind w:left="720" w:hanging="360"/>
      </w:pPr>
      <w:rPr>
        <w:rFonts w:ascii="Symbol" w:hAnsi="Symbol" w:hint="default"/>
      </w:rPr>
    </w:lvl>
    <w:lvl w:ilvl="1" w:tplc="3EAA53CE">
      <w:start w:val="1"/>
      <w:numFmt w:val="bullet"/>
      <w:lvlText w:val="○"/>
      <w:lvlJc w:val="left"/>
      <w:pPr>
        <w:ind w:left="936" w:hanging="576"/>
      </w:pPr>
      <w:rPr>
        <w:rFonts w:ascii="Times New Roman" w:hAnsi="Times New Roman" w:hint="default"/>
      </w:rPr>
    </w:lvl>
    <w:lvl w:ilvl="2" w:tplc="728CDAC4">
      <w:start w:val="1"/>
      <w:numFmt w:val="bullet"/>
      <w:lvlText w:val=""/>
      <w:lvlJc w:val="left"/>
      <w:pPr>
        <w:ind w:left="2160" w:hanging="360"/>
      </w:pPr>
      <w:rPr>
        <w:rFonts w:ascii="Wingdings" w:hAnsi="Wingdings" w:hint="default"/>
      </w:rPr>
    </w:lvl>
    <w:lvl w:ilvl="3" w:tplc="3CE23C5E">
      <w:start w:val="1"/>
      <w:numFmt w:val="bullet"/>
      <w:lvlText w:val=""/>
      <w:lvlJc w:val="left"/>
      <w:pPr>
        <w:ind w:left="2880" w:hanging="360"/>
      </w:pPr>
      <w:rPr>
        <w:rFonts w:ascii="Symbol" w:hAnsi="Symbol" w:hint="default"/>
      </w:rPr>
    </w:lvl>
    <w:lvl w:ilvl="4" w:tplc="7328486E">
      <w:start w:val="1"/>
      <w:numFmt w:val="bullet"/>
      <w:lvlText w:val="o"/>
      <w:lvlJc w:val="left"/>
      <w:pPr>
        <w:ind w:left="3600" w:hanging="360"/>
      </w:pPr>
      <w:rPr>
        <w:rFonts w:ascii="Courier New" w:hAnsi="Courier New" w:hint="default"/>
      </w:rPr>
    </w:lvl>
    <w:lvl w:ilvl="5" w:tplc="19A4FD42">
      <w:start w:val="1"/>
      <w:numFmt w:val="bullet"/>
      <w:lvlText w:val=""/>
      <w:lvlJc w:val="left"/>
      <w:pPr>
        <w:ind w:left="4320" w:hanging="360"/>
      </w:pPr>
      <w:rPr>
        <w:rFonts w:ascii="Wingdings" w:hAnsi="Wingdings" w:hint="default"/>
      </w:rPr>
    </w:lvl>
    <w:lvl w:ilvl="6" w:tplc="5B4E221E">
      <w:start w:val="1"/>
      <w:numFmt w:val="bullet"/>
      <w:lvlText w:val=""/>
      <w:lvlJc w:val="left"/>
      <w:pPr>
        <w:ind w:left="5040" w:hanging="360"/>
      </w:pPr>
      <w:rPr>
        <w:rFonts w:ascii="Symbol" w:hAnsi="Symbol" w:hint="default"/>
      </w:rPr>
    </w:lvl>
    <w:lvl w:ilvl="7" w:tplc="60F2978E">
      <w:start w:val="1"/>
      <w:numFmt w:val="bullet"/>
      <w:lvlText w:val="o"/>
      <w:lvlJc w:val="left"/>
      <w:pPr>
        <w:ind w:left="5760" w:hanging="360"/>
      </w:pPr>
      <w:rPr>
        <w:rFonts w:ascii="Courier New" w:hAnsi="Courier New" w:hint="default"/>
      </w:rPr>
    </w:lvl>
    <w:lvl w:ilvl="8" w:tplc="9CDAE69C">
      <w:start w:val="1"/>
      <w:numFmt w:val="bullet"/>
      <w:lvlText w:val=""/>
      <w:lvlJc w:val="left"/>
      <w:pPr>
        <w:ind w:left="6480" w:hanging="360"/>
      </w:pPr>
      <w:rPr>
        <w:rFonts w:ascii="Wingdings" w:hAnsi="Wingdings" w:hint="default"/>
      </w:rPr>
    </w:lvl>
  </w:abstractNum>
  <w:abstractNum w:abstractNumId="401"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2" w15:restartNumberingAfterBreak="0">
    <w:nsid w:val="77EA42A4"/>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3" w15:restartNumberingAfterBreak="0">
    <w:nsid w:val="78B468E5"/>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4" w15:restartNumberingAfterBreak="0">
    <w:nsid w:val="78CF6D53"/>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4" w15:restartNumberingAfterBreak="0">
    <w:nsid w:val="7BF9D2A5"/>
    <w:multiLevelType w:val="hybridMultilevel"/>
    <w:tmpl w:val="FFFFFFFF"/>
    <w:lvl w:ilvl="0" w:tplc="D9E84208">
      <w:start w:val="1"/>
      <w:numFmt w:val="bullet"/>
      <w:lvlText w:val=""/>
      <w:lvlJc w:val="left"/>
      <w:pPr>
        <w:ind w:left="720" w:hanging="360"/>
      </w:pPr>
      <w:rPr>
        <w:rFonts w:ascii="Symbol" w:hAnsi="Symbol" w:hint="default"/>
      </w:rPr>
    </w:lvl>
    <w:lvl w:ilvl="1" w:tplc="77B26DA2">
      <w:start w:val="1"/>
      <w:numFmt w:val="bullet"/>
      <w:lvlText w:val="○"/>
      <w:lvlJc w:val="left"/>
      <w:pPr>
        <w:ind w:left="936" w:hanging="576"/>
      </w:pPr>
      <w:rPr>
        <w:rFonts w:ascii="Times New Roman" w:hAnsi="Times New Roman" w:hint="default"/>
      </w:rPr>
    </w:lvl>
    <w:lvl w:ilvl="2" w:tplc="7FDC9E24">
      <w:start w:val="1"/>
      <w:numFmt w:val="bullet"/>
      <w:lvlText w:val=""/>
      <w:lvlJc w:val="left"/>
      <w:pPr>
        <w:ind w:left="2160" w:hanging="360"/>
      </w:pPr>
      <w:rPr>
        <w:rFonts w:ascii="Wingdings" w:hAnsi="Wingdings" w:hint="default"/>
      </w:rPr>
    </w:lvl>
    <w:lvl w:ilvl="3" w:tplc="509E38A0">
      <w:start w:val="1"/>
      <w:numFmt w:val="bullet"/>
      <w:lvlText w:val=""/>
      <w:lvlJc w:val="left"/>
      <w:pPr>
        <w:ind w:left="2880" w:hanging="360"/>
      </w:pPr>
      <w:rPr>
        <w:rFonts w:ascii="Symbol" w:hAnsi="Symbol" w:hint="default"/>
      </w:rPr>
    </w:lvl>
    <w:lvl w:ilvl="4" w:tplc="B92085D6">
      <w:start w:val="1"/>
      <w:numFmt w:val="bullet"/>
      <w:lvlText w:val="o"/>
      <w:lvlJc w:val="left"/>
      <w:pPr>
        <w:ind w:left="3600" w:hanging="360"/>
      </w:pPr>
      <w:rPr>
        <w:rFonts w:ascii="Courier New" w:hAnsi="Courier New" w:hint="default"/>
      </w:rPr>
    </w:lvl>
    <w:lvl w:ilvl="5" w:tplc="EB941EC8">
      <w:start w:val="1"/>
      <w:numFmt w:val="bullet"/>
      <w:lvlText w:val=""/>
      <w:lvlJc w:val="left"/>
      <w:pPr>
        <w:ind w:left="4320" w:hanging="360"/>
      </w:pPr>
      <w:rPr>
        <w:rFonts w:ascii="Wingdings" w:hAnsi="Wingdings" w:hint="default"/>
      </w:rPr>
    </w:lvl>
    <w:lvl w:ilvl="6" w:tplc="284E9204">
      <w:start w:val="1"/>
      <w:numFmt w:val="bullet"/>
      <w:lvlText w:val=""/>
      <w:lvlJc w:val="left"/>
      <w:pPr>
        <w:ind w:left="5040" w:hanging="360"/>
      </w:pPr>
      <w:rPr>
        <w:rFonts w:ascii="Symbol" w:hAnsi="Symbol" w:hint="default"/>
      </w:rPr>
    </w:lvl>
    <w:lvl w:ilvl="7" w:tplc="1C766186">
      <w:start w:val="1"/>
      <w:numFmt w:val="bullet"/>
      <w:lvlText w:val="o"/>
      <w:lvlJc w:val="left"/>
      <w:pPr>
        <w:ind w:left="5760" w:hanging="360"/>
      </w:pPr>
      <w:rPr>
        <w:rFonts w:ascii="Courier New" w:hAnsi="Courier New" w:hint="default"/>
      </w:rPr>
    </w:lvl>
    <w:lvl w:ilvl="8" w:tplc="B7DC2906">
      <w:start w:val="1"/>
      <w:numFmt w:val="bullet"/>
      <w:lvlText w:val=""/>
      <w:lvlJc w:val="left"/>
      <w:pPr>
        <w:ind w:left="6480" w:hanging="360"/>
      </w:pPr>
      <w:rPr>
        <w:rFonts w:ascii="Wingdings" w:hAnsi="Wingdings" w:hint="default"/>
      </w:rPr>
    </w:lvl>
  </w:abstractNum>
  <w:abstractNum w:abstractNumId="415"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6"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7"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8"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9" w15:restartNumberingAfterBreak="0">
    <w:nsid w:val="7D8FA85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0" w15:restartNumberingAfterBreak="0">
    <w:nsid w:val="7DC4BE91"/>
    <w:multiLevelType w:val="hybridMultilevel"/>
    <w:tmpl w:val="FFFFFFFF"/>
    <w:lvl w:ilvl="0" w:tplc="29BEBD22">
      <w:start w:val="1"/>
      <w:numFmt w:val="decimal"/>
      <w:lvlText w:val="%1."/>
      <w:lvlJc w:val="left"/>
      <w:pPr>
        <w:ind w:left="720" w:hanging="360"/>
      </w:pPr>
    </w:lvl>
    <w:lvl w:ilvl="1" w:tplc="5742F4FE">
      <w:start w:val="1"/>
      <w:numFmt w:val="lowerLetter"/>
      <w:lvlText w:val="%2."/>
      <w:lvlJc w:val="left"/>
      <w:pPr>
        <w:ind w:left="1440" w:hanging="360"/>
      </w:pPr>
    </w:lvl>
    <w:lvl w:ilvl="2" w:tplc="60DC30EA">
      <w:start w:val="1"/>
      <w:numFmt w:val="lowerRoman"/>
      <w:lvlText w:val="%3."/>
      <w:lvlJc w:val="right"/>
      <w:pPr>
        <w:ind w:left="2160" w:hanging="180"/>
      </w:pPr>
    </w:lvl>
    <w:lvl w:ilvl="3" w:tplc="D4820E0A">
      <w:start w:val="1"/>
      <w:numFmt w:val="decimal"/>
      <w:lvlText w:val="%4."/>
      <w:lvlJc w:val="left"/>
      <w:pPr>
        <w:ind w:left="2880" w:hanging="360"/>
      </w:pPr>
    </w:lvl>
    <w:lvl w:ilvl="4" w:tplc="0AC80BA8">
      <w:start w:val="1"/>
      <w:numFmt w:val="lowerLetter"/>
      <w:lvlText w:val="%5."/>
      <w:lvlJc w:val="left"/>
      <w:pPr>
        <w:ind w:left="3600" w:hanging="360"/>
      </w:pPr>
    </w:lvl>
    <w:lvl w:ilvl="5" w:tplc="7F56704A">
      <w:start w:val="1"/>
      <w:numFmt w:val="lowerRoman"/>
      <w:lvlText w:val="%6."/>
      <w:lvlJc w:val="right"/>
      <w:pPr>
        <w:ind w:left="4320" w:hanging="180"/>
      </w:pPr>
    </w:lvl>
    <w:lvl w:ilvl="6" w:tplc="609E0E94">
      <w:start w:val="1"/>
      <w:numFmt w:val="decimal"/>
      <w:lvlText w:val="%7."/>
      <w:lvlJc w:val="left"/>
      <w:pPr>
        <w:ind w:left="5040" w:hanging="360"/>
      </w:pPr>
    </w:lvl>
    <w:lvl w:ilvl="7" w:tplc="AE14C18A">
      <w:start w:val="1"/>
      <w:numFmt w:val="lowerLetter"/>
      <w:lvlText w:val="%8."/>
      <w:lvlJc w:val="left"/>
      <w:pPr>
        <w:ind w:left="5760" w:hanging="360"/>
      </w:pPr>
    </w:lvl>
    <w:lvl w:ilvl="8" w:tplc="4BDA4346">
      <w:start w:val="1"/>
      <w:numFmt w:val="lowerRoman"/>
      <w:lvlText w:val="%9."/>
      <w:lvlJc w:val="right"/>
      <w:pPr>
        <w:ind w:left="6480" w:hanging="180"/>
      </w:pPr>
    </w:lvl>
  </w:abstractNum>
  <w:abstractNum w:abstractNumId="421"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2" w15:restartNumberingAfterBreak="0">
    <w:nsid w:val="7F1D3B26"/>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3"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4" w15:restartNumberingAfterBreak="0">
    <w:nsid w:val="7F8BA3A0"/>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5"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6" w15:restartNumberingAfterBreak="0">
    <w:nsid w:val="7F9D2689"/>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7"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8"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9" w15:restartNumberingAfterBreak="0">
    <w:nsid w:val="7FCDAF37"/>
    <w:multiLevelType w:val="multilevel"/>
    <w:tmpl w:val="FFFFFFFF"/>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47222033">
    <w:abstractNumId w:val="188"/>
  </w:num>
  <w:num w:numId="2" w16cid:durableId="1086538423">
    <w:abstractNumId w:val="18"/>
  </w:num>
  <w:num w:numId="3" w16cid:durableId="700668297">
    <w:abstractNumId w:val="399"/>
  </w:num>
  <w:num w:numId="4" w16cid:durableId="1321537782">
    <w:abstractNumId w:val="400"/>
  </w:num>
  <w:num w:numId="5" w16cid:durableId="1727339583">
    <w:abstractNumId w:val="151"/>
  </w:num>
  <w:num w:numId="6" w16cid:durableId="319701097">
    <w:abstractNumId w:val="14"/>
  </w:num>
  <w:num w:numId="7" w16cid:durableId="11959194">
    <w:abstractNumId w:val="138"/>
  </w:num>
  <w:num w:numId="8" w16cid:durableId="269046933">
    <w:abstractNumId w:val="202"/>
  </w:num>
  <w:num w:numId="9" w16cid:durableId="1653025279">
    <w:abstractNumId w:val="263"/>
  </w:num>
  <w:num w:numId="10" w16cid:durableId="880896445">
    <w:abstractNumId w:val="347"/>
  </w:num>
  <w:num w:numId="11" w16cid:durableId="172650386">
    <w:abstractNumId w:val="30"/>
  </w:num>
  <w:num w:numId="12" w16cid:durableId="429005430">
    <w:abstractNumId w:val="291"/>
  </w:num>
  <w:num w:numId="13" w16cid:durableId="1572806989">
    <w:abstractNumId w:val="111"/>
  </w:num>
  <w:num w:numId="14" w16cid:durableId="376130978">
    <w:abstractNumId w:val="414"/>
  </w:num>
  <w:num w:numId="15" w16cid:durableId="2091928267">
    <w:abstractNumId w:val="118"/>
  </w:num>
  <w:num w:numId="16" w16cid:durableId="1256480781">
    <w:abstractNumId w:val="393"/>
  </w:num>
  <w:num w:numId="17" w16cid:durableId="1694454189">
    <w:abstractNumId w:val="316"/>
  </w:num>
  <w:num w:numId="18" w16cid:durableId="1927495467">
    <w:abstractNumId w:val="13"/>
  </w:num>
  <w:num w:numId="19" w16cid:durableId="882209332">
    <w:abstractNumId w:val="177"/>
  </w:num>
  <w:num w:numId="20" w16cid:durableId="48917375">
    <w:abstractNumId w:val="42"/>
  </w:num>
  <w:num w:numId="21" w16cid:durableId="1607228097">
    <w:abstractNumId w:val="192"/>
  </w:num>
  <w:num w:numId="22" w16cid:durableId="383527673">
    <w:abstractNumId w:val="122"/>
  </w:num>
  <w:num w:numId="23" w16cid:durableId="647125991">
    <w:abstractNumId w:val="200"/>
  </w:num>
  <w:num w:numId="24" w16cid:durableId="633750792">
    <w:abstractNumId w:val="129"/>
  </w:num>
  <w:num w:numId="25" w16cid:durableId="136535356">
    <w:abstractNumId w:val="161"/>
  </w:num>
  <w:num w:numId="26" w16cid:durableId="895355182">
    <w:abstractNumId w:val="173"/>
  </w:num>
  <w:num w:numId="27" w16cid:durableId="2099061100">
    <w:abstractNumId w:val="119"/>
  </w:num>
  <w:num w:numId="28" w16cid:durableId="656962615">
    <w:abstractNumId w:val="373"/>
  </w:num>
  <w:num w:numId="29" w16cid:durableId="591667933">
    <w:abstractNumId w:val="1"/>
  </w:num>
  <w:num w:numId="30" w16cid:durableId="842748126">
    <w:abstractNumId w:val="404"/>
  </w:num>
  <w:num w:numId="31" w16cid:durableId="1574312091">
    <w:abstractNumId w:val="41"/>
  </w:num>
  <w:num w:numId="32" w16cid:durableId="1592617635">
    <w:abstractNumId w:val="352"/>
  </w:num>
  <w:num w:numId="33" w16cid:durableId="575822346">
    <w:abstractNumId w:val="93"/>
  </w:num>
  <w:num w:numId="34" w16cid:durableId="1188061020">
    <w:abstractNumId w:val="292"/>
  </w:num>
  <w:num w:numId="35" w16cid:durableId="224805406">
    <w:abstractNumId w:val="109"/>
  </w:num>
  <w:num w:numId="36" w16cid:durableId="1258251666">
    <w:abstractNumId w:val="213"/>
  </w:num>
  <w:num w:numId="37" w16cid:durableId="1537892279">
    <w:abstractNumId w:val="68"/>
  </w:num>
  <w:num w:numId="38" w16cid:durableId="1775633794">
    <w:abstractNumId w:val="332"/>
  </w:num>
  <w:num w:numId="39" w16cid:durableId="818615684">
    <w:abstractNumId w:val="4"/>
  </w:num>
  <w:num w:numId="40" w16cid:durableId="1646088511">
    <w:abstractNumId w:val="52"/>
  </w:num>
  <w:num w:numId="41" w16cid:durableId="689797387">
    <w:abstractNumId w:val="175"/>
  </w:num>
  <w:num w:numId="42" w16cid:durableId="983699528">
    <w:abstractNumId w:val="243"/>
  </w:num>
  <w:num w:numId="43" w16cid:durableId="1782142292">
    <w:abstractNumId w:val="271"/>
  </w:num>
  <w:num w:numId="44" w16cid:durableId="290404511">
    <w:abstractNumId w:val="269"/>
  </w:num>
  <w:num w:numId="45" w16cid:durableId="1487940788">
    <w:abstractNumId w:val="293"/>
  </w:num>
  <w:num w:numId="46" w16cid:durableId="1551844486">
    <w:abstractNumId w:val="362"/>
  </w:num>
  <w:num w:numId="47" w16cid:durableId="453525638">
    <w:abstractNumId w:val="8"/>
  </w:num>
  <w:num w:numId="48" w16cid:durableId="879054745">
    <w:abstractNumId w:val="37"/>
  </w:num>
  <w:num w:numId="49" w16cid:durableId="171380146">
    <w:abstractNumId w:val="429"/>
  </w:num>
  <w:num w:numId="50" w16cid:durableId="13844393">
    <w:abstractNumId w:val="323"/>
  </w:num>
  <w:num w:numId="51" w16cid:durableId="1899436930">
    <w:abstractNumId w:val="370"/>
  </w:num>
  <w:num w:numId="52" w16cid:durableId="522288389">
    <w:abstractNumId w:val="101"/>
  </w:num>
  <w:num w:numId="53" w16cid:durableId="1289701116">
    <w:abstractNumId w:val="385"/>
  </w:num>
  <w:num w:numId="54" w16cid:durableId="1160930354">
    <w:abstractNumId w:val="419"/>
  </w:num>
  <w:num w:numId="55" w16cid:durableId="1728534045">
    <w:abstractNumId w:val="163"/>
  </w:num>
  <w:num w:numId="56" w16cid:durableId="1764954110">
    <w:abstractNumId w:val="223"/>
  </w:num>
  <w:num w:numId="57" w16cid:durableId="1945919663">
    <w:abstractNumId w:val="328"/>
  </w:num>
  <w:num w:numId="58" w16cid:durableId="1063256715">
    <w:abstractNumId w:val="279"/>
  </w:num>
  <w:num w:numId="59" w16cid:durableId="424813253">
    <w:abstractNumId w:val="394"/>
  </w:num>
  <w:num w:numId="60" w16cid:durableId="1421635769">
    <w:abstractNumId w:val="422"/>
  </w:num>
  <w:num w:numId="61" w16cid:durableId="1599555997">
    <w:abstractNumId w:val="233"/>
  </w:num>
  <w:num w:numId="62" w16cid:durableId="1719627199">
    <w:abstractNumId w:val="351"/>
  </w:num>
  <w:num w:numId="63" w16cid:durableId="227040139">
    <w:abstractNumId w:val="318"/>
  </w:num>
  <w:num w:numId="64" w16cid:durableId="752240383">
    <w:abstractNumId w:val="374"/>
  </w:num>
  <w:num w:numId="65" w16cid:durableId="328948187">
    <w:abstractNumId w:val="74"/>
  </w:num>
  <w:num w:numId="66" w16cid:durableId="886527808">
    <w:abstractNumId w:val="338"/>
  </w:num>
  <w:num w:numId="67" w16cid:durableId="1713187253">
    <w:abstractNumId w:val="179"/>
  </w:num>
  <w:num w:numId="68" w16cid:durableId="1684164899">
    <w:abstractNumId w:val="61"/>
  </w:num>
  <w:num w:numId="69" w16cid:durableId="1891305773">
    <w:abstractNumId w:val="12"/>
  </w:num>
  <w:num w:numId="70" w16cid:durableId="1657607575">
    <w:abstractNumId w:val="306"/>
  </w:num>
  <w:num w:numId="71" w16cid:durableId="527185300">
    <w:abstractNumId w:val="128"/>
  </w:num>
  <w:num w:numId="72" w16cid:durableId="751898808">
    <w:abstractNumId w:val="260"/>
  </w:num>
  <w:num w:numId="73" w16cid:durableId="1115365732">
    <w:abstractNumId w:val="170"/>
  </w:num>
  <w:num w:numId="74" w16cid:durableId="2031880224">
    <w:abstractNumId w:val="43"/>
  </w:num>
  <w:num w:numId="75" w16cid:durableId="2084914688">
    <w:abstractNumId w:val="22"/>
  </w:num>
  <w:num w:numId="76" w16cid:durableId="126944688">
    <w:abstractNumId w:val="424"/>
  </w:num>
  <w:num w:numId="77" w16cid:durableId="369651716">
    <w:abstractNumId w:val="95"/>
  </w:num>
  <w:num w:numId="78" w16cid:durableId="992103928">
    <w:abstractNumId w:val="403"/>
  </w:num>
  <w:num w:numId="79" w16cid:durableId="1556118381">
    <w:abstractNumId w:val="335"/>
  </w:num>
  <w:num w:numId="80" w16cid:durableId="39133813">
    <w:abstractNumId w:val="57"/>
  </w:num>
  <w:num w:numId="81" w16cid:durableId="796147168">
    <w:abstractNumId w:val="343"/>
  </w:num>
  <w:num w:numId="82" w16cid:durableId="1095710426">
    <w:abstractNumId w:val="35"/>
  </w:num>
  <w:num w:numId="83" w16cid:durableId="1723092024">
    <w:abstractNumId w:val="309"/>
  </w:num>
  <w:num w:numId="84" w16cid:durableId="969477071">
    <w:abstractNumId w:val="17"/>
  </w:num>
  <w:num w:numId="85" w16cid:durableId="794714419">
    <w:abstractNumId w:val="268"/>
  </w:num>
  <w:num w:numId="86" w16cid:durableId="844781653">
    <w:abstractNumId w:val="236"/>
  </w:num>
  <w:num w:numId="87" w16cid:durableId="427697858">
    <w:abstractNumId w:val="155"/>
  </w:num>
  <w:num w:numId="88" w16cid:durableId="1635022663">
    <w:abstractNumId w:val="230"/>
  </w:num>
  <w:num w:numId="89" w16cid:durableId="2026127775">
    <w:abstractNumId w:val="398"/>
  </w:num>
  <w:num w:numId="90" w16cid:durableId="1127622230">
    <w:abstractNumId w:val="369"/>
  </w:num>
  <w:num w:numId="91" w16cid:durableId="1843817902">
    <w:abstractNumId w:val="240"/>
  </w:num>
  <w:num w:numId="92" w16cid:durableId="2101363757">
    <w:abstractNumId w:val="215"/>
  </w:num>
  <w:num w:numId="93" w16cid:durableId="1237662677">
    <w:abstractNumId w:val="307"/>
  </w:num>
  <w:num w:numId="94" w16cid:durableId="309794690">
    <w:abstractNumId w:val="426"/>
  </w:num>
  <w:num w:numId="95" w16cid:durableId="1161964397">
    <w:abstractNumId w:val="322"/>
  </w:num>
  <w:num w:numId="96" w16cid:durableId="260114860">
    <w:abstractNumId w:val="75"/>
  </w:num>
  <w:num w:numId="97" w16cid:durableId="324285683">
    <w:abstractNumId w:val="395"/>
  </w:num>
  <w:num w:numId="98" w16cid:durableId="132993636">
    <w:abstractNumId w:val="331"/>
  </w:num>
  <w:num w:numId="99" w16cid:durableId="401605700">
    <w:abstractNumId w:val="20"/>
  </w:num>
  <w:num w:numId="100" w16cid:durableId="1653636610">
    <w:abstractNumId w:val="348"/>
  </w:num>
  <w:num w:numId="101" w16cid:durableId="2116438391">
    <w:abstractNumId w:val="148"/>
  </w:num>
  <w:num w:numId="102" w16cid:durableId="248200480">
    <w:abstractNumId w:val="312"/>
  </w:num>
  <w:num w:numId="103" w16cid:durableId="437995180">
    <w:abstractNumId w:val="228"/>
  </w:num>
  <w:num w:numId="104" w16cid:durableId="553155298">
    <w:abstractNumId w:val="384"/>
  </w:num>
  <w:num w:numId="105" w16cid:durableId="1786002963">
    <w:abstractNumId w:val="308"/>
  </w:num>
  <w:num w:numId="106" w16cid:durableId="429812183">
    <w:abstractNumId w:val="319"/>
  </w:num>
  <w:num w:numId="107" w16cid:durableId="1108935309">
    <w:abstractNumId w:val="15"/>
  </w:num>
  <w:num w:numId="108" w16cid:durableId="639110709">
    <w:abstractNumId w:val="217"/>
  </w:num>
  <w:num w:numId="109" w16cid:durableId="942030432">
    <w:abstractNumId w:val="67"/>
  </w:num>
  <w:num w:numId="110" w16cid:durableId="287129728">
    <w:abstractNumId w:val="290"/>
  </w:num>
  <w:num w:numId="111" w16cid:durableId="1864781426">
    <w:abstractNumId w:val="206"/>
  </w:num>
  <w:num w:numId="112" w16cid:durableId="219363042">
    <w:abstractNumId w:val="80"/>
  </w:num>
  <w:num w:numId="113" w16cid:durableId="1929118090">
    <w:abstractNumId w:val="389"/>
  </w:num>
  <w:num w:numId="114" w16cid:durableId="2077438696">
    <w:abstractNumId w:val="375"/>
  </w:num>
  <w:num w:numId="115" w16cid:durableId="17703659">
    <w:abstractNumId w:val="302"/>
  </w:num>
  <w:num w:numId="116" w16cid:durableId="1573661076">
    <w:abstractNumId w:val="285"/>
  </w:num>
  <w:num w:numId="117" w16cid:durableId="1962497261">
    <w:abstractNumId w:val="346"/>
  </w:num>
  <w:num w:numId="118" w16cid:durableId="968588290">
    <w:abstractNumId w:val="143"/>
  </w:num>
  <w:num w:numId="119" w16cid:durableId="148862181">
    <w:abstractNumId w:val="130"/>
  </w:num>
  <w:num w:numId="120" w16cid:durableId="2138988383">
    <w:abstractNumId w:val="261"/>
  </w:num>
  <w:num w:numId="121" w16cid:durableId="968362092">
    <w:abstractNumId w:val="160"/>
  </w:num>
  <w:num w:numId="122" w16cid:durableId="653070287">
    <w:abstractNumId w:val="40"/>
  </w:num>
  <w:num w:numId="123" w16cid:durableId="2014843162">
    <w:abstractNumId w:val="402"/>
  </w:num>
  <w:num w:numId="124" w16cid:durableId="1806773793">
    <w:abstractNumId w:val="366"/>
  </w:num>
  <w:num w:numId="125" w16cid:durableId="421218648">
    <w:abstractNumId w:val="137"/>
  </w:num>
  <w:num w:numId="126" w16cid:durableId="820972962">
    <w:abstractNumId w:val="136"/>
  </w:num>
  <w:num w:numId="127" w16cid:durableId="1165702233">
    <w:abstractNumId w:val="33"/>
  </w:num>
  <w:num w:numId="128" w16cid:durableId="932125112">
    <w:abstractNumId w:val="392"/>
  </w:num>
  <w:num w:numId="129" w16cid:durableId="1185286314">
    <w:abstractNumId w:val="281"/>
  </w:num>
  <w:num w:numId="130" w16cid:durableId="1018000276">
    <w:abstractNumId w:val="168"/>
  </w:num>
  <w:num w:numId="131" w16cid:durableId="1076055601">
    <w:abstractNumId w:val="208"/>
  </w:num>
  <w:num w:numId="132" w16cid:durableId="1908882203">
    <w:abstractNumId w:val="31"/>
  </w:num>
  <w:num w:numId="133" w16cid:durableId="1433088381">
    <w:abstractNumId w:val="45"/>
  </w:num>
  <w:num w:numId="134" w16cid:durableId="985747364">
    <w:abstractNumId w:val="150"/>
    <w:lvlOverride w:ilvl="0">
      <w:lvl w:ilvl="0" w:tplc="3FF4C876">
        <w:numFmt w:val="bullet"/>
        <w:pStyle w:val="CFUSFormatting"/>
        <w:lvlText w:val="●"/>
        <w:lvlJc w:val="left"/>
        <w:pPr>
          <w:ind w:left="360" w:hanging="360"/>
        </w:pPr>
        <w:rPr>
          <w:rFonts w:ascii="Times New Roman" w:hAnsi="Times New Roman" w:hint="default"/>
          <w:b w:val="0"/>
          <w:i w:val="0"/>
          <w:strike w:val="0"/>
          <w:color w:val="000000"/>
          <w:sz w:val="24"/>
          <w:szCs w:val="20"/>
        </w:rPr>
      </w:lvl>
    </w:lvlOverride>
    <w:lvlOverride w:ilvl="1">
      <w:lvl w:ilvl="1" w:tplc="E5268394">
        <w:numFmt w:val="bullet"/>
        <w:pStyle w:val="CFUSSubFormatting"/>
        <w:lvlText w:val="○"/>
        <w:lvlJc w:val="left"/>
        <w:pPr>
          <w:tabs>
            <w:tab w:val="num" w:pos="720"/>
          </w:tabs>
          <w:ind w:left="720" w:hanging="360"/>
        </w:pPr>
        <w:rPr>
          <w:rFonts w:ascii="Times New Roman" w:hAnsi="Times New Roman" w:hint="default"/>
          <w:b w:val="0"/>
          <w:i w:val="0"/>
          <w:color w:val="000000"/>
          <w:sz w:val="24"/>
        </w:rPr>
      </w:lvl>
    </w:lvlOverride>
    <w:lvlOverride w:ilvl="2">
      <w:lvl w:ilvl="2" w:tplc="66949E00">
        <w:numFmt w:val="bullet"/>
        <w:lvlText w:val="■"/>
        <w:lvlJc w:val="left"/>
        <w:pPr>
          <w:ind w:left="1080" w:hanging="360"/>
        </w:pPr>
        <w:rPr>
          <w:rFonts w:ascii="Noto Sans Symbols" w:hAnsi="Noto Sans Symbols" w:hint="default"/>
        </w:rPr>
      </w:lvl>
    </w:lvlOverride>
    <w:lvlOverride w:ilvl="3">
      <w:lvl w:ilvl="3" w:tplc="01906564">
        <w:numFmt w:val="bullet"/>
        <w:lvlText w:val="●"/>
        <w:lvlJc w:val="left"/>
        <w:pPr>
          <w:ind w:left="1440" w:hanging="360"/>
        </w:pPr>
        <w:rPr>
          <w:rFonts w:ascii="Noto Sans Symbols" w:hAnsi="Noto Sans Symbols" w:hint="default"/>
        </w:rPr>
      </w:lvl>
    </w:lvlOverride>
    <w:lvlOverride w:ilvl="4">
      <w:lvl w:ilvl="4" w:tplc="074A19FC">
        <w:numFmt w:val="bullet"/>
        <w:lvlText w:val="○"/>
        <w:lvlJc w:val="left"/>
        <w:pPr>
          <w:ind w:left="1800" w:hanging="360"/>
        </w:pPr>
        <w:rPr>
          <w:rFonts w:ascii="Courier New" w:hAnsi="Courier New" w:hint="default"/>
        </w:rPr>
      </w:lvl>
    </w:lvlOverride>
    <w:lvlOverride w:ilvl="5">
      <w:lvl w:ilvl="5" w:tplc="29DAD7EE">
        <w:numFmt w:val="bullet"/>
        <w:lvlText w:val="■"/>
        <w:lvlJc w:val="left"/>
        <w:pPr>
          <w:ind w:left="2160" w:hanging="360"/>
        </w:pPr>
        <w:rPr>
          <w:rFonts w:ascii="Noto Sans Symbols" w:hAnsi="Noto Sans Symbols" w:hint="default"/>
        </w:rPr>
      </w:lvl>
    </w:lvlOverride>
    <w:lvlOverride w:ilvl="6">
      <w:lvl w:ilvl="6" w:tplc="774C1D3E">
        <w:numFmt w:val="bullet"/>
        <w:lvlText w:val="●"/>
        <w:lvlJc w:val="left"/>
        <w:pPr>
          <w:ind w:left="2520" w:hanging="360"/>
        </w:pPr>
        <w:rPr>
          <w:rFonts w:ascii="Noto Sans Symbols" w:hAnsi="Noto Sans Symbols" w:hint="default"/>
        </w:rPr>
      </w:lvl>
    </w:lvlOverride>
    <w:lvlOverride w:ilvl="7">
      <w:lvl w:ilvl="7" w:tplc="1B4C81A0">
        <w:numFmt w:val="bullet"/>
        <w:lvlText w:val="○"/>
        <w:lvlJc w:val="left"/>
        <w:pPr>
          <w:ind w:left="2880" w:hanging="360"/>
        </w:pPr>
        <w:rPr>
          <w:rFonts w:ascii="Courier New" w:hAnsi="Courier New" w:hint="default"/>
        </w:rPr>
      </w:lvl>
    </w:lvlOverride>
    <w:lvlOverride w:ilvl="8">
      <w:lvl w:ilvl="8" w:tplc="44EA542E">
        <w:numFmt w:val="bullet"/>
        <w:lvlText w:val="■"/>
        <w:lvlJc w:val="left"/>
        <w:pPr>
          <w:ind w:left="3240" w:hanging="360"/>
        </w:pPr>
        <w:rPr>
          <w:rFonts w:ascii="Noto Sans Symbols" w:hAnsi="Noto Sans Symbols" w:hint="default"/>
        </w:rPr>
      </w:lvl>
    </w:lvlOverride>
  </w:num>
  <w:num w:numId="135" w16cid:durableId="811946278">
    <w:abstractNumId w:val="372"/>
  </w:num>
  <w:num w:numId="136" w16cid:durableId="960649552">
    <w:abstractNumId w:val="54"/>
  </w:num>
  <w:num w:numId="137" w16cid:durableId="1115295363">
    <w:abstractNumId w:val="125"/>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04104856">
    <w:abstractNumId w:val="344"/>
  </w:num>
  <w:num w:numId="139" w16cid:durableId="924873671">
    <w:abstractNumId w:val="203"/>
  </w:num>
  <w:num w:numId="140" w16cid:durableId="933979998">
    <w:abstractNumId w:val="303"/>
  </w:num>
  <w:num w:numId="141" w16cid:durableId="1770813507">
    <w:abstractNumId w:val="401"/>
  </w:num>
  <w:num w:numId="142" w16cid:durableId="16198095">
    <w:abstractNumId w:val="108"/>
  </w:num>
  <w:num w:numId="143" w16cid:durableId="47532815">
    <w:abstractNumId w:val="157"/>
  </w:num>
  <w:num w:numId="144" w16cid:durableId="495418063">
    <w:abstractNumId w:val="102"/>
  </w:num>
  <w:num w:numId="145" w16cid:durableId="1084299972">
    <w:abstractNumId w:val="408"/>
  </w:num>
  <w:num w:numId="146" w16cid:durableId="131138007">
    <w:abstractNumId w:val="239"/>
  </w:num>
  <w:num w:numId="147" w16cid:durableId="1141001435">
    <w:abstractNumId w:val="159"/>
  </w:num>
  <w:num w:numId="148" w16cid:durableId="890117970">
    <w:abstractNumId w:val="235"/>
  </w:num>
  <w:num w:numId="149" w16cid:durableId="1332177983">
    <w:abstractNumId w:val="355"/>
  </w:num>
  <w:num w:numId="150" w16cid:durableId="122163064">
    <w:abstractNumId w:val="90"/>
  </w:num>
  <w:num w:numId="151" w16cid:durableId="1797407701">
    <w:abstractNumId w:val="28"/>
  </w:num>
  <w:num w:numId="152" w16cid:durableId="1924757602">
    <w:abstractNumId w:val="133"/>
  </w:num>
  <w:num w:numId="153" w16cid:durableId="176384579">
    <w:abstractNumId w:val="360"/>
  </w:num>
  <w:num w:numId="154" w16cid:durableId="932326443">
    <w:abstractNumId w:val="85"/>
  </w:num>
  <w:num w:numId="155" w16cid:durableId="1134830014">
    <w:abstractNumId w:val="96"/>
  </w:num>
  <w:num w:numId="156" w16cid:durableId="187649337">
    <w:abstractNumId w:val="221"/>
  </w:num>
  <w:num w:numId="157" w16cid:durableId="642975426">
    <w:abstractNumId w:val="327"/>
  </w:num>
  <w:num w:numId="158" w16cid:durableId="1848590691">
    <w:abstractNumId w:val="214"/>
  </w:num>
  <w:num w:numId="159" w16cid:durableId="2038575225">
    <w:abstractNumId w:val="273"/>
  </w:num>
  <w:num w:numId="160" w16cid:durableId="223104867">
    <w:abstractNumId w:val="298"/>
  </w:num>
  <w:num w:numId="161" w16cid:durableId="1402824353">
    <w:abstractNumId w:val="24"/>
  </w:num>
  <w:num w:numId="162" w16cid:durableId="831682353">
    <w:abstractNumId w:val="282"/>
  </w:num>
  <w:num w:numId="163" w16cid:durableId="64568484">
    <w:abstractNumId w:val="142"/>
  </w:num>
  <w:num w:numId="164" w16cid:durableId="1511214913">
    <w:abstractNumId w:val="242"/>
  </w:num>
  <w:num w:numId="165" w16cid:durableId="832254851">
    <w:abstractNumId w:val="383"/>
  </w:num>
  <w:num w:numId="166" w16cid:durableId="271717042">
    <w:abstractNumId w:val="311"/>
  </w:num>
  <w:num w:numId="167" w16cid:durableId="209461297">
    <w:abstractNumId w:val="194"/>
  </w:num>
  <w:num w:numId="168" w16cid:durableId="1024747574">
    <w:abstractNumId w:val="195"/>
  </w:num>
  <w:num w:numId="169" w16cid:durableId="131094949">
    <w:abstractNumId w:val="252"/>
  </w:num>
  <w:num w:numId="170" w16cid:durableId="1469321953">
    <w:abstractNumId w:val="358"/>
  </w:num>
  <w:num w:numId="171" w16cid:durableId="50082693">
    <w:abstractNumId w:val="174"/>
  </w:num>
  <w:num w:numId="172" w16cid:durableId="159780823">
    <w:abstractNumId w:val="289"/>
  </w:num>
  <w:num w:numId="173" w16cid:durableId="1328904405">
    <w:abstractNumId w:val="275"/>
  </w:num>
  <w:num w:numId="174" w16cid:durableId="385842033">
    <w:abstractNumId w:val="339"/>
  </w:num>
  <w:num w:numId="175" w16cid:durableId="1488085944">
    <w:abstractNumId w:val="330"/>
  </w:num>
  <w:num w:numId="176" w16cid:durableId="1608584167">
    <w:abstractNumId w:val="288"/>
  </w:num>
  <w:num w:numId="177" w16cid:durableId="105345153">
    <w:abstractNumId w:val="238"/>
  </w:num>
  <w:num w:numId="178" w16cid:durableId="1692300239">
    <w:abstractNumId w:val="60"/>
  </w:num>
  <w:num w:numId="179" w16cid:durableId="751121974">
    <w:abstractNumId w:val="405"/>
  </w:num>
  <w:num w:numId="180" w16cid:durableId="1168015146">
    <w:abstractNumId w:val="267"/>
  </w:num>
  <w:num w:numId="181" w16cid:durableId="27950637">
    <w:abstractNumId w:val="342"/>
  </w:num>
  <w:num w:numId="182" w16cid:durableId="870999175">
    <w:abstractNumId w:val="301"/>
  </w:num>
  <w:num w:numId="183" w16cid:durableId="1773894734">
    <w:abstractNumId w:val="421"/>
  </w:num>
  <w:num w:numId="184" w16cid:durableId="1967082935">
    <w:abstractNumId w:val="140"/>
  </w:num>
  <w:num w:numId="185" w16cid:durableId="1100957138">
    <w:abstractNumId w:val="197"/>
  </w:num>
  <w:num w:numId="186" w16cid:durableId="925841687">
    <w:abstractNumId w:val="377"/>
  </w:num>
  <w:num w:numId="187" w16cid:durableId="493224009">
    <w:abstractNumId w:val="131"/>
  </w:num>
  <w:num w:numId="188" w16cid:durableId="1683127605">
    <w:abstractNumId w:val="112"/>
  </w:num>
  <w:num w:numId="189" w16cid:durableId="1425107336">
    <w:abstractNumId w:val="220"/>
  </w:num>
  <w:num w:numId="190" w16cid:durableId="462504283">
    <w:abstractNumId w:val="56"/>
  </w:num>
  <w:num w:numId="191" w16cid:durableId="2130083581">
    <w:abstractNumId w:val="428"/>
  </w:num>
  <w:num w:numId="192" w16cid:durableId="2016032032">
    <w:abstractNumId w:val="272"/>
  </w:num>
  <w:num w:numId="193" w16cid:durableId="1715888452">
    <w:abstractNumId w:val="135"/>
  </w:num>
  <w:num w:numId="194" w16cid:durableId="950820989">
    <w:abstractNumId w:val="333"/>
  </w:num>
  <w:num w:numId="195" w16cid:durableId="1668090415">
    <w:abstractNumId w:val="266"/>
  </w:num>
  <w:num w:numId="196" w16cid:durableId="901522083">
    <w:abstractNumId w:val="417"/>
  </w:num>
  <w:num w:numId="197" w16cid:durableId="1144734562">
    <w:abstractNumId w:val="171"/>
  </w:num>
  <w:num w:numId="198" w16cid:durableId="1567036335">
    <w:abstractNumId w:val="244"/>
  </w:num>
  <w:num w:numId="199" w16cid:durableId="1045564747">
    <w:abstractNumId w:val="123"/>
  </w:num>
  <w:num w:numId="200" w16cid:durableId="1271426495">
    <w:abstractNumId w:val="51"/>
  </w:num>
  <w:num w:numId="201" w16cid:durableId="1464496226">
    <w:abstractNumId w:val="186"/>
  </w:num>
  <w:num w:numId="202" w16cid:durableId="750079751">
    <w:abstractNumId w:val="73"/>
  </w:num>
  <w:num w:numId="203" w16cid:durableId="978727273">
    <w:abstractNumId w:val="204"/>
  </w:num>
  <w:num w:numId="204" w16cid:durableId="956108885">
    <w:abstractNumId w:val="251"/>
  </w:num>
  <w:num w:numId="205" w16cid:durableId="355816351">
    <w:abstractNumId w:val="201"/>
  </w:num>
  <w:num w:numId="206" w16cid:durableId="2028826096">
    <w:abstractNumId w:val="315"/>
  </w:num>
  <w:num w:numId="207" w16cid:durableId="611130586">
    <w:abstractNumId w:val="44"/>
  </w:num>
  <w:num w:numId="208" w16cid:durableId="697513584">
    <w:abstractNumId w:val="116"/>
  </w:num>
  <w:num w:numId="209" w16cid:durableId="448547058">
    <w:abstractNumId w:val="98"/>
  </w:num>
  <w:num w:numId="210" w16cid:durableId="31348024">
    <w:abstractNumId w:val="79"/>
  </w:num>
  <w:num w:numId="211" w16cid:durableId="1949265538">
    <w:abstractNumId w:val="247"/>
  </w:num>
  <w:num w:numId="212" w16cid:durableId="1490052003">
    <w:abstractNumId w:val="199"/>
  </w:num>
  <w:num w:numId="213" w16cid:durableId="436222277">
    <w:abstractNumId w:val="212"/>
  </w:num>
  <w:num w:numId="214" w16cid:durableId="2088651317">
    <w:abstractNumId w:val="88"/>
  </w:num>
  <w:num w:numId="215" w16cid:durableId="1050376862">
    <w:abstractNumId w:val="256"/>
  </w:num>
  <w:num w:numId="216" w16cid:durableId="387076402">
    <w:abstractNumId w:val="110"/>
  </w:num>
  <w:num w:numId="217" w16cid:durableId="617416414">
    <w:abstractNumId w:val="81"/>
  </w:num>
  <w:num w:numId="218" w16cid:durableId="1936595294">
    <w:abstractNumId w:val="341"/>
  </w:num>
  <w:num w:numId="219" w16cid:durableId="340476826">
    <w:abstractNumId w:val="84"/>
  </w:num>
  <w:num w:numId="220" w16cid:durableId="809052885">
    <w:abstractNumId w:val="356"/>
  </w:num>
  <w:num w:numId="221" w16cid:durableId="1345471029">
    <w:abstractNumId w:val="104"/>
  </w:num>
  <w:num w:numId="222" w16cid:durableId="441649686">
    <w:abstractNumId w:val="76"/>
  </w:num>
  <w:num w:numId="223" w16cid:durableId="884490310">
    <w:abstractNumId w:val="390"/>
  </w:num>
  <w:num w:numId="224" w16cid:durableId="1502161899">
    <w:abstractNumId w:val="62"/>
  </w:num>
  <w:num w:numId="225" w16cid:durableId="1514303521">
    <w:abstractNumId w:val="406"/>
  </w:num>
  <w:num w:numId="226" w16cid:durableId="1115490407">
    <w:abstractNumId w:val="411"/>
  </w:num>
  <w:num w:numId="227" w16cid:durableId="52196662">
    <w:abstractNumId w:val="410"/>
  </w:num>
  <w:num w:numId="228" w16cid:durableId="1959067989">
    <w:abstractNumId w:val="277"/>
  </w:num>
  <w:num w:numId="229" w16cid:durableId="1622302555">
    <w:abstractNumId w:val="427"/>
  </w:num>
  <w:num w:numId="230" w16cid:durableId="1015381960">
    <w:abstractNumId w:val="368"/>
  </w:num>
  <w:num w:numId="231" w16cid:durableId="38555721">
    <w:abstractNumId w:val="304"/>
  </w:num>
  <w:num w:numId="232" w16cid:durableId="1609921047">
    <w:abstractNumId w:val="165"/>
  </w:num>
  <w:num w:numId="233" w16cid:durableId="677082111">
    <w:abstractNumId w:val="248"/>
  </w:num>
  <w:num w:numId="234" w16cid:durableId="1391657226">
    <w:abstractNumId w:val="70"/>
  </w:num>
  <w:num w:numId="235" w16cid:durableId="653293364">
    <w:abstractNumId w:val="237"/>
  </w:num>
  <w:num w:numId="236" w16cid:durableId="1251161832">
    <w:abstractNumId w:val="91"/>
  </w:num>
  <w:num w:numId="237" w16cid:durableId="1975483438">
    <w:abstractNumId w:val="207"/>
  </w:num>
  <w:num w:numId="238" w16cid:durableId="1572617132">
    <w:abstractNumId w:val="3"/>
  </w:num>
  <w:num w:numId="239" w16cid:durableId="7877997">
    <w:abstractNumId w:val="299"/>
  </w:num>
  <w:num w:numId="240" w16cid:durableId="1825702169">
    <w:abstractNumId w:val="193"/>
  </w:num>
  <w:num w:numId="241" w16cid:durableId="1415199578">
    <w:abstractNumId w:val="94"/>
  </w:num>
  <w:num w:numId="242" w16cid:durableId="1344209753">
    <w:abstractNumId w:val="146"/>
  </w:num>
  <w:num w:numId="243" w16cid:durableId="80032230">
    <w:abstractNumId w:val="66"/>
  </w:num>
  <w:num w:numId="244" w16cid:durableId="2020540642">
    <w:abstractNumId w:val="59"/>
  </w:num>
  <w:num w:numId="245" w16cid:durableId="2026134120">
    <w:abstractNumId w:val="26"/>
  </w:num>
  <w:num w:numId="246" w16cid:durableId="2140297606">
    <w:abstractNumId w:val="162"/>
  </w:num>
  <w:num w:numId="247" w16cid:durableId="815730656">
    <w:abstractNumId w:val="210"/>
  </w:num>
  <w:num w:numId="248" w16cid:durableId="470751157">
    <w:abstractNumId w:val="103"/>
  </w:num>
  <w:num w:numId="249" w16cid:durableId="216823243">
    <w:abstractNumId w:val="216"/>
  </w:num>
  <w:num w:numId="250" w16cid:durableId="125860341">
    <w:abstractNumId w:val="50"/>
  </w:num>
  <w:num w:numId="251" w16cid:durableId="2124811228">
    <w:abstractNumId w:val="78"/>
  </w:num>
  <w:num w:numId="252" w16cid:durableId="1647972561">
    <w:abstractNumId w:val="320"/>
  </w:num>
  <w:num w:numId="253" w16cid:durableId="112528617">
    <w:abstractNumId w:val="364"/>
  </w:num>
  <w:num w:numId="254" w16cid:durableId="702562591">
    <w:abstractNumId w:val="391"/>
  </w:num>
  <w:num w:numId="255" w16cid:durableId="2049795712">
    <w:abstractNumId w:val="397"/>
  </w:num>
  <w:num w:numId="256" w16cid:durableId="575283015">
    <w:abstractNumId w:val="82"/>
  </w:num>
  <w:num w:numId="257" w16cid:durableId="338434486">
    <w:abstractNumId w:val="25"/>
  </w:num>
  <w:num w:numId="258" w16cid:durableId="1480073190">
    <w:abstractNumId w:val="340"/>
  </w:num>
  <w:num w:numId="259" w16cid:durableId="1942758421">
    <w:abstractNumId w:val="6"/>
  </w:num>
  <w:num w:numId="260" w16cid:durableId="1849323454">
    <w:abstractNumId w:val="34"/>
  </w:num>
  <w:num w:numId="261" w16cid:durableId="850031601">
    <w:abstractNumId w:val="187"/>
  </w:num>
  <w:num w:numId="262" w16cid:durableId="1609460650">
    <w:abstractNumId w:val="149"/>
  </w:num>
  <w:num w:numId="263" w16cid:durableId="158354040">
    <w:abstractNumId w:val="105"/>
  </w:num>
  <w:num w:numId="264" w16cid:durableId="514808708">
    <w:abstractNumId w:val="134"/>
  </w:num>
  <w:num w:numId="265" w16cid:durableId="1226378292">
    <w:abstractNumId w:val="264"/>
  </w:num>
  <w:num w:numId="266" w16cid:durableId="607279365">
    <w:abstractNumId w:val="297"/>
  </w:num>
  <w:num w:numId="267" w16cid:durableId="1918855564">
    <w:abstractNumId w:val="325"/>
  </w:num>
  <w:num w:numId="268" w16cid:durableId="1168524758">
    <w:abstractNumId w:val="321"/>
  </w:num>
  <w:num w:numId="269" w16cid:durableId="1536432511">
    <w:abstractNumId w:val="255"/>
  </w:num>
  <w:num w:numId="270" w16cid:durableId="1336417377">
    <w:abstractNumId w:val="380"/>
  </w:num>
  <w:num w:numId="271" w16cid:durableId="1810635805">
    <w:abstractNumId w:val="178"/>
  </w:num>
  <w:num w:numId="272" w16cid:durableId="385568187">
    <w:abstractNumId w:val="164"/>
  </w:num>
  <w:num w:numId="273" w16cid:durableId="316308182">
    <w:abstractNumId w:val="139"/>
  </w:num>
  <w:num w:numId="274" w16cid:durableId="946737639">
    <w:abstractNumId w:val="39"/>
  </w:num>
  <w:num w:numId="275" w16cid:durableId="1769081411">
    <w:abstractNumId w:val="349"/>
  </w:num>
  <w:num w:numId="276" w16cid:durableId="152839562">
    <w:abstractNumId w:val="257"/>
  </w:num>
  <w:num w:numId="277" w16cid:durableId="1590197281">
    <w:abstractNumId w:val="287"/>
  </w:num>
  <w:num w:numId="278" w16cid:durableId="260572380">
    <w:abstractNumId w:val="87"/>
  </w:num>
  <w:num w:numId="279" w16cid:durableId="825587267">
    <w:abstractNumId w:val="232"/>
  </w:num>
  <w:num w:numId="280" w16cid:durableId="591938353">
    <w:abstractNumId w:val="379"/>
  </w:num>
  <w:num w:numId="281" w16cid:durableId="1520238943">
    <w:abstractNumId w:val="300"/>
  </w:num>
  <w:num w:numId="282" w16cid:durableId="1390811497">
    <w:abstractNumId w:val="32"/>
  </w:num>
  <w:num w:numId="283" w16cid:durableId="1241521465">
    <w:abstractNumId w:val="184"/>
  </w:num>
  <w:num w:numId="284" w16cid:durableId="282537496">
    <w:abstractNumId w:val="77"/>
  </w:num>
  <w:num w:numId="285" w16cid:durableId="89007803">
    <w:abstractNumId w:val="413"/>
  </w:num>
  <w:num w:numId="286" w16cid:durableId="650410433">
    <w:abstractNumId w:val="226"/>
  </w:num>
  <w:num w:numId="287" w16cid:durableId="310523435">
    <w:abstractNumId w:val="274"/>
  </w:num>
  <w:num w:numId="288" w16cid:durableId="479731976">
    <w:abstractNumId w:val="354"/>
  </w:num>
  <w:num w:numId="289" w16cid:durableId="817380611">
    <w:abstractNumId w:val="246"/>
  </w:num>
  <w:num w:numId="290" w16cid:durableId="653526403">
    <w:abstractNumId w:val="132"/>
  </w:num>
  <w:num w:numId="291" w16cid:durableId="1544514907">
    <w:abstractNumId w:val="0"/>
  </w:num>
  <w:num w:numId="292" w16cid:durableId="1516188463">
    <w:abstractNumId w:val="250"/>
  </w:num>
  <w:num w:numId="293" w16cid:durableId="900291773">
    <w:abstractNumId w:val="5"/>
  </w:num>
  <w:num w:numId="294" w16cid:durableId="181672838">
    <w:abstractNumId w:val="126"/>
  </w:num>
  <w:num w:numId="295" w16cid:durableId="1105419381">
    <w:abstractNumId w:val="158"/>
  </w:num>
  <w:num w:numId="296" w16cid:durableId="506947337">
    <w:abstractNumId w:val="47"/>
  </w:num>
  <w:num w:numId="297" w16cid:durableId="1913586726">
    <w:abstractNumId w:val="224"/>
  </w:num>
  <w:num w:numId="298" w16cid:durableId="1249005179">
    <w:abstractNumId w:val="65"/>
  </w:num>
  <w:num w:numId="299" w16cid:durableId="1418985894">
    <w:abstractNumId w:val="326"/>
  </w:num>
  <w:num w:numId="300" w16cid:durableId="2064600083">
    <w:abstractNumId w:val="147"/>
  </w:num>
  <w:num w:numId="301" w16cid:durableId="531503879">
    <w:abstractNumId w:val="113"/>
  </w:num>
  <w:num w:numId="302" w16cid:durableId="1743023671">
    <w:abstractNumId w:val="10"/>
  </w:num>
  <w:num w:numId="303" w16cid:durableId="1814129582">
    <w:abstractNumId w:val="253"/>
  </w:num>
  <w:num w:numId="304" w16cid:durableId="1182278022">
    <w:abstractNumId w:val="227"/>
  </w:num>
  <w:num w:numId="305" w16cid:durableId="1751737037">
    <w:abstractNumId w:val="86"/>
  </w:num>
  <w:num w:numId="306" w16cid:durableId="1739403141">
    <w:abstractNumId w:val="270"/>
  </w:num>
  <w:num w:numId="307" w16cid:durableId="961963730">
    <w:abstractNumId w:val="218"/>
  </w:num>
  <w:num w:numId="308" w16cid:durableId="1634944919">
    <w:abstractNumId w:val="89"/>
  </w:num>
  <w:num w:numId="309" w16cid:durableId="667246643">
    <w:abstractNumId w:val="314"/>
  </w:num>
  <w:num w:numId="310" w16cid:durableId="1638298272">
    <w:abstractNumId w:val="156"/>
  </w:num>
  <w:num w:numId="311" w16cid:durableId="1955096195">
    <w:abstractNumId w:val="409"/>
  </w:num>
  <w:num w:numId="312" w16cid:durableId="290676361">
    <w:abstractNumId w:val="353"/>
  </w:num>
  <w:num w:numId="313" w16cid:durableId="1190527232">
    <w:abstractNumId w:val="58"/>
  </w:num>
  <w:num w:numId="314" w16cid:durableId="509370193">
    <w:abstractNumId w:val="7"/>
  </w:num>
  <w:num w:numId="315" w16cid:durableId="1068187450">
    <w:abstractNumId w:val="294"/>
  </w:num>
  <w:num w:numId="316" w16cid:durableId="692807614">
    <w:abstractNumId w:val="154"/>
  </w:num>
  <w:num w:numId="317" w16cid:durableId="1260020322">
    <w:abstractNumId w:val="124"/>
  </w:num>
  <w:num w:numId="318" w16cid:durableId="1644970780">
    <w:abstractNumId w:val="295"/>
  </w:num>
  <w:num w:numId="319" w16cid:durableId="103382691">
    <w:abstractNumId w:val="23"/>
  </w:num>
  <w:num w:numId="320" w16cid:durableId="2138795867">
    <w:abstractNumId w:val="254"/>
  </w:num>
  <w:num w:numId="321" w16cid:durableId="825248086">
    <w:abstractNumId w:val="121"/>
  </w:num>
  <w:num w:numId="322" w16cid:durableId="2058779328">
    <w:abstractNumId w:val="381"/>
  </w:num>
  <w:num w:numId="323" w16cid:durableId="590823420">
    <w:abstractNumId w:val="378"/>
  </w:num>
  <w:num w:numId="324" w16cid:durableId="1273588504">
    <w:abstractNumId w:val="249"/>
  </w:num>
  <w:num w:numId="325" w16cid:durableId="727340088">
    <w:abstractNumId w:val="185"/>
  </w:num>
  <w:num w:numId="326" w16cid:durableId="217669970">
    <w:abstractNumId w:val="234"/>
  </w:num>
  <w:num w:numId="327" w16cid:durableId="1209490772">
    <w:abstractNumId w:val="99"/>
  </w:num>
  <w:num w:numId="328" w16cid:durableId="1059740734">
    <w:abstractNumId w:val="423"/>
  </w:num>
  <w:num w:numId="329" w16cid:durableId="1320504356">
    <w:abstractNumId w:val="205"/>
  </w:num>
  <w:num w:numId="330" w16cid:durableId="1215703041">
    <w:abstractNumId w:val="376"/>
  </w:num>
  <w:num w:numId="331" w16cid:durableId="656036813">
    <w:abstractNumId w:val="153"/>
  </w:num>
  <w:num w:numId="332" w16cid:durableId="1146125834">
    <w:abstractNumId w:val="69"/>
  </w:num>
  <w:num w:numId="333" w16cid:durableId="1701971801">
    <w:abstractNumId w:val="19"/>
  </w:num>
  <w:num w:numId="334" w16cid:durableId="745956020">
    <w:abstractNumId w:val="286"/>
  </w:num>
  <w:num w:numId="335" w16cid:durableId="366176283">
    <w:abstractNumId w:val="63"/>
  </w:num>
  <w:num w:numId="336" w16cid:durableId="59527096">
    <w:abstractNumId w:val="425"/>
  </w:num>
  <w:num w:numId="337" w16cid:durableId="1444302492">
    <w:abstractNumId w:val="49"/>
  </w:num>
  <w:num w:numId="338" w16cid:durableId="260143750">
    <w:abstractNumId w:val="190"/>
  </w:num>
  <w:num w:numId="339" w16cid:durableId="466777936">
    <w:abstractNumId w:val="48"/>
  </w:num>
  <w:num w:numId="340" w16cid:durableId="1305165028">
    <w:abstractNumId w:val="219"/>
  </w:num>
  <w:num w:numId="341" w16cid:durableId="1118374849">
    <w:abstractNumId w:val="141"/>
  </w:num>
  <w:num w:numId="342" w16cid:durableId="1056978277">
    <w:abstractNumId w:val="114"/>
  </w:num>
  <w:num w:numId="343" w16cid:durableId="2137529690">
    <w:abstractNumId w:val="211"/>
  </w:num>
  <w:num w:numId="344" w16cid:durableId="1406953480">
    <w:abstractNumId w:val="305"/>
  </w:num>
  <w:num w:numId="345" w16cid:durableId="448161336">
    <w:abstractNumId w:val="180"/>
  </w:num>
  <w:num w:numId="346" w16cid:durableId="1881086330">
    <w:abstractNumId w:val="53"/>
  </w:num>
  <w:num w:numId="347" w16cid:durableId="1477382722">
    <w:abstractNumId w:val="117"/>
  </w:num>
  <w:num w:numId="348" w16cid:durableId="1314945846">
    <w:abstractNumId w:val="100"/>
  </w:num>
  <w:num w:numId="349" w16cid:durableId="1338268399">
    <w:abstractNumId w:val="276"/>
  </w:num>
  <w:num w:numId="350" w16cid:durableId="538667210">
    <w:abstractNumId w:val="278"/>
  </w:num>
  <w:num w:numId="351" w16cid:durableId="656036420">
    <w:abstractNumId w:val="189"/>
  </w:num>
  <w:num w:numId="352" w16cid:durableId="209659564">
    <w:abstractNumId w:val="222"/>
  </w:num>
  <w:num w:numId="353" w16cid:durableId="386949961">
    <w:abstractNumId w:val="169"/>
  </w:num>
  <w:num w:numId="354" w16cid:durableId="45305538">
    <w:abstractNumId w:val="106"/>
  </w:num>
  <w:num w:numId="355" w16cid:durableId="1111703402">
    <w:abstractNumId w:val="72"/>
  </w:num>
  <w:num w:numId="356" w16cid:durableId="792986502">
    <w:abstractNumId w:val="259"/>
  </w:num>
  <w:num w:numId="357" w16cid:durableId="359824811">
    <w:abstractNumId w:val="345"/>
  </w:num>
  <w:num w:numId="358" w16cid:durableId="74018295">
    <w:abstractNumId w:val="363"/>
  </w:num>
  <w:num w:numId="359" w16cid:durableId="799299185">
    <w:abstractNumId w:val="412"/>
  </w:num>
  <w:num w:numId="360" w16cid:durableId="958491990">
    <w:abstractNumId w:val="209"/>
  </w:num>
  <w:num w:numId="361" w16cid:durableId="1134442809">
    <w:abstractNumId w:val="396"/>
  </w:num>
  <w:num w:numId="362" w16cid:durableId="1520698584">
    <w:abstractNumId w:val="36"/>
  </w:num>
  <w:num w:numId="363" w16cid:durableId="90008422">
    <w:abstractNumId w:val="29"/>
  </w:num>
  <w:num w:numId="364" w16cid:durableId="1624456345">
    <w:abstractNumId w:val="407"/>
  </w:num>
  <w:num w:numId="365" w16cid:durableId="810557297">
    <w:abstractNumId w:val="324"/>
  </w:num>
  <w:num w:numId="366" w16cid:durableId="355275627">
    <w:abstractNumId w:val="107"/>
  </w:num>
  <w:num w:numId="367" w16cid:durableId="357702229">
    <w:abstractNumId w:val="387"/>
  </w:num>
  <w:num w:numId="368" w16cid:durableId="1079325040">
    <w:abstractNumId w:val="313"/>
  </w:num>
  <w:num w:numId="369" w16cid:durableId="810055225">
    <w:abstractNumId w:val="172"/>
  </w:num>
  <w:num w:numId="370" w16cid:durableId="1542328472">
    <w:abstractNumId w:val="245"/>
  </w:num>
  <w:num w:numId="371" w16cid:durableId="530266400">
    <w:abstractNumId w:val="231"/>
  </w:num>
  <w:num w:numId="372" w16cid:durableId="771122768">
    <w:abstractNumId w:val="258"/>
  </w:num>
  <w:num w:numId="373" w16cid:durableId="2093698455">
    <w:abstractNumId w:val="388"/>
  </w:num>
  <w:num w:numId="374" w16cid:durableId="1297375435">
    <w:abstractNumId w:val="55"/>
  </w:num>
  <w:num w:numId="375" w16cid:durableId="1255014472">
    <w:abstractNumId w:val="11"/>
  </w:num>
  <w:num w:numId="376" w16cid:durableId="967735430">
    <w:abstractNumId w:val="16"/>
  </w:num>
  <w:num w:numId="377" w16cid:durableId="861939693">
    <w:abstractNumId w:val="415"/>
  </w:num>
  <w:num w:numId="378" w16cid:durableId="1019623553">
    <w:abstractNumId w:val="359"/>
  </w:num>
  <w:num w:numId="379" w16cid:durableId="1555965673">
    <w:abstractNumId w:val="371"/>
  </w:num>
  <w:num w:numId="380" w16cid:durableId="1016806599">
    <w:abstractNumId w:val="386"/>
  </w:num>
  <w:num w:numId="381" w16cid:durableId="2005157972">
    <w:abstractNumId w:val="21"/>
  </w:num>
  <w:num w:numId="382" w16cid:durableId="29696887">
    <w:abstractNumId w:val="167"/>
  </w:num>
  <w:num w:numId="383" w16cid:durableId="450560958">
    <w:abstractNumId w:val="229"/>
  </w:num>
  <w:num w:numId="384" w16cid:durableId="1639067650">
    <w:abstractNumId w:val="361"/>
  </w:num>
  <w:num w:numId="385" w16cid:durableId="1323973740">
    <w:abstractNumId w:val="38"/>
  </w:num>
  <w:num w:numId="386" w16cid:durableId="1149785145">
    <w:abstractNumId w:val="241"/>
  </w:num>
  <w:num w:numId="387" w16cid:durableId="308049253">
    <w:abstractNumId w:val="416"/>
  </w:num>
  <w:num w:numId="388" w16cid:durableId="730351248">
    <w:abstractNumId w:val="183"/>
  </w:num>
  <w:num w:numId="389" w16cid:durableId="1249192517">
    <w:abstractNumId w:val="265"/>
  </w:num>
  <w:num w:numId="390" w16cid:durableId="1545752156">
    <w:abstractNumId w:val="382"/>
  </w:num>
  <w:num w:numId="391" w16cid:durableId="421953317">
    <w:abstractNumId w:val="166"/>
  </w:num>
  <w:num w:numId="392" w16cid:durableId="187376747">
    <w:abstractNumId w:val="182"/>
  </w:num>
  <w:num w:numId="393" w16cid:durableId="1584529532">
    <w:abstractNumId w:val="283"/>
  </w:num>
  <w:num w:numId="394" w16cid:durableId="1082142616">
    <w:abstractNumId w:val="336"/>
  </w:num>
  <w:num w:numId="395" w16cid:durableId="754322815">
    <w:abstractNumId w:val="176"/>
  </w:num>
  <w:num w:numId="396" w16cid:durableId="1770736054">
    <w:abstractNumId w:val="198"/>
  </w:num>
  <w:num w:numId="397" w16cid:durableId="1048381471">
    <w:abstractNumId w:val="262"/>
  </w:num>
  <w:num w:numId="398" w16cid:durableId="740979019">
    <w:abstractNumId w:val="317"/>
  </w:num>
  <w:num w:numId="399" w16cid:durableId="2019650043">
    <w:abstractNumId w:val="284"/>
  </w:num>
  <w:num w:numId="400" w16cid:durableId="1607541334">
    <w:abstractNumId w:val="296"/>
  </w:num>
  <w:num w:numId="401" w16cid:durableId="1330598805">
    <w:abstractNumId w:val="152"/>
  </w:num>
  <w:num w:numId="402" w16cid:durableId="598215234">
    <w:abstractNumId w:val="329"/>
  </w:num>
  <w:num w:numId="403" w16cid:durableId="1877038126">
    <w:abstractNumId w:val="46"/>
  </w:num>
  <w:num w:numId="404" w16cid:durableId="1058282242">
    <w:abstractNumId w:val="365"/>
  </w:num>
  <w:num w:numId="405" w16cid:durableId="233660313">
    <w:abstractNumId w:val="144"/>
  </w:num>
  <w:num w:numId="406" w16cid:durableId="164134441">
    <w:abstractNumId w:val="64"/>
  </w:num>
  <w:num w:numId="407" w16cid:durableId="1420642455">
    <w:abstractNumId w:val="357"/>
  </w:num>
  <w:num w:numId="408" w16cid:durableId="1700204998">
    <w:abstractNumId w:val="181"/>
  </w:num>
  <w:num w:numId="409" w16cid:durableId="13774382">
    <w:abstractNumId w:val="334"/>
  </w:num>
  <w:num w:numId="410" w16cid:durableId="897011225">
    <w:abstractNumId w:val="367"/>
  </w:num>
  <w:num w:numId="411" w16cid:durableId="1523783561">
    <w:abstractNumId w:val="97"/>
  </w:num>
  <w:num w:numId="412" w16cid:durableId="1706754744">
    <w:abstractNumId w:val="27"/>
  </w:num>
  <w:num w:numId="413" w16cid:durableId="1371497671">
    <w:abstractNumId w:val="83"/>
  </w:num>
  <w:num w:numId="414" w16cid:durableId="244805767">
    <w:abstractNumId w:val="71"/>
  </w:num>
  <w:num w:numId="415" w16cid:durableId="616254507">
    <w:abstractNumId w:val="196"/>
  </w:num>
  <w:num w:numId="416" w16cid:durableId="1049719258">
    <w:abstractNumId w:val="418"/>
  </w:num>
  <w:num w:numId="417" w16cid:durableId="623266160">
    <w:abstractNumId w:val="120"/>
  </w:num>
  <w:num w:numId="418" w16cid:durableId="1683046193">
    <w:abstractNumId w:val="337"/>
  </w:num>
  <w:num w:numId="419" w16cid:durableId="842936139">
    <w:abstractNumId w:val="310"/>
  </w:num>
  <w:num w:numId="420" w16cid:durableId="1539047706">
    <w:abstractNumId w:val="280"/>
  </w:num>
  <w:num w:numId="421" w16cid:durableId="729572406">
    <w:abstractNumId w:val="350"/>
  </w:num>
  <w:num w:numId="422" w16cid:durableId="878126968">
    <w:abstractNumId w:val="191"/>
  </w:num>
  <w:num w:numId="423" w16cid:durableId="1593128723">
    <w:abstractNumId w:val="127"/>
  </w:num>
  <w:num w:numId="424" w16cid:durableId="57411095">
    <w:abstractNumId w:val="2"/>
  </w:num>
  <w:num w:numId="425" w16cid:durableId="1071654354">
    <w:abstractNumId w:val="145"/>
  </w:num>
  <w:num w:numId="426" w16cid:durableId="839658320">
    <w:abstractNumId w:val="92"/>
  </w:num>
  <w:num w:numId="427" w16cid:durableId="1215041383">
    <w:abstractNumId w:val="115"/>
  </w:num>
  <w:num w:numId="428" w16cid:durableId="628439732">
    <w:abstractNumId w:val="225"/>
  </w:num>
  <w:num w:numId="429" w16cid:durableId="1454129409">
    <w:abstractNumId w:val="420"/>
  </w:num>
  <w:num w:numId="430" w16cid:durableId="1280717475">
    <w:abstractNumId w:val="150"/>
    <w:lvlOverride w:ilvl="0">
      <w:lvl w:ilvl="0" w:tplc="3FF4C876">
        <w:numFmt w:val="bullet"/>
        <w:pStyle w:val="CFUSFormatting"/>
        <w:lvlText w:val="●"/>
        <w:lvlJc w:val="left"/>
        <w:pPr>
          <w:ind w:left="360" w:hanging="360"/>
        </w:pPr>
        <w:rPr>
          <w:rFonts w:ascii="Times New Roman" w:hAnsi="Times New Roman" w:hint="default"/>
          <w:b w:val="0"/>
          <w:i w:val="0"/>
          <w:strike w:val="0"/>
          <w:color w:val="000000"/>
          <w:sz w:val="24"/>
          <w:szCs w:val="20"/>
        </w:rPr>
      </w:lvl>
    </w:lvlOverride>
    <w:lvlOverride w:ilvl="1">
      <w:lvl w:ilvl="1" w:tplc="E5268394">
        <w:numFmt w:val="bullet"/>
        <w:pStyle w:val="CFUSSubFormatting"/>
        <w:lvlText w:val="○"/>
        <w:lvlJc w:val="left"/>
        <w:pPr>
          <w:tabs>
            <w:tab w:val="num" w:pos="720"/>
          </w:tabs>
          <w:ind w:left="720" w:hanging="360"/>
        </w:pPr>
        <w:rPr>
          <w:rFonts w:ascii="Times New Roman" w:hAnsi="Times New Roman" w:hint="default"/>
          <w:b w:val="0"/>
          <w:i w:val="0"/>
          <w:color w:val="000000"/>
          <w:sz w:val="24"/>
        </w:rPr>
      </w:lvl>
    </w:lvlOverride>
    <w:lvlOverride w:ilvl="2">
      <w:lvl w:ilvl="2" w:tplc="66949E00">
        <w:numFmt w:val="bullet"/>
        <w:lvlText w:val="■"/>
        <w:lvlJc w:val="left"/>
        <w:pPr>
          <w:ind w:left="1080" w:hanging="360"/>
        </w:pPr>
        <w:rPr>
          <w:rFonts w:ascii="Noto Sans Symbols" w:hAnsi="Noto Sans Symbols" w:hint="default"/>
        </w:rPr>
      </w:lvl>
    </w:lvlOverride>
    <w:lvlOverride w:ilvl="3">
      <w:lvl w:ilvl="3" w:tplc="01906564">
        <w:numFmt w:val="bullet"/>
        <w:lvlText w:val="●"/>
        <w:lvlJc w:val="left"/>
        <w:pPr>
          <w:ind w:left="1440" w:hanging="360"/>
        </w:pPr>
        <w:rPr>
          <w:rFonts w:ascii="Noto Sans Symbols" w:hAnsi="Noto Sans Symbols" w:hint="default"/>
        </w:rPr>
      </w:lvl>
    </w:lvlOverride>
    <w:lvlOverride w:ilvl="4">
      <w:lvl w:ilvl="4" w:tplc="074A19FC">
        <w:numFmt w:val="bullet"/>
        <w:lvlText w:val="○"/>
        <w:lvlJc w:val="left"/>
        <w:pPr>
          <w:ind w:left="1800" w:hanging="360"/>
        </w:pPr>
        <w:rPr>
          <w:rFonts w:ascii="Courier New" w:hAnsi="Courier New" w:hint="default"/>
        </w:rPr>
      </w:lvl>
    </w:lvlOverride>
    <w:lvlOverride w:ilvl="5">
      <w:lvl w:ilvl="5" w:tplc="29DAD7EE">
        <w:numFmt w:val="bullet"/>
        <w:lvlText w:val="■"/>
        <w:lvlJc w:val="left"/>
        <w:pPr>
          <w:ind w:left="2160" w:hanging="360"/>
        </w:pPr>
        <w:rPr>
          <w:rFonts w:ascii="Noto Sans Symbols" w:hAnsi="Noto Sans Symbols" w:hint="default"/>
        </w:rPr>
      </w:lvl>
    </w:lvlOverride>
    <w:lvlOverride w:ilvl="6">
      <w:lvl w:ilvl="6" w:tplc="774C1D3E">
        <w:numFmt w:val="bullet"/>
        <w:lvlText w:val="●"/>
        <w:lvlJc w:val="left"/>
        <w:pPr>
          <w:ind w:left="2520" w:hanging="360"/>
        </w:pPr>
        <w:rPr>
          <w:rFonts w:ascii="Noto Sans Symbols" w:hAnsi="Noto Sans Symbols" w:hint="default"/>
        </w:rPr>
      </w:lvl>
    </w:lvlOverride>
    <w:lvlOverride w:ilvl="7">
      <w:lvl w:ilvl="7" w:tplc="1B4C81A0">
        <w:numFmt w:val="bullet"/>
        <w:lvlText w:val="○"/>
        <w:lvlJc w:val="left"/>
        <w:pPr>
          <w:ind w:left="2880" w:hanging="360"/>
        </w:pPr>
        <w:rPr>
          <w:rFonts w:ascii="Courier New" w:hAnsi="Courier New" w:hint="default"/>
        </w:rPr>
      </w:lvl>
    </w:lvlOverride>
    <w:lvlOverride w:ilvl="8">
      <w:lvl w:ilvl="8" w:tplc="44EA542E">
        <w:numFmt w:val="bullet"/>
        <w:lvlText w:val="■"/>
        <w:lvlJc w:val="left"/>
        <w:pPr>
          <w:ind w:left="3240" w:hanging="360"/>
        </w:pPr>
        <w:rPr>
          <w:rFonts w:ascii="Noto Sans Symbols" w:hAnsi="Noto Sans Symbols" w:hint="default"/>
        </w:rPr>
      </w:lvl>
    </w:lvlOverride>
  </w:num>
  <w:num w:numId="431" w16cid:durableId="445001284">
    <w:abstractNumId w:val="150"/>
    <w:lvlOverride w:ilvl="0">
      <w:lvl w:ilvl="0" w:tplc="3FF4C876">
        <w:numFmt w:val="bullet"/>
        <w:pStyle w:val="CFUSFormatting"/>
        <w:lvlText w:val="●"/>
        <w:lvlJc w:val="left"/>
        <w:pPr>
          <w:ind w:left="360" w:hanging="360"/>
        </w:pPr>
        <w:rPr>
          <w:rFonts w:ascii="Times New Roman" w:hAnsi="Times New Roman" w:hint="default"/>
          <w:b w:val="0"/>
          <w:i w:val="0"/>
          <w:strike w:val="0"/>
          <w:color w:val="000000"/>
          <w:sz w:val="24"/>
          <w:szCs w:val="20"/>
        </w:rPr>
      </w:lvl>
    </w:lvlOverride>
    <w:lvlOverride w:ilvl="1">
      <w:lvl w:ilvl="1" w:tplc="E5268394">
        <w:numFmt w:val="bullet"/>
        <w:pStyle w:val="CFUSSubFormatting"/>
        <w:lvlText w:val="○"/>
        <w:lvlJc w:val="left"/>
        <w:pPr>
          <w:tabs>
            <w:tab w:val="num" w:pos="720"/>
          </w:tabs>
          <w:ind w:left="720" w:hanging="360"/>
        </w:pPr>
        <w:rPr>
          <w:rFonts w:ascii="Times New Roman" w:hAnsi="Times New Roman" w:hint="default"/>
          <w:b w:val="0"/>
          <w:i w:val="0"/>
          <w:color w:val="000000"/>
          <w:sz w:val="24"/>
        </w:rPr>
      </w:lvl>
    </w:lvlOverride>
    <w:lvlOverride w:ilvl="2">
      <w:lvl w:ilvl="2" w:tplc="66949E00">
        <w:numFmt w:val="bullet"/>
        <w:lvlText w:val="■"/>
        <w:lvlJc w:val="left"/>
        <w:pPr>
          <w:ind w:left="1080" w:hanging="360"/>
        </w:pPr>
        <w:rPr>
          <w:rFonts w:ascii="Noto Sans Symbols" w:hAnsi="Noto Sans Symbols" w:hint="default"/>
        </w:rPr>
      </w:lvl>
    </w:lvlOverride>
    <w:lvlOverride w:ilvl="3">
      <w:lvl w:ilvl="3" w:tplc="01906564">
        <w:numFmt w:val="bullet"/>
        <w:lvlText w:val="●"/>
        <w:lvlJc w:val="left"/>
        <w:pPr>
          <w:ind w:left="1440" w:hanging="360"/>
        </w:pPr>
        <w:rPr>
          <w:rFonts w:ascii="Noto Sans Symbols" w:hAnsi="Noto Sans Symbols" w:hint="default"/>
        </w:rPr>
      </w:lvl>
    </w:lvlOverride>
    <w:lvlOverride w:ilvl="4">
      <w:lvl w:ilvl="4" w:tplc="074A19FC">
        <w:numFmt w:val="bullet"/>
        <w:lvlText w:val="○"/>
        <w:lvlJc w:val="left"/>
        <w:pPr>
          <w:ind w:left="1800" w:hanging="360"/>
        </w:pPr>
        <w:rPr>
          <w:rFonts w:ascii="Courier New" w:hAnsi="Courier New" w:hint="default"/>
        </w:rPr>
      </w:lvl>
    </w:lvlOverride>
    <w:lvlOverride w:ilvl="5">
      <w:lvl w:ilvl="5" w:tplc="29DAD7EE">
        <w:numFmt w:val="bullet"/>
        <w:lvlText w:val="■"/>
        <w:lvlJc w:val="left"/>
        <w:pPr>
          <w:ind w:left="2160" w:hanging="360"/>
        </w:pPr>
        <w:rPr>
          <w:rFonts w:ascii="Noto Sans Symbols" w:hAnsi="Noto Sans Symbols" w:hint="default"/>
        </w:rPr>
      </w:lvl>
    </w:lvlOverride>
    <w:lvlOverride w:ilvl="6">
      <w:lvl w:ilvl="6" w:tplc="774C1D3E">
        <w:numFmt w:val="bullet"/>
        <w:lvlText w:val="●"/>
        <w:lvlJc w:val="left"/>
        <w:pPr>
          <w:ind w:left="2520" w:hanging="360"/>
        </w:pPr>
        <w:rPr>
          <w:rFonts w:ascii="Noto Sans Symbols" w:hAnsi="Noto Sans Symbols" w:hint="default"/>
        </w:rPr>
      </w:lvl>
    </w:lvlOverride>
    <w:lvlOverride w:ilvl="7">
      <w:lvl w:ilvl="7" w:tplc="1B4C81A0">
        <w:numFmt w:val="bullet"/>
        <w:lvlText w:val="○"/>
        <w:lvlJc w:val="left"/>
        <w:pPr>
          <w:ind w:left="2880" w:hanging="360"/>
        </w:pPr>
        <w:rPr>
          <w:rFonts w:ascii="Courier New" w:hAnsi="Courier New" w:hint="default"/>
        </w:rPr>
      </w:lvl>
    </w:lvlOverride>
    <w:lvlOverride w:ilvl="8">
      <w:lvl w:ilvl="8" w:tplc="44EA542E">
        <w:numFmt w:val="bullet"/>
        <w:lvlText w:val="■"/>
        <w:lvlJc w:val="left"/>
        <w:pPr>
          <w:ind w:left="3240" w:hanging="360"/>
        </w:pPr>
        <w:rPr>
          <w:rFonts w:ascii="Noto Sans Symbols" w:hAnsi="Noto Sans Symbols" w:hint="default"/>
        </w:rPr>
      </w:lvl>
    </w:lvlOverride>
  </w:num>
  <w:num w:numId="432" w16cid:durableId="507139619">
    <w:abstractNumId w:val="150"/>
    <w:lvlOverride w:ilvl="0">
      <w:lvl w:ilvl="0" w:tplc="3FF4C876">
        <w:numFmt w:val="bullet"/>
        <w:pStyle w:val="CFUSFormatting"/>
        <w:lvlText w:val="●"/>
        <w:lvlJc w:val="left"/>
        <w:pPr>
          <w:ind w:left="360" w:hanging="360"/>
        </w:pPr>
        <w:rPr>
          <w:rFonts w:ascii="Times New Roman" w:hAnsi="Times New Roman" w:hint="default"/>
          <w:b w:val="0"/>
          <w:i w:val="0"/>
          <w:strike w:val="0"/>
          <w:color w:val="000000"/>
          <w:sz w:val="24"/>
          <w:szCs w:val="20"/>
        </w:rPr>
      </w:lvl>
    </w:lvlOverride>
    <w:lvlOverride w:ilvl="1">
      <w:lvl w:ilvl="1" w:tplc="E5268394">
        <w:numFmt w:val="bullet"/>
        <w:pStyle w:val="CFUSSubFormatting"/>
        <w:lvlText w:val="○"/>
        <w:lvlJc w:val="left"/>
        <w:pPr>
          <w:tabs>
            <w:tab w:val="num" w:pos="720"/>
          </w:tabs>
          <w:ind w:left="720" w:hanging="360"/>
        </w:pPr>
        <w:rPr>
          <w:rFonts w:ascii="Times New Roman" w:hAnsi="Times New Roman" w:hint="default"/>
          <w:b w:val="0"/>
          <w:i w:val="0"/>
          <w:color w:val="000000"/>
          <w:sz w:val="24"/>
        </w:rPr>
      </w:lvl>
    </w:lvlOverride>
    <w:lvlOverride w:ilvl="2">
      <w:lvl w:ilvl="2" w:tplc="66949E00">
        <w:numFmt w:val="bullet"/>
        <w:lvlText w:val="■"/>
        <w:lvlJc w:val="left"/>
        <w:pPr>
          <w:ind w:left="1080" w:hanging="360"/>
        </w:pPr>
        <w:rPr>
          <w:rFonts w:ascii="Noto Sans Symbols" w:hAnsi="Noto Sans Symbols" w:hint="default"/>
        </w:rPr>
      </w:lvl>
    </w:lvlOverride>
    <w:lvlOverride w:ilvl="3">
      <w:lvl w:ilvl="3" w:tplc="01906564">
        <w:numFmt w:val="bullet"/>
        <w:lvlText w:val="●"/>
        <w:lvlJc w:val="left"/>
        <w:pPr>
          <w:ind w:left="1440" w:hanging="360"/>
        </w:pPr>
        <w:rPr>
          <w:rFonts w:ascii="Noto Sans Symbols" w:hAnsi="Noto Sans Symbols" w:hint="default"/>
        </w:rPr>
      </w:lvl>
    </w:lvlOverride>
    <w:lvlOverride w:ilvl="4">
      <w:lvl w:ilvl="4" w:tplc="074A19FC">
        <w:numFmt w:val="bullet"/>
        <w:lvlText w:val="○"/>
        <w:lvlJc w:val="left"/>
        <w:pPr>
          <w:ind w:left="1800" w:hanging="360"/>
        </w:pPr>
        <w:rPr>
          <w:rFonts w:ascii="Courier New" w:hAnsi="Courier New" w:hint="default"/>
        </w:rPr>
      </w:lvl>
    </w:lvlOverride>
    <w:lvlOverride w:ilvl="5">
      <w:lvl w:ilvl="5" w:tplc="29DAD7EE">
        <w:numFmt w:val="bullet"/>
        <w:lvlText w:val="■"/>
        <w:lvlJc w:val="left"/>
        <w:pPr>
          <w:ind w:left="2160" w:hanging="360"/>
        </w:pPr>
        <w:rPr>
          <w:rFonts w:ascii="Noto Sans Symbols" w:hAnsi="Noto Sans Symbols" w:hint="default"/>
        </w:rPr>
      </w:lvl>
    </w:lvlOverride>
    <w:lvlOverride w:ilvl="6">
      <w:lvl w:ilvl="6" w:tplc="774C1D3E">
        <w:numFmt w:val="bullet"/>
        <w:lvlText w:val="●"/>
        <w:lvlJc w:val="left"/>
        <w:pPr>
          <w:ind w:left="2520" w:hanging="360"/>
        </w:pPr>
        <w:rPr>
          <w:rFonts w:ascii="Noto Sans Symbols" w:hAnsi="Noto Sans Symbols" w:hint="default"/>
        </w:rPr>
      </w:lvl>
    </w:lvlOverride>
    <w:lvlOverride w:ilvl="7">
      <w:lvl w:ilvl="7" w:tplc="1B4C81A0">
        <w:numFmt w:val="bullet"/>
        <w:lvlText w:val="○"/>
        <w:lvlJc w:val="left"/>
        <w:pPr>
          <w:ind w:left="2880" w:hanging="360"/>
        </w:pPr>
        <w:rPr>
          <w:rFonts w:ascii="Courier New" w:hAnsi="Courier New" w:hint="default"/>
        </w:rPr>
      </w:lvl>
    </w:lvlOverride>
    <w:lvlOverride w:ilvl="8">
      <w:lvl w:ilvl="8" w:tplc="44EA542E">
        <w:numFmt w:val="bullet"/>
        <w:lvlText w:val="■"/>
        <w:lvlJc w:val="left"/>
        <w:pPr>
          <w:ind w:left="3240" w:hanging="360"/>
        </w:pPr>
        <w:rPr>
          <w:rFonts w:ascii="Noto Sans Symbols" w:hAnsi="Noto Sans Symbols" w:hint="default"/>
        </w:rPr>
      </w:lvl>
    </w:lvlOverride>
  </w:num>
  <w:numIdMacAtCleanup w:val="4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139"/>
    <w:rsid w:val="0002046B"/>
    <w:rsid w:val="0002071F"/>
    <w:rsid w:val="0002086C"/>
    <w:rsid w:val="000209FA"/>
    <w:rsid w:val="00023688"/>
    <w:rsid w:val="00023923"/>
    <w:rsid w:val="00024187"/>
    <w:rsid w:val="000242B3"/>
    <w:rsid w:val="00025954"/>
    <w:rsid w:val="00025BBC"/>
    <w:rsid w:val="000274C8"/>
    <w:rsid w:val="00027831"/>
    <w:rsid w:val="0003079A"/>
    <w:rsid w:val="00030B8D"/>
    <w:rsid w:val="000311B8"/>
    <w:rsid w:val="00031D90"/>
    <w:rsid w:val="00033664"/>
    <w:rsid w:val="0003481E"/>
    <w:rsid w:val="000348FB"/>
    <w:rsid w:val="000358C5"/>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443"/>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849"/>
    <w:rsid w:val="00055C2B"/>
    <w:rsid w:val="00055C56"/>
    <w:rsid w:val="00055E32"/>
    <w:rsid w:val="000560E0"/>
    <w:rsid w:val="00057013"/>
    <w:rsid w:val="00057922"/>
    <w:rsid w:val="00057C57"/>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5A1F"/>
    <w:rsid w:val="000860F3"/>
    <w:rsid w:val="00086275"/>
    <w:rsid w:val="00086477"/>
    <w:rsid w:val="000866FC"/>
    <w:rsid w:val="00086764"/>
    <w:rsid w:val="0008680A"/>
    <w:rsid w:val="00086AFE"/>
    <w:rsid w:val="00086C47"/>
    <w:rsid w:val="00086D33"/>
    <w:rsid w:val="00087C9E"/>
    <w:rsid w:val="000919E0"/>
    <w:rsid w:val="000919F2"/>
    <w:rsid w:val="00092721"/>
    <w:rsid w:val="0009332A"/>
    <w:rsid w:val="00093D7E"/>
    <w:rsid w:val="0009400B"/>
    <w:rsid w:val="000940A7"/>
    <w:rsid w:val="00094542"/>
    <w:rsid w:val="0009466F"/>
    <w:rsid w:val="00094B0A"/>
    <w:rsid w:val="00095395"/>
    <w:rsid w:val="000956A2"/>
    <w:rsid w:val="000968F7"/>
    <w:rsid w:val="00096A42"/>
    <w:rsid w:val="00096C7E"/>
    <w:rsid w:val="00096F67"/>
    <w:rsid w:val="00097426"/>
    <w:rsid w:val="00097C49"/>
    <w:rsid w:val="00097F73"/>
    <w:rsid w:val="000A034A"/>
    <w:rsid w:val="000A089E"/>
    <w:rsid w:val="000A0C08"/>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1ECE"/>
    <w:rsid w:val="000D24D2"/>
    <w:rsid w:val="000D2CE4"/>
    <w:rsid w:val="000D2F9B"/>
    <w:rsid w:val="000D32D3"/>
    <w:rsid w:val="000D5FBE"/>
    <w:rsid w:val="000D6D45"/>
    <w:rsid w:val="000D717C"/>
    <w:rsid w:val="000D719D"/>
    <w:rsid w:val="000D7B20"/>
    <w:rsid w:val="000E1386"/>
    <w:rsid w:val="000E24EB"/>
    <w:rsid w:val="000E27B2"/>
    <w:rsid w:val="000E2A58"/>
    <w:rsid w:val="000E2BB2"/>
    <w:rsid w:val="000E37B4"/>
    <w:rsid w:val="000E3DF2"/>
    <w:rsid w:val="000E4DC6"/>
    <w:rsid w:val="000E50D6"/>
    <w:rsid w:val="000E5622"/>
    <w:rsid w:val="000E5C9F"/>
    <w:rsid w:val="000E66F5"/>
    <w:rsid w:val="000E6E03"/>
    <w:rsid w:val="000E76C5"/>
    <w:rsid w:val="000E779F"/>
    <w:rsid w:val="000F1092"/>
    <w:rsid w:val="000F1399"/>
    <w:rsid w:val="000F1A38"/>
    <w:rsid w:val="000F1D2C"/>
    <w:rsid w:val="000F30DC"/>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0FAA"/>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57B"/>
    <w:rsid w:val="00121A23"/>
    <w:rsid w:val="00122627"/>
    <w:rsid w:val="00122D01"/>
    <w:rsid w:val="0012306B"/>
    <w:rsid w:val="0012367C"/>
    <w:rsid w:val="00123AA8"/>
    <w:rsid w:val="00123B7A"/>
    <w:rsid w:val="0012462F"/>
    <w:rsid w:val="00124980"/>
    <w:rsid w:val="00125572"/>
    <w:rsid w:val="0012628A"/>
    <w:rsid w:val="001262DA"/>
    <w:rsid w:val="00127100"/>
    <w:rsid w:val="0013064C"/>
    <w:rsid w:val="001307DF"/>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C08"/>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3B3A"/>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5B3"/>
    <w:rsid w:val="00174632"/>
    <w:rsid w:val="00174C6E"/>
    <w:rsid w:val="001766FA"/>
    <w:rsid w:val="001768CA"/>
    <w:rsid w:val="00176D35"/>
    <w:rsid w:val="00177C95"/>
    <w:rsid w:val="00181C56"/>
    <w:rsid w:val="00181CBD"/>
    <w:rsid w:val="00181EA9"/>
    <w:rsid w:val="00182319"/>
    <w:rsid w:val="0018246E"/>
    <w:rsid w:val="00182684"/>
    <w:rsid w:val="00182BA9"/>
    <w:rsid w:val="00182FA2"/>
    <w:rsid w:val="001830B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3394"/>
    <w:rsid w:val="00194375"/>
    <w:rsid w:val="00194509"/>
    <w:rsid w:val="0019474B"/>
    <w:rsid w:val="001951A5"/>
    <w:rsid w:val="001951E3"/>
    <w:rsid w:val="001971BE"/>
    <w:rsid w:val="001A186B"/>
    <w:rsid w:val="001A1A7A"/>
    <w:rsid w:val="001A1E5B"/>
    <w:rsid w:val="001A23B5"/>
    <w:rsid w:val="001A24C5"/>
    <w:rsid w:val="001A30AB"/>
    <w:rsid w:val="001A3166"/>
    <w:rsid w:val="001A3182"/>
    <w:rsid w:val="001A3D38"/>
    <w:rsid w:val="001A3EDE"/>
    <w:rsid w:val="001A40B5"/>
    <w:rsid w:val="001A4B8E"/>
    <w:rsid w:val="001A5142"/>
    <w:rsid w:val="001A75CE"/>
    <w:rsid w:val="001B014B"/>
    <w:rsid w:val="001B0402"/>
    <w:rsid w:val="001B078F"/>
    <w:rsid w:val="001B17BA"/>
    <w:rsid w:val="001B1DCD"/>
    <w:rsid w:val="001B25DC"/>
    <w:rsid w:val="001B2609"/>
    <w:rsid w:val="001B2A93"/>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50C"/>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7D6"/>
    <w:rsid w:val="001C7E66"/>
    <w:rsid w:val="001D3344"/>
    <w:rsid w:val="001D37C5"/>
    <w:rsid w:val="001D3CBA"/>
    <w:rsid w:val="001D40FA"/>
    <w:rsid w:val="001D424D"/>
    <w:rsid w:val="001D462E"/>
    <w:rsid w:val="001D4F1E"/>
    <w:rsid w:val="001D5752"/>
    <w:rsid w:val="001D5DC6"/>
    <w:rsid w:val="001D5DDF"/>
    <w:rsid w:val="001D6621"/>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19B7"/>
    <w:rsid w:val="002021D1"/>
    <w:rsid w:val="0020325A"/>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CB2"/>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6D1"/>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592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7720C"/>
    <w:rsid w:val="0028033A"/>
    <w:rsid w:val="00280C58"/>
    <w:rsid w:val="002810E3"/>
    <w:rsid w:val="00281C08"/>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7DF"/>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063E"/>
    <w:rsid w:val="002B1189"/>
    <w:rsid w:val="002B19C1"/>
    <w:rsid w:val="002B19DF"/>
    <w:rsid w:val="002B1C06"/>
    <w:rsid w:val="002B1E60"/>
    <w:rsid w:val="002B25A6"/>
    <w:rsid w:val="002B2ACB"/>
    <w:rsid w:val="002B2B7C"/>
    <w:rsid w:val="002B3E4A"/>
    <w:rsid w:val="002B457A"/>
    <w:rsid w:val="002B493B"/>
    <w:rsid w:val="002B61AC"/>
    <w:rsid w:val="002B62AF"/>
    <w:rsid w:val="002B71FD"/>
    <w:rsid w:val="002B75CE"/>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6DD"/>
    <w:rsid w:val="002D0A62"/>
    <w:rsid w:val="002D1DE3"/>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79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7FA"/>
    <w:rsid w:val="00313AAA"/>
    <w:rsid w:val="00313B50"/>
    <w:rsid w:val="00314F1E"/>
    <w:rsid w:val="0031504B"/>
    <w:rsid w:val="00315612"/>
    <w:rsid w:val="0031589F"/>
    <w:rsid w:val="003158CB"/>
    <w:rsid w:val="00315BC5"/>
    <w:rsid w:val="00315D04"/>
    <w:rsid w:val="00315D13"/>
    <w:rsid w:val="00315F6F"/>
    <w:rsid w:val="00316131"/>
    <w:rsid w:val="00316B05"/>
    <w:rsid w:val="003171C1"/>
    <w:rsid w:val="003176C1"/>
    <w:rsid w:val="00317902"/>
    <w:rsid w:val="00320B09"/>
    <w:rsid w:val="003226CC"/>
    <w:rsid w:val="00322CED"/>
    <w:rsid w:val="00323739"/>
    <w:rsid w:val="0032392D"/>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2C25"/>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94E"/>
    <w:rsid w:val="00346BE3"/>
    <w:rsid w:val="0034709D"/>
    <w:rsid w:val="00347187"/>
    <w:rsid w:val="00347221"/>
    <w:rsid w:val="003474F2"/>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4CF7"/>
    <w:rsid w:val="00365DD9"/>
    <w:rsid w:val="003662E2"/>
    <w:rsid w:val="003679F7"/>
    <w:rsid w:val="00370E29"/>
    <w:rsid w:val="00372064"/>
    <w:rsid w:val="003736CE"/>
    <w:rsid w:val="00374A2C"/>
    <w:rsid w:val="00374BAE"/>
    <w:rsid w:val="00375C7A"/>
    <w:rsid w:val="003760A9"/>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648"/>
    <w:rsid w:val="00396CD1"/>
    <w:rsid w:val="00396DBE"/>
    <w:rsid w:val="0039761D"/>
    <w:rsid w:val="00397923"/>
    <w:rsid w:val="003A0153"/>
    <w:rsid w:val="003A058D"/>
    <w:rsid w:val="003A0C9F"/>
    <w:rsid w:val="003A2015"/>
    <w:rsid w:val="003A22D6"/>
    <w:rsid w:val="003A2ABE"/>
    <w:rsid w:val="003A4687"/>
    <w:rsid w:val="003A4DE6"/>
    <w:rsid w:val="003A4F55"/>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CCF"/>
    <w:rsid w:val="003C7E3A"/>
    <w:rsid w:val="003C7FA1"/>
    <w:rsid w:val="003D0BB4"/>
    <w:rsid w:val="003D0E0D"/>
    <w:rsid w:val="003D0EF3"/>
    <w:rsid w:val="003D132C"/>
    <w:rsid w:val="003D1DDD"/>
    <w:rsid w:val="003D1F19"/>
    <w:rsid w:val="003D2038"/>
    <w:rsid w:val="003D27E9"/>
    <w:rsid w:val="003D32D4"/>
    <w:rsid w:val="003D3D1F"/>
    <w:rsid w:val="003D3D68"/>
    <w:rsid w:val="003D3F57"/>
    <w:rsid w:val="003D422F"/>
    <w:rsid w:val="003D456D"/>
    <w:rsid w:val="003D4C96"/>
    <w:rsid w:val="003D4CAB"/>
    <w:rsid w:val="003D6772"/>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5C22"/>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3C02"/>
    <w:rsid w:val="004248EF"/>
    <w:rsid w:val="0042529D"/>
    <w:rsid w:val="00425816"/>
    <w:rsid w:val="004263E5"/>
    <w:rsid w:val="00426577"/>
    <w:rsid w:val="004267A3"/>
    <w:rsid w:val="0042736E"/>
    <w:rsid w:val="00427F02"/>
    <w:rsid w:val="00430309"/>
    <w:rsid w:val="0043043A"/>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2EE"/>
    <w:rsid w:val="0043548E"/>
    <w:rsid w:val="00435EFB"/>
    <w:rsid w:val="00436B95"/>
    <w:rsid w:val="00436C6F"/>
    <w:rsid w:val="00436F6B"/>
    <w:rsid w:val="00442077"/>
    <w:rsid w:val="004425D4"/>
    <w:rsid w:val="00442A70"/>
    <w:rsid w:val="00442A90"/>
    <w:rsid w:val="004433B0"/>
    <w:rsid w:val="004434F1"/>
    <w:rsid w:val="00444028"/>
    <w:rsid w:val="00444A20"/>
    <w:rsid w:val="00444BE6"/>
    <w:rsid w:val="00444DCB"/>
    <w:rsid w:val="00445249"/>
    <w:rsid w:val="004455A7"/>
    <w:rsid w:val="004468D8"/>
    <w:rsid w:val="0045063F"/>
    <w:rsid w:val="004508D8"/>
    <w:rsid w:val="004512D8"/>
    <w:rsid w:val="00451BA7"/>
    <w:rsid w:val="00452AF4"/>
    <w:rsid w:val="00452B0E"/>
    <w:rsid w:val="00453988"/>
    <w:rsid w:val="004556D2"/>
    <w:rsid w:val="00455A5E"/>
    <w:rsid w:val="00457019"/>
    <w:rsid w:val="00457050"/>
    <w:rsid w:val="004570C9"/>
    <w:rsid w:val="00461AFA"/>
    <w:rsid w:val="00461C11"/>
    <w:rsid w:val="00463ACF"/>
    <w:rsid w:val="00463D6B"/>
    <w:rsid w:val="00464206"/>
    <w:rsid w:val="0046426F"/>
    <w:rsid w:val="004656AA"/>
    <w:rsid w:val="00466881"/>
    <w:rsid w:val="0046715E"/>
    <w:rsid w:val="00467945"/>
    <w:rsid w:val="00470867"/>
    <w:rsid w:val="00471540"/>
    <w:rsid w:val="00471D78"/>
    <w:rsid w:val="0047215C"/>
    <w:rsid w:val="0047230D"/>
    <w:rsid w:val="004726C1"/>
    <w:rsid w:val="004739B5"/>
    <w:rsid w:val="00473E1A"/>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0A5"/>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3E35"/>
    <w:rsid w:val="004C46B1"/>
    <w:rsid w:val="004C4892"/>
    <w:rsid w:val="004C5059"/>
    <w:rsid w:val="004C5073"/>
    <w:rsid w:val="004C51FE"/>
    <w:rsid w:val="004C6127"/>
    <w:rsid w:val="004C66C0"/>
    <w:rsid w:val="004C6762"/>
    <w:rsid w:val="004C71F7"/>
    <w:rsid w:val="004C7D4E"/>
    <w:rsid w:val="004C7E74"/>
    <w:rsid w:val="004D055D"/>
    <w:rsid w:val="004D066A"/>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042C"/>
    <w:rsid w:val="004E16FF"/>
    <w:rsid w:val="004E2BE0"/>
    <w:rsid w:val="004E30EF"/>
    <w:rsid w:val="004E4BCE"/>
    <w:rsid w:val="004E513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5B7"/>
    <w:rsid w:val="004F77F9"/>
    <w:rsid w:val="0050108D"/>
    <w:rsid w:val="005010B3"/>
    <w:rsid w:val="00501581"/>
    <w:rsid w:val="00501654"/>
    <w:rsid w:val="00501EB2"/>
    <w:rsid w:val="00502755"/>
    <w:rsid w:val="0050365E"/>
    <w:rsid w:val="0050390E"/>
    <w:rsid w:val="0050425E"/>
    <w:rsid w:val="00504D92"/>
    <w:rsid w:val="0050533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244"/>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1BC8"/>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2A"/>
    <w:rsid w:val="005638B7"/>
    <w:rsid w:val="00563CCD"/>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3BE4"/>
    <w:rsid w:val="005750AA"/>
    <w:rsid w:val="0057546E"/>
    <w:rsid w:val="0057572D"/>
    <w:rsid w:val="00575C69"/>
    <w:rsid w:val="0057753C"/>
    <w:rsid w:val="00580B60"/>
    <w:rsid w:val="00580E5E"/>
    <w:rsid w:val="0058188E"/>
    <w:rsid w:val="00582568"/>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69"/>
    <w:rsid w:val="00595A7D"/>
    <w:rsid w:val="00596A32"/>
    <w:rsid w:val="0059712F"/>
    <w:rsid w:val="00597676"/>
    <w:rsid w:val="005A0335"/>
    <w:rsid w:val="005A0B1F"/>
    <w:rsid w:val="005A0DCF"/>
    <w:rsid w:val="005A1654"/>
    <w:rsid w:val="005A1BD5"/>
    <w:rsid w:val="005A1E7F"/>
    <w:rsid w:val="005A1EAC"/>
    <w:rsid w:val="005A1F4A"/>
    <w:rsid w:val="005A2AB7"/>
    <w:rsid w:val="005A36E5"/>
    <w:rsid w:val="005A3D10"/>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1A7"/>
    <w:rsid w:val="005B41F4"/>
    <w:rsid w:val="005B4FCB"/>
    <w:rsid w:val="005B5141"/>
    <w:rsid w:val="005B6489"/>
    <w:rsid w:val="005B6A4A"/>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5F7A16"/>
    <w:rsid w:val="006000FF"/>
    <w:rsid w:val="00600875"/>
    <w:rsid w:val="00600A23"/>
    <w:rsid w:val="00601CD1"/>
    <w:rsid w:val="0060252E"/>
    <w:rsid w:val="006025B0"/>
    <w:rsid w:val="00604297"/>
    <w:rsid w:val="00605B6D"/>
    <w:rsid w:val="00605E9E"/>
    <w:rsid w:val="0060613D"/>
    <w:rsid w:val="00606798"/>
    <w:rsid w:val="00606AD1"/>
    <w:rsid w:val="00607656"/>
    <w:rsid w:val="00607A1C"/>
    <w:rsid w:val="00607CAC"/>
    <w:rsid w:val="00607E99"/>
    <w:rsid w:val="00607F09"/>
    <w:rsid w:val="0061059B"/>
    <w:rsid w:val="00610B0F"/>
    <w:rsid w:val="00610C29"/>
    <w:rsid w:val="0061141E"/>
    <w:rsid w:val="00611A3C"/>
    <w:rsid w:val="00612299"/>
    <w:rsid w:val="006125A4"/>
    <w:rsid w:val="00613541"/>
    <w:rsid w:val="00614007"/>
    <w:rsid w:val="0061520C"/>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08E"/>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696"/>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34F"/>
    <w:rsid w:val="00686BE6"/>
    <w:rsid w:val="00687A6F"/>
    <w:rsid w:val="00687E47"/>
    <w:rsid w:val="0069000A"/>
    <w:rsid w:val="0069045A"/>
    <w:rsid w:val="006905EA"/>
    <w:rsid w:val="0069064E"/>
    <w:rsid w:val="006906C9"/>
    <w:rsid w:val="0069080B"/>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4FD1"/>
    <w:rsid w:val="00695C3A"/>
    <w:rsid w:val="006960D3"/>
    <w:rsid w:val="006963B9"/>
    <w:rsid w:val="006968BC"/>
    <w:rsid w:val="00697507"/>
    <w:rsid w:val="006A0582"/>
    <w:rsid w:val="006A09F3"/>
    <w:rsid w:val="006A0DB5"/>
    <w:rsid w:val="006A0DFF"/>
    <w:rsid w:val="006A0FDB"/>
    <w:rsid w:val="006A20FE"/>
    <w:rsid w:val="006A2C52"/>
    <w:rsid w:val="006A3129"/>
    <w:rsid w:val="006A3459"/>
    <w:rsid w:val="006A37C3"/>
    <w:rsid w:val="006A481D"/>
    <w:rsid w:val="006A5099"/>
    <w:rsid w:val="006A5E0D"/>
    <w:rsid w:val="006A6984"/>
    <w:rsid w:val="006A6F87"/>
    <w:rsid w:val="006A7251"/>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B3B"/>
    <w:rsid w:val="006C7C78"/>
    <w:rsid w:val="006D2E9F"/>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0AA5"/>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1BA"/>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2D"/>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9DC"/>
    <w:rsid w:val="00730B93"/>
    <w:rsid w:val="007313A9"/>
    <w:rsid w:val="007319B3"/>
    <w:rsid w:val="00732823"/>
    <w:rsid w:val="00733B57"/>
    <w:rsid w:val="00734ECC"/>
    <w:rsid w:val="007352EC"/>
    <w:rsid w:val="0073691D"/>
    <w:rsid w:val="00736964"/>
    <w:rsid w:val="00736D84"/>
    <w:rsid w:val="00736F37"/>
    <w:rsid w:val="00737361"/>
    <w:rsid w:val="00737685"/>
    <w:rsid w:val="00737EEC"/>
    <w:rsid w:val="0074021A"/>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5FA38"/>
    <w:rsid w:val="00760251"/>
    <w:rsid w:val="00760B5C"/>
    <w:rsid w:val="00760FEC"/>
    <w:rsid w:val="0076111C"/>
    <w:rsid w:val="007615BE"/>
    <w:rsid w:val="00761F9D"/>
    <w:rsid w:val="00762149"/>
    <w:rsid w:val="00762947"/>
    <w:rsid w:val="007632EF"/>
    <w:rsid w:val="007648A3"/>
    <w:rsid w:val="007654FE"/>
    <w:rsid w:val="007655FD"/>
    <w:rsid w:val="00765B87"/>
    <w:rsid w:val="0076669A"/>
    <w:rsid w:val="00766976"/>
    <w:rsid w:val="00766ECA"/>
    <w:rsid w:val="00771081"/>
    <w:rsid w:val="00771698"/>
    <w:rsid w:val="00771A2C"/>
    <w:rsid w:val="007722FA"/>
    <w:rsid w:val="007730F4"/>
    <w:rsid w:val="00773B0A"/>
    <w:rsid w:val="00773C5B"/>
    <w:rsid w:val="00774201"/>
    <w:rsid w:val="007758E1"/>
    <w:rsid w:val="007762D3"/>
    <w:rsid w:val="007763C1"/>
    <w:rsid w:val="00776D1B"/>
    <w:rsid w:val="00777202"/>
    <w:rsid w:val="00777439"/>
    <w:rsid w:val="007774FD"/>
    <w:rsid w:val="007775C7"/>
    <w:rsid w:val="007776F4"/>
    <w:rsid w:val="00777C4F"/>
    <w:rsid w:val="00777DA0"/>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0E2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395"/>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1A5"/>
    <w:rsid w:val="007F073B"/>
    <w:rsid w:val="007F08D9"/>
    <w:rsid w:val="007F1916"/>
    <w:rsid w:val="007F2AAA"/>
    <w:rsid w:val="007F2B59"/>
    <w:rsid w:val="007F37A6"/>
    <w:rsid w:val="007F39F1"/>
    <w:rsid w:val="007F3CAB"/>
    <w:rsid w:val="007F48D5"/>
    <w:rsid w:val="007F4DE7"/>
    <w:rsid w:val="007F5526"/>
    <w:rsid w:val="007F5CB1"/>
    <w:rsid w:val="007F6090"/>
    <w:rsid w:val="007F6AF9"/>
    <w:rsid w:val="007F7192"/>
    <w:rsid w:val="007F7698"/>
    <w:rsid w:val="008004AC"/>
    <w:rsid w:val="00800A07"/>
    <w:rsid w:val="008010EC"/>
    <w:rsid w:val="008012DE"/>
    <w:rsid w:val="008013B5"/>
    <w:rsid w:val="00801FC9"/>
    <w:rsid w:val="008034C7"/>
    <w:rsid w:val="00803CE1"/>
    <w:rsid w:val="00803CF9"/>
    <w:rsid w:val="00803E4D"/>
    <w:rsid w:val="00804733"/>
    <w:rsid w:val="008048AE"/>
    <w:rsid w:val="00804DE3"/>
    <w:rsid w:val="00804E78"/>
    <w:rsid w:val="008052E7"/>
    <w:rsid w:val="00805D3E"/>
    <w:rsid w:val="0080611E"/>
    <w:rsid w:val="008066AB"/>
    <w:rsid w:val="00806C31"/>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41F"/>
    <w:rsid w:val="00827BA8"/>
    <w:rsid w:val="008306D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3E0D"/>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4C34"/>
    <w:rsid w:val="008652CE"/>
    <w:rsid w:val="008656C0"/>
    <w:rsid w:val="00865D68"/>
    <w:rsid w:val="00866925"/>
    <w:rsid w:val="0086696F"/>
    <w:rsid w:val="0087016A"/>
    <w:rsid w:val="008708DE"/>
    <w:rsid w:val="00871DA1"/>
    <w:rsid w:val="00871E3A"/>
    <w:rsid w:val="008726E1"/>
    <w:rsid w:val="00873286"/>
    <w:rsid w:val="00874637"/>
    <w:rsid w:val="00874D7A"/>
    <w:rsid w:val="00874DC4"/>
    <w:rsid w:val="008759E4"/>
    <w:rsid w:val="00876714"/>
    <w:rsid w:val="00876E57"/>
    <w:rsid w:val="00877A8F"/>
    <w:rsid w:val="00877BD3"/>
    <w:rsid w:val="008801A3"/>
    <w:rsid w:val="00880218"/>
    <w:rsid w:val="00881492"/>
    <w:rsid w:val="00881900"/>
    <w:rsid w:val="00882518"/>
    <w:rsid w:val="00883D33"/>
    <w:rsid w:val="00883E3F"/>
    <w:rsid w:val="008841A3"/>
    <w:rsid w:val="00884712"/>
    <w:rsid w:val="008868E7"/>
    <w:rsid w:val="008870C1"/>
    <w:rsid w:val="008874BB"/>
    <w:rsid w:val="0088DECD"/>
    <w:rsid w:val="00890463"/>
    <w:rsid w:val="008905A2"/>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4695"/>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C7CFB"/>
    <w:rsid w:val="008D0241"/>
    <w:rsid w:val="008D072F"/>
    <w:rsid w:val="008D0875"/>
    <w:rsid w:val="008D128C"/>
    <w:rsid w:val="008D1491"/>
    <w:rsid w:val="008D1566"/>
    <w:rsid w:val="008D1AAA"/>
    <w:rsid w:val="008D1F7F"/>
    <w:rsid w:val="008D3842"/>
    <w:rsid w:val="008D3F53"/>
    <w:rsid w:val="008D427D"/>
    <w:rsid w:val="008D44D4"/>
    <w:rsid w:val="008D46F7"/>
    <w:rsid w:val="008D4A61"/>
    <w:rsid w:val="008D6382"/>
    <w:rsid w:val="008D675A"/>
    <w:rsid w:val="008E035D"/>
    <w:rsid w:val="008E0924"/>
    <w:rsid w:val="008E0C81"/>
    <w:rsid w:val="008E0CA6"/>
    <w:rsid w:val="008E1F0D"/>
    <w:rsid w:val="008E212B"/>
    <w:rsid w:val="008E2277"/>
    <w:rsid w:val="008E2646"/>
    <w:rsid w:val="008E54D8"/>
    <w:rsid w:val="008E5CE2"/>
    <w:rsid w:val="008E6367"/>
    <w:rsid w:val="008E70D3"/>
    <w:rsid w:val="008E727D"/>
    <w:rsid w:val="008E7625"/>
    <w:rsid w:val="008F016E"/>
    <w:rsid w:val="008F1263"/>
    <w:rsid w:val="008F1570"/>
    <w:rsid w:val="008F1F1D"/>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A92"/>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16EB4"/>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0AE"/>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A47"/>
    <w:rsid w:val="00991E8B"/>
    <w:rsid w:val="00992030"/>
    <w:rsid w:val="00992765"/>
    <w:rsid w:val="009930C3"/>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A7883"/>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680"/>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C3"/>
    <w:rsid w:val="009E4DE5"/>
    <w:rsid w:val="009E50F7"/>
    <w:rsid w:val="009E5738"/>
    <w:rsid w:val="009E59BF"/>
    <w:rsid w:val="009E5C01"/>
    <w:rsid w:val="009E5EED"/>
    <w:rsid w:val="009E723F"/>
    <w:rsid w:val="009E7688"/>
    <w:rsid w:val="009F01B1"/>
    <w:rsid w:val="009F039C"/>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62E"/>
    <w:rsid w:val="00A02842"/>
    <w:rsid w:val="00A03534"/>
    <w:rsid w:val="00A039AD"/>
    <w:rsid w:val="00A04586"/>
    <w:rsid w:val="00A048E9"/>
    <w:rsid w:val="00A06DD7"/>
    <w:rsid w:val="00A07541"/>
    <w:rsid w:val="00A1083E"/>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27E"/>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1FD2"/>
    <w:rsid w:val="00A42274"/>
    <w:rsid w:val="00A4234D"/>
    <w:rsid w:val="00A423ED"/>
    <w:rsid w:val="00A42BD0"/>
    <w:rsid w:val="00A440A9"/>
    <w:rsid w:val="00A44196"/>
    <w:rsid w:val="00A44875"/>
    <w:rsid w:val="00A44F8C"/>
    <w:rsid w:val="00A46DF3"/>
    <w:rsid w:val="00A506DE"/>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1C2C"/>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396"/>
    <w:rsid w:val="00A80695"/>
    <w:rsid w:val="00A80821"/>
    <w:rsid w:val="00A80994"/>
    <w:rsid w:val="00A80A2B"/>
    <w:rsid w:val="00A8174F"/>
    <w:rsid w:val="00A82187"/>
    <w:rsid w:val="00A82816"/>
    <w:rsid w:val="00A82B0A"/>
    <w:rsid w:val="00A83333"/>
    <w:rsid w:val="00A837F2"/>
    <w:rsid w:val="00A83B5A"/>
    <w:rsid w:val="00A83FBF"/>
    <w:rsid w:val="00A84240"/>
    <w:rsid w:val="00A846BD"/>
    <w:rsid w:val="00A850D4"/>
    <w:rsid w:val="00A85A7D"/>
    <w:rsid w:val="00A86319"/>
    <w:rsid w:val="00A86400"/>
    <w:rsid w:val="00A86617"/>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4DD"/>
    <w:rsid w:val="00A96CF9"/>
    <w:rsid w:val="00A96D7F"/>
    <w:rsid w:val="00A973A1"/>
    <w:rsid w:val="00A9747B"/>
    <w:rsid w:val="00A977B5"/>
    <w:rsid w:val="00A97D91"/>
    <w:rsid w:val="00A97F90"/>
    <w:rsid w:val="00AA083B"/>
    <w:rsid w:val="00AA0855"/>
    <w:rsid w:val="00AA0BA3"/>
    <w:rsid w:val="00AA2711"/>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809"/>
    <w:rsid w:val="00AE7AA3"/>
    <w:rsid w:val="00AF00FA"/>
    <w:rsid w:val="00AF0768"/>
    <w:rsid w:val="00AF0B9E"/>
    <w:rsid w:val="00AF0E43"/>
    <w:rsid w:val="00AF108C"/>
    <w:rsid w:val="00AF123D"/>
    <w:rsid w:val="00AF26DD"/>
    <w:rsid w:val="00AF318D"/>
    <w:rsid w:val="00AF4184"/>
    <w:rsid w:val="00AF46F5"/>
    <w:rsid w:val="00AF4C9D"/>
    <w:rsid w:val="00AF4F3E"/>
    <w:rsid w:val="00AF54D0"/>
    <w:rsid w:val="00AF5A62"/>
    <w:rsid w:val="00B00639"/>
    <w:rsid w:val="00B00D54"/>
    <w:rsid w:val="00B018AA"/>
    <w:rsid w:val="00B02397"/>
    <w:rsid w:val="00B02AA1"/>
    <w:rsid w:val="00B02C1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4147"/>
    <w:rsid w:val="00B15855"/>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2BEC"/>
    <w:rsid w:val="00B53A73"/>
    <w:rsid w:val="00B542BA"/>
    <w:rsid w:val="00B54426"/>
    <w:rsid w:val="00B548EC"/>
    <w:rsid w:val="00B54DC5"/>
    <w:rsid w:val="00B55B4D"/>
    <w:rsid w:val="00B564D5"/>
    <w:rsid w:val="00B569AB"/>
    <w:rsid w:val="00B56E23"/>
    <w:rsid w:val="00B57840"/>
    <w:rsid w:val="00B613AB"/>
    <w:rsid w:val="00B62349"/>
    <w:rsid w:val="00B62642"/>
    <w:rsid w:val="00B6268C"/>
    <w:rsid w:val="00B644CB"/>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047E"/>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4DB5"/>
    <w:rsid w:val="00BB6C93"/>
    <w:rsid w:val="00BB721A"/>
    <w:rsid w:val="00BB7D4D"/>
    <w:rsid w:val="00BC0065"/>
    <w:rsid w:val="00BC0433"/>
    <w:rsid w:val="00BC0941"/>
    <w:rsid w:val="00BC1149"/>
    <w:rsid w:val="00BC1493"/>
    <w:rsid w:val="00BC1F73"/>
    <w:rsid w:val="00BC2097"/>
    <w:rsid w:val="00BC2B72"/>
    <w:rsid w:val="00BC338C"/>
    <w:rsid w:val="00BC3424"/>
    <w:rsid w:val="00BC37AC"/>
    <w:rsid w:val="00BC4242"/>
    <w:rsid w:val="00BC482B"/>
    <w:rsid w:val="00BC499B"/>
    <w:rsid w:val="00BC4C2E"/>
    <w:rsid w:val="00BC5385"/>
    <w:rsid w:val="00BC5B26"/>
    <w:rsid w:val="00BC5E1D"/>
    <w:rsid w:val="00BC65A1"/>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17"/>
    <w:rsid w:val="00BD7ACB"/>
    <w:rsid w:val="00BD7B50"/>
    <w:rsid w:val="00BD7F61"/>
    <w:rsid w:val="00BE06F9"/>
    <w:rsid w:val="00BE0BA2"/>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7D9"/>
    <w:rsid w:val="00BF0B4E"/>
    <w:rsid w:val="00BF1355"/>
    <w:rsid w:val="00BF18D2"/>
    <w:rsid w:val="00BF1B89"/>
    <w:rsid w:val="00BF1E81"/>
    <w:rsid w:val="00BF25C7"/>
    <w:rsid w:val="00BF2647"/>
    <w:rsid w:val="00BF2BD4"/>
    <w:rsid w:val="00BF3572"/>
    <w:rsid w:val="00BF35A7"/>
    <w:rsid w:val="00BF3C14"/>
    <w:rsid w:val="00BF3FAB"/>
    <w:rsid w:val="00BF421B"/>
    <w:rsid w:val="00BF4723"/>
    <w:rsid w:val="00BF47D2"/>
    <w:rsid w:val="00BF5AE5"/>
    <w:rsid w:val="00BF5BDC"/>
    <w:rsid w:val="00BF72FA"/>
    <w:rsid w:val="00BF7C07"/>
    <w:rsid w:val="00C00260"/>
    <w:rsid w:val="00C01E12"/>
    <w:rsid w:val="00C02EE7"/>
    <w:rsid w:val="00C0518F"/>
    <w:rsid w:val="00C05674"/>
    <w:rsid w:val="00C056B6"/>
    <w:rsid w:val="00C056B9"/>
    <w:rsid w:val="00C06A46"/>
    <w:rsid w:val="00C10013"/>
    <w:rsid w:val="00C105CD"/>
    <w:rsid w:val="00C10652"/>
    <w:rsid w:val="00C106F9"/>
    <w:rsid w:val="00C10A86"/>
    <w:rsid w:val="00C10B9E"/>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02D"/>
    <w:rsid w:val="00C22230"/>
    <w:rsid w:val="00C232CE"/>
    <w:rsid w:val="00C23B18"/>
    <w:rsid w:val="00C23C4C"/>
    <w:rsid w:val="00C2434C"/>
    <w:rsid w:val="00C2439D"/>
    <w:rsid w:val="00C244BB"/>
    <w:rsid w:val="00C25EDA"/>
    <w:rsid w:val="00C25F0B"/>
    <w:rsid w:val="00C265B7"/>
    <w:rsid w:val="00C27803"/>
    <w:rsid w:val="00C27BB3"/>
    <w:rsid w:val="00C27D90"/>
    <w:rsid w:val="00C3003B"/>
    <w:rsid w:val="00C30390"/>
    <w:rsid w:val="00C30570"/>
    <w:rsid w:val="00C30EC7"/>
    <w:rsid w:val="00C31FE8"/>
    <w:rsid w:val="00C3311A"/>
    <w:rsid w:val="00C34C05"/>
    <w:rsid w:val="00C3565D"/>
    <w:rsid w:val="00C371F1"/>
    <w:rsid w:val="00C3753D"/>
    <w:rsid w:val="00C375E1"/>
    <w:rsid w:val="00C37EE6"/>
    <w:rsid w:val="00C41730"/>
    <w:rsid w:val="00C41877"/>
    <w:rsid w:val="00C41C24"/>
    <w:rsid w:val="00C42DE0"/>
    <w:rsid w:val="00C43074"/>
    <w:rsid w:val="00C43808"/>
    <w:rsid w:val="00C438BF"/>
    <w:rsid w:val="00C440F2"/>
    <w:rsid w:val="00C4473F"/>
    <w:rsid w:val="00C44E38"/>
    <w:rsid w:val="00C454E9"/>
    <w:rsid w:val="00C46821"/>
    <w:rsid w:val="00C46C19"/>
    <w:rsid w:val="00C46FFF"/>
    <w:rsid w:val="00C4729F"/>
    <w:rsid w:val="00C47494"/>
    <w:rsid w:val="00C5006B"/>
    <w:rsid w:val="00C50ABA"/>
    <w:rsid w:val="00C52CB4"/>
    <w:rsid w:val="00C53059"/>
    <w:rsid w:val="00C5461C"/>
    <w:rsid w:val="00C54A26"/>
    <w:rsid w:val="00C552A6"/>
    <w:rsid w:val="00C560CD"/>
    <w:rsid w:val="00C5706F"/>
    <w:rsid w:val="00C600E3"/>
    <w:rsid w:val="00C60291"/>
    <w:rsid w:val="00C6068D"/>
    <w:rsid w:val="00C60758"/>
    <w:rsid w:val="00C60B85"/>
    <w:rsid w:val="00C618DE"/>
    <w:rsid w:val="00C61ED5"/>
    <w:rsid w:val="00C61FE6"/>
    <w:rsid w:val="00C62226"/>
    <w:rsid w:val="00C62A3D"/>
    <w:rsid w:val="00C62DB8"/>
    <w:rsid w:val="00C6315F"/>
    <w:rsid w:val="00C6336D"/>
    <w:rsid w:val="00C6372C"/>
    <w:rsid w:val="00C63AB8"/>
    <w:rsid w:val="00C64106"/>
    <w:rsid w:val="00C64400"/>
    <w:rsid w:val="00C649B2"/>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4BD"/>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3ED8"/>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3C40"/>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7E8"/>
    <w:rsid w:val="00CD08E9"/>
    <w:rsid w:val="00CD09A1"/>
    <w:rsid w:val="00CD1859"/>
    <w:rsid w:val="00CD25E9"/>
    <w:rsid w:val="00CD2B18"/>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989"/>
    <w:rsid w:val="00CE5E9D"/>
    <w:rsid w:val="00CE6690"/>
    <w:rsid w:val="00CE6A62"/>
    <w:rsid w:val="00CE7E10"/>
    <w:rsid w:val="00CF0EB1"/>
    <w:rsid w:val="00CF0EF4"/>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AFD"/>
    <w:rsid w:val="00D05BE5"/>
    <w:rsid w:val="00D07571"/>
    <w:rsid w:val="00D076BE"/>
    <w:rsid w:val="00D07F22"/>
    <w:rsid w:val="00D0A488"/>
    <w:rsid w:val="00D105E8"/>
    <w:rsid w:val="00D1073A"/>
    <w:rsid w:val="00D10B9D"/>
    <w:rsid w:val="00D11820"/>
    <w:rsid w:val="00D125A3"/>
    <w:rsid w:val="00D12743"/>
    <w:rsid w:val="00D128BC"/>
    <w:rsid w:val="00D12E71"/>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16D7"/>
    <w:rsid w:val="00D22152"/>
    <w:rsid w:val="00D22AC8"/>
    <w:rsid w:val="00D23666"/>
    <w:rsid w:val="00D240AB"/>
    <w:rsid w:val="00D2499D"/>
    <w:rsid w:val="00D24C1A"/>
    <w:rsid w:val="00D25679"/>
    <w:rsid w:val="00D25C36"/>
    <w:rsid w:val="00D25CD9"/>
    <w:rsid w:val="00D25F08"/>
    <w:rsid w:val="00D27770"/>
    <w:rsid w:val="00D2794D"/>
    <w:rsid w:val="00D30072"/>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802"/>
    <w:rsid w:val="00D53D96"/>
    <w:rsid w:val="00D53F78"/>
    <w:rsid w:val="00D54749"/>
    <w:rsid w:val="00D54AD4"/>
    <w:rsid w:val="00D54D9E"/>
    <w:rsid w:val="00D54FEF"/>
    <w:rsid w:val="00D55B02"/>
    <w:rsid w:val="00D5613A"/>
    <w:rsid w:val="00D568E1"/>
    <w:rsid w:val="00D56B9C"/>
    <w:rsid w:val="00D56B9E"/>
    <w:rsid w:val="00D56F00"/>
    <w:rsid w:val="00D573AD"/>
    <w:rsid w:val="00D600F0"/>
    <w:rsid w:val="00D61366"/>
    <w:rsid w:val="00D61F25"/>
    <w:rsid w:val="00D628B0"/>
    <w:rsid w:val="00D62A60"/>
    <w:rsid w:val="00D631AC"/>
    <w:rsid w:val="00D63C41"/>
    <w:rsid w:val="00D641EA"/>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77B24"/>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198A"/>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7368"/>
    <w:rsid w:val="00DCF117"/>
    <w:rsid w:val="00DD0603"/>
    <w:rsid w:val="00DD0681"/>
    <w:rsid w:val="00DD0794"/>
    <w:rsid w:val="00DD23D6"/>
    <w:rsid w:val="00DD2810"/>
    <w:rsid w:val="00DD3D12"/>
    <w:rsid w:val="00DD41FB"/>
    <w:rsid w:val="00DD46FE"/>
    <w:rsid w:val="00DD4BAC"/>
    <w:rsid w:val="00DD5BDE"/>
    <w:rsid w:val="00DD5FC3"/>
    <w:rsid w:val="00DD6552"/>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7C5"/>
    <w:rsid w:val="00E10930"/>
    <w:rsid w:val="00E10A39"/>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1B"/>
    <w:rsid w:val="00E34728"/>
    <w:rsid w:val="00E35278"/>
    <w:rsid w:val="00E35697"/>
    <w:rsid w:val="00E364E3"/>
    <w:rsid w:val="00E36A29"/>
    <w:rsid w:val="00E3717D"/>
    <w:rsid w:val="00E37561"/>
    <w:rsid w:val="00E37573"/>
    <w:rsid w:val="00E375C9"/>
    <w:rsid w:val="00E4096C"/>
    <w:rsid w:val="00E40B89"/>
    <w:rsid w:val="00E416B4"/>
    <w:rsid w:val="00E41E47"/>
    <w:rsid w:val="00E428A5"/>
    <w:rsid w:val="00E438B7"/>
    <w:rsid w:val="00E44DB2"/>
    <w:rsid w:val="00E453FC"/>
    <w:rsid w:val="00E45652"/>
    <w:rsid w:val="00E4591A"/>
    <w:rsid w:val="00E46F9E"/>
    <w:rsid w:val="00E470B5"/>
    <w:rsid w:val="00E47215"/>
    <w:rsid w:val="00E4752A"/>
    <w:rsid w:val="00E4776F"/>
    <w:rsid w:val="00E47A6E"/>
    <w:rsid w:val="00E5035B"/>
    <w:rsid w:val="00E50969"/>
    <w:rsid w:val="00E510BC"/>
    <w:rsid w:val="00E512AD"/>
    <w:rsid w:val="00E5370E"/>
    <w:rsid w:val="00E53CCF"/>
    <w:rsid w:val="00E541BF"/>
    <w:rsid w:val="00E541F9"/>
    <w:rsid w:val="00E5523D"/>
    <w:rsid w:val="00E557ED"/>
    <w:rsid w:val="00E56471"/>
    <w:rsid w:val="00E5706D"/>
    <w:rsid w:val="00E57096"/>
    <w:rsid w:val="00E57ACF"/>
    <w:rsid w:val="00E57CD2"/>
    <w:rsid w:val="00E60981"/>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4C4"/>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87C96"/>
    <w:rsid w:val="00E9017E"/>
    <w:rsid w:val="00E901E8"/>
    <w:rsid w:val="00E9038F"/>
    <w:rsid w:val="00E912C9"/>
    <w:rsid w:val="00E91744"/>
    <w:rsid w:val="00E917C6"/>
    <w:rsid w:val="00E921CC"/>
    <w:rsid w:val="00E9335D"/>
    <w:rsid w:val="00E9404B"/>
    <w:rsid w:val="00E943DD"/>
    <w:rsid w:val="00E94815"/>
    <w:rsid w:val="00E94E7D"/>
    <w:rsid w:val="00E953A7"/>
    <w:rsid w:val="00E953F7"/>
    <w:rsid w:val="00E959E5"/>
    <w:rsid w:val="00E96272"/>
    <w:rsid w:val="00E963D8"/>
    <w:rsid w:val="00E97561"/>
    <w:rsid w:val="00E97923"/>
    <w:rsid w:val="00E97B78"/>
    <w:rsid w:val="00EA0E97"/>
    <w:rsid w:val="00EA22DA"/>
    <w:rsid w:val="00EA34FE"/>
    <w:rsid w:val="00EA510E"/>
    <w:rsid w:val="00EA53EE"/>
    <w:rsid w:val="00EA5528"/>
    <w:rsid w:val="00EA5F48"/>
    <w:rsid w:val="00EA784A"/>
    <w:rsid w:val="00EB01AE"/>
    <w:rsid w:val="00EB19D7"/>
    <w:rsid w:val="00EB214B"/>
    <w:rsid w:val="00EB26E1"/>
    <w:rsid w:val="00EB2840"/>
    <w:rsid w:val="00EB2C43"/>
    <w:rsid w:val="00EB2D04"/>
    <w:rsid w:val="00EB301A"/>
    <w:rsid w:val="00EB30D7"/>
    <w:rsid w:val="00EB4005"/>
    <w:rsid w:val="00EB41E9"/>
    <w:rsid w:val="00EB454E"/>
    <w:rsid w:val="00EB4F4C"/>
    <w:rsid w:val="00EB5C02"/>
    <w:rsid w:val="00EB5F9C"/>
    <w:rsid w:val="00EB61EC"/>
    <w:rsid w:val="00EB6867"/>
    <w:rsid w:val="00EC0326"/>
    <w:rsid w:val="00EC0F07"/>
    <w:rsid w:val="00EC0F7B"/>
    <w:rsid w:val="00EC108A"/>
    <w:rsid w:val="00EC10E7"/>
    <w:rsid w:val="00EC2104"/>
    <w:rsid w:val="00EC27FE"/>
    <w:rsid w:val="00EC2BC5"/>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3B17"/>
    <w:rsid w:val="00ED3B8D"/>
    <w:rsid w:val="00ED6030"/>
    <w:rsid w:val="00ED6871"/>
    <w:rsid w:val="00ED6988"/>
    <w:rsid w:val="00ED69E3"/>
    <w:rsid w:val="00ED6FF0"/>
    <w:rsid w:val="00ED738C"/>
    <w:rsid w:val="00EE0E8B"/>
    <w:rsid w:val="00EE1682"/>
    <w:rsid w:val="00EE2B1C"/>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490"/>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6D9C"/>
    <w:rsid w:val="00F0B06D"/>
    <w:rsid w:val="00F10193"/>
    <w:rsid w:val="00F1045D"/>
    <w:rsid w:val="00F10757"/>
    <w:rsid w:val="00F118FA"/>
    <w:rsid w:val="00F11E29"/>
    <w:rsid w:val="00F126D8"/>
    <w:rsid w:val="00F12801"/>
    <w:rsid w:val="00F135EC"/>
    <w:rsid w:val="00F13CBD"/>
    <w:rsid w:val="00F14072"/>
    <w:rsid w:val="00F15F32"/>
    <w:rsid w:val="00F17796"/>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419"/>
    <w:rsid w:val="00F4177E"/>
    <w:rsid w:val="00F41939"/>
    <w:rsid w:val="00F41E48"/>
    <w:rsid w:val="00F420B6"/>
    <w:rsid w:val="00F42D54"/>
    <w:rsid w:val="00F44087"/>
    <w:rsid w:val="00F44456"/>
    <w:rsid w:val="00F44635"/>
    <w:rsid w:val="00F44A7E"/>
    <w:rsid w:val="00F44C9D"/>
    <w:rsid w:val="00F45420"/>
    <w:rsid w:val="00F45868"/>
    <w:rsid w:val="00F473B7"/>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4F16"/>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0FB"/>
    <w:rsid w:val="00F91892"/>
    <w:rsid w:val="00F92F5F"/>
    <w:rsid w:val="00F92FC9"/>
    <w:rsid w:val="00F93674"/>
    <w:rsid w:val="00F93D48"/>
    <w:rsid w:val="00F9522D"/>
    <w:rsid w:val="00F955EF"/>
    <w:rsid w:val="00F959F1"/>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2DDB"/>
    <w:rsid w:val="00FB2E6E"/>
    <w:rsid w:val="00FB3098"/>
    <w:rsid w:val="00FB3F55"/>
    <w:rsid w:val="00FB4256"/>
    <w:rsid w:val="00FB45FE"/>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691"/>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2742"/>
    <w:rsid w:val="00FE2E2E"/>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0FF7D57"/>
    <w:rsid w:val="013D9228"/>
    <w:rsid w:val="013EAC8B"/>
    <w:rsid w:val="01418525"/>
    <w:rsid w:val="015D1379"/>
    <w:rsid w:val="0168187D"/>
    <w:rsid w:val="018E0F68"/>
    <w:rsid w:val="01A06001"/>
    <w:rsid w:val="01B9F574"/>
    <w:rsid w:val="01C77853"/>
    <w:rsid w:val="01FB8F1E"/>
    <w:rsid w:val="02087AE6"/>
    <w:rsid w:val="0210C87C"/>
    <w:rsid w:val="0235684E"/>
    <w:rsid w:val="023BDED8"/>
    <w:rsid w:val="023C562B"/>
    <w:rsid w:val="026F4F10"/>
    <w:rsid w:val="02749298"/>
    <w:rsid w:val="027F4FF3"/>
    <w:rsid w:val="028C0C0F"/>
    <w:rsid w:val="02A64789"/>
    <w:rsid w:val="02B9E4A5"/>
    <w:rsid w:val="02CC9885"/>
    <w:rsid w:val="02CD31D0"/>
    <w:rsid w:val="02D93FD5"/>
    <w:rsid w:val="02DF0ADB"/>
    <w:rsid w:val="02F40118"/>
    <w:rsid w:val="03014FB0"/>
    <w:rsid w:val="031A4541"/>
    <w:rsid w:val="0322D83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7E2F53"/>
    <w:rsid w:val="059393EC"/>
    <w:rsid w:val="05B38968"/>
    <w:rsid w:val="05ECC2B5"/>
    <w:rsid w:val="062947E9"/>
    <w:rsid w:val="0635B990"/>
    <w:rsid w:val="064BFBDD"/>
    <w:rsid w:val="06CA2D28"/>
    <w:rsid w:val="06DDFCD0"/>
    <w:rsid w:val="06E260E7"/>
    <w:rsid w:val="06E7CF55"/>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5F4B87"/>
    <w:rsid w:val="08A1F87F"/>
    <w:rsid w:val="08A22CFF"/>
    <w:rsid w:val="08B0E24D"/>
    <w:rsid w:val="08DEB4B0"/>
    <w:rsid w:val="08E2CB07"/>
    <w:rsid w:val="08F23CC5"/>
    <w:rsid w:val="0905F6B7"/>
    <w:rsid w:val="0906D02F"/>
    <w:rsid w:val="092F9932"/>
    <w:rsid w:val="093609AD"/>
    <w:rsid w:val="09667C74"/>
    <w:rsid w:val="0976BBC9"/>
    <w:rsid w:val="09967920"/>
    <w:rsid w:val="099D1E1F"/>
    <w:rsid w:val="09A509E7"/>
    <w:rsid w:val="09D13288"/>
    <w:rsid w:val="09E1549A"/>
    <w:rsid w:val="09F6FFD7"/>
    <w:rsid w:val="09F766F5"/>
    <w:rsid w:val="09F88F51"/>
    <w:rsid w:val="0A0D4E08"/>
    <w:rsid w:val="0A13CF85"/>
    <w:rsid w:val="0A5CCDD9"/>
    <w:rsid w:val="0A5E5F5E"/>
    <w:rsid w:val="0A6D3BDF"/>
    <w:rsid w:val="0A7B701A"/>
    <w:rsid w:val="0A7E67A1"/>
    <w:rsid w:val="0A896D9B"/>
    <w:rsid w:val="0A995661"/>
    <w:rsid w:val="0AAF56A5"/>
    <w:rsid w:val="0AC66F93"/>
    <w:rsid w:val="0AD442AC"/>
    <w:rsid w:val="0ADDCE61"/>
    <w:rsid w:val="0AEAB5EB"/>
    <w:rsid w:val="0AEE9747"/>
    <w:rsid w:val="0AF1B336"/>
    <w:rsid w:val="0AFE0E68"/>
    <w:rsid w:val="0B1C939A"/>
    <w:rsid w:val="0B2A6A32"/>
    <w:rsid w:val="0B468436"/>
    <w:rsid w:val="0B6D26D3"/>
    <w:rsid w:val="0B7C019E"/>
    <w:rsid w:val="0B849BCC"/>
    <w:rsid w:val="0B88C8BB"/>
    <w:rsid w:val="0B8EAAE4"/>
    <w:rsid w:val="0BAD5FD6"/>
    <w:rsid w:val="0BB106CE"/>
    <w:rsid w:val="0BC5F192"/>
    <w:rsid w:val="0BD58D63"/>
    <w:rsid w:val="0BE6D2D2"/>
    <w:rsid w:val="0BEA210E"/>
    <w:rsid w:val="0BEB8D79"/>
    <w:rsid w:val="0BF8E425"/>
    <w:rsid w:val="0C108863"/>
    <w:rsid w:val="0C1A9307"/>
    <w:rsid w:val="0C3498EC"/>
    <w:rsid w:val="0C4F09B8"/>
    <w:rsid w:val="0C70C835"/>
    <w:rsid w:val="0CA9B010"/>
    <w:rsid w:val="0CD643C4"/>
    <w:rsid w:val="0CD950AA"/>
    <w:rsid w:val="0CD96F03"/>
    <w:rsid w:val="0CE0A9DF"/>
    <w:rsid w:val="0CEC0809"/>
    <w:rsid w:val="0CF8EB4D"/>
    <w:rsid w:val="0D1067A6"/>
    <w:rsid w:val="0D11C787"/>
    <w:rsid w:val="0D193DB3"/>
    <w:rsid w:val="0D1B8839"/>
    <w:rsid w:val="0D229DC5"/>
    <w:rsid w:val="0D4CA703"/>
    <w:rsid w:val="0D570B8F"/>
    <w:rsid w:val="0D6261EE"/>
    <w:rsid w:val="0D672BB0"/>
    <w:rsid w:val="0D713E4B"/>
    <w:rsid w:val="0D76054D"/>
    <w:rsid w:val="0D77AC20"/>
    <w:rsid w:val="0D824C4F"/>
    <w:rsid w:val="0D85F2A9"/>
    <w:rsid w:val="0D9E8ED1"/>
    <w:rsid w:val="0DA51AF8"/>
    <w:rsid w:val="0DB22506"/>
    <w:rsid w:val="0DBF17F5"/>
    <w:rsid w:val="0DE71C02"/>
    <w:rsid w:val="0E11334D"/>
    <w:rsid w:val="0E1CEA23"/>
    <w:rsid w:val="0E2A03F9"/>
    <w:rsid w:val="0E3F8E72"/>
    <w:rsid w:val="0E4C73A1"/>
    <w:rsid w:val="0E4DC3D2"/>
    <w:rsid w:val="0E6A01B5"/>
    <w:rsid w:val="0E8F51B2"/>
    <w:rsid w:val="0EA0D80F"/>
    <w:rsid w:val="0EBB3402"/>
    <w:rsid w:val="0EC8B625"/>
    <w:rsid w:val="0EE688C9"/>
    <w:rsid w:val="0F06FB74"/>
    <w:rsid w:val="0F396CD5"/>
    <w:rsid w:val="0F5FB99C"/>
    <w:rsid w:val="0F69AE47"/>
    <w:rsid w:val="0FAC946F"/>
    <w:rsid w:val="0FAD1F61"/>
    <w:rsid w:val="0FE1F114"/>
    <w:rsid w:val="0FF53376"/>
    <w:rsid w:val="0FF54B26"/>
    <w:rsid w:val="10186B24"/>
    <w:rsid w:val="101F44C7"/>
    <w:rsid w:val="102B2598"/>
    <w:rsid w:val="102EF96E"/>
    <w:rsid w:val="103B801C"/>
    <w:rsid w:val="1050B429"/>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1868"/>
    <w:rsid w:val="139AE137"/>
    <w:rsid w:val="139D2367"/>
    <w:rsid w:val="13A2474F"/>
    <w:rsid w:val="13A427E6"/>
    <w:rsid w:val="13A73FE6"/>
    <w:rsid w:val="13BC13BB"/>
    <w:rsid w:val="13EF3FC6"/>
    <w:rsid w:val="14087F2E"/>
    <w:rsid w:val="140A34D8"/>
    <w:rsid w:val="141A06B1"/>
    <w:rsid w:val="14299B68"/>
    <w:rsid w:val="14371EDB"/>
    <w:rsid w:val="146613E7"/>
    <w:rsid w:val="146C1FC2"/>
    <w:rsid w:val="14A3D7E9"/>
    <w:rsid w:val="14AF3B19"/>
    <w:rsid w:val="14CF373C"/>
    <w:rsid w:val="14EC73EB"/>
    <w:rsid w:val="14F04091"/>
    <w:rsid w:val="152B51BC"/>
    <w:rsid w:val="152E0DBE"/>
    <w:rsid w:val="152FFF8B"/>
    <w:rsid w:val="153A548E"/>
    <w:rsid w:val="153BCDDD"/>
    <w:rsid w:val="15471AED"/>
    <w:rsid w:val="15550416"/>
    <w:rsid w:val="156C1CAE"/>
    <w:rsid w:val="159EE557"/>
    <w:rsid w:val="15AC5F11"/>
    <w:rsid w:val="15C961D8"/>
    <w:rsid w:val="15D0D06F"/>
    <w:rsid w:val="15E67439"/>
    <w:rsid w:val="15ED7B46"/>
    <w:rsid w:val="160C2791"/>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71E899"/>
    <w:rsid w:val="17C4FCAA"/>
    <w:rsid w:val="17DF78D7"/>
    <w:rsid w:val="17FEB09D"/>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35D36"/>
    <w:rsid w:val="19C60212"/>
    <w:rsid w:val="19EF8BD9"/>
    <w:rsid w:val="1A034417"/>
    <w:rsid w:val="1A051B12"/>
    <w:rsid w:val="1A21CEA2"/>
    <w:rsid w:val="1A2E5112"/>
    <w:rsid w:val="1A4E658C"/>
    <w:rsid w:val="1A555AC7"/>
    <w:rsid w:val="1A5B56ED"/>
    <w:rsid w:val="1A5ED6B0"/>
    <w:rsid w:val="1A68815C"/>
    <w:rsid w:val="1A7A1987"/>
    <w:rsid w:val="1A85C8D6"/>
    <w:rsid w:val="1A8CC3D8"/>
    <w:rsid w:val="1A93CADA"/>
    <w:rsid w:val="1AA8B007"/>
    <w:rsid w:val="1AADCF31"/>
    <w:rsid w:val="1AB04474"/>
    <w:rsid w:val="1ABC5151"/>
    <w:rsid w:val="1AD1490E"/>
    <w:rsid w:val="1ADE5438"/>
    <w:rsid w:val="1AE98D63"/>
    <w:rsid w:val="1B048D08"/>
    <w:rsid w:val="1B085B97"/>
    <w:rsid w:val="1B162812"/>
    <w:rsid w:val="1B316AD7"/>
    <w:rsid w:val="1B33E5CB"/>
    <w:rsid w:val="1B3FB248"/>
    <w:rsid w:val="1B41DCCE"/>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15DB7B"/>
    <w:rsid w:val="1D160ED4"/>
    <w:rsid w:val="1D325A9C"/>
    <w:rsid w:val="1D4305B9"/>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578F4A"/>
    <w:rsid w:val="1F673436"/>
    <w:rsid w:val="1F6796C5"/>
    <w:rsid w:val="1FA1DAD3"/>
    <w:rsid w:val="1FAF7563"/>
    <w:rsid w:val="1FD5F530"/>
    <w:rsid w:val="20040B37"/>
    <w:rsid w:val="2006EF77"/>
    <w:rsid w:val="201130A0"/>
    <w:rsid w:val="203C7D39"/>
    <w:rsid w:val="204D8F7F"/>
    <w:rsid w:val="2058C60D"/>
    <w:rsid w:val="2074E7D9"/>
    <w:rsid w:val="209114A8"/>
    <w:rsid w:val="2093076E"/>
    <w:rsid w:val="20BC08E1"/>
    <w:rsid w:val="20CF5575"/>
    <w:rsid w:val="20D3AF27"/>
    <w:rsid w:val="21086089"/>
    <w:rsid w:val="2113E7BD"/>
    <w:rsid w:val="211508BC"/>
    <w:rsid w:val="2131EF42"/>
    <w:rsid w:val="214AF02D"/>
    <w:rsid w:val="2160F9B9"/>
    <w:rsid w:val="2186B10F"/>
    <w:rsid w:val="2193D4C5"/>
    <w:rsid w:val="2195CF2D"/>
    <w:rsid w:val="21A0FEF5"/>
    <w:rsid w:val="21B2811D"/>
    <w:rsid w:val="21BC7C83"/>
    <w:rsid w:val="21E499FF"/>
    <w:rsid w:val="220773C7"/>
    <w:rsid w:val="221D5CB2"/>
    <w:rsid w:val="22309D0F"/>
    <w:rsid w:val="2238AAA7"/>
    <w:rsid w:val="22433ACA"/>
    <w:rsid w:val="224907D9"/>
    <w:rsid w:val="224A43BF"/>
    <w:rsid w:val="225CA43B"/>
    <w:rsid w:val="227D6D27"/>
    <w:rsid w:val="229D3EF5"/>
    <w:rsid w:val="22AC5129"/>
    <w:rsid w:val="22B0DF2C"/>
    <w:rsid w:val="22CC1828"/>
    <w:rsid w:val="22E76F4A"/>
    <w:rsid w:val="22F57FAC"/>
    <w:rsid w:val="230B25BD"/>
    <w:rsid w:val="234023D0"/>
    <w:rsid w:val="2348B5C4"/>
    <w:rsid w:val="237CBDFA"/>
    <w:rsid w:val="23AA1B4C"/>
    <w:rsid w:val="23B84C1D"/>
    <w:rsid w:val="23BE5CD8"/>
    <w:rsid w:val="23C4888E"/>
    <w:rsid w:val="23CCFDB5"/>
    <w:rsid w:val="23E5E14F"/>
    <w:rsid w:val="23E737D9"/>
    <w:rsid w:val="23F2D2C8"/>
    <w:rsid w:val="23FE4EFE"/>
    <w:rsid w:val="240F089D"/>
    <w:rsid w:val="24209A9C"/>
    <w:rsid w:val="2450CC98"/>
    <w:rsid w:val="245DE653"/>
    <w:rsid w:val="245E24BA"/>
    <w:rsid w:val="24974509"/>
    <w:rsid w:val="24B2EA84"/>
    <w:rsid w:val="24B570C4"/>
    <w:rsid w:val="24B81AFD"/>
    <w:rsid w:val="24CF8115"/>
    <w:rsid w:val="24D49F1E"/>
    <w:rsid w:val="24FE44FF"/>
    <w:rsid w:val="25383637"/>
    <w:rsid w:val="2552B37F"/>
    <w:rsid w:val="257A79A5"/>
    <w:rsid w:val="258C2CFF"/>
    <w:rsid w:val="25975BF7"/>
    <w:rsid w:val="25F26A3B"/>
    <w:rsid w:val="25FC69FA"/>
    <w:rsid w:val="25FCE753"/>
    <w:rsid w:val="25FF8AFA"/>
    <w:rsid w:val="26016B4E"/>
    <w:rsid w:val="260CFED7"/>
    <w:rsid w:val="26141399"/>
    <w:rsid w:val="26285E58"/>
    <w:rsid w:val="262AE294"/>
    <w:rsid w:val="26706421"/>
    <w:rsid w:val="2685B41B"/>
    <w:rsid w:val="26AB543E"/>
    <w:rsid w:val="26CF5628"/>
    <w:rsid w:val="26E38D86"/>
    <w:rsid w:val="26FEB609"/>
    <w:rsid w:val="27088894"/>
    <w:rsid w:val="2716C629"/>
    <w:rsid w:val="2722B440"/>
    <w:rsid w:val="272B4A0E"/>
    <w:rsid w:val="2771BB99"/>
    <w:rsid w:val="277EF803"/>
    <w:rsid w:val="2783A541"/>
    <w:rsid w:val="2795C4DE"/>
    <w:rsid w:val="27B340FB"/>
    <w:rsid w:val="27B68C51"/>
    <w:rsid w:val="27F2C5D0"/>
    <w:rsid w:val="27FC9748"/>
    <w:rsid w:val="27FD8836"/>
    <w:rsid w:val="27FDC59F"/>
    <w:rsid w:val="280D6CF5"/>
    <w:rsid w:val="281B22D7"/>
    <w:rsid w:val="281B8F6F"/>
    <w:rsid w:val="281DDB41"/>
    <w:rsid w:val="2829B208"/>
    <w:rsid w:val="284CB6B6"/>
    <w:rsid w:val="288A44D2"/>
    <w:rsid w:val="28B7E106"/>
    <w:rsid w:val="28D5C93B"/>
    <w:rsid w:val="28D8559D"/>
    <w:rsid w:val="28DC2FC6"/>
    <w:rsid w:val="28E1EB84"/>
    <w:rsid w:val="28EB5BA9"/>
    <w:rsid w:val="28F0F0ED"/>
    <w:rsid w:val="28FAED3A"/>
    <w:rsid w:val="292B4280"/>
    <w:rsid w:val="2978B3E9"/>
    <w:rsid w:val="2982CC85"/>
    <w:rsid w:val="29C6BFFF"/>
    <w:rsid w:val="29D0563D"/>
    <w:rsid w:val="29DC62D6"/>
    <w:rsid w:val="2A12A40C"/>
    <w:rsid w:val="2A2255E4"/>
    <w:rsid w:val="2A2A25A7"/>
    <w:rsid w:val="2A4814CE"/>
    <w:rsid w:val="2A5077BE"/>
    <w:rsid w:val="2A625BF8"/>
    <w:rsid w:val="2A97A134"/>
    <w:rsid w:val="2A9D7113"/>
    <w:rsid w:val="2ACC51F3"/>
    <w:rsid w:val="2AD8CB54"/>
    <w:rsid w:val="2ADCE5A2"/>
    <w:rsid w:val="2B47770F"/>
    <w:rsid w:val="2B47832B"/>
    <w:rsid w:val="2B63DF23"/>
    <w:rsid w:val="2B8B02A0"/>
    <w:rsid w:val="2B911AE5"/>
    <w:rsid w:val="2B97625A"/>
    <w:rsid w:val="2B9B483D"/>
    <w:rsid w:val="2BB9F7D5"/>
    <w:rsid w:val="2BBAFC5F"/>
    <w:rsid w:val="2BBC16E6"/>
    <w:rsid w:val="2BCA4AE3"/>
    <w:rsid w:val="2BCB8A19"/>
    <w:rsid w:val="2BED5CC7"/>
    <w:rsid w:val="2BF958C7"/>
    <w:rsid w:val="2C05CD43"/>
    <w:rsid w:val="2C0A3A57"/>
    <w:rsid w:val="2C372C07"/>
    <w:rsid w:val="2C69CEF3"/>
    <w:rsid w:val="2CCA5223"/>
    <w:rsid w:val="2CD32FEB"/>
    <w:rsid w:val="2CD87B57"/>
    <w:rsid w:val="2CF4F558"/>
    <w:rsid w:val="2CFB44AA"/>
    <w:rsid w:val="2CFB70E7"/>
    <w:rsid w:val="2D0A63D5"/>
    <w:rsid w:val="2D40AA64"/>
    <w:rsid w:val="2D40DC3A"/>
    <w:rsid w:val="2D40F682"/>
    <w:rsid w:val="2D411F82"/>
    <w:rsid w:val="2D4CE4FD"/>
    <w:rsid w:val="2D6F33D5"/>
    <w:rsid w:val="2D70301D"/>
    <w:rsid w:val="2D71E464"/>
    <w:rsid w:val="2D822CF1"/>
    <w:rsid w:val="2D8D2BEC"/>
    <w:rsid w:val="2D94D5FB"/>
    <w:rsid w:val="2DDDD28A"/>
    <w:rsid w:val="2DDF04A9"/>
    <w:rsid w:val="2DE7B409"/>
    <w:rsid w:val="2E0407E5"/>
    <w:rsid w:val="2E1AD9EB"/>
    <w:rsid w:val="2E2B52F9"/>
    <w:rsid w:val="2E2E125E"/>
    <w:rsid w:val="2E3CE847"/>
    <w:rsid w:val="2E4D0A8D"/>
    <w:rsid w:val="2E7B3603"/>
    <w:rsid w:val="2E7D6F0A"/>
    <w:rsid w:val="2E91F391"/>
    <w:rsid w:val="2E94B4A7"/>
    <w:rsid w:val="2E9F89B3"/>
    <w:rsid w:val="2ECE8BFC"/>
    <w:rsid w:val="2EEADFA5"/>
    <w:rsid w:val="2EF8749E"/>
    <w:rsid w:val="2EFF096D"/>
    <w:rsid w:val="2F0A168C"/>
    <w:rsid w:val="2F1F0E8D"/>
    <w:rsid w:val="2F261E88"/>
    <w:rsid w:val="2F7245AA"/>
    <w:rsid w:val="2FB185B5"/>
    <w:rsid w:val="2FB8692B"/>
    <w:rsid w:val="2FC42CE5"/>
    <w:rsid w:val="2FCFFCF6"/>
    <w:rsid w:val="300A51C9"/>
    <w:rsid w:val="30185ADA"/>
    <w:rsid w:val="301F848F"/>
    <w:rsid w:val="304A6AD2"/>
    <w:rsid w:val="30597E02"/>
    <w:rsid w:val="306113DB"/>
    <w:rsid w:val="3070B7AF"/>
    <w:rsid w:val="308255CA"/>
    <w:rsid w:val="308FCBD8"/>
    <w:rsid w:val="30B81B39"/>
    <w:rsid w:val="30D2CFBD"/>
    <w:rsid w:val="30D903C5"/>
    <w:rsid w:val="30E1AB68"/>
    <w:rsid w:val="30FE3162"/>
    <w:rsid w:val="3112B42A"/>
    <w:rsid w:val="3123FEF1"/>
    <w:rsid w:val="313117CB"/>
    <w:rsid w:val="31354615"/>
    <w:rsid w:val="31386731"/>
    <w:rsid w:val="314932C9"/>
    <w:rsid w:val="315F165B"/>
    <w:rsid w:val="3166D197"/>
    <w:rsid w:val="316AB0AB"/>
    <w:rsid w:val="3178580D"/>
    <w:rsid w:val="3190BD3A"/>
    <w:rsid w:val="32232E76"/>
    <w:rsid w:val="3240C992"/>
    <w:rsid w:val="32488864"/>
    <w:rsid w:val="32609A5A"/>
    <w:rsid w:val="32859FBE"/>
    <w:rsid w:val="328D15EE"/>
    <w:rsid w:val="32A6C8F8"/>
    <w:rsid w:val="32C0B0E9"/>
    <w:rsid w:val="32C48C37"/>
    <w:rsid w:val="32CA96AD"/>
    <w:rsid w:val="32EC718F"/>
    <w:rsid w:val="32F61769"/>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59FF4"/>
    <w:rsid w:val="34ACFC2C"/>
    <w:rsid w:val="34CB9670"/>
    <w:rsid w:val="34D014E5"/>
    <w:rsid w:val="34D3E27D"/>
    <w:rsid w:val="34DB1776"/>
    <w:rsid w:val="34EFD614"/>
    <w:rsid w:val="34F855BA"/>
    <w:rsid w:val="3547662B"/>
    <w:rsid w:val="3568581A"/>
    <w:rsid w:val="3571C1BA"/>
    <w:rsid w:val="3589D345"/>
    <w:rsid w:val="3594C894"/>
    <w:rsid w:val="35B14061"/>
    <w:rsid w:val="35CF7518"/>
    <w:rsid w:val="35DB5187"/>
    <w:rsid w:val="35F9577D"/>
    <w:rsid w:val="35FC729A"/>
    <w:rsid w:val="36094CBB"/>
    <w:rsid w:val="3619D0E1"/>
    <w:rsid w:val="3633351D"/>
    <w:rsid w:val="364B6C69"/>
    <w:rsid w:val="3656A2CD"/>
    <w:rsid w:val="365D2550"/>
    <w:rsid w:val="3676DF80"/>
    <w:rsid w:val="36797BBF"/>
    <w:rsid w:val="367C3E46"/>
    <w:rsid w:val="367F7F07"/>
    <w:rsid w:val="3685C0DD"/>
    <w:rsid w:val="36A07A40"/>
    <w:rsid w:val="36A091EA"/>
    <w:rsid w:val="36AAC2D6"/>
    <w:rsid w:val="36B8AEC0"/>
    <w:rsid w:val="36D43F1B"/>
    <w:rsid w:val="36DA3559"/>
    <w:rsid w:val="36DB13EE"/>
    <w:rsid w:val="36E459E9"/>
    <w:rsid w:val="3707E1E1"/>
    <w:rsid w:val="3712D71D"/>
    <w:rsid w:val="37197469"/>
    <w:rsid w:val="371F7BC4"/>
    <w:rsid w:val="372F50B8"/>
    <w:rsid w:val="3746EF78"/>
    <w:rsid w:val="37567245"/>
    <w:rsid w:val="3771A09A"/>
    <w:rsid w:val="379F9909"/>
    <w:rsid w:val="37B03702"/>
    <w:rsid w:val="37CA75E3"/>
    <w:rsid w:val="37DB4D39"/>
    <w:rsid w:val="37DC8A45"/>
    <w:rsid w:val="37DCD8A2"/>
    <w:rsid w:val="37F8730E"/>
    <w:rsid w:val="3803734F"/>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654FC"/>
    <w:rsid w:val="393A2BC5"/>
    <w:rsid w:val="393AEC0D"/>
    <w:rsid w:val="393DBDA5"/>
    <w:rsid w:val="3950AD46"/>
    <w:rsid w:val="3966D355"/>
    <w:rsid w:val="3996485A"/>
    <w:rsid w:val="399BDF3D"/>
    <w:rsid w:val="39C308F3"/>
    <w:rsid w:val="39DA08C4"/>
    <w:rsid w:val="39DC6422"/>
    <w:rsid w:val="39E81755"/>
    <w:rsid w:val="39EBD5FB"/>
    <w:rsid w:val="39F97ACF"/>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2D791E"/>
    <w:rsid w:val="3C437161"/>
    <w:rsid w:val="3C9868C9"/>
    <w:rsid w:val="3CAC1C29"/>
    <w:rsid w:val="3CC2AE76"/>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06D7E"/>
    <w:rsid w:val="3E795EA8"/>
    <w:rsid w:val="3E7BC720"/>
    <w:rsid w:val="3E9AC0A9"/>
    <w:rsid w:val="3EBB5BEF"/>
    <w:rsid w:val="3EBCF1B0"/>
    <w:rsid w:val="3EC1C5EA"/>
    <w:rsid w:val="3EC21DDF"/>
    <w:rsid w:val="3EC28DEA"/>
    <w:rsid w:val="3ED3B6E2"/>
    <w:rsid w:val="3EDA3284"/>
    <w:rsid w:val="3EE0F37E"/>
    <w:rsid w:val="3EE9399E"/>
    <w:rsid w:val="3EE9B968"/>
    <w:rsid w:val="3EF94F34"/>
    <w:rsid w:val="3F3ED13F"/>
    <w:rsid w:val="3F4E9CF0"/>
    <w:rsid w:val="3F674E53"/>
    <w:rsid w:val="3F68386A"/>
    <w:rsid w:val="3F6F3004"/>
    <w:rsid w:val="3F7B8BFF"/>
    <w:rsid w:val="3F85B240"/>
    <w:rsid w:val="3FAADDBF"/>
    <w:rsid w:val="3FB418C8"/>
    <w:rsid w:val="3FC9C270"/>
    <w:rsid w:val="3FE7CF03"/>
    <w:rsid w:val="40241C18"/>
    <w:rsid w:val="403CF7EF"/>
    <w:rsid w:val="403EBAFE"/>
    <w:rsid w:val="4042DE4B"/>
    <w:rsid w:val="4056D805"/>
    <w:rsid w:val="405F7A80"/>
    <w:rsid w:val="406D4E16"/>
    <w:rsid w:val="40714884"/>
    <w:rsid w:val="40738DE2"/>
    <w:rsid w:val="4074AF1B"/>
    <w:rsid w:val="407CF452"/>
    <w:rsid w:val="40DA8E8B"/>
    <w:rsid w:val="40EAF205"/>
    <w:rsid w:val="410AED61"/>
    <w:rsid w:val="4113EA0A"/>
    <w:rsid w:val="411A7634"/>
    <w:rsid w:val="411FE7ED"/>
    <w:rsid w:val="4133ACE1"/>
    <w:rsid w:val="413E6C14"/>
    <w:rsid w:val="41475245"/>
    <w:rsid w:val="414A8953"/>
    <w:rsid w:val="41854184"/>
    <w:rsid w:val="41944C33"/>
    <w:rsid w:val="41A1A85E"/>
    <w:rsid w:val="41A895BA"/>
    <w:rsid w:val="41AFA0F5"/>
    <w:rsid w:val="41C6A68A"/>
    <w:rsid w:val="41CF6D0E"/>
    <w:rsid w:val="41F5FCDF"/>
    <w:rsid w:val="41FFAD64"/>
    <w:rsid w:val="420CDB1E"/>
    <w:rsid w:val="42253515"/>
    <w:rsid w:val="42366FEC"/>
    <w:rsid w:val="4251204D"/>
    <w:rsid w:val="4256845F"/>
    <w:rsid w:val="42729FEB"/>
    <w:rsid w:val="427D2D6F"/>
    <w:rsid w:val="428FD344"/>
    <w:rsid w:val="42A156E3"/>
    <w:rsid w:val="42D61BB7"/>
    <w:rsid w:val="432012FD"/>
    <w:rsid w:val="43248276"/>
    <w:rsid w:val="434E4BD4"/>
    <w:rsid w:val="435158BA"/>
    <w:rsid w:val="436BB52D"/>
    <w:rsid w:val="4389D5B5"/>
    <w:rsid w:val="438E6606"/>
    <w:rsid w:val="43AE9C72"/>
    <w:rsid w:val="43D6BDA9"/>
    <w:rsid w:val="443F45BE"/>
    <w:rsid w:val="4440B1EC"/>
    <w:rsid w:val="4453D398"/>
    <w:rsid w:val="445A511E"/>
    <w:rsid w:val="446C083C"/>
    <w:rsid w:val="44ABF0D2"/>
    <w:rsid w:val="44B7A5FD"/>
    <w:rsid w:val="44D22FBE"/>
    <w:rsid w:val="44DA103C"/>
    <w:rsid w:val="44E7E09C"/>
    <w:rsid w:val="44F014B4"/>
    <w:rsid w:val="450A20D2"/>
    <w:rsid w:val="454CDC41"/>
    <w:rsid w:val="454D46E5"/>
    <w:rsid w:val="45581E39"/>
    <w:rsid w:val="45A5D9E8"/>
    <w:rsid w:val="45DF9CC5"/>
    <w:rsid w:val="45E5F1FB"/>
    <w:rsid w:val="45E64C0A"/>
    <w:rsid w:val="45EB2B91"/>
    <w:rsid w:val="45F23B20"/>
    <w:rsid w:val="4640180D"/>
    <w:rsid w:val="465A5E2C"/>
    <w:rsid w:val="465B4139"/>
    <w:rsid w:val="466C4A1F"/>
    <w:rsid w:val="466FDCCE"/>
    <w:rsid w:val="46AFC2EA"/>
    <w:rsid w:val="46C0E6A0"/>
    <w:rsid w:val="46DA056B"/>
    <w:rsid w:val="46DC1BA4"/>
    <w:rsid w:val="46DE841A"/>
    <w:rsid w:val="46E62646"/>
    <w:rsid w:val="46F34510"/>
    <w:rsid w:val="471DAB63"/>
    <w:rsid w:val="471E7EA1"/>
    <w:rsid w:val="47308DB3"/>
    <w:rsid w:val="4734B382"/>
    <w:rsid w:val="474EB3E7"/>
    <w:rsid w:val="475BA665"/>
    <w:rsid w:val="4762D7BE"/>
    <w:rsid w:val="47679DE0"/>
    <w:rsid w:val="476B30F7"/>
    <w:rsid w:val="4778BECB"/>
    <w:rsid w:val="47833FC8"/>
    <w:rsid w:val="478E3613"/>
    <w:rsid w:val="478F2A0A"/>
    <w:rsid w:val="479962B0"/>
    <w:rsid w:val="47A734D3"/>
    <w:rsid w:val="47A8B23F"/>
    <w:rsid w:val="47D17E96"/>
    <w:rsid w:val="47E83793"/>
    <w:rsid w:val="47FBBDA4"/>
    <w:rsid w:val="47FD4378"/>
    <w:rsid w:val="483AA9F8"/>
    <w:rsid w:val="484455C6"/>
    <w:rsid w:val="4859E622"/>
    <w:rsid w:val="486762EC"/>
    <w:rsid w:val="4892F510"/>
    <w:rsid w:val="4897BBDF"/>
    <w:rsid w:val="489A1B42"/>
    <w:rsid w:val="48A321BA"/>
    <w:rsid w:val="48B2EE8F"/>
    <w:rsid w:val="48C095F9"/>
    <w:rsid w:val="48DCFCA3"/>
    <w:rsid w:val="48E8B9A1"/>
    <w:rsid w:val="48E97AA0"/>
    <w:rsid w:val="48EB1CB6"/>
    <w:rsid w:val="48F98FE1"/>
    <w:rsid w:val="49041ABC"/>
    <w:rsid w:val="49044418"/>
    <w:rsid w:val="4904A7C9"/>
    <w:rsid w:val="490D5888"/>
    <w:rsid w:val="491111A3"/>
    <w:rsid w:val="4915FF46"/>
    <w:rsid w:val="4940E2FE"/>
    <w:rsid w:val="494C3A01"/>
    <w:rsid w:val="495DAE31"/>
    <w:rsid w:val="496424B4"/>
    <w:rsid w:val="496C8A3E"/>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2CFA8"/>
    <w:rsid w:val="4A733F30"/>
    <w:rsid w:val="4A8E0B5F"/>
    <w:rsid w:val="4AF7C285"/>
    <w:rsid w:val="4B0728A1"/>
    <w:rsid w:val="4B198EAE"/>
    <w:rsid w:val="4B1DDF1C"/>
    <w:rsid w:val="4B74BFB8"/>
    <w:rsid w:val="4B777D49"/>
    <w:rsid w:val="4B7D3FC0"/>
    <w:rsid w:val="4B90E30F"/>
    <w:rsid w:val="4BAB8E62"/>
    <w:rsid w:val="4BC2B375"/>
    <w:rsid w:val="4BE2FBAC"/>
    <w:rsid w:val="4BE66A92"/>
    <w:rsid w:val="4C1A4B3A"/>
    <w:rsid w:val="4C367D6D"/>
    <w:rsid w:val="4C4FBAFA"/>
    <w:rsid w:val="4C62AC89"/>
    <w:rsid w:val="4C696B50"/>
    <w:rsid w:val="4C76DFDF"/>
    <w:rsid w:val="4C7DA478"/>
    <w:rsid w:val="4C94E4BA"/>
    <w:rsid w:val="4CA2FE1E"/>
    <w:rsid w:val="4CA96F3F"/>
    <w:rsid w:val="4CC2F910"/>
    <w:rsid w:val="4CD433E7"/>
    <w:rsid w:val="4CE5D97F"/>
    <w:rsid w:val="4CE5FB98"/>
    <w:rsid w:val="4CE789B0"/>
    <w:rsid w:val="4CF9C544"/>
    <w:rsid w:val="4D04E250"/>
    <w:rsid w:val="4D1C41E7"/>
    <w:rsid w:val="4D31CB74"/>
    <w:rsid w:val="4D3212A3"/>
    <w:rsid w:val="4D370039"/>
    <w:rsid w:val="4D37D5AA"/>
    <w:rsid w:val="4D3F181F"/>
    <w:rsid w:val="4D42F36B"/>
    <w:rsid w:val="4D4F9094"/>
    <w:rsid w:val="4D53A209"/>
    <w:rsid w:val="4D750363"/>
    <w:rsid w:val="4D87E021"/>
    <w:rsid w:val="4DA87C0E"/>
    <w:rsid w:val="4DF4F69A"/>
    <w:rsid w:val="4E17F165"/>
    <w:rsid w:val="4E24EDE2"/>
    <w:rsid w:val="4E33A2C0"/>
    <w:rsid w:val="4E382D4F"/>
    <w:rsid w:val="4E6121A0"/>
    <w:rsid w:val="4E735B20"/>
    <w:rsid w:val="4E7B5D2D"/>
    <w:rsid w:val="4E81BBE2"/>
    <w:rsid w:val="4E9C71BA"/>
    <w:rsid w:val="4E9F27DF"/>
    <w:rsid w:val="4EA472BB"/>
    <w:rsid w:val="4EA7E563"/>
    <w:rsid w:val="4ED4DBBB"/>
    <w:rsid w:val="4ED966EF"/>
    <w:rsid w:val="4EDD4A7D"/>
    <w:rsid w:val="4EE0EEDB"/>
    <w:rsid w:val="4EEB90F7"/>
    <w:rsid w:val="4EF583B1"/>
    <w:rsid w:val="4F00AFB0"/>
    <w:rsid w:val="4F055AFF"/>
    <w:rsid w:val="4F3DDD58"/>
    <w:rsid w:val="4F99092B"/>
    <w:rsid w:val="4FB69143"/>
    <w:rsid w:val="4FD8BB4D"/>
    <w:rsid w:val="4FF4CA97"/>
    <w:rsid w:val="4FF5F88C"/>
    <w:rsid w:val="502E027C"/>
    <w:rsid w:val="50325DC5"/>
    <w:rsid w:val="5044DFD7"/>
    <w:rsid w:val="504C5AC5"/>
    <w:rsid w:val="505F0D1F"/>
    <w:rsid w:val="50CB3263"/>
    <w:rsid w:val="50CE5266"/>
    <w:rsid w:val="50D760C4"/>
    <w:rsid w:val="50E49F68"/>
    <w:rsid w:val="50E57FA9"/>
    <w:rsid w:val="50F45303"/>
    <w:rsid w:val="5101339F"/>
    <w:rsid w:val="5109B3AE"/>
    <w:rsid w:val="512F2011"/>
    <w:rsid w:val="513A8EB5"/>
    <w:rsid w:val="5157F14A"/>
    <w:rsid w:val="5166E567"/>
    <w:rsid w:val="518A274B"/>
    <w:rsid w:val="519E57B9"/>
    <w:rsid w:val="51A794F1"/>
    <w:rsid w:val="51AD85F7"/>
    <w:rsid w:val="51CB477C"/>
    <w:rsid w:val="51CE58A2"/>
    <w:rsid w:val="51D90ED5"/>
    <w:rsid w:val="51E16B96"/>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01C9A9"/>
    <w:rsid w:val="53125206"/>
    <w:rsid w:val="532E3C59"/>
    <w:rsid w:val="533D983F"/>
    <w:rsid w:val="535BF652"/>
    <w:rsid w:val="53633B93"/>
    <w:rsid w:val="5380027C"/>
    <w:rsid w:val="538A085D"/>
    <w:rsid w:val="53ACB1AC"/>
    <w:rsid w:val="53ACE1C1"/>
    <w:rsid w:val="53B77A36"/>
    <w:rsid w:val="53D0AD2B"/>
    <w:rsid w:val="53D0D373"/>
    <w:rsid w:val="53D134F3"/>
    <w:rsid w:val="53E0C3BB"/>
    <w:rsid w:val="53E7A816"/>
    <w:rsid w:val="540B0A06"/>
    <w:rsid w:val="5416F45B"/>
    <w:rsid w:val="54259EEA"/>
    <w:rsid w:val="5445EBA7"/>
    <w:rsid w:val="54580178"/>
    <w:rsid w:val="54590AA4"/>
    <w:rsid w:val="54A1B174"/>
    <w:rsid w:val="54CEDF11"/>
    <w:rsid w:val="54EEEF9F"/>
    <w:rsid w:val="54F885ED"/>
    <w:rsid w:val="54FD7973"/>
    <w:rsid w:val="550B21E2"/>
    <w:rsid w:val="553F8D00"/>
    <w:rsid w:val="554150A9"/>
    <w:rsid w:val="5545A88B"/>
    <w:rsid w:val="555B8181"/>
    <w:rsid w:val="55B572B9"/>
    <w:rsid w:val="5608FD62"/>
    <w:rsid w:val="561549B0"/>
    <w:rsid w:val="564FB671"/>
    <w:rsid w:val="5653DC7D"/>
    <w:rsid w:val="567333A1"/>
    <w:rsid w:val="56CFD96E"/>
    <w:rsid w:val="56E89A77"/>
    <w:rsid w:val="56EE2CB9"/>
    <w:rsid w:val="56F4ACFC"/>
    <w:rsid w:val="570B068C"/>
    <w:rsid w:val="570D5938"/>
    <w:rsid w:val="571425B9"/>
    <w:rsid w:val="57435480"/>
    <w:rsid w:val="575A21E7"/>
    <w:rsid w:val="57688BB8"/>
    <w:rsid w:val="5789520A"/>
    <w:rsid w:val="579CE50E"/>
    <w:rsid w:val="57ACE774"/>
    <w:rsid w:val="57B1A500"/>
    <w:rsid w:val="57BDA719"/>
    <w:rsid w:val="57C48DD2"/>
    <w:rsid w:val="57C78011"/>
    <w:rsid w:val="57D2740E"/>
    <w:rsid w:val="57D4B247"/>
    <w:rsid w:val="57E05B2B"/>
    <w:rsid w:val="57E266FD"/>
    <w:rsid w:val="57E47182"/>
    <w:rsid w:val="57ED871F"/>
    <w:rsid w:val="57F32999"/>
    <w:rsid w:val="57F9E7C2"/>
    <w:rsid w:val="57FB9F12"/>
    <w:rsid w:val="580CF446"/>
    <w:rsid w:val="580CF601"/>
    <w:rsid w:val="581A80DA"/>
    <w:rsid w:val="5825F42A"/>
    <w:rsid w:val="5837027C"/>
    <w:rsid w:val="583ED508"/>
    <w:rsid w:val="584533C3"/>
    <w:rsid w:val="5855EA1F"/>
    <w:rsid w:val="585B1108"/>
    <w:rsid w:val="5866C28F"/>
    <w:rsid w:val="586CC31B"/>
    <w:rsid w:val="5875AFC4"/>
    <w:rsid w:val="588053D5"/>
    <w:rsid w:val="5890ACD5"/>
    <w:rsid w:val="58969AD2"/>
    <w:rsid w:val="58A3F873"/>
    <w:rsid w:val="58A5DE9C"/>
    <w:rsid w:val="58AAE80E"/>
    <w:rsid w:val="58AD007A"/>
    <w:rsid w:val="58B1178F"/>
    <w:rsid w:val="58E14EF5"/>
    <w:rsid w:val="58F7732C"/>
    <w:rsid w:val="590B80D6"/>
    <w:rsid w:val="592498EE"/>
    <w:rsid w:val="5926DFE7"/>
    <w:rsid w:val="597ECD40"/>
    <w:rsid w:val="59A5D467"/>
    <w:rsid w:val="59ACBF7B"/>
    <w:rsid w:val="59B1D1F1"/>
    <w:rsid w:val="59CF2BEE"/>
    <w:rsid w:val="59DE3824"/>
    <w:rsid w:val="59DE615E"/>
    <w:rsid w:val="59F778E1"/>
    <w:rsid w:val="5A432D2C"/>
    <w:rsid w:val="5A54D71A"/>
    <w:rsid w:val="5A6AD9AB"/>
    <w:rsid w:val="5A7E8117"/>
    <w:rsid w:val="5A912847"/>
    <w:rsid w:val="5A92642D"/>
    <w:rsid w:val="5ABBEBDF"/>
    <w:rsid w:val="5AC9AC1A"/>
    <w:rsid w:val="5AD3F427"/>
    <w:rsid w:val="5AE44A5C"/>
    <w:rsid w:val="5AF3E771"/>
    <w:rsid w:val="5AF86165"/>
    <w:rsid w:val="5B064E7E"/>
    <w:rsid w:val="5B2AADB5"/>
    <w:rsid w:val="5B32AA15"/>
    <w:rsid w:val="5B5BC92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667796"/>
    <w:rsid w:val="5C7B59E1"/>
    <w:rsid w:val="5CB2EAF6"/>
    <w:rsid w:val="5CB6DFF2"/>
    <w:rsid w:val="5CC46774"/>
    <w:rsid w:val="5CCF5178"/>
    <w:rsid w:val="5D027630"/>
    <w:rsid w:val="5D2704DF"/>
    <w:rsid w:val="5D3C0E0C"/>
    <w:rsid w:val="5D4189F3"/>
    <w:rsid w:val="5D421AE2"/>
    <w:rsid w:val="5D5B9FD0"/>
    <w:rsid w:val="5D5ECE17"/>
    <w:rsid w:val="5D66EA21"/>
    <w:rsid w:val="5D7C572C"/>
    <w:rsid w:val="5D8219C5"/>
    <w:rsid w:val="5D95E1D2"/>
    <w:rsid w:val="5D9A051F"/>
    <w:rsid w:val="5D9E5B3D"/>
    <w:rsid w:val="5DB18E52"/>
    <w:rsid w:val="5DC8E1CF"/>
    <w:rsid w:val="5DCCEC56"/>
    <w:rsid w:val="5DCE85DD"/>
    <w:rsid w:val="5DD1E980"/>
    <w:rsid w:val="5DDC6C58"/>
    <w:rsid w:val="5DE6D9E4"/>
    <w:rsid w:val="5E0AFD71"/>
    <w:rsid w:val="5E13017B"/>
    <w:rsid w:val="5E2D4BE1"/>
    <w:rsid w:val="5E301B5E"/>
    <w:rsid w:val="5E6A4AB2"/>
    <w:rsid w:val="5E876F45"/>
    <w:rsid w:val="5EABAA39"/>
    <w:rsid w:val="5EBBB71B"/>
    <w:rsid w:val="5EC4727D"/>
    <w:rsid w:val="5ED0BA3A"/>
    <w:rsid w:val="5ED83364"/>
    <w:rsid w:val="5F03438A"/>
    <w:rsid w:val="5F07838A"/>
    <w:rsid w:val="5F2620EE"/>
    <w:rsid w:val="5F3181D8"/>
    <w:rsid w:val="5F48A004"/>
    <w:rsid w:val="5F68FE14"/>
    <w:rsid w:val="5F7A46FA"/>
    <w:rsid w:val="5F865380"/>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6A18DC"/>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4DB61E"/>
    <w:rsid w:val="6450FBD5"/>
    <w:rsid w:val="64563CBA"/>
    <w:rsid w:val="64629F97"/>
    <w:rsid w:val="64989060"/>
    <w:rsid w:val="64A374EA"/>
    <w:rsid w:val="64B1AFAC"/>
    <w:rsid w:val="64B72644"/>
    <w:rsid w:val="64BC0EB6"/>
    <w:rsid w:val="64D1031B"/>
    <w:rsid w:val="64D431DE"/>
    <w:rsid w:val="64E42EBF"/>
    <w:rsid w:val="64EA574D"/>
    <w:rsid w:val="64FAF615"/>
    <w:rsid w:val="6508E0A4"/>
    <w:rsid w:val="65214A14"/>
    <w:rsid w:val="6521900B"/>
    <w:rsid w:val="653D12EF"/>
    <w:rsid w:val="654AF3C7"/>
    <w:rsid w:val="65535037"/>
    <w:rsid w:val="65669F46"/>
    <w:rsid w:val="65A687E7"/>
    <w:rsid w:val="65AE408D"/>
    <w:rsid w:val="65C8641A"/>
    <w:rsid w:val="65F65CB9"/>
    <w:rsid w:val="6609E2FA"/>
    <w:rsid w:val="661875DD"/>
    <w:rsid w:val="662033E6"/>
    <w:rsid w:val="66448660"/>
    <w:rsid w:val="665247F8"/>
    <w:rsid w:val="667E3072"/>
    <w:rsid w:val="6684111F"/>
    <w:rsid w:val="66B25D87"/>
    <w:rsid w:val="66B3E6D0"/>
    <w:rsid w:val="66B5D40C"/>
    <w:rsid w:val="66C871C7"/>
    <w:rsid w:val="66E33AB1"/>
    <w:rsid w:val="66EF5889"/>
    <w:rsid w:val="66F634A8"/>
    <w:rsid w:val="67074198"/>
    <w:rsid w:val="670CC289"/>
    <w:rsid w:val="6751B978"/>
    <w:rsid w:val="675DF1E4"/>
    <w:rsid w:val="6765EEB7"/>
    <w:rsid w:val="67B68DF3"/>
    <w:rsid w:val="67C7B2F6"/>
    <w:rsid w:val="67E13601"/>
    <w:rsid w:val="67E585CF"/>
    <w:rsid w:val="6807A707"/>
    <w:rsid w:val="682D9411"/>
    <w:rsid w:val="683A46F4"/>
    <w:rsid w:val="685DDEBD"/>
    <w:rsid w:val="68B8D83D"/>
    <w:rsid w:val="68C09B0C"/>
    <w:rsid w:val="68FDFF97"/>
    <w:rsid w:val="6905274C"/>
    <w:rsid w:val="69076880"/>
    <w:rsid w:val="690ECE71"/>
    <w:rsid w:val="691BEFD5"/>
    <w:rsid w:val="693890C9"/>
    <w:rsid w:val="69430604"/>
    <w:rsid w:val="6974324F"/>
    <w:rsid w:val="69B85F47"/>
    <w:rsid w:val="69C7571D"/>
    <w:rsid w:val="69CB55B4"/>
    <w:rsid w:val="69D183CE"/>
    <w:rsid w:val="6A0E8B8B"/>
    <w:rsid w:val="6A12EE2E"/>
    <w:rsid w:val="6A2C0230"/>
    <w:rsid w:val="6A482E88"/>
    <w:rsid w:val="6A7677BC"/>
    <w:rsid w:val="6A88C58C"/>
    <w:rsid w:val="6A89176F"/>
    <w:rsid w:val="6A91D7B6"/>
    <w:rsid w:val="6A9E4EE0"/>
    <w:rsid w:val="6A9F2D15"/>
    <w:rsid w:val="6ABA748E"/>
    <w:rsid w:val="6ACA64F4"/>
    <w:rsid w:val="6AD88529"/>
    <w:rsid w:val="6AE85E7F"/>
    <w:rsid w:val="6AF05D3D"/>
    <w:rsid w:val="6B09518E"/>
    <w:rsid w:val="6B1A542F"/>
    <w:rsid w:val="6B25907D"/>
    <w:rsid w:val="6B2EF569"/>
    <w:rsid w:val="6B49F80C"/>
    <w:rsid w:val="6B4D3B66"/>
    <w:rsid w:val="6B4F1D09"/>
    <w:rsid w:val="6B74DC13"/>
    <w:rsid w:val="6B931D61"/>
    <w:rsid w:val="6B9BCDBA"/>
    <w:rsid w:val="6BB4FF7E"/>
    <w:rsid w:val="6BC22479"/>
    <w:rsid w:val="6BD63459"/>
    <w:rsid w:val="6BE53E80"/>
    <w:rsid w:val="6BFDFFA8"/>
    <w:rsid w:val="6C0B4441"/>
    <w:rsid w:val="6C53AD03"/>
    <w:rsid w:val="6C6163DD"/>
    <w:rsid w:val="6C6F441D"/>
    <w:rsid w:val="6C7448F0"/>
    <w:rsid w:val="6C8D6E5A"/>
    <w:rsid w:val="6C9F4EE3"/>
    <w:rsid w:val="6CAFBEA6"/>
    <w:rsid w:val="6CAFCB9C"/>
    <w:rsid w:val="6CC4537C"/>
    <w:rsid w:val="6CE8534D"/>
    <w:rsid w:val="6CF8FF9E"/>
    <w:rsid w:val="6CFAA9E2"/>
    <w:rsid w:val="6D0013AD"/>
    <w:rsid w:val="6D020EEE"/>
    <w:rsid w:val="6D6A45DA"/>
    <w:rsid w:val="6D7E3CDB"/>
    <w:rsid w:val="6DA50057"/>
    <w:rsid w:val="6DB1D509"/>
    <w:rsid w:val="6DD588B0"/>
    <w:rsid w:val="6DDD2514"/>
    <w:rsid w:val="6DEA2E45"/>
    <w:rsid w:val="6E1D4538"/>
    <w:rsid w:val="6E1E20D3"/>
    <w:rsid w:val="6E2FA138"/>
    <w:rsid w:val="6E524123"/>
    <w:rsid w:val="6E57A881"/>
    <w:rsid w:val="6E6B4C2E"/>
    <w:rsid w:val="6EA5B26B"/>
    <w:rsid w:val="6EB4352C"/>
    <w:rsid w:val="6EB61EB5"/>
    <w:rsid w:val="6EBAB48B"/>
    <w:rsid w:val="6EC2074F"/>
    <w:rsid w:val="6ED3CE22"/>
    <w:rsid w:val="6EE13044"/>
    <w:rsid w:val="6EE3F3FB"/>
    <w:rsid w:val="6F2DD54C"/>
    <w:rsid w:val="6F31973B"/>
    <w:rsid w:val="6F46822D"/>
    <w:rsid w:val="6F50F178"/>
    <w:rsid w:val="6F624A49"/>
    <w:rsid w:val="6F64BC05"/>
    <w:rsid w:val="6F860E56"/>
    <w:rsid w:val="6F87F7DF"/>
    <w:rsid w:val="6F96CA3E"/>
    <w:rsid w:val="6F9C140D"/>
    <w:rsid w:val="6FA6479C"/>
    <w:rsid w:val="6FB545BB"/>
    <w:rsid w:val="6FBB3C4E"/>
    <w:rsid w:val="6FBC3FDC"/>
    <w:rsid w:val="6FD8B135"/>
    <w:rsid w:val="7020081B"/>
    <w:rsid w:val="70239F83"/>
    <w:rsid w:val="706AE8BF"/>
    <w:rsid w:val="707B188B"/>
    <w:rsid w:val="70ABFD6E"/>
    <w:rsid w:val="70AD6F82"/>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7F9093"/>
    <w:rsid w:val="72A8C291"/>
    <w:rsid w:val="72B09FBE"/>
    <w:rsid w:val="72C5524A"/>
    <w:rsid w:val="72C7AF91"/>
    <w:rsid w:val="72DA3DC5"/>
    <w:rsid w:val="72F0D3B8"/>
    <w:rsid w:val="730387FC"/>
    <w:rsid w:val="7316E0D2"/>
    <w:rsid w:val="731B749D"/>
    <w:rsid w:val="7325FD8C"/>
    <w:rsid w:val="7336B531"/>
    <w:rsid w:val="733985AA"/>
    <w:rsid w:val="733FBD61"/>
    <w:rsid w:val="73418C93"/>
    <w:rsid w:val="73498060"/>
    <w:rsid w:val="73A8DE58"/>
    <w:rsid w:val="73AEE4B3"/>
    <w:rsid w:val="73BCC58B"/>
    <w:rsid w:val="73BDD926"/>
    <w:rsid w:val="73C66B88"/>
    <w:rsid w:val="73CBC998"/>
    <w:rsid w:val="73FC03B1"/>
    <w:rsid w:val="74043A2A"/>
    <w:rsid w:val="740FC4FB"/>
    <w:rsid w:val="7427A5B0"/>
    <w:rsid w:val="74313CBC"/>
    <w:rsid w:val="7448182D"/>
    <w:rsid w:val="744B5E1D"/>
    <w:rsid w:val="7466ED25"/>
    <w:rsid w:val="747C5872"/>
    <w:rsid w:val="748E27BC"/>
    <w:rsid w:val="74972E4B"/>
    <w:rsid w:val="74B62E54"/>
    <w:rsid w:val="74BD8822"/>
    <w:rsid w:val="74E20B96"/>
    <w:rsid w:val="750A0CCD"/>
    <w:rsid w:val="750E4A0D"/>
    <w:rsid w:val="751F7B42"/>
    <w:rsid w:val="75451FC8"/>
    <w:rsid w:val="7553EB48"/>
    <w:rsid w:val="759CB59C"/>
    <w:rsid w:val="75A57708"/>
    <w:rsid w:val="75B3AECD"/>
    <w:rsid w:val="75CAE886"/>
    <w:rsid w:val="75CD0900"/>
    <w:rsid w:val="75DB136E"/>
    <w:rsid w:val="75DD893E"/>
    <w:rsid w:val="7625305A"/>
    <w:rsid w:val="76566383"/>
    <w:rsid w:val="766056B9"/>
    <w:rsid w:val="766D4F3D"/>
    <w:rsid w:val="766F3372"/>
    <w:rsid w:val="76753B51"/>
    <w:rsid w:val="767DE8CF"/>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7F2930D"/>
    <w:rsid w:val="77FFB08F"/>
    <w:rsid w:val="78081330"/>
    <w:rsid w:val="78095B79"/>
    <w:rsid w:val="780DE950"/>
    <w:rsid w:val="781538BD"/>
    <w:rsid w:val="781E72B0"/>
    <w:rsid w:val="781F2416"/>
    <w:rsid w:val="78224B19"/>
    <w:rsid w:val="7858FD9C"/>
    <w:rsid w:val="785BB70D"/>
    <w:rsid w:val="785F22A2"/>
    <w:rsid w:val="78608693"/>
    <w:rsid w:val="7874FA1E"/>
    <w:rsid w:val="787F066F"/>
    <w:rsid w:val="7884A3D4"/>
    <w:rsid w:val="78A050A0"/>
    <w:rsid w:val="78A698FB"/>
    <w:rsid w:val="78AB4A53"/>
    <w:rsid w:val="78B507DE"/>
    <w:rsid w:val="78D17D50"/>
    <w:rsid w:val="78FC6745"/>
    <w:rsid w:val="79088413"/>
    <w:rsid w:val="790B1266"/>
    <w:rsid w:val="791CDA00"/>
    <w:rsid w:val="792E1F8C"/>
    <w:rsid w:val="792EBF98"/>
    <w:rsid w:val="7936B505"/>
    <w:rsid w:val="7948D004"/>
    <w:rsid w:val="795FB463"/>
    <w:rsid w:val="796D222E"/>
    <w:rsid w:val="798D79C3"/>
    <w:rsid w:val="798EB34B"/>
    <w:rsid w:val="799BBDDF"/>
    <w:rsid w:val="79C31D06"/>
    <w:rsid w:val="79D6BB5F"/>
    <w:rsid w:val="79E1D40E"/>
    <w:rsid w:val="79F09C95"/>
    <w:rsid w:val="7A02E41C"/>
    <w:rsid w:val="7A14E650"/>
    <w:rsid w:val="7A1B2725"/>
    <w:rsid w:val="7A448687"/>
    <w:rsid w:val="7A518745"/>
    <w:rsid w:val="7A664EEC"/>
    <w:rsid w:val="7A6DDD01"/>
    <w:rsid w:val="7A80DFB1"/>
    <w:rsid w:val="7A87E78C"/>
    <w:rsid w:val="7AA70235"/>
    <w:rsid w:val="7AA76257"/>
    <w:rsid w:val="7AB2079D"/>
    <w:rsid w:val="7AC4B72C"/>
    <w:rsid w:val="7AD9C80D"/>
    <w:rsid w:val="7AFFC77D"/>
    <w:rsid w:val="7B0EA45B"/>
    <w:rsid w:val="7B1C359A"/>
    <w:rsid w:val="7B2348E1"/>
    <w:rsid w:val="7B655966"/>
    <w:rsid w:val="7B675C30"/>
    <w:rsid w:val="7B7F31EE"/>
    <w:rsid w:val="7B852596"/>
    <w:rsid w:val="7B90E2E9"/>
    <w:rsid w:val="7B91FD19"/>
    <w:rsid w:val="7BB8DDD3"/>
    <w:rsid w:val="7BE4BDDE"/>
    <w:rsid w:val="7C19AD9C"/>
    <w:rsid w:val="7C641D07"/>
    <w:rsid w:val="7C9CD409"/>
    <w:rsid w:val="7CA9A0D6"/>
    <w:rsid w:val="7CAD6D9B"/>
    <w:rsid w:val="7CB94B3D"/>
    <w:rsid w:val="7CC181BA"/>
    <w:rsid w:val="7CD20AD1"/>
    <w:rsid w:val="7CDC7C7A"/>
    <w:rsid w:val="7CE24DEF"/>
    <w:rsid w:val="7CE77F20"/>
    <w:rsid w:val="7CF0B741"/>
    <w:rsid w:val="7D05646E"/>
    <w:rsid w:val="7D50D2AF"/>
    <w:rsid w:val="7D929984"/>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CF13A3"/>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39"/>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39"/>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39"/>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30"/>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131"/>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132"/>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133"/>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13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134"/>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paragraph" w:customStyle="1" w:styleId="xmsonormal">
    <w:name w:val="x_msonormal"/>
    <w:basedOn w:val="Normal"/>
    <w:rsid w:val="00EF7490"/>
    <w:pPr>
      <w:pBdr>
        <w:top w:val="none" w:sz="0" w:space="0" w:color="auto"/>
        <w:left w:val="none" w:sz="0" w:space="0" w:color="auto"/>
        <w:bottom w:val="none" w:sz="0" w:space="0" w:color="auto"/>
        <w:right w:val="none" w:sz="0" w:space="0" w:color="auto"/>
        <w:between w:val="none" w:sz="0" w:space="0" w:color="auto"/>
      </w:pBdr>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487817440">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Coons, Lisa (DOE)</DisplayName>
        <AccountId>226</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2.xml><?xml version="1.0" encoding="utf-8"?>
<ds:datastoreItem xmlns:ds="http://schemas.openxmlformats.org/officeDocument/2006/customXml" ds:itemID="{CAA70130-3A50-4EA5-B80C-2AACE5AD1D19}">
  <ds:schemaRefs>
    <ds:schemaRef ds:uri="http://schemas.microsoft.com/office/2006/metadata/properties"/>
    <ds:schemaRef ds:uri="http://schemas.microsoft.com/office/2006/documentManagement/types"/>
    <ds:schemaRef ds:uri="http://www.w3.org/XML/1998/namespace"/>
    <ds:schemaRef ds:uri="0f6edea1-9d2e-49f8-b5b3-3e90d7018543"/>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7bc1f62a-0564-4892-a8bf-7c18ec584b15"/>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5.xml><?xml version="1.0" encoding="utf-8"?>
<ds:datastoreItem xmlns:ds="http://schemas.openxmlformats.org/officeDocument/2006/customXml" ds:itemID="{01770680-9C2C-4B12-8CAC-AC7722C8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7837</Words>
  <Characters>40150</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2023-08-10T04:22:00Z</cp:lastPrinted>
  <dcterms:created xsi:type="dcterms:W3CDTF">2023-09-05T13:04:00Z</dcterms:created>
  <dcterms:modified xsi:type="dcterms:W3CDTF">2024-08-21T13:32:00Z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y fmtid="{D5CDD505-2E9C-101B-9397-08002B2CF9AE}" pid="3" name="GrammarlyDocumentId">
    <vt:lpwstr>8217f518a26fd21c6ce21ee8a2bb335e7df2322908b991afa30dfbc356efb67f</vt:lpwstr>
  </property>
</Properties>
</file>