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DCE5" w14:textId="77777777" w:rsidR="00C8719A" w:rsidRDefault="00C8719A" w:rsidP="00C8719A">
      <w:pPr>
        <w:pStyle w:val="Heading1"/>
      </w:pPr>
    </w:p>
    <w:p w14:paraId="2DC40A72" w14:textId="77777777" w:rsidR="00666277" w:rsidRPr="00AD35BF" w:rsidRDefault="00666277" w:rsidP="00C8719A">
      <w:pPr>
        <w:pStyle w:val="Heading1"/>
      </w:pPr>
      <w:r w:rsidRPr="00AD35BF">
        <w:t>Virginia Department of Education</w:t>
      </w:r>
      <w:r w:rsidRPr="00AD35BF">
        <w:br/>
        <w:t xml:space="preserve">Federal Program Monitoring for Title </w:t>
      </w:r>
      <w:r w:rsidR="00B963E8">
        <w:t>IV, Part A</w:t>
      </w:r>
      <w:r w:rsidRPr="00AD35BF">
        <w:t xml:space="preserve"> </w:t>
      </w:r>
    </w:p>
    <w:p w14:paraId="54D1754E" w14:textId="77777777" w:rsidR="00B963E8" w:rsidRDefault="00B963E8" w:rsidP="0091711B">
      <w:pPr>
        <w:pStyle w:val="Heading1"/>
        <w:spacing w:before="0"/>
      </w:pPr>
      <w:r w:rsidRPr="00D269B0">
        <w:t>Student Support and Academic Enrichment Grant</w:t>
      </w:r>
    </w:p>
    <w:p w14:paraId="028E0C87" w14:textId="4CB40AF4" w:rsidR="00EE45B3" w:rsidRPr="00EE45B3" w:rsidRDefault="00EE45B3" w:rsidP="00EE45B3">
      <w:pPr>
        <w:jc w:val="center"/>
        <w:rPr>
          <w:b/>
          <w:sz w:val="32"/>
          <w:szCs w:val="32"/>
        </w:rPr>
      </w:pPr>
      <w:r w:rsidRPr="00EE45B3">
        <w:rPr>
          <w:b/>
          <w:sz w:val="32"/>
          <w:szCs w:val="32"/>
        </w:rPr>
        <w:t>20</w:t>
      </w:r>
      <w:r w:rsidR="00E8537B">
        <w:rPr>
          <w:b/>
          <w:sz w:val="32"/>
          <w:szCs w:val="32"/>
        </w:rPr>
        <w:t>2</w:t>
      </w:r>
      <w:r w:rsidR="00CB3F1B">
        <w:rPr>
          <w:b/>
          <w:sz w:val="32"/>
          <w:szCs w:val="32"/>
        </w:rPr>
        <w:t>3</w:t>
      </w:r>
      <w:r w:rsidR="0021710E">
        <w:rPr>
          <w:b/>
          <w:sz w:val="32"/>
          <w:szCs w:val="32"/>
        </w:rPr>
        <w:t>-202</w:t>
      </w:r>
      <w:r w:rsidR="00CB3F1B">
        <w:rPr>
          <w:b/>
          <w:sz w:val="32"/>
          <w:szCs w:val="32"/>
        </w:rPr>
        <w:t>4</w:t>
      </w:r>
      <w:r w:rsidRPr="00EE45B3">
        <w:rPr>
          <w:b/>
          <w:sz w:val="32"/>
          <w:szCs w:val="32"/>
        </w:rPr>
        <w:t xml:space="preserve"> Protocol</w:t>
      </w:r>
    </w:p>
    <w:p w14:paraId="1E834CB2" w14:textId="77777777" w:rsidR="00666277" w:rsidRDefault="00666277" w:rsidP="00666277">
      <w:pPr>
        <w:pStyle w:val="Heading1"/>
        <w:spacing w:before="3000"/>
      </w:pPr>
      <w:r>
        <w:br w:type="page"/>
      </w:r>
    </w:p>
    <w:p w14:paraId="2E21FE3E" w14:textId="2397EC8B" w:rsidR="00963E91" w:rsidRPr="002F589D" w:rsidRDefault="00C5124E" w:rsidP="002F589D">
      <w:pPr>
        <w:pStyle w:val="Heading1"/>
        <w:tabs>
          <w:tab w:val="left" w:pos="615"/>
          <w:tab w:val="left" w:pos="726"/>
          <w:tab w:val="left" w:pos="877"/>
          <w:tab w:val="center" w:pos="6912"/>
        </w:tabs>
        <w:rPr>
          <w:color w:val="000000" w:themeColor="text1"/>
        </w:rPr>
      </w:pPr>
      <w:r w:rsidRPr="002F589D">
        <w:rPr>
          <w:color w:val="000000" w:themeColor="text1"/>
        </w:rPr>
        <w:lastRenderedPageBreak/>
        <w:t>Virginia Department of Education</w:t>
      </w:r>
      <w:r w:rsidR="00DB0767" w:rsidRPr="002F589D">
        <w:rPr>
          <w:color w:val="000000" w:themeColor="text1"/>
        </w:rPr>
        <w:br/>
      </w:r>
      <w:r w:rsidRPr="002F589D">
        <w:rPr>
          <w:color w:val="000000" w:themeColor="text1"/>
        </w:rPr>
        <w:t>Federal Progra</w:t>
      </w:r>
      <w:r w:rsidR="009A7FC8" w:rsidRPr="002F589D">
        <w:rPr>
          <w:color w:val="000000" w:themeColor="text1"/>
        </w:rPr>
        <w:t xml:space="preserve">m Monitoring for Title </w:t>
      </w:r>
      <w:r w:rsidR="00B963E8" w:rsidRPr="002F589D">
        <w:rPr>
          <w:color w:val="000000" w:themeColor="text1"/>
        </w:rPr>
        <w:t>I</w:t>
      </w:r>
      <w:r w:rsidR="0067322B" w:rsidRPr="002F589D">
        <w:rPr>
          <w:color w:val="000000" w:themeColor="text1"/>
        </w:rPr>
        <w:t>V</w:t>
      </w:r>
      <w:r w:rsidR="009A7FC8" w:rsidRPr="002F589D">
        <w:rPr>
          <w:color w:val="000000" w:themeColor="text1"/>
        </w:rPr>
        <w:t xml:space="preserve">, Part </w:t>
      </w:r>
      <w:r w:rsidR="00B963E8" w:rsidRPr="002F589D">
        <w:rPr>
          <w:color w:val="000000" w:themeColor="text1"/>
        </w:rPr>
        <w:t>A</w:t>
      </w:r>
    </w:p>
    <w:p w14:paraId="69235621" w14:textId="77777777" w:rsidR="00963E91" w:rsidRPr="002F589D" w:rsidRDefault="00963E91">
      <w:pPr>
        <w:spacing w:after="0" w:line="240" w:lineRule="auto"/>
        <w:jc w:val="center"/>
        <w:rPr>
          <w:b/>
          <w:color w:val="000000" w:themeColor="text1"/>
          <w:sz w:val="24"/>
          <w:szCs w:val="24"/>
        </w:rPr>
      </w:pPr>
    </w:p>
    <w:p w14:paraId="705FFC8B" w14:textId="77777777" w:rsidR="003C1393" w:rsidRDefault="003C1393" w:rsidP="003C1393">
      <w:pPr>
        <w:ind w:left="-720"/>
        <w:rPr>
          <w:b/>
          <w:sz w:val="28"/>
          <w:szCs w:val="28"/>
          <w:u w:val="single"/>
        </w:rPr>
      </w:pPr>
    </w:p>
    <w:p w14:paraId="467B9C81" w14:textId="2D684593" w:rsidR="003C1393" w:rsidRPr="00B34CD4" w:rsidRDefault="003C1393" w:rsidP="003C1393">
      <w:pPr>
        <w:ind w:left="-720"/>
        <w:jc w:val="center"/>
        <w:rPr>
          <w:b/>
          <w:sz w:val="28"/>
          <w:szCs w:val="28"/>
          <w:u w:val="single"/>
        </w:rPr>
      </w:pPr>
      <w:r>
        <w:rPr>
          <w:b/>
          <w:sz w:val="28"/>
          <w:szCs w:val="28"/>
          <w:u w:val="single"/>
        </w:rPr>
        <w:t>Monitoring</w:t>
      </w:r>
      <w:r w:rsidRPr="00B34CD4">
        <w:rPr>
          <w:b/>
          <w:sz w:val="28"/>
          <w:szCs w:val="28"/>
          <w:u w:val="single"/>
        </w:rPr>
        <w:t xml:space="preserve"> Information</w:t>
      </w:r>
    </w:p>
    <w:p w14:paraId="0F2FC859" w14:textId="77777777" w:rsidR="003C1393" w:rsidRDefault="003C1393" w:rsidP="003C1393">
      <w:pPr>
        <w:ind w:left="-720"/>
        <w:rPr>
          <w:b/>
          <w:u w:val="single"/>
        </w:rPr>
      </w:pPr>
    </w:p>
    <w:p w14:paraId="010452D3" w14:textId="0F39075D" w:rsidR="003C1393" w:rsidRDefault="003C1393" w:rsidP="003C1393">
      <w:pPr>
        <w:ind w:left="-720"/>
        <w:rPr>
          <w:bCs/>
          <w:sz w:val="24"/>
          <w:szCs w:val="24"/>
        </w:rPr>
      </w:pPr>
      <w:r>
        <w:rPr>
          <w:bCs/>
          <w:sz w:val="24"/>
          <w:szCs w:val="24"/>
        </w:rPr>
        <w:t xml:space="preserve">  </w:t>
      </w:r>
      <w:r w:rsidR="00593A2F">
        <w:rPr>
          <w:bCs/>
          <w:sz w:val="24"/>
          <w:szCs w:val="24"/>
        </w:rPr>
        <w:t xml:space="preserve">VDOE </w:t>
      </w:r>
      <w:r>
        <w:rPr>
          <w:bCs/>
          <w:sz w:val="24"/>
          <w:szCs w:val="24"/>
        </w:rPr>
        <w:t xml:space="preserve">Staff Conducting the Monitoring: </w:t>
      </w:r>
    </w:p>
    <w:p w14:paraId="494C6D3A" w14:textId="19DC3276" w:rsidR="003C1393" w:rsidRDefault="003C1393" w:rsidP="003C1393">
      <w:pPr>
        <w:ind w:left="-720"/>
        <w:rPr>
          <w:bCs/>
          <w:sz w:val="24"/>
          <w:szCs w:val="24"/>
        </w:rPr>
      </w:pPr>
      <w:r>
        <w:rPr>
          <w:bCs/>
          <w:sz w:val="24"/>
          <w:szCs w:val="24"/>
        </w:rPr>
        <w:t xml:space="preserve">  Date of Monitoring: </w:t>
      </w:r>
    </w:p>
    <w:p w14:paraId="703E9BB8" w14:textId="77777777" w:rsidR="003C1393" w:rsidRDefault="003C1393" w:rsidP="003C1393">
      <w:pPr>
        <w:ind w:left="-720"/>
        <w:rPr>
          <w:bCs/>
          <w:sz w:val="24"/>
          <w:szCs w:val="24"/>
        </w:rPr>
      </w:pPr>
    </w:p>
    <w:p w14:paraId="30542354" w14:textId="2F888AC5" w:rsidR="003C1393" w:rsidRDefault="003C1393" w:rsidP="003C1393">
      <w:pPr>
        <w:ind w:left="-720"/>
        <w:rPr>
          <w:bCs/>
          <w:sz w:val="24"/>
          <w:szCs w:val="24"/>
        </w:rPr>
      </w:pPr>
      <w:r>
        <w:rPr>
          <w:bCs/>
          <w:sz w:val="24"/>
          <w:szCs w:val="24"/>
        </w:rPr>
        <w:tab/>
      </w:r>
      <w:r>
        <w:rPr>
          <w:bCs/>
          <w:sz w:val="24"/>
          <w:szCs w:val="24"/>
        </w:rPr>
        <w:tab/>
        <w:t xml:space="preserve">  LEA Title IV, Part A Coordinator: </w:t>
      </w:r>
    </w:p>
    <w:p w14:paraId="1DA8AA04" w14:textId="78C2250F" w:rsidR="00BC57E0" w:rsidRDefault="003C1393" w:rsidP="00BC57E0">
      <w:pPr>
        <w:ind w:left="-720"/>
        <w:rPr>
          <w:bCs/>
          <w:sz w:val="24"/>
          <w:szCs w:val="24"/>
        </w:rPr>
      </w:pPr>
      <w:r>
        <w:rPr>
          <w:bCs/>
          <w:sz w:val="24"/>
          <w:szCs w:val="24"/>
        </w:rPr>
        <w:t xml:space="preserve">  LEA Staff Present for Monitoring: </w:t>
      </w:r>
    </w:p>
    <w:p w14:paraId="71430596" w14:textId="77777777" w:rsidR="00BC57E0" w:rsidRDefault="00BC57E0" w:rsidP="00BC57E0">
      <w:pPr>
        <w:ind w:left="-720"/>
        <w:rPr>
          <w:bCs/>
          <w:sz w:val="24"/>
          <w:szCs w:val="24"/>
        </w:rPr>
      </w:pPr>
    </w:p>
    <w:p w14:paraId="5BB67D2B" w14:textId="77777777" w:rsidR="00BC57E0" w:rsidRDefault="00BC57E0" w:rsidP="00BC57E0">
      <w:pPr>
        <w:ind w:left="-720"/>
        <w:rPr>
          <w:bCs/>
          <w:sz w:val="24"/>
          <w:szCs w:val="24"/>
        </w:rPr>
      </w:pPr>
    </w:p>
    <w:p w14:paraId="17C417AD" w14:textId="2440805C" w:rsidR="003C1393" w:rsidRDefault="003C1393" w:rsidP="003C1393">
      <w:pPr>
        <w:ind w:left="-720"/>
        <w:rPr>
          <w:bCs/>
          <w:sz w:val="24"/>
          <w:szCs w:val="24"/>
        </w:rPr>
      </w:pPr>
    </w:p>
    <w:p w14:paraId="1108266C" w14:textId="77777777" w:rsidR="003C1393" w:rsidRPr="003C1393" w:rsidRDefault="003C1393" w:rsidP="003C1393">
      <w:pPr>
        <w:ind w:left="-720"/>
        <w:rPr>
          <w:bCs/>
          <w:sz w:val="24"/>
          <w:szCs w:val="24"/>
        </w:rPr>
      </w:pPr>
    </w:p>
    <w:p w14:paraId="5F981E15" w14:textId="77777777" w:rsidR="003C1393" w:rsidRDefault="003C1393" w:rsidP="0066532C">
      <w:pPr>
        <w:pStyle w:val="Heading2"/>
        <w:rPr>
          <w:color w:val="000000" w:themeColor="text1"/>
        </w:rPr>
      </w:pPr>
    </w:p>
    <w:p w14:paraId="13578F9A" w14:textId="77777777" w:rsidR="003C1393" w:rsidRDefault="003C1393" w:rsidP="003C1393"/>
    <w:p w14:paraId="4E069B3D" w14:textId="77777777" w:rsidR="003C1393" w:rsidRDefault="003C1393" w:rsidP="003C1393"/>
    <w:p w14:paraId="0BAC2661" w14:textId="5B0D274D" w:rsidR="00722BF6" w:rsidRPr="002F589D" w:rsidRDefault="0066532C" w:rsidP="0066532C">
      <w:pPr>
        <w:pStyle w:val="Heading2"/>
        <w:rPr>
          <w:color w:val="000000" w:themeColor="text1"/>
        </w:rPr>
      </w:pPr>
      <w:r w:rsidRPr="002F589D">
        <w:rPr>
          <w:color w:val="000000" w:themeColor="text1"/>
        </w:rPr>
        <w:lastRenderedPageBreak/>
        <w:t>Review of Previous Monitoring</w:t>
      </w:r>
    </w:p>
    <w:p w14:paraId="66490A6A" w14:textId="77777777" w:rsidR="0066532C" w:rsidRPr="002F589D" w:rsidRDefault="0066532C" w:rsidP="0066532C">
      <w:pPr>
        <w:spacing w:after="0" w:line="240" w:lineRule="auto"/>
        <w:contextualSpacing/>
        <w:rPr>
          <w:color w:val="000000" w:themeColor="text1"/>
        </w:rPr>
      </w:pPr>
    </w:p>
    <w:p w14:paraId="1B2160AC" w14:textId="7A92101F" w:rsidR="00B71857" w:rsidRPr="002F589D" w:rsidRDefault="002B3343" w:rsidP="00B71857">
      <w:pPr>
        <w:pStyle w:val="Heading3"/>
        <w:spacing w:before="0" w:line="240" w:lineRule="auto"/>
        <w:contextualSpacing/>
        <w:rPr>
          <w:color w:val="000000" w:themeColor="text1"/>
        </w:rPr>
      </w:pPr>
      <w:r w:rsidRPr="002F589D">
        <w:rPr>
          <w:color w:val="000000" w:themeColor="text1"/>
        </w:rPr>
        <w:t>1.1</w:t>
      </w:r>
      <w:r w:rsidR="00B71857" w:rsidRPr="002F589D">
        <w:rPr>
          <w:color w:val="000000" w:themeColor="text1"/>
        </w:rPr>
        <w:t xml:space="preserve">:  The </w:t>
      </w:r>
      <w:r w:rsidR="001909C4" w:rsidRPr="002F589D">
        <w:rPr>
          <w:color w:val="000000" w:themeColor="text1"/>
        </w:rPr>
        <w:t>LEA</w:t>
      </w:r>
      <w:r w:rsidR="00B71857" w:rsidRPr="002F589D">
        <w:rPr>
          <w:color w:val="000000" w:themeColor="text1"/>
        </w:rPr>
        <w:t xml:space="preserve"> has implemented necessary actions </w:t>
      </w:r>
      <w:proofErr w:type="gramStart"/>
      <w:r w:rsidR="00B71857" w:rsidRPr="002F589D">
        <w:rPr>
          <w:color w:val="000000" w:themeColor="text1"/>
        </w:rPr>
        <w:t>as a result of</w:t>
      </w:r>
      <w:proofErr w:type="gramEnd"/>
      <w:r w:rsidR="00B71857" w:rsidRPr="002F589D">
        <w:rPr>
          <w:color w:val="000000" w:themeColor="text1"/>
        </w:rPr>
        <w:t xml:space="preserve"> prior federal program monitoring for Title I</w:t>
      </w:r>
      <w:r w:rsidR="00B963E8" w:rsidRPr="002F589D">
        <w:rPr>
          <w:color w:val="000000" w:themeColor="text1"/>
        </w:rPr>
        <w:t>V</w:t>
      </w:r>
      <w:r w:rsidR="00B71857" w:rsidRPr="002F589D">
        <w:rPr>
          <w:color w:val="000000" w:themeColor="text1"/>
        </w:rPr>
        <w:t>, Part A.</w:t>
      </w:r>
    </w:p>
    <w:p w14:paraId="6A8669FE" w14:textId="77777777" w:rsidR="00B71857" w:rsidRPr="002F589D" w:rsidRDefault="00B71857" w:rsidP="00B71857">
      <w:pPr>
        <w:spacing w:after="0" w:line="240" w:lineRule="auto"/>
        <w:rPr>
          <w:color w:val="000000" w:themeColor="text1"/>
        </w:rPr>
      </w:pPr>
    </w:p>
    <w:p w14:paraId="419D285D" w14:textId="77777777" w:rsidR="00B71857" w:rsidRPr="002F589D" w:rsidRDefault="00B71857" w:rsidP="00B71857">
      <w:pPr>
        <w:pStyle w:val="Heading4"/>
        <w:rPr>
          <w:color w:val="000000" w:themeColor="text1"/>
        </w:rPr>
      </w:pPr>
      <w:r w:rsidRPr="002F589D">
        <w:rPr>
          <w:color w:val="000000" w:themeColor="text1"/>
        </w:rPr>
        <w:t>Guiding Questions</w:t>
      </w:r>
    </w:p>
    <w:p w14:paraId="452251A0" w14:textId="0290D087" w:rsidR="00B71857" w:rsidRPr="002F589D" w:rsidRDefault="00B71857" w:rsidP="0091711B">
      <w:pPr>
        <w:pStyle w:val="ListParagraph"/>
        <w:numPr>
          <w:ilvl w:val="0"/>
          <w:numId w:val="30"/>
        </w:numPr>
        <w:spacing w:after="0"/>
        <w:rPr>
          <w:b/>
          <w:color w:val="000000" w:themeColor="text1"/>
        </w:rPr>
      </w:pPr>
      <w:r w:rsidRPr="002F589D">
        <w:rPr>
          <w:b/>
          <w:color w:val="000000" w:themeColor="text1"/>
        </w:rPr>
        <w:t xml:space="preserve">When did the </w:t>
      </w:r>
      <w:r w:rsidR="001909C4" w:rsidRPr="002F589D">
        <w:rPr>
          <w:b/>
          <w:color w:val="000000" w:themeColor="text1"/>
        </w:rPr>
        <w:t>LEA</w:t>
      </w:r>
      <w:r w:rsidRPr="002F589D">
        <w:rPr>
          <w:b/>
          <w:color w:val="000000" w:themeColor="text1"/>
        </w:rPr>
        <w:t xml:space="preserve"> last undergo federal monitoring for Title I</w:t>
      </w:r>
      <w:r w:rsidR="00B963E8" w:rsidRPr="002F589D">
        <w:rPr>
          <w:b/>
          <w:color w:val="000000" w:themeColor="text1"/>
        </w:rPr>
        <w:t>V</w:t>
      </w:r>
      <w:r w:rsidRPr="002F589D">
        <w:rPr>
          <w:b/>
          <w:color w:val="000000" w:themeColor="text1"/>
        </w:rPr>
        <w:t xml:space="preserve">, Part A? </w:t>
      </w:r>
    </w:p>
    <w:p w14:paraId="50A238CC" w14:textId="4C90611D" w:rsidR="00B71857" w:rsidRPr="002F589D" w:rsidRDefault="00B71857" w:rsidP="0091711B">
      <w:pPr>
        <w:pStyle w:val="ListParagraph"/>
        <w:numPr>
          <w:ilvl w:val="0"/>
          <w:numId w:val="30"/>
        </w:numPr>
        <w:spacing w:after="0"/>
        <w:rPr>
          <w:b/>
          <w:color w:val="000000" w:themeColor="text1"/>
        </w:rPr>
      </w:pPr>
      <w:r w:rsidRPr="002F589D">
        <w:rPr>
          <w:b/>
          <w:color w:val="000000" w:themeColor="text1"/>
        </w:rPr>
        <w:t xml:space="preserve">Did the </w:t>
      </w:r>
      <w:r w:rsidR="001909C4" w:rsidRPr="002F589D">
        <w:rPr>
          <w:b/>
          <w:color w:val="000000" w:themeColor="text1"/>
        </w:rPr>
        <w:t>LEA</w:t>
      </w:r>
      <w:r w:rsidRPr="002F589D">
        <w:rPr>
          <w:b/>
          <w:color w:val="000000" w:themeColor="text1"/>
        </w:rPr>
        <w:t xml:space="preserve"> receive any findings? If so, identify the findings.</w:t>
      </w:r>
    </w:p>
    <w:p w14:paraId="7A69C37F" w14:textId="77777777" w:rsidR="00B71857" w:rsidRPr="002F589D" w:rsidRDefault="00B71857" w:rsidP="0091711B">
      <w:pPr>
        <w:pStyle w:val="ListParagraph"/>
        <w:numPr>
          <w:ilvl w:val="0"/>
          <w:numId w:val="30"/>
        </w:numPr>
        <w:spacing w:after="0"/>
        <w:rPr>
          <w:b/>
          <w:color w:val="000000" w:themeColor="text1"/>
        </w:rPr>
      </w:pPr>
      <w:r w:rsidRPr="002F589D">
        <w:rPr>
          <w:b/>
          <w:color w:val="000000" w:themeColor="text1"/>
        </w:rPr>
        <w:t xml:space="preserve">Were all action steps from corrective action plans implemented and maintained? </w:t>
      </w:r>
    </w:p>
    <w:p w14:paraId="467DD3BA" w14:textId="77777777" w:rsidR="00B71857" w:rsidRPr="002F589D" w:rsidRDefault="00B71857" w:rsidP="00B71857">
      <w:pPr>
        <w:spacing w:after="0" w:line="240" w:lineRule="auto"/>
        <w:rPr>
          <w:color w:val="000000" w:themeColor="text1"/>
        </w:rPr>
      </w:pPr>
    </w:p>
    <w:p w14:paraId="64305252" w14:textId="77777777" w:rsidR="00B71857" w:rsidRPr="002F589D" w:rsidRDefault="00B71857" w:rsidP="0091711B">
      <w:pPr>
        <w:pStyle w:val="Heading4"/>
        <w:rPr>
          <w:color w:val="000000" w:themeColor="text1"/>
        </w:rPr>
      </w:pPr>
      <w:r w:rsidRPr="002F589D">
        <w:rPr>
          <w:color w:val="000000" w:themeColor="text1"/>
        </w:rPr>
        <w:t>Acceptable Evidence</w:t>
      </w:r>
    </w:p>
    <w:p w14:paraId="2CD30622" w14:textId="77777777" w:rsidR="00B71857" w:rsidRPr="002F589D" w:rsidRDefault="00B71857" w:rsidP="00B71857">
      <w:pPr>
        <w:numPr>
          <w:ilvl w:val="0"/>
          <w:numId w:val="5"/>
        </w:numPr>
        <w:pBdr>
          <w:top w:val="nil"/>
          <w:left w:val="nil"/>
          <w:bottom w:val="nil"/>
          <w:right w:val="nil"/>
          <w:between w:val="nil"/>
        </w:pBdr>
        <w:spacing w:after="0" w:line="240" w:lineRule="auto"/>
        <w:ind w:left="720"/>
        <w:contextualSpacing/>
        <w:rPr>
          <w:color w:val="000000" w:themeColor="text1"/>
        </w:rPr>
      </w:pPr>
      <w:r w:rsidRPr="002F589D">
        <w:rPr>
          <w:color w:val="000000" w:themeColor="text1"/>
        </w:rPr>
        <w:t>Feedback letters</w:t>
      </w:r>
    </w:p>
    <w:p w14:paraId="369F00DF" w14:textId="77777777" w:rsidR="00B71857" w:rsidRPr="002F589D" w:rsidRDefault="00B71857" w:rsidP="00B71857">
      <w:pPr>
        <w:numPr>
          <w:ilvl w:val="0"/>
          <w:numId w:val="5"/>
        </w:numPr>
        <w:pBdr>
          <w:top w:val="nil"/>
          <w:left w:val="nil"/>
          <w:bottom w:val="nil"/>
          <w:right w:val="nil"/>
          <w:between w:val="nil"/>
        </w:pBdr>
        <w:spacing w:after="0" w:line="240" w:lineRule="auto"/>
        <w:ind w:left="720"/>
        <w:contextualSpacing/>
        <w:rPr>
          <w:color w:val="000000" w:themeColor="text1"/>
        </w:rPr>
      </w:pPr>
      <w:r w:rsidRPr="002F589D">
        <w:rPr>
          <w:color w:val="000000" w:themeColor="text1"/>
        </w:rPr>
        <w:t>Corrective action plan</w:t>
      </w:r>
    </w:p>
    <w:p w14:paraId="0CF13F89" w14:textId="77777777" w:rsidR="00B71857" w:rsidRPr="002F589D" w:rsidRDefault="00B71857" w:rsidP="00B71857">
      <w:pPr>
        <w:pBdr>
          <w:top w:val="nil"/>
          <w:left w:val="nil"/>
          <w:bottom w:val="nil"/>
          <w:right w:val="nil"/>
          <w:between w:val="nil"/>
        </w:pBdr>
        <w:spacing w:after="0" w:line="240" w:lineRule="auto"/>
        <w:ind w:left="360"/>
        <w:contextualSpacing/>
        <w:rPr>
          <w:i/>
          <w:color w:val="000000" w:themeColor="text1"/>
        </w:rPr>
      </w:pPr>
      <w:r w:rsidRPr="002F589D">
        <w:rPr>
          <w:i/>
          <w:color w:val="000000" w:themeColor="text1"/>
        </w:rPr>
        <w:t>(Note: Supporting evidence may also be provided under corresponding indicator(s) within the rest of the protocol.)</w:t>
      </w:r>
    </w:p>
    <w:p w14:paraId="1E1F1A0D" w14:textId="77777777" w:rsidR="00B71857" w:rsidRPr="002F589D" w:rsidRDefault="00B71857" w:rsidP="00B71857">
      <w:pPr>
        <w:pBdr>
          <w:top w:val="nil"/>
          <w:left w:val="nil"/>
          <w:bottom w:val="nil"/>
          <w:right w:val="nil"/>
          <w:between w:val="nil"/>
        </w:pBdr>
        <w:spacing w:after="0" w:line="240" w:lineRule="auto"/>
        <w:rPr>
          <w:color w:val="000000" w:themeColor="text1"/>
        </w:rPr>
      </w:pPr>
    </w:p>
    <w:p w14:paraId="2A372FCD" w14:textId="77777777" w:rsidR="00B71857" w:rsidRPr="002F589D" w:rsidRDefault="00B71857" w:rsidP="0091711B">
      <w:pPr>
        <w:pStyle w:val="Heading4"/>
        <w:rPr>
          <w:color w:val="000000" w:themeColor="text1"/>
        </w:rPr>
      </w:pPr>
      <w:r w:rsidRPr="002F589D">
        <w:rPr>
          <w:color w:val="000000" w:themeColor="text1"/>
        </w:rPr>
        <w:t xml:space="preserve">Local Agency Response </w:t>
      </w:r>
    </w:p>
    <w:sdt>
      <w:sdtPr>
        <w:rPr>
          <w:color w:val="000000" w:themeColor="text1"/>
        </w:rPr>
        <w:id w:val="-1321644865"/>
        <w:placeholder>
          <w:docPart w:val="FD8E85DC60254C23A8C482CD61813D93"/>
        </w:placeholder>
        <w:showingPlcHdr/>
        <w:text/>
      </w:sdtPr>
      <w:sdtEndPr/>
      <w:sdtContent>
        <w:p w14:paraId="2231A577" w14:textId="77777777" w:rsidR="00B71857" w:rsidRPr="002F589D" w:rsidRDefault="00B71857" w:rsidP="00B71857">
          <w:pPr>
            <w:ind w:left="720"/>
            <w:rPr>
              <w:color w:val="000000" w:themeColor="text1"/>
            </w:rPr>
          </w:pPr>
          <w:r w:rsidRPr="002F589D">
            <w:rPr>
              <w:rStyle w:val="PlaceholderText"/>
              <w:rFonts w:eastAsiaTheme="minorHAnsi"/>
              <w:color w:val="000000" w:themeColor="text1"/>
            </w:rPr>
            <w:t>Click or tap here to enter text.</w:t>
          </w:r>
        </w:p>
      </w:sdtContent>
    </w:sdt>
    <w:p w14:paraId="65A57F79" w14:textId="77777777" w:rsidR="00B71857" w:rsidRPr="002F589D" w:rsidRDefault="00B71857" w:rsidP="00B71857">
      <w:pPr>
        <w:spacing w:after="0" w:line="240" w:lineRule="auto"/>
        <w:ind w:left="720"/>
        <w:contextualSpacing/>
        <w:rPr>
          <w:color w:val="000000" w:themeColor="text1"/>
        </w:rPr>
      </w:pPr>
    </w:p>
    <w:p w14:paraId="19183C78" w14:textId="77777777" w:rsidR="009439F4" w:rsidRPr="002F589D" w:rsidRDefault="009439F4" w:rsidP="009439F4">
      <w:pPr>
        <w:pStyle w:val="NormalWeb"/>
        <w:spacing w:before="0" w:beforeAutospacing="0" w:after="0" w:afterAutospacing="0"/>
        <w:rPr>
          <w:b/>
          <w:bCs/>
          <w:color w:val="000000" w:themeColor="text1"/>
          <w:sz w:val="20"/>
          <w:szCs w:val="20"/>
        </w:rPr>
      </w:pPr>
    </w:p>
    <w:p w14:paraId="51D49691" w14:textId="77777777" w:rsidR="009439F4" w:rsidRPr="002F589D" w:rsidRDefault="009439F4" w:rsidP="009439F4">
      <w:pPr>
        <w:pStyle w:val="NormalWeb"/>
        <w:spacing w:before="0" w:beforeAutospacing="0" w:after="0" w:afterAutospacing="0"/>
        <w:rPr>
          <w:color w:val="000000" w:themeColor="text1"/>
        </w:rPr>
      </w:pPr>
      <w:r w:rsidRPr="002F589D">
        <w:rPr>
          <w:b/>
          <w:bCs/>
          <w:color w:val="000000" w:themeColor="text1"/>
          <w:sz w:val="20"/>
          <w:szCs w:val="20"/>
        </w:rPr>
        <w:t>Below This Line for VDOE Use Only</w:t>
      </w:r>
    </w:p>
    <w:p w14:paraId="63A123BF" w14:textId="77AF2479" w:rsidR="009439F4" w:rsidRPr="002F589D" w:rsidRDefault="00BC57E0" w:rsidP="009439F4">
      <w:pPr>
        <w:spacing w:after="0" w:line="240" w:lineRule="auto"/>
        <w:rPr>
          <w:color w:val="000000" w:themeColor="text1"/>
        </w:rPr>
      </w:pPr>
      <w:r>
        <w:pict w14:anchorId="278A175D">
          <v:rect id="_x0000_i1025" style="width:0;height:1.5pt" o:hralign="center" o:hrstd="t" o:hr="t" fillcolor="#a0a0a0" stroked="f"/>
        </w:pict>
      </w:r>
    </w:p>
    <w:p w14:paraId="37E545E1" w14:textId="77777777" w:rsidR="009439F4" w:rsidRPr="002F589D" w:rsidRDefault="009439F4" w:rsidP="009439F4">
      <w:pPr>
        <w:pStyle w:val="Heading4"/>
        <w:spacing w:before="0" w:line="240" w:lineRule="auto"/>
        <w:rPr>
          <w:color w:val="000000" w:themeColor="text1"/>
        </w:rPr>
      </w:pPr>
      <w:r w:rsidRPr="002F589D">
        <w:rPr>
          <w:color w:val="000000" w:themeColor="text1"/>
          <w:szCs w:val="20"/>
        </w:rPr>
        <w:t>State Educational Agency Response</w:t>
      </w:r>
    </w:p>
    <w:p w14:paraId="71B6AD5D" w14:textId="77777777" w:rsidR="009439F4" w:rsidRPr="002F589D" w:rsidRDefault="009439F4" w:rsidP="009439F4">
      <w:pPr>
        <w:pStyle w:val="NormalWeb"/>
        <w:spacing w:before="0" w:beforeAutospacing="0" w:after="0" w:afterAutospacing="0"/>
        <w:ind w:left="720"/>
        <w:rPr>
          <w:color w:val="000000" w:themeColor="text1"/>
        </w:rPr>
      </w:pPr>
      <w:r w:rsidRPr="002F589D">
        <w:rPr>
          <w:color w:val="000000" w:themeColor="text1"/>
          <w:sz w:val="20"/>
          <w:szCs w:val="20"/>
        </w:rPr>
        <w:t>Click or tap here to enter text.</w:t>
      </w:r>
    </w:p>
    <w:p w14:paraId="0825C6D1" w14:textId="77777777" w:rsidR="009439F4" w:rsidRPr="002F589D" w:rsidRDefault="009439F4" w:rsidP="009439F4">
      <w:pPr>
        <w:pStyle w:val="Heading4"/>
        <w:spacing w:before="0" w:line="240" w:lineRule="auto"/>
        <w:rPr>
          <w:color w:val="000000" w:themeColor="text1"/>
          <w:szCs w:val="20"/>
        </w:rPr>
      </w:pPr>
    </w:p>
    <w:p w14:paraId="2C49077C" w14:textId="77777777" w:rsidR="009439F4" w:rsidRPr="002F589D" w:rsidRDefault="009439F4" w:rsidP="009439F4">
      <w:pPr>
        <w:pStyle w:val="Heading4"/>
        <w:spacing w:before="0" w:line="240" w:lineRule="auto"/>
        <w:rPr>
          <w:color w:val="000000" w:themeColor="text1"/>
          <w:szCs w:val="20"/>
        </w:rPr>
      </w:pPr>
    </w:p>
    <w:p w14:paraId="08B0E56F" w14:textId="77777777" w:rsidR="009439F4" w:rsidRPr="002F589D" w:rsidRDefault="009439F4" w:rsidP="009439F4">
      <w:pPr>
        <w:pStyle w:val="Heading4"/>
        <w:spacing w:before="0" w:line="240" w:lineRule="auto"/>
        <w:rPr>
          <w:color w:val="000000" w:themeColor="text1"/>
        </w:rPr>
      </w:pPr>
      <w:r w:rsidRPr="002F589D">
        <w:rPr>
          <w:color w:val="000000" w:themeColor="text1"/>
          <w:szCs w:val="20"/>
        </w:rPr>
        <w:t>Sufficient Documentation</w:t>
      </w:r>
    </w:p>
    <w:p w14:paraId="055E8E72" w14:textId="77777777" w:rsidR="009439F4" w:rsidRPr="002F589D" w:rsidRDefault="009439F4" w:rsidP="009439F4">
      <w:pPr>
        <w:spacing w:after="0" w:line="240" w:lineRule="auto"/>
        <w:rPr>
          <w:color w:val="000000" w:themeColor="text1"/>
        </w:rPr>
      </w:pPr>
      <w:r w:rsidRPr="002F589D">
        <w:rPr>
          <w:color w:val="000000" w:themeColor="text1"/>
          <w:szCs w:val="20"/>
        </w:rPr>
        <w:t xml:space="preserve">Yes </w:t>
      </w:r>
      <w:r w:rsidRPr="002F589D">
        <w:rPr>
          <w:rFonts w:ascii="Segoe UI Symbol" w:hAnsi="Segoe UI Symbol" w:cs="Segoe UI Symbol"/>
          <w:color w:val="000000" w:themeColor="text1"/>
          <w:szCs w:val="20"/>
        </w:rPr>
        <w:t>☐</w:t>
      </w:r>
      <w:r w:rsidRPr="002F589D">
        <w:rPr>
          <w:rStyle w:val="apple-tab-span"/>
          <w:color w:val="000000" w:themeColor="text1"/>
          <w:szCs w:val="20"/>
        </w:rPr>
        <w:tab/>
      </w:r>
      <w:r w:rsidRPr="002F589D">
        <w:rPr>
          <w:rStyle w:val="apple-tab-span"/>
          <w:color w:val="000000" w:themeColor="text1"/>
          <w:szCs w:val="20"/>
        </w:rPr>
        <w:tab/>
      </w:r>
      <w:r w:rsidRPr="002F589D">
        <w:rPr>
          <w:color w:val="000000" w:themeColor="text1"/>
          <w:szCs w:val="20"/>
        </w:rPr>
        <w:t xml:space="preserve">No </w:t>
      </w:r>
      <w:r w:rsidRPr="002F589D">
        <w:rPr>
          <w:rFonts w:ascii="Segoe UI Symbol" w:hAnsi="Segoe UI Symbol" w:cs="Segoe UI Symbol"/>
          <w:color w:val="000000" w:themeColor="text1"/>
          <w:szCs w:val="20"/>
        </w:rPr>
        <w:t>☐</w:t>
      </w:r>
      <w:r w:rsidRPr="002F589D">
        <w:rPr>
          <w:rStyle w:val="apple-tab-span"/>
          <w:color w:val="000000" w:themeColor="text1"/>
          <w:szCs w:val="20"/>
        </w:rPr>
        <w:tab/>
      </w:r>
      <w:r w:rsidRPr="002F589D">
        <w:rPr>
          <w:rStyle w:val="apple-tab-span"/>
          <w:color w:val="000000" w:themeColor="text1"/>
          <w:szCs w:val="20"/>
        </w:rPr>
        <w:tab/>
      </w:r>
      <w:r w:rsidRPr="002F589D">
        <w:rPr>
          <w:color w:val="000000" w:themeColor="text1"/>
          <w:szCs w:val="20"/>
        </w:rPr>
        <w:t>N</w:t>
      </w:r>
      <w:r w:rsidR="00FE3656" w:rsidRPr="002F589D">
        <w:rPr>
          <w:color w:val="000000" w:themeColor="text1"/>
          <w:szCs w:val="20"/>
        </w:rPr>
        <w:t>/</w:t>
      </w:r>
      <w:r w:rsidRPr="002F589D">
        <w:rPr>
          <w:color w:val="000000" w:themeColor="text1"/>
          <w:szCs w:val="20"/>
        </w:rPr>
        <w:t>A</w:t>
      </w:r>
      <w:r w:rsidRPr="002F589D">
        <w:rPr>
          <w:rFonts w:ascii="Segoe UI Symbol" w:hAnsi="Segoe UI Symbol" w:cs="Segoe UI Symbol"/>
          <w:color w:val="000000" w:themeColor="text1"/>
          <w:szCs w:val="20"/>
        </w:rPr>
        <w:t>☐</w:t>
      </w:r>
      <w:r w:rsidR="00FE3656" w:rsidRPr="002F589D">
        <w:rPr>
          <w:rFonts w:ascii="Segoe UI Symbol" w:hAnsi="Segoe UI Symbol" w:cs="Segoe UI Symbol"/>
          <w:color w:val="000000" w:themeColor="text1"/>
          <w:szCs w:val="20"/>
        </w:rPr>
        <w:t xml:space="preserve"> </w:t>
      </w:r>
    </w:p>
    <w:p w14:paraId="178B6AF5" w14:textId="77777777" w:rsidR="009439F4" w:rsidRPr="009439F4" w:rsidRDefault="009439F4" w:rsidP="009439F4">
      <w:pPr>
        <w:spacing w:after="0" w:line="240" w:lineRule="auto"/>
        <w:contextualSpacing/>
        <w:rPr>
          <w:color w:val="FF0000"/>
        </w:rPr>
      </w:pPr>
    </w:p>
    <w:p w14:paraId="5A92EDAD" w14:textId="77777777" w:rsidR="009439F4" w:rsidRDefault="009439F4" w:rsidP="009439F4">
      <w:pPr>
        <w:spacing w:after="0" w:line="240" w:lineRule="auto"/>
        <w:contextualSpacing/>
        <w:rPr>
          <w:color w:val="FF0000"/>
        </w:rPr>
      </w:pPr>
    </w:p>
    <w:p w14:paraId="51B4FA49" w14:textId="77777777" w:rsidR="009439F4" w:rsidRPr="00E2374B" w:rsidRDefault="009439F4" w:rsidP="0066532C">
      <w:pPr>
        <w:spacing w:after="0" w:line="240" w:lineRule="auto"/>
        <w:contextualSpacing/>
        <w:rPr>
          <w:szCs w:val="20"/>
        </w:rPr>
        <w:sectPr w:rsidR="009439F4" w:rsidRPr="00E2374B" w:rsidSect="005E38A8">
          <w:headerReference w:type="default" r:id="rId8"/>
          <w:footerReference w:type="even" r:id="rId9"/>
          <w:footerReference w:type="default" r:id="rId10"/>
          <w:headerReference w:type="first" r:id="rId11"/>
          <w:footerReference w:type="first" r:id="rId12"/>
          <w:type w:val="continuous"/>
          <w:pgSz w:w="15840" w:h="12240" w:orient="landscape"/>
          <w:pgMar w:top="720" w:right="1008" w:bottom="1440" w:left="1008" w:header="720" w:footer="720" w:gutter="0"/>
          <w:pgNumType w:start="1"/>
          <w:cols w:space="720"/>
          <w:titlePg/>
          <w:docGrid w:linePitch="360"/>
        </w:sectPr>
      </w:pPr>
    </w:p>
    <w:p w14:paraId="26F2A6B3" w14:textId="77777777" w:rsidR="00B2360A" w:rsidRDefault="00B2360A" w:rsidP="00B2360A">
      <w:pPr>
        <w:pStyle w:val="Heading2"/>
        <w:spacing w:before="0" w:line="240" w:lineRule="auto"/>
        <w:contextualSpacing/>
      </w:pPr>
      <w:r w:rsidRPr="00E2374B">
        <w:lastRenderedPageBreak/>
        <w:t>LEA Program Application</w:t>
      </w:r>
    </w:p>
    <w:p w14:paraId="45F1F53F" w14:textId="77777777" w:rsidR="00B2360A" w:rsidRPr="00F47957" w:rsidRDefault="00B2360A" w:rsidP="00B2360A"/>
    <w:p w14:paraId="6E5A5204" w14:textId="77777777" w:rsidR="00B2360A" w:rsidRDefault="00B2360A" w:rsidP="0091711B">
      <w:pPr>
        <w:pStyle w:val="Heading3"/>
      </w:pPr>
      <w:r>
        <w:t>2</w:t>
      </w:r>
      <w:r w:rsidRPr="00E2374B">
        <w:t>.1: The SEA ensures that the LEA complies with the provision for submitting an annual application to the SEA and revising the LEA application as necessary to reflect programmatic or fiscal changes</w:t>
      </w:r>
      <w:r>
        <w:t>.</w:t>
      </w:r>
    </w:p>
    <w:p w14:paraId="1A096562" w14:textId="77777777" w:rsidR="00B2360A" w:rsidRPr="001D291D" w:rsidRDefault="00B2360A" w:rsidP="00B2360A">
      <w:pPr>
        <w:spacing w:after="0" w:line="240" w:lineRule="auto"/>
        <w:contextualSpacing/>
      </w:pPr>
    </w:p>
    <w:p w14:paraId="758312E0" w14:textId="77777777" w:rsidR="00B2360A" w:rsidRPr="00E2374B" w:rsidRDefault="00B2360A" w:rsidP="0091711B">
      <w:pPr>
        <w:pStyle w:val="Heading4"/>
      </w:pPr>
      <w:r w:rsidRPr="00E2374B">
        <w:t>Guiding Question</w:t>
      </w:r>
    </w:p>
    <w:p w14:paraId="40781702" w14:textId="0D6591A5" w:rsidR="000B48D6" w:rsidRDefault="00B2360A" w:rsidP="000B48D6">
      <w:pPr>
        <w:pStyle w:val="Heading5"/>
      </w:pPr>
      <w:r>
        <w:t>2</w:t>
      </w:r>
      <w:r w:rsidRPr="00F47957">
        <w:t>.1a What is the LEA</w:t>
      </w:r>
      <w:r w:rsidR="005858A8">
        <w:t>’s</w:t>
      </w:r>
      <w:r w:rsidRPr="00F47957">
        <w:t xml:space="preserve"> process for review and approval of the local application?</w:t>
      </w:r>
      <w:r w:rsidR="000B48D6">
        <w:t xml:space="preserve"> </w:t>
      </w:r>
    </w:p>
    <w:p w14:paraId="5A17767A" w14:textId="77777777" w:rsidR="00B2360A" w:rsidRPr="00E2374B" w:rsidRDefault="00B2360A" w:rsidP="00B2360A">
      <w:pPr>
        <w:spacing w:after="0" w:line="240" w:lineRule="auto"/>
        <w:contextualSpacing/>
        <w:rPr>
          <w:szCs w:val="20"/>
        </w:rPr>
      </w:pPr>
    </w:p>
    <w:p w14:paraId="5128FC7D" w14:textId="77777777" w:rsidR="00B2360A" w:rsidRPr="00E2374B" w:rsidRDefault="00B2360A" w:rsidP="0091711B">
      <w:pPr>
        <w:pStyle w:val="Heading4"/>
      </w:pPr>
      <w:r w:rsidRPr="00E2374B">
        <w:t>Acceptable Evidence</w:t>
      </w:r>
    </w:p>
    <w:p w14:paraId="2C6B1CE8" w14:textId="77777777" w:rsidR="00FA2D35" w:rsidRDefault="00EE45B3" w:rsidP="00B2360A">
      <w:pPr>
        <w:numPr>
          <w:ilvl w:val="0"/>
          <w:numId w:val="14"/>
        </w:numPr>
        <w:spacing w:after="0" w:line="240" w:lineRule="auto"/>
        <w:contextualSpacing/>
        <w:rPr>
          <w:szCs w:val="20"/>
        </w:rPr>
      </w:pPr>
      <w:r>
        <w:rPr>
          <w:szCs w:val="20"/>
        </w:rPr>
        <w:t xml:space="preserve">List of </w:t>
      </w:r>
      <w:r w:rsidR="00FA2D35">
        <w:rPr>
          <w:szCs w:val="20"/>
        </w:rPr>
        <w:t>LEA staff</w:t>
      </w:r>
      <w:r>
        <w:rPr>
          <w:szCs w:val="20"/>
        </w:rPr>
        <w:t xml:space="preserve"> </w:t>
      </w:r>
      <w:r w:rsidR="00FA2D35">
        <w:rPr>
          <w:szCs w:val="20"/>
        </w:rPr>
        <w:t xml:space="preserve">involved in the data collection for each of the Title IV, Part A, priority areas (well-rounded education, safe and healthy students, and the effective use of technology) </w:t>
      </w:r>
    </w:p>
    <w:p w14:paraId="2440AD6D" w14:textId="77777777" w:rsidR="00EE45B3" w:rsidRDefault="00FA2D35" w:rsidP="00B2360A">
      <w:pPr>
        <w:numPr>
          <w:ilvl w:val="0"/>
          <w:numId w:val="14"/>
        </w:numPr>
        <w:spacing w:after="0" w:line="240" w:lineRule="auto"/>
        <w:contextualSpacing/>
        <w:rPr>
          <w:szCs w:val="20"/>
        </w:rPr>
      </w:pPr>
      <w:r>
        <w:rPr>
          <w:szCs w:val="20"/>
        </w:rPr>
        <w:t xml:space="preserve">List of LEA staff involved </w:t>
      </w:r>
      <w:r w:rsidR="00EE45B3">
        <w:rPr>
          <w:szCs w:val="20"/>
        </w:rPr>
        <w:t xml:space="preserve">in </w:t>
      </w:r>
      <w:r>
        <w:rPr>
          <w:szCs w:val="20"/>
        </w:rPr>
        <w:t>interpreting the data and identifying needs</w:t>
      </w:r>
    </w:p>
    <w:p w14:paraId="6049EA77" w14:textId="77777777" w:rsidR="00FA2D35" w:rsidRDefault="00FA2D35" w:rsidP="00B2360A">
      <w:pPr>
        <w:numPr>
          <w:ilvl w:val="0"/>
          <w:numId w:val="14"/>
        </w:numPr>
        <w:spacing w:after="0" w:line="240" w:lineRule="auto"/>
        <w:contextualSpacing/>
        <w:rPr>
          <w:szCs w:val="20"/>
        </w:rPr>
      </w:pPr>
      <w:r>
        <w:rPr>
          <w:szCs w:val="20"/>
        </w:rPr>
        <w:t>List of staff engaged in the discussion about setting priorities and deciding how to address needs</w:t>
      </w:r>
      <w:r w:rsidR="000B48D6">
        <w:rPr>
          <w:szCs w:val="20"/>
        </w:rPr>
        <w:t xml:space="preserve"> </w:t>
      </w:r>
    </w:p>
    <w:p w14:paraId="0EB4B618" w14:textId="77777777" w:rsidR="00BE7C9E" w:rsidRDefault="00BE7C9E" w:rsidP="00B2360A">
      <w:pPr>
        <w:numPr>
          <w:ilvl w:val="0"/>
          <w:numId w:val="14"/>
        </w:numPr>
        <w:spacing w:after="0" w:line="240" w:lineRule="auto"/>
        <w:contextualSpacing/>
        <w:rPr>
          <w:szCs w:val="20"/>
        </w:rPr>
      </w:pPr>
      <w:r>
        <w:rPr>
          <w:szCs w:val="20"/>
        </w:rPr>
        <w:t>All meeting minutes for groups referenced above</w:t>
      </w:r>
    </w:p>
    <w:p w14:paraId="45BA688C" w14:textId="77777777" w:rsidR="00B2360A" w:rsidRPr="00E2374B" w:rsidRDefault="00B2360A" w:rsidP="00B2360A">
      <w:pPr>
        <w:spacing w:after="0" w:line="240" w:lineRule="auto"/>
        <w:contextualSpacing/>
        <w:rPr>
          <w:szCs w:val="20"/>
        </w:rPr>
      </w:pPr>
    </w:p>
    <w:p w14:paraId="1B4994AF" w14:textId="77777777" w:rsidR="00B2360A" w:rsidRPr="00E2374B" w:rsidRDefault="00B2360A" w:rsidP="0091711B">
      <w:pPr>
        <w:pStyle w:val="Heading4"/>
      </w:pPr>
      <w:r w:rsidRPr="00E2374B">
        <w:t>Interview Question</w:t>
      </w:r>
      <w:r>
        <w:t>s</w:t>
      </w:r>
    </w:p>
    <w:p w14:paraId="70D9BE89" w14:textId="77777777" w:rsidR="00B2360A" w:rsidRPr="00E2374B" w:rsidRDefault="00B2360A" w:rsidP="00B2360A">
      <w:pPr>
        <w:numPr>
          <w:ilvl w:val="0"/>
          <w:numId w:val="17"/>
        </w:numPr>
        <w:spacing w:after="0" w:line="240" w:lineRule="auto"/>
        <w:contextualSpacing/>
        <w:rPr>
          <w:szCs w:val="20"/>
        </w:rPr>
      </w:pPr>
      <w:r>
        <w:rPr>
          <w:szCs w:val="20"/>
        </w:rPr>
        <w:t>Staff d</w:t>
      </w:r>
      <w:r w:rsidRPr="00E2374B">
        <w:rPr>
          <w:szCs w:val="20"/>
        </w:rPr>
        <w:t>escribe</w:t>
      </w:r>
      <w:r>
        <w:rPr>
          <w:szCs w:val="20"/>
        </w:rPr>
        <w:t>s</w:t>
      </w:r>
      <w:r w:rsidRPr="00E2374B">
        <w:rPr>
          <w:szCs w:val="20"/>
        </w:rPr>
        <w:t xml:space="preserve"> the timeline and process used</w:t>
      </w:r>
      <w:r>
        <w:rPr>
          <w:szCs w:val="20"/>
        </w:rPr>
        <w:t xml:space="preserve"> to develop the LEA application</w:t>
      </w:r>
      <w:r w:rsidR="00EE45B3">
        <w:rPr>
          <w:szCs w:val="20"/>
        </w:rPr>
        <w:t>.</w:t>
      </w:r>
    </w:p>
    <w:p w14:paraId="6C6F7A1D" w14:textId="77777777" w:rsidR="00B2360A" w:rsidRPr="00E2374B" w:rsidRDefault="00B2360A" w:rsidP="00B2360A">
      <w:pPr>
        <w:numPr>
          <w:ilvl w:val="0"/>
          <w:numId w:val="17"/>
        </w:numPr>
        <w:spacing w:after="0" w:line="240" w:lineRule="auto"/>
        <w:contextualSpacing/>
        <w:rPr>
          <w:szCs w:val="20"/>
        </w:rPr>
      </w:pPr>
      <w:r>
        <w:rPr>
          <w:szCs w:val="20"/>
        </w:rPr>
        <w:t>Staff describes how</w:t>
      </w:r>
      <w:r w:rsidRPr="00E2374B">
        <w:rPr>
          <w:szCs w:val="20"/>
        </w:rPr>
        <w:t xml:space="preserve"> the LEA determine</w:t>
      </w:r>
      <w:r>
        <w:rPr>
          <w:szCs w:val="20"/>
        </w:rPr>
        <w:t>s</w:t>
      </w:r>
      <w:r w:rsidRPr="00E2374B">
        <w:rPr>
          <w:szCs w:val="20"/>
        </w:rPr>
        <w:t xml:space="preserve"> </w:t>
      </w:r>
      <w:r w:rsidR="00EE45B3">
        <w:rPr>
          <w:szCs w:val="20"/>
        </w:rPr>
        <w:t>how funds are distributed between categories.</w:t>
      </w:r>
    </w:p>
    <w:p w14:paraId="0BAC9D8E" w14:textId="77777777" w:rsidR="00B2360A" w:rsidRPr="00E2374B" w:rsidRDefault="00B2360A" w:rsidP="00B2360A">
      <w:pPr>
        <w:spacing w:after="0" w:line="240" w:lineRule="auto"/>
        <w:contextualSpacing/>
        <w:rPr>
          <w:szCs w:val="20"/>
        </w:rPr>
      </w:pPr>
    </w:p>
    <w:p w14:paraId="7824FD2A" w14:textId="77777777" w:rsidR="00B2360A" w:rsidRPr="00F47957" w:rsidRDefault="00B2360A" w:rsidP="0091711B">
      <w:pPr>
        <w:pStyle w:val="Heading4"/>
      </w:pPr>
      <w:r w:rsidRPr="00F47957">
        <w:t>Local Educational Agency Response</w:t>
      </w:r>
    </w:p>
    <w:sdt>
      <w:sdtPr>
        <w:id w:val="-1327664462"/>
        <w:placeholder>
          <w:docPart w:val="DC78A86A7CEF48D39C1C86322C841E36"/>
        </w:placeholder>
        <w:showingPlcHdr/>
        <w:text/>
      </w:sdtPr>
      <w:sdtEndPr/>
      <w:sdtContent>
        <w:p w14:paraId="3E113762" w14:textId="77777777" w:rsidR="00B2360A" w:rsidRDefault="00B2360A" w:rsidP="00B2360A">
          <w:pPr>
            <w:ind w:left="720"/>
          </w:pPr>
          <w:r w:rsidRPr="00AD35BF">
            <w:rPr>
              <w:rStyle w:val="PlaceholderText"/>
              <w:rFonts w:eastAsiaTheme="minorHAnsi"/>
            </w:rPr>
            <w:t>Click or tap here to enter text.</w:t>
          </w:r>
        </w:p>
      </w:sdtContent>
    </w:sdt>
    <w:p w14:paraId="35867FA5" w14:textId="77777777" w:rsidR="009439F4" w:rsidRDefault="009439F4" w:rsidP="009439F4">
      <w:pPr>
        <w:pStyle w:val="NormalWeb"/>
        <w:spacing w:before="0" w:beforeAutospacing="0" w:after="0" w:afterAutospacing="0"/>
        <w:rPr>
          <w:b/>
          <w:bCs/>
          <w:color w:val="000000"/>
          <w:sz w:val="20"/>
          <w:szCs w:val="20"/>
        </w:rPr>
      </w:pPr>
    </w:p>
    <w:p w14:paraId="03DBBD01" w14:textId="77777777" w:rsidR="009439F4" w:rsidRDefault="009439F4" w:rsidP="009439F4">
      <w:pPr>
        <w:pStyle w:val="NormalWeb"/>
        <w:spacing w:before="0" w:beforeAutospacing="0" w:after="0" w:afterAutospacing="0"/>
      </w:pPr>
      <w:r>
        <w:rPr>
          <w:b/>
          <w:bCs/>
          <w:color w:val="000000"/>
          <w:sz w:val="20"/>
          <w:szCs w:val="20"/>
        </w:rPr>
        <w:t>Below This Line for VDOE Use Only</w:t>
      </w:r>
    </w:p>
    <w:p w14:paraId="1FEE7D99" w14:textId="77777777" w:rsidR="009439F4" w:rsidRDefault="00BC57E0" w:rsidP="009439F4">
      <w:pPr>
        <w:spacing w:after="0" w:line="240" w:lineRule="auto"/>
      </w:pPr>
      <w:r>
        <w:pict w14:anchorId="5141C142">
          <v:rect id="_x0000_i1026" style="width:0;height:1.5pt" o:hralign="center" o:hrstd="t" o:hr="t" fillcolor="#a0a0a0" stroked="f"/>
        </w:pict>
      </w:r>
    </w:p>
    <w:p w14:paraId="1B550CD5" w14:textId="77777777" w:rsidR="009439F4" w:rsidRDefault="009439F4" w:rsidP="009439F4">
      <w:pPr>
        <w:pStyle w:val="Heading4"/>
        <w:spacing w:before="0" w:line="240" w:lineRule="auto"/>
      </w:pPr>
      <w:r>
        <w:rPr>
          <w:color w:val="000000"/>
          <w:szCs w:val="20"/>
        </w:rPr>
        <w:t>State Educational Agency Response</w:t>
      </w:r>
    </w:p>
    <w:p w14:paraId="28DA0E56" w14:textId="77777777" w:rsidR="009439F4" w:rsidRDefault="009439F4" w:rsidP="009439F4">
      <w:pPr>
        <w:pStyle w:val="NormalWeb"/>
        <w:spacing w:before="0" w:beforeAutospacing="0" w:after="0" w:afterAutospacing="0"/>
        <w:ind w:left="720"/>
      </w:pPr>
      <w:r>
        <w:rPr>
          <w:color w:val="808080"/>
          <w:sz w:val="20"/>
          <w:szCs w:val="20"/>
        </w:rPr>
        <w:t>Click or tap here to enter text.</w:t>
      </w:r>
    </w:p>
    <w:p w14:paraId="5064D39B" w14:textId="77777777" w:rsidR="009439F4" w:rsidRDefault="009439F4" w:rsidP="009439F4">
      <w:pPr>
        <w:pStyle w:val="Heading4"/>
        <w:spacing w:before="0" w:line="240" w:lineRule="auto"/>
        <w:rPr>
          <w:color w:val="000000"/>
          <w:szCs w:val="20"/>
        </w:rPr>
      </w:pPr>
    </w:p>
    <w:p w14:paraId="4716BD65" w14:textId="77777777" w:rsidR="009439F4" w:rsidRDefault="009439F4" w:rsidP="009439F4">
      <w:pPr>
        <w:pStyle w:val="Heading4"/>
        <w:spacing w:before="0" w:line="240" w:lineRule="auto"/>
        <w:rPr>
          <w:color w:val="000000"/>
          <w:szCs w:val="20"/>
        </w:rPr>
      </w:pPr>
    </w:p>
    <w:p w14:paraId="4E6CAE99" w14:textId="77777777" w:rsidR="009439F4" w:rsidRDefault="009439F4" w:rsidP="009439F4">
      <w:pPr>
        <w:pStyle w:val="Heading4"/>
        <w:spacing w:before="0" w:line="240" w:lineRule="auto"/>
      </w:pPr>
      <w:r>
        <w:rPr>
          <w:color w:val="000000"/>
          <w:szCs w:val="20"/>
        </w:rPr>
        <w:t>Sufficient Documentation</w:t>
      </w:r>
    </w:p>
    <w:p w14:paraId="3A72F46E" w14:textId="77777777" w:rsidR="009439F4" w:rsidRDefault="009439F4" w:rsidP="009439F4">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sidR="00144842">
        <w:rPr>
          <w:color w:val="000000"/>
          <w:szCs w:val="20"/>
        </w:rPr>
        <w:t>/</w:t>
      </w:r>
      <w:r w:rsidRPr="00144842">
        <w:rPr>
          <w:color w:val="000000"/>
          <w:szCs w:val="20"/>
        </w:rPr>
        <w:t>A</w:t>
      </w:r>
      <w:r w:rsidR="00144842">
        <w:rPr>
          <w:color w:val="000000"/>
          <w:szCs w:val="20"/>
        </w:rPr>
        <w:t xml:space="preserve"> </w:t>
      </w:r>
      <w:r>
        <w:rPr>
          <w:rFonts w:ascii="Segoe UI Symbol" w:hAnsi="Segoe UI Symbol" w:cs="Segoe UI Symbol"/>
          <w:color w:val="000000"/>
          <w:szCs w:val="20"/>
        </w:rPr>
        <w:t>☐</w:t>
      </w:r>
    </w:p>
    <w:p w14:paraId="6717F96C" w14:textId="77777777" w:rsidR="00B2360A" w:rsidRDefault="00B2360A" w:rsidP="00B2360A">
      <w:pPr>
        <w:rPr>
          <w:szCs w:val="20"/>
        </w:rPr>
      </w:pPr>
    </w:p>
    <w:p w14:paraId="1DC89FCB" w14:textId="77777777" w:rsidR="00D91272" w:rsidRPr="00D91272" w:rsidRDefault="00D91272" w:rsidP="005B7728">
      <w:pPr>
        <w:pStyle w:val="Heading4"/>
      </w:pPr>
      <w:r w:rsidRPr="00E2374B">
        <w:lastRenderedPageBreak/>
        <w:t>Guiding Question</w:t>
      </w:r>
    </w:p>
    <w:p w14:paraId="34A6F661" w14:textId="0E225A1E" w:rsidR="00D91272" w:rsidRDefault="002B3343" w:rsidP="005B7728">
      <w:pPr>
        <w:pStyle w:val="Heading5"/>
      </w:pPr>
      <w:r>
        <w:t>2</w:t>
      </w:r>
      <w:r w:rsidR="00D91272" w:rsidRPr="00D91272">
        <w:t xml:space="preserve">.1b Has the LEA </w:t>
      </w:r>
      <w:r w:rsidR="00B73AE0">
        <w:t>made programmatic or budget amendments to the original approved application?</w:t>
      </w:r>
    </w:p>
    <w:p w14:paraId="0446B398" w14:textId="77777777" w:rsidR="00D91272" w:rsidRDefault="00D91272" w:rsidP="0066532C">
      <w:pPr>
        <w:spacing w:after="0" w:line="240" w:lineRule="auto"/>
        <w:contextualSpacing/>
        <w:rPr>
          <w:b/>
          <w:szCs w:val="20"/>
        </w:rPr>
      </w:pPr>
    </w:p>
    <w:p w14:paraId="27648538" w14:textId="77777777" w:rsidR="00D91272" w:rsidRPr="00D91272" w:rsidRDefault="00D91272" w:rsidP="00D91272">
      <w:pPr>
        <w:pStyle w:val="Heading6"/>
      </w:pPr>
      <w:r w:rsidRPr="00E2374B">
        <w:t>Acceptable Evidence</w:t>
      </w:r>
    </w:p>
    <w:p w14:paraId="459825DE" w14:textId="77777777" w:rsidR="00B73AE0" w:rsidRDefault="00B73AE0" w:rsidP="00B73AE0">
      <w:pPr>
        <w:pStyle w:val="ListParagraph"/>
        <w:numPr>
          <w:ilvl w:val="0"/>
          <w:numId w:val="26"/>
        </w:numPr>
        <w:rPr>
          <w:szCs w:val="20"/>
        </w:rPr>
      </w:pPr>
      <w:bookmarkStart w:id="1" w:name="_Hlk121391576"/>
      <w:r w:rsidRPr="00B73AE0">
        <w:rPr>
          <w:szCs w:val="20"/>
        </w:rPr>
        <w:t>The LEA describes the process for determining programmatic changes to the application.</w:t>
      </w:r>
    </w:p>
    <w:p w14:paraId="56577542" w14:textId="4F32F3D1" w:rsidR="00D91272" w:rsidRPr="00B73AE0" w:rsidRDefault="00B73AE0" w:rsidP="00795EDC">
      <w:pPr>
        <w:pStyle w:val="ListParagraph"/>
        <w:numPr>
          <w:ilvl w:val="0"/>
          <w:numId w:val="26"/>
        </w:numPr>
        <w:spacing w:after="0" w:line="240" w:lineRule="auto"/>
        <w:rPr>
          <w:szCs w:val="20"/>
        </w:rPr>
      </w:pPr>
      <w:r w:rsidRPr="00B73AE0">
        <w:rPr>
          <w:szCs w:val="20"/>
        </w:rPr>
        <w:t xml:space="preserve"> The LEA provides evidence of the needs assessment conducted and the stakeholders involved in determining the change.</w:t>
      </w:r>
    </w:p>
    <w:bookmarkEnd w:id="1"/>
    <w:p w14:paraId="743A3C7D" w14:textId="77777777" w:rsidR="00D91272" w:rsidRPr="00D91272" w:rsidRDefault="00D91272" w:rsidP="00D91272">
      <w:pPr>
        <w:spacing w:after="0" w:line="240" w:lineRule="auto"/>
        <w:ind w:left="360"/>
        <w:rPr>
          <w:szCs w:val="20"/>
        </w:rPr>
      </w:pPr>
    </w:p>
    <w:p w14:paraId="792F8D9B" w14:textId="77777777" w:rsidR="00D91272" w:rsidRPr="00D91272" w:rsidRDefault="00D91272" w:rsidP="00D91272">
      <w:pPr>
        <w:pStyle w:val="Heading6"/>
      </w:pPr>
      <w:r w:rsidRPr="00E2374B">
        <w:t>Interview Question</w:t>
      </w:r>
    </w:p>
    <w:p w14:paraId="30585970" w14:textId="3A011B12" w:rsidR="00D91272" w:rsidRDefault="00FD254D" w:rsidP="00D91272">
      <w:pPr>
        <w:spacing w:after="0" w:line="240" w:lineRule="auto"/>
        <w:rPr>
          <w:szCs w:val="20"/>
        </w:rPr>
      </w:pPr>
      <w:r>
        <w:rPr>
          <w:szCs w:val="20"/>
        </w:rPr>
        <w:t>Staff describes how</w:t>
      </w:r>
      <w:r w:rsidR="00D91272" w:rsidRPr="00C84C0C">
        <w:rPr>
          <w:szCs w:val="20"/>
        </w:rPr>
        <w:t xml:space="preserve"> </w:t>
      </w:r>
      <w:r w:rsidR="00D91272">
        <w:rPr>
          <w:szCs w:val="20"/>
        </w:rPr>
        <w:t>revisions</w:t>
      </w:r>
      <w:r w:rsidR="00566CBA">
        <w:rPr>
          <w:szCs w:val="20"/>
        </w:rPr>
        <w:t>,</w:t>
      </w:r>
      <w:r w:rsidR="00D91272">
        <w:rPr>
          <w:szCs w:val="20"/>
        </w:rPr>
        <w:t xml:space="preserve"> </w:t>
      </w:r>
      <w:r w:rsidR="00D91272" w:rsidRPr="00C84C0C">
        <w:rPr>
          <w:szCs w:val="20"/>
        </w:rPr>
        <w:t>amendments</w:t>
      </w:r>
      <w:r w:rsidR="00566CBA">
        <w:rPr>
          <w:szCs w:val="20"/>
        </w:rPr>
        <w:t>, and budget transfers</w:t>
      </w:r>
      <w:r w:rsidR="00D91272" w:rsidRPr="00C84C0C">
        <w:rPr>
          <w:szCs w:val="20"/>
        </w:rPr>
        <w:t xml:space="preserve"> </w:t>
      </w:r>
      <w:r>
        <w:rPr>
          <w:szCs w:val="20"/>
        </w:rPr>
        <w:t xml:space="preserve">are </w:t>
      </w:r>
      <w:r w:rsidR="00D91272" w:rsidRPr="00C84C0C">
        <w:rPr>
          <w:szCs w:val="20"/>
        </w:rPr>
        <w:t>submitted</w:t>
      </w:r>
      <w:r w:rsidR="00D91272">
        <w:rPr>
          <w:szCs w:val="20"/>
        </w:rPr>
        <w:t xml:space="preserve"> in OMEGA</w:t>
      </w:r>
      <w:r w:rsidR="00D91272" w:rsidRPr="00C84C0C">
        <w:rPr>
          <w:szCs w:val="20"/>
        </w:rPr>
        <w:t xml:space="preserve"> </w:t>
      </w:r>
      <w:r w:rsidR="00D91272">
        <w:rPr>
          <w:szCs w:val="20"/>
        </w:rPr>
        <w:t xml:space="preserve">in a timely </w:t>
      </w:r>
      <w:r w:rsidR="00566CBA">
        <w:rPr>
          <w:szCs w:val="20"/>
        </w:rPr>
        <w:t>manner (within the encumbrance date of the grant award) when</w:t>
      </w:r>
      <w:r w:rsidR="00D91272" w:rsidRPr="00C84C0C">
        <w:rPr>
          <w:szCs w:val="20"/>
        </w:rPr>
        <w:t xml:space="preserve"> allocations change o</w:t>
      </w:r>
      <w:r>
        <w:rPr>
          <w:szCs w:val="20"/>
        </w:rPr>
        <w:t>r programmatic changes are made, including amendments for reallocated funding, if applicable</w:t>
      </w:r>
      <w:r w:rsidR="00EE45B3">
        <w:rPr>
          <w:szCs w:val="20"/>
        </w:rPr>
        <w:t>.</w:t>
      </w:r>
    </w:p>
    <w:p w14:paraId="486BE758" w14:textId="77777777" w:rsidR="00D91272" w:rsidRPr="00D91272" w:rsidRDefault="00D91272" w:rsidP="00D91272">
      <w:pPr>
        <w:spacing w:after="0" w:line="240" w:lineRule="auto"/>
        <w:rPr>
          <w:szCs w:val="20"/>
        </w:rPr>
      </w:pPr>
    </w:p>
    <w:p w14:paraId="6E96E3A6" w14:textId="77777777" w:rsidR="00D91272" w:rsidRPr="00F47957" w:rsidRDefault="00D91272" w:rsidP="00D91272">
      <w:pPr>
        <w:pStyle w:val="Heading6"/>
      </w:pPr>
      <w:r w:rsidRPr="00F47957">
        <w:t>Local Educational Agency Response</w:t>
      </w:r>
    </w:p>
    <w:sdt>
      <w:sdtPr>
        <w:id w:val="1672225562"/>
        <w:placeholder>
          <w:docPart w:val="918EC83AE1C549F6871585F7C1BCA00A"/>
        </w:placeholder>
        <w:showingPlcHdr/>
        <w:text/>
      </w:sdtPr>
      <w:sdtEndPr/>
      <w:sdtContent>
        <w:p w14:paraId="2DA8387D" w14:textId="77777777" w:rsidR="00D91272" w:rsidRDefault="00D91272" w:rsidP="00D91272">
          <w:pPr>
            <w:ind w:left="720"/>
          </w:pPr>
          <w:r w:rsidRPr="00AD35BF">
            <w:rPr>
              <w:rStyle w:val="PlaceholderText"/>
              <w:rFonts w:eastAsiaTheme="minorHAnsi"/>
            </w:rPr>
            <w:t>Click or tap here to enter text.</w:t>
          </w:r>
        </w:p>
      </w:sdtContent>
    </w:sdt>
    <w:p w14:paraId="298BDD84" w14:textId="77777777" w:rsidR="00D91272" w:rsidRPr="00E2374B" w:rsidRDefault="00D91272" w:rsidP="00D91272">
      <w:pPr>
        <w:spacing w:after="0" w:line="240" w:lineRule="auto"/>
        <w:contextualSpacing/>
      </w:pPr>
    </w:p>
    <w:p w14:paraId="75BDDD14" w14:textId="77777777" w:rsidR="00057263" w:rsidRDefault="00057263" w:rsidP="00057263">
      <w:pPr>
        <w:pStyle w:val="NormalWeb"/>
        <w:spacing w:before="0" w:beforeAutospacing="0" w:after="0" w:afterAutospacing="0"/>
      </w:pPr>
      <w:r>
        <w:rPr>
          <w:b/>
          <w:bCs/>
          <w:color w:val="000000"/>
          <w:sz w:val="20"/>
          <w:szCs w:val="20"/>
        </w:rPr>
        <w:t>Below This Line for VDOE Use Only</w:t>
      </w:r>
    </w:p>
    <w:p w14:paraId="0FD73716" w14:textId="77777777" w:rsidR="00057263" w:rsidRDefault="00BC57E0" w:rsidP="00057263">
      <w:pPr>
        <w:spacing w:after="0" w:line="240" w:lineRule="auto"/>
      </w:pPr>
      <w:r>
        <w:pict w14:anchorId="629FE0CF">
          <v:rect id="_x0000_i1027" style="width:0;height:1.5pt" o:hralign="center" o:hrstd="t" o:hr="t" fillcolor="#a0a0a0" stroked="f"/>
        </w:pict>
      </w:r>
    </w:p>
    <w:p w14:paraId="4E691358" w14:textId="77777777" w:rsidR="00057263" w:rsidRDefault="00057263" w:rsidP="00057263">
      <w:pPr>
        <w:pStyle w:val="Heading4"/>
        <w:spacing w:before="0" w:line="240" w:lineRule="auto"/>
      </w:pPr>
      <w:r>
        <w:rPr>
          <w:color w:val="000000"/>
          <w:szCs w:val="20"/>
        </w:rPr>
        <w:t>State Educational Agency Response</w:t>
      </w:r>
    </w:p>
    <w:p w14:paraId="3017F455" w14:textId="77777777" w:rsidR="00057263" w:rsidRDefault="00057263" w:rsidP="00057263">
      <w:pPr>
        <w:pStyle w:val="NormalWeb"/>
        <w:spacing w:before="0" w:beforeAutospacing="0" w:after="0" w:afterAutospacing="0"/>
        <w:ind w:left="720"/>
      </w:pPr>
      <w:r>
        <w:rPr>
          <w:color w:val="808080"/>
          <w:sz w:val="20"/>
          <w:szCs w:val="20"/>
        </w:rPr>
        <w:t>Click or tap here to enter text.</w:t>
      </w:r>
    </w:p>
    <w:p w14:paraId="220520CB" w14:textId="77777777" w:rsidR="00057263" w:rsidRDefault="00057263" w:rsidP="00057263">
      <w:pPr>
        <w:pStyle w:val="Heading4"/>
        <w:spacing w:before="0" w:line="240" w:lineRule="auto"/>
        <w:rPr>
          <w:color w:val="000000"/>
          <w:szCs w:val="20"/>
        </w:rPr>
      </w:pPr>
    </w:p>
    <w:p w14:paraId="39C7E343" w14:textId="77777777" w:rsidR="00057263" w:rsidRDefault="00057263" w:rsidP="00057263">
      <w:pPr>
        <w:pStyle w:val="Heading4"/>
        <w:spacing w:before="0" w:line="240" w:lineRule="auto"/>
        <w:rPr>
          <w:color w:val="000000"/>
          <w:szCs w:val="20"/>
        </w:rPr>
      </w:pPr>
    </w:p>
    <w:p w14:paraId="4466612C" w14:textId="77777777" w:rsidR="00057263" w:rsidRDefault="00057263" w:rsidP="00057263">
      <w:pPr>
        <w:pStyle w:val="Heading4"/>
        <w:spacing w:before="0" w:line="240" w:lineRule="auto"/>
      </w:pPr>
      <w:r>
        <w:rPr>
          <w:color w:val="000000"/>
          <w:szCs w:val="20"/>
        </w:rPr>
        <w:t>Sufficient Documentation</w:t>
      </w:r>
    </w:p>
    <w:p w14:paraId="26AABB0A" w14:textId="77777777" w:rsidR="00057263" w:rsidRDefault="00057263" w:rsidP="00057263">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sidR="00144842">
        <w:rPr>
          <w:color w:val="000000"/>
          <w:szCs w:val="20"/>
        </w:rPr>
        <w:t>/</w:t>
      </w:r>
      <w:r w:rsidRPr="00144842">
        <w:rPr>
          <w:color w:val="000000"/>
          <w:szCs w:val="20"/>
        </w:rPr>
        <w:t>A</w:t>
      </w:r>
      <w:r w:rsidR="00144842">
        <w:rPr>
          <w:color w:val="000000"/>
          <w:szCs w:val="20"/>
        </w:rPr>
        <w:t xml:space="preserve"> </w:t>
      </w:r>
      <w:r w:rsidRPr="00144842">
        <w:rPr>
          <w:rFonts w:ascii="Segoe UI Symbol" w:hAnsi="Segoe UI Symbol" w:cs="Segoe UI Symbol"/>
          <w:color w:val="000000"/>
          <w:szCs w:val="20"/>
        </w:rPr>
        <w:t>☐</w:t>
      </w:r>
    </w:p>
    <w:p w14:paraId="7ED6313E" w14:textId="77777777" w:rsidR="00B13E16" w:rsidRDefault="00B13E16">
      <w:pPr>
        <w:rPr>
          <w:b/>
        </w:rPr>
      </w:pPr>
      <w:r>
        <w:br w:type="page"/>
      </w:r>
    </w:p>
    <w:p w14:paraId="7A2C03B7" w14:textId="77777777" w:rsidR="00B14086" w:rsidRPr="00D91272" w:rsidRDefault="00B14086" w:rsidP="00B14086">
      <w:pPr>
        <w:pStyle w:val="Heading4"/>
      </w:pPr>
      <w:r w:rsidRPr="00E2374B">
        <w:lastRenderedPageBreak/>
        <w:t>Guiding Question</w:t>
      </w:r>
    </w:p>
    <w:p w14:paraId="6B9BBC92" w14:textId="77777777" w:rsidR="00DB495E" w:rsidRDefault="002B3343" w:rsidP="00DB495E">
      <w:pPr>
        <w:pStyle w:val="Heading5"/>
      </w:pPr>
      <w:r>
        <w:t>2</w:t>
      </w:r>
      <w:r w:rsidR="00B14086" w:rsidRPr="00D91272">
        <w:t>.1</w:t>
      </w:r>
      <w:r w:rsidR="00B14086">
        <w:t>c</w:t>
      </w:r>
      <w:r w:rsidR="000B48D6">
        <w:t xml:space="preserve"> </w:t>
      </w:r>
      <w:r w:rsidR="0021710E" w:rsidRPr="0083476C">
        <w:t>D</w:t>
      </w:r>
      <w:r w:rsidR="000B48D6" w:rsidRPr="0083476C">
        <w:t xml:space="preserve">id the LEA </w:t>
      </w:r>
      <w:r w:rsidR="0021710E" w:rsidRPr="0083476C">
        <w:t xml:space="preserve">consult with the required stakeholders in the development of the LEA’s plan and </w:t>
      </w:r>
      <w:r w:rsidR="00C908FA" w:rsidRPr="0083476C">
        <w:t xml:space="preserve">implementation? </w:t>
      </w:r>
    </w:p>
    <w:p w14:paraId="21DE5A86" w14:textId="5787BE10" w:rsidR="00DB495E" w:rsidRPr="00DB495E" w:rsidRDefault="00DB495E" w:rsidP="00DB495E">
      <w:pPr>
        <w:pStyle w:val="Heading5"/>
        <w:rPr>
          <w:b w:val="0"/>
          <w:bCs/>
          <w:i/>
          <w:iCs/>
          <w:sz w:val="18"/>
          <w:szCs w:val="18"/>
        </w:rPr>
      </w:pPr>
      <w:r>
        <w:rPr>
          <w:b w:val="0"/>
          <w:bCs/>
          <w:i/>
          <w:iCs/>
          <w:sz w:val="18"/>
          <w:szCs w:val="18"/>
        </w:rPr>
        <w:t>Section</w:t>
      </w:r>
      <w:r w:rsidR="00A0063B">
        <w:rPr>
          <w:b w:val="0"/>
          <w:bCs/>
          <w:i/>
          <w:iCs/>
          <w:sz w:val="18"/>
          <w:szCs w:val="18"/>
        </w:rPr>
        <w:t xml:space="preserve"> </w:t>
      </w:r>
      <w:r w:rsidRPr="00DB495E">
        <w:rPr>
          <w:b w:val="0"/>
          <w:bCs/>
          <w:i/>
          <w:iCs/>
          <w:sz w:val="18"/>
          <w:szCs w:val="18"/>
        </w:rPr>
        <w:t xml:space="preserve">4106 (c) </w:t>
      </w:r>
      <w:r w:rsidR="00BD4CA9" w:rsidRPr="00DB495E">
        <w:rPr>
          <w:b w:val="0"/>
          <w:bCs/>
          <w:i/>
          <w:iCs/>
          <w:sz w:val="18"/>
          <w:szCs w:val="18"/>
        </w:rPr>
        <w:t>CONSULTATION. —</w:t>
      </w:r>
    </w:p>
    <w:p w14:paraId="6A4382C5" w14:textId="77777777" w:rsidR="00DB495E" w:rsidRPr="00DB495E" w:rsidRDefault="00DB495E" w:rsidP="00DB495E">
      <w:pPr>
        <w:pStyle w:val="Heading5"/>
        <w:rPr>
          <w:b w:val="0"/>
          <w:bCs/>
          <w:i/>
          <w:iCs/>
          <w:sz w:val="18"/>
          <w:szCs w:val="18"/>
        </w:rPr>
      </w:pPr>
      <w:r w:rsidRPr="00DB495E">
        <w:rPr>
          <w:b w:val="0"/>
          <w:bCs/>
          <w:i/>
          <w:iCs/>
          <w:sz w:val="18"/>
          <w:szCs w:val="18"/>
        </w:rPr>
        <w:t>(1) IN GENERAL.—A local educational agency, or consortium of such agencies, shall develop its application through consultation with parents, teachers, principals, other school leaders, specialized instructional support personnel, students, community-based organizations, local government representatives (which may include a local law enforcement agency, local juvenile court, local child welfare agency, or local public housing agency), Indian tribes or tribal organizations that may be located in the region served by the local educational agency (where applicable), charter school teachers, principals, and other school leaders (if such agency or consortium of such agencies supports charter schools), and others with relevant and demonstrated expertise in programs and activities designed to meet the purpose of this subpart.</w:t>
      </w:r>
    </w:p>
    <w:p w14:paraId="224D0F2F" w14:textId="77777777" w:rsidR="00B14086" w:rsidRPr="0083476C" w:rsidRDefault="00B14086" w:rsidP="00B14086">
      <w:pPr>
        <w:spacing w:after="0" w:line="240" w:lineRule="auto"/>
        <w:contextualSpacing/>
        <w:rPr>
          <w:b/>
          <w:szCs w:val="20"/>
        </w:rPr>
      </w:pPr>
    </w:p>
    <w:p w14:paraId="014C3BF8" w14:textId="77777777" w:rsidR="00B14086" w:rsidRPr="0083476C" w:rsidRDefault="00B14086" w:rsidP="00B14086">
      <w:pPr>
        <w:pStyle w:val="Heading6"/>
      </w:pPr>
      <w:r w:rsidRPr="0083476C">
        <w:t>Acceptable Evidence</w:t>
      </w:r>
    </w:p>
    <w:p w14:paraId="64A54DEB" w14:textId="17651D3E" w:rsidR="0021710E" w:rsidRPr="0083476C" w:rsidRDefault="0021710E" w:rsidP="00FA2D35">
      <w:pPr>
        <w:numPr>
          <w:ilvl w:val="0"/>
          <w:numId w:val="28"/>
        </w:numPr>
        <w:spacing w:after="0" w:line="240" w:lineRule="auto"/>
        <w:contextualSpacing/>
        <w:rPr>
          <w:szCs w:val="20"/>
        </w:rPr>
      </w:pPr>
      <w:r w:rsidRPr="0083476C">
        <w:rPr>
          <w:szCs w:val="20"/>
        </w:rPr>
        <w:t>S</w:t>
      </w:r>
      <w:r w:rsidR="00FA2D35" w:rsidRPr="0083476C">
        <w:rPr>
          <w:szCs w:val="20"/>
        </w:rPr>
        <w:t>urveys</w:t>
      </w:r>
    </w:p>
    <w:p w14:paraId="34AB0C63" w14:textId="1D1F8DBF" w:rsidR="0021710E" w:rsidRPr="0083476C" w:rsidRDefault="0021710E" w:rsidP="00FA2D35">
      <w:pPr>
        <w:numPr>
          <w:ilvl w:val="0"/>
          <w:numId w:val="28"/>
        </w:numPr>
        <w:spacing w:after="0" w:line="240" w:lineRule="auto"/>
        <w:contextualSpacing/>
        <w:rPr>
          <w:szCs w:val="20"/>
        </w:rPr>
      </w:pPr>
      <w:r w:rsidRPr="0083476C">
        <w:rPr>
          <w:szCs w:val="20"/>
        </w:rPr>
        <w:t>M</w:t>
      </w:r>
      <w:r w:rsidR="00FA2D35" w:rsidRPr="0083476C">
        <w:rPr>
          <w:szCs w:val="20"/>
        </w:rPr>
        <w:t xml:space="preserve">eeting minutes </w:t>
      </w:r>
    </w:p>
    <w:p w14:paraId="2106F301" w14:textId="77777777" w:rsidR="00FA2D35" w:rsidRPr="0083476C" w:rsidRDefault="0021710E" w:rsidP="00FA2D35">
      <w:pPr>
        <w:numPr>
          <w:ilvl w:val="0"/>
          <w:numId w:val="28"/>
        </w:numPr>
        <w:spacing w:after="0" w:line="240" w:lineRule="auto"/>
        <w:contextualSpacing/>
        <w:rPr>
          <w:szCs w:val="20"/>
        </w:rPr>
      </w:pPr>
      <w:r w:rsidRPr="0083476C">
        <w:rPr>
          <w:szCs w:val="20"/>
        </w:rPr>
        <w:t>Meeting sign-in sheets</w:t>
      </w:r>
    </w:p>
    <w:p w14:paraId="22A53A51" w14:textId="5E8D9108" w:rsidR="00C908FA" w:rsidRPr="0083476C" w:rsidRDefault="00C908FA" w:rsidP="00FA2D35">
      <w:pPr>
        <w:numPr>
          <w:ilvl w:val="0"/>
          <w:numId w:val="28"/>
        </w:numPr>
        <w:spacing w:after="0" w:line="240" w:lineRule="auto"/>
        <w:contextualSpacing/>
        <w:rPr>
          <w:szCs w:val="20"/>
        </w:rPr>
      </w:pPr>
      <w:r w:rsidRPr="0083476C">
        <w:rPr>
          <w:szCs w:val="20"/>
        </w:rPr>
        <w:t>Partnership Memorandum of Understandings</w:t>
      </w:r>
    </w:p>
    <w:p w14:paraId="37BAFDCF" w14:textId="77777777" w:rsidR="00C908FA" w:rsidRPr="0083476C" w:rsidRDefault="00C908FA" w:rsidP="00FA2D35">
      <w:pPr>
        <w:numPr>
          <w:ilvl w:val="0"/>
          <w:numId w:val="28"/>
        </w:numPr>
        <w:spacing w:after="0" w:line="240" w:lineRule="auto"/>
        <w:contextualSpacing/>
        <w:rPr>
          <w:szCs w:val="20"/>
        </w:rPr>
      </w:pPr>
      <w:r w:rsidRPr="0083476C">
        <w:rPr>
          <w:szCs w:val="20"/>
        </w:rPr>
        <w:t>Advisory Board/Coalition Membership and meeting notes</w:t>
      </w:r>
    </w:p>
    <w:p w14:paraId="1BA7B383" w14:textId="77777777" w:rsidR="00B14086" w:rsidRPr="0083476C" w:rsidRDefault="00B14086" w:rsidP="00B14086">
      <w:pPr>
        <w:pStyle w:val="ListParagraph"/>
        <w:numPr>
          <w:ilvl w:val="0"/>
          <w:numId w:val="28"/>
        </w:numPr>
        <w:spacing w:after="0" w:line="240" w:lineRule="auto"/>
        <w:rPr>
          <w:szCs w:val="20"/>
        </w:rPr>
      </w:pPr>
      <w:r w:rsidRPr="0083476C">
        <w:t>Other evidence of feedback/communication</w:t>
      </w:r>
    </w:p>
    <w:p w14:paraId="0B9E5CBE" w14:textId="77777777" w:rsidR="00B14086" w:rsidRPr="0083476C" w:rsidRDefault="00B14086" w:rsidP="00B14086">
      <w:pPr>
        <w:pStyle w:val="ListParagraph"/>
        <w:spacing w:after="0" w:line="240" w:lineRule="auto"/>
        <w:ind w:left="1080"/>
        <w:rPr>
          <w:szCs w:val="20"/>
        </w:rPr>
      </w:pPr>
    </w:p>
    <w:p w14:paraId="5558A8AF" w14:textId="77777777" w:rsidR="00B14086" w:rsidRPr="0083476C" w:rsidRDefault="00B14086" w:rsidP="00B14086">
      <w:pPr>
        <w:pStyle w:val="Heading6"/>
      </w:pPr>
      <w:r w:rsidRPr="0083476C">
        <w:t>Interview Question</w:t>
      </w:r>
    </w:p>
    <w:p w14:paraId="454C1C3D" w14:textId="77777777" w:rsidR="00B14086" w:rsidRDefault="00B14086" w:rsidP="00B14086">
      <w:pPr>
        <w:spacing w:after="0" w:line="240" w:lineRule="auto"/>
        <w:rPr>
          <w:szCs w:val="20"/>
        </w:rPr>
      </w:pPr>
      <w:r w:rsidRPr="0083476C">
        <w:rPr>
          <w:szCs w:val="20"/>
        </w:rPr>
        <w:t xml:space="preserve">Staff describes </w:t>
      </w:r>
      <w:r w:rsidR="00D47953" w:rsidRPr="0083476C">
        <w:rPr>
          <w:szCs w:val="20"/>
        </w:rPr>
        <w:t xml:space="preserve">stakeholders </w:t>
      </w:r>
      <w:r w:rsidR="00EE45B3" w:rsidRPr="0083476C">
        <w:rPr>
          <w:szCs w:val="20"/>
        </w:rPr>
        <w:t xml:space="preserve">included </w:t>
      </w:r>
      <w:r w:rsidR="00D47953" w:rsidRPr="0083476C">
        <w:rPr>
          <w:szCs w:val="20"/>
        </w:rPr>
        <w:t>and how input</w:t>
      </w:r>
      <w:r w:rsidR="000B48D6" w:rsidRPr="0083476C">
        <w:rPr>
          <w:szCs w:val="20"/>
        </w:rPr>
        <w:t xml:space="preserve"> was obtained from stakeholders.</w:t>
      </w:r>
    </w:p>
    <w:p w14:paraId="13E421C3" w14:textId="77777777" w:rsidR="00B14086" w:rsidRPr="00D91272" w:rsidRDefault="00B14086" w:rsidP="00B14086">
      <w:pPr>
        <w:spacing w:after="0" w:line="240" w:lineRule="auto"/>
        <w:rPr>
          <w:szCs w:val="20"/>
        </w:rPr>
      </w:pPr>
    </w:p>
    <w:p w14:paraId="31EFE1E6" w14:textId="77777777" w:rsidR="00B14086" w:rsidRPr="00F47957" w:rsidRDefault="00B14086" w:rsidP="00B14086">
      <w:pPr>
        <w:pStyle w:val="Heading6"/>
      </w:pPr>
      <w:r w:rsidRPr="00F47957">
        <w:t>Local Educational Agency Response</w:t>
      </w:r>
    </w:p>
    <w:sdt>
      <w:sdtPr>
        <w:id w:val="1715386833"/>
        <w:placeholder>
          <w:docPart w:val="626E082D62D14642BE5717F3F8320EA3"/>
        </w:placeholder>
        <w:showingPlcHdr/>
        <w:text/>
      </w:sdtPr>
      <w:sdtEndPr/>
      <w:sdtContent>
        <w:p w14:paraId="5ABA06E6" w14:textId="77777777" w:rsidR="00B14086" w:rsidRPr="0083476C" w:rsidRDefault="00B14086" w:rsidP="00B14086">
          <w:pPr>
            <w:ind w:left="720"/>
          </w:pPr>
          <w:r w:rsidRPr="0083476C">
            <w:rPr>
              <w:rStyle w:val="PlaceholderText"/>
              <w:rFonts w:eastAsiaTheme="minorHAnsi"/>
            </w:rPr>
            <w:t>Click or tap here to enter text.</w:t>
          </w:r>
        </w:p>
      </w:sdtContent>
    </w:sdt>
    <w:p w14:paraId="2DA7974C" w14:textId="77777777" w:rsidR="00B14086" w:rsidRPr="0083476C" w:rsidRDefault="00B14086" w:rsidP="00B14086">
      <w:pPr>
        <w:spacing w:after="0" w:line="240" w:lineRule="auto"/>
        <w:contextualSpacing/>
      </w:pPr>
    </w:p>
    <w:p w14:paraId="11640E1D" w14:textId="77777777" w:rsidR="00057263" w:rsidRPr="0083476C" w:rsidRDefault="00057263" w:rsidP="00057263">
      <w:pPr>
        <w:pStyle w:val="NormalWeb"/>
        <w:spacing w:before="0" w:beforeAutospacing="0" w:after="0" w:afterAutospacing="0"/>
      </w:pPr>
      <w:r w:rsidRPr="0083476C">
        <w:rPr>
          <w:b/>
          <w:bCs/>
          <w:color w:val="000000"/>
          <w:sz w:val="20"/>
          <w:szCs w:val="20"/>
        </w:rPr>
        <w:t>Below This Line for VDOE Use Only</w:t>
      </w:r>
    </w:p>
    <w:p w14:paraId="467E174C" w14:textId="77777777" w:rsidR="00057263" w:rsidRPr="0083476C" w:rsidRDefault="00BC57E0" w:rsidP="00057263">
      <w:pPr>
        <w:spacing w:after="0" w:line="240" w:lineRule="auto"/>
      </w:pPr>
      <w:r>
        <w:pict w14:anchorId="2A804B41">
          <v:rect id="_x0000_i1028" style="width:0;height:1.5pt" o:hralign="center" o:hrstd="t" o:hr="t" fillcolor="#a0a0a0" stroked="f"/>
        </w:pict>
      </w:r>
    </w:p>
    <w:p w14:paraId="6E509141" w14:textId="77777777" w:rsidR="00057263" w:rsidRPr="0083476C" w:rsidRDefault="00057263" w:rsidP="00057263">
      <w:pPr>
        <w:pStyle w:val="Heading4"/>
        <w:spacing w:before="0" w:line="240" w:lineRule="auto"/>
      </w:pPr>
      <w:r w:rsidRPr="0083476C">
        <w:rPr>
          <w:color w:val="000000"/>
          <w:szCs w:val="20"/>
        </w:rPr>
        <w:t>State Educational Agency Response</w:t>
      </w:r>
    </w:p>
    <w:p w14:paraId="23E151DE" w14:textId="77777777" w:rsidR="00057263" w:rsidRPr="0083476C" w:rsidRDefault="00057263" w:rsidP="00057263">
      <w:pPr>
        <w:pStyle w:val="NormalWeb"/>
        <w:spacing w:before="0" w:beforeAutospacing="0" w:after="0" w:afterAutospacing="0"/>
        <w:ind w:left="720"/>
      </w:pPr>
      <w:r w:rsidRPr="0083476C">
        <w:rPr>
          <w:color w:val="808080"/>
          <w:sz w:val="20"/>
          <w:szCs w:val="20"/>
        </w:rPr>
        <w:t>Click or tap here to enter text.</w:t>
      </w:r>
    </w:p>
    <w:p w14:paraId="160E70D1" w14:textId="77777777" w:rsidR="00057263" w:rsidRPr="0083476C" w:rsidRDefault="00057263" w:rsidP="00057263">
      <w:pPr>
        <w:pStyle w:val="Heading4"/>
        <w:spacing w:before="0" w:line="240" w:lineRule="auto"/>
        <w:rPr>
          <w:color w:val="000000"/>
          <w:szCs w:val="20"/>
        </w:rPr>
      </w:pPr>
    </w:p>
    <w:p w14:paraId="430ABA1F" w14:textId="77777777" w:rsidR="00057263" w:rsidRPr="0083476C" w:rsidRDefault="00057263" w:rsidP="00057263">
      <w:pPr>
        <w:pStyle w:val="Heading4"/>
        <w:spacing w:before="0" w:line="240" w:lineRule="auto"/>
        <w:rPr>
          <w:color w:val="000000"/>
          <w:szCs w:val="20"/>
        </w:rPr>
      </w:pPr>
    </w:p>
    <w:p w14:paraId="0D9319F2" w14:textId="77777777" w:rsidR="00057263" w:rsidRPr="0083476C" w:rsidRDefault="00057263" w:rsidP="00057263">
      <w:pPr>
        <w:pStyle w:val="Heading4"/>
        <w:spacing w:before="0" w:line="240" w:lineRule="auto"/>
      </w:pPr>
      <w:r w:rsidRPr="0083476C">
        <w:rPr>
          <w:color w:val="000000"/>
          <w:szCs w:val="20"/>
        </w:rPr>
        <w:t>Sufficient Documentation</w:t>
      </w:r>
    </w:p>
    <w:p w14:paraId="5F5714DB" w14:textId="77777777" w:rsidR="00057263" w:rsidRPr="0083476C" w:rsidRDefault="00057263" w:rsidP="00057263">
      <w:pPr>
        <w:spacing w:after="0" w:line="240" w:lineRule="auto"/>
      </w:pPr>
      <w:r w:rsidRPr="0083476C">
        <w:rPr>
          <w:color w:val="000000"/>
          <w:szCs w:val="20"/>
        </w:rPr>
        <w:t xml:space="preserve">Yes </w:t>
      </w:r>
      <w:r w:rsidRPr="0083476C">
        <w:rPr>
          <w:rFonts w:ascii="Segoe UI Symbol" w:hAnsi="Segoe UI Symbol" w:cs="Segoe UI Symbol"/>
          <w:color w:val="000000"/>
          <w:szCs w:val="20"/>
        </w:rPr>
        <w:t>☐</w:t>
      </w:r>
      <w:r w:rsidRPr="0083476C">
        <w:rPr>
          <w:rStyle w:val="apple-tab-span"/>
          <w:color w:val="000000"/>
          <w:szCs w:val="20"/>
        </w:rPr>
        <w:tab/>
      </w:r>
      <w:r w:rsidRPr="0083476C">
        <w:rPr>
          <w:rStyle w:val="apple-tab-span"/>
          <w:color w:val="000000"/>
          <w:szCs w:val="20"/>
        </w:rPr>
        <w:tab/>
      </w:r>
      <w:r w:rsidRPr="0083476C">
        <w:rPr>
          <w:color w:val="000000"/>
          <w:szCs w:val="20"/>
        </w:rPr>
        <w:t xml:space="preserve">No </w:t>
      </w:r>
      <w:r w:rsidRPr="0083476C">
        <w:rPr>
          <w:rFonts w:ascii="Segoe UI Symbol" w:hAnsi="Segoe UI Symbol" w:cs="Segoe UI Symbol"/>
          <w:color w:val="000000"/>
          <w:szCs w:val="20"/>
        </w:rPr>
        <w:t>☐</w:t>
      </w:r>
      <w:r w:rsidRPr="0083476C">
        <w:rPr>
          <w:rStyle w:val="apple-tab-span"/>
          <w:color w:val="000000"/>
          <w:szCs w:val="20"/>
        </w:rPr>
        <w:tab/>
      </w:r>
      <w:r w:rsidRPr="0083476C">
        <w:rPr>
          <w:rStyle w:val="apple-tab-span"/>
          <w:color w:val="000000"/>
          <w:szCs w:val="20"/>
        </w:rPr>
        <w:tab/>
      </w:r>
      <w:r w:rsidRPr="0083476C">
        <w:rPr>
          <w:color w:val="000000"/>
          <w:szCs w:val="20"/>
        </w:rPr>
        <w:t>N</w:t>
      </w:r>
      <w:r w:rsidR="00144842" w:rsidRPr="0083476C">
        <w:rPr>
          <w:color w:val="000000"/>
          <w:szCs w:val="20"/>
        </w:rPr>
        <w:t>/</w:t>
      </w:r>
      <w:r w:rsidRPr="0083476C">
        <w:rPr>
          <w:color w:val="000000"/>
          <w:szCs w:val="20"/>
        </w:rPr>
        <w:t>A</w:t>
      </w:r>
      <w:r w:rsidR="00144842" w:rsidRPr="0083476C">
        <w:rPr>
          <w:color w:val="000000"/>
          <w:szCs w:val="20"/>
        </w:rPr>
        <w:t xml:space="preserve"> </w:t>
      </w:r>
      <w:r w:rsidRPr="0083476C">
        <w:rPr>
          <w:rFonts w:ascii="Segoe UI Symbol" w:hAnsi="Segoe UI Symbol" w:cs="Segoe UI Symbol"/>
          <w:color w:val="000000"/>
          <w:szCs w:val="20"/>
        </w:rPr>
        <w:t>☐</w:t>
      </w:r>
    </w:p>
    <w:p w14:paraId="2AC7FB63" w14:textId="77777777" w:rsidR="00B13E16" w:rsidRPr="0083476C" w:rsidRDefault="00B13E16">
      <w:pPr>
        <w:rPr>
          <w:b/>
        </w:rPr>
      </w:pPr>
      <w:r w:rsidRPr="0083476C">
        <w:br w:type="page"/>
      </w:r>
    </w:p>
    <w:p w14:paraId="5503D909" w14:textId="77777777" w:rsidR="0021710E" w:rsidRPr="0083476C" w:rsidRDefault="0021710E" w:rsidP="0021710E">
      <w:pPr>
        <w:pStyle w:val="Heading4"/>
      </w:pPr>
      <w:r w:rsidRPr="0083476C">
        <w:lastRenderedPageBreak/>
        <w:t>Guiding Question</w:t>
      </w:r>
    </w:p>
    <w:p w14:paraId="0FAA0078" w14:textId="77777777" w:rsidR="0021710E" w:rsidRPr="0083476C" w:rsidRDefault="0021710E" w:rsidP="0021710E">
      <w:pPr>
        <w:pStyle w:val="Heading5"/>
      </w:pPr>
      <w:r w:rsidRPr="0083476C">
        <w:t xml:space="preserve">2.1d How did the LEA determine the schools to be served and activities to be funded from the needs assessment process? </w:t>
      </w:r>
    </w:p>
    <w:p w14:paraId="07E0B90A" w14:textId="77777777" w:rsidR="0021710E" w:rsidRPr="0083476C" w:rsidRDefault="0021710E" w:rsidP="0021710E">
      <w:pPr>
        <w:spacing w:after="0" w:line="240" w:lineRule="auto"/>
        <w:contextualSpacing/>
        <w:rPr>
          <w:b/>
          <w:szCs w:val="20"/>
        </w:rPr>
      </w:pPr>
    </w:p>
    <w:p w14:paraId="53276602" w14:textId="77777777" w:rsidR="0021710E" w:rsidRPr="0083476C" w:rsidRDefault="0021710E" w:rsidP="0021710E">
      <w:pPr>
        <w:pStyle w:val="Heading6"/>
      </w:pPr>
      <w:r w:rsidRPr="0083476C">
        <w:t>Acceptable Evidence</w:t>
      </w:r>
    </w:p>
    <w:p w14:paraId="29814F77" w14:textId="77777777" w:rsidR="0021710E" w:rsidRPr="0083476C" w:rsidRDefault="0021710E" w:rsidP="0021710E">
      <w:pPr>
        <w:pStyle w:val="ListParagraph"/>
        <w:numPr>
          <w:ilvl w:val="0"/>
          <w:numId w:val="28"/>
        </w:numPr>
        <w:spacing w:after="0" w:line="240" w:lineRule="auto"/>
        <w:rPr>
          <w:szCs w:val="20"/>
        </w:rPr>
      </w:pPr>
      <w:r w:rsidRPr="0083476C">
        <w:rPr>
          <w:szCs w:val="20"/>
        </w:rPr>
        <w:t>Needs assessment data and planning documentation</w:t>
      </w:r>
    </w:p>
    <w:p w14:paraId="60D261EB" w14:textId="77777777" w:rsidR="0021710E" w:rsidRPr="0083476C" w:rsidRDefault="0021710E" w:rsidP="0021710E">
      <w:pPr>
        <w:pStyle w:val="ListParagraph"/>
        <w:numPr>
          <w:ilvl w:val="1"/>
          <w:numId w:val="28"/>
        </w:numPr>
        <w:spacing w:after="0" w:line="240" w:lineRule="auto"/>
        <w:rPr>
          <w:szCs w:val="20"/>
        </w:rPr>
      </w:pPr>
      <w:r w:rsidRPr="0083476C">
        <w:rPr>
          <w:szCs w:val="20"/>
        </w:rPr>
        <w:t>meeting minutes and agendas</w:t>
      </w:r>
    </w:p>
    <w:p w14:paraId="02035E79" w14:textId="77777777" w:rsidR="0021710E" w:rsidRPr="0083476C" w:rsidRDefault="0021710E" w:rsidP="0021710E">
      <w:pPr>
        <w:pStyle w:val="ListParagraph"/>
        <w:numPr>
          <w:ilvl w:val="1"/>
          <w:numId w:val="28"/>
        </w:numPr>
        <w:spacing w:after="0" w:line="240" w:lineRule="auto"/>
        <w:rPr>
          <w:szCs w:val="20"/>
        </w:rPr>
      </w:pPr>
      <w:r w:rsidRPr="0083476C">
        <w:t>only required if allocation was $30,000 or more</w:t>
      </w:r>
    </w:p>
    <w:p w14:paraId="564C0339" w14:textId="77777777" w:rsidR="0021710E" w:rsidRPr="0083476C" w:rsidRDefault="0021710E" w:rsidP="0021710E">
      <w:pPr>
        <w:pStyle w:val="ListParagraph"/>
        <w:numPr>
          <w:ilvl w:val="1"/>
          <w:numId w:val="28"/>
        </w:numPr>
        <w:spacing w:after="0" w:line="240" w:lineRule="auto"/>
        <w:rPr>
          <w:szCs w:val="20"/>
        </w:rPr>
      </w:pPr>
      <w:r w:rsidRPr="0083476C">
        <w:t>includes LEAs that transferred a portion of funds</w:t>
      </w:r>
    </w:p>
    <w:p w14:paraId="3D24958D" w14:textId="77777777" w:rsidR="0021710E" w:rsidRPr="0083476C" w:rsidRDefault="0021710E" w:rsidP="0021710E">
      <w:pPr>
        <w:pStyle w:val="ListParagraph"/>
        <w:numPr>
          <w:ilvl w:val="0"/>
          <w:numId w:val="28"/>
        </w:numPr>
        <w:spacing w:after="0" w:line="240" w:lineRule="auto"/>
        <w:rPr>
          <w:szCs w:val="20"/>
        </w:rPr>
      </w:pPr>
      <w:r w:rsidRPr="0083476C">
        <w:rPr>
          <w:szCs w:val="20"/>
        </w:rPr>
        <w:t>Analysis of needs assessment data</w:t>
      </w:r>
    </w:p>
    <w:p w14:paraId="3F8A05A9" w14:textId="77777777" w:rsidR="0021710E" w:rsidRPr="0083476C" w:rsidRDefault="0021710E" w:rsidP="0021710E">
      <w:pPr>
        <w:pStyle w:val="ListParagraph"/>
        <w:numPr>
          <w:ilvl w:val="0"/>
          <w:numId w:val="28"/>
        </w:numPr>
        <w:spacing w:after="0" w:line="240" w:lineRule="auto"/>
        <w:rPr>
          <w:szCs w:val="20"/>
        </w:rPr>
      </w:pPr>
      <w:r w:rsidRPr="0083476C">
        <w:rPr>
          <w:szCs w:val="20"/>
        </w:rPr>
        <w:t>List of schools served and criteria for selection</w:t>
      </w:r>
    </w:p>
    <w:p w14:paraId="2D07EA27" w14:textId="77777777" w:rsidR="0021710E" w:rsidRPr="0083476C" w:rsidRDefault="0021710E" w:rsidP="00795EDC">
      <w:pPr>
        <w:pStyle w:val="ListParagraph"/>
        <w:numPr>
          <w:ilvl w:val="0"/>
          <w:numId w:val="28"/>
        </w:numPr>
        <w:spacing w:after="0" w:line="240" w:lineRule="auto"/>
        <w:rPr>
          <w:szCs w:val="20"/>
        </w:rPr>
      </w:pPr>
      <w:r w:rsidRPr="0083476C">
        <w:t>Other evidence</w:t>
      </w:r>
    </w:p>
    <w:p w14:paraId="23AEB821" w14:textId="77777777" w:rsidR="0021710E" w:rsidRPr="0083476C" w:rsidRDefault="0021710E" w:rsidP="0021710E">
      <w:pPr>
        <w:pStyle w:val="ListParagraph"/>
        <w:spacing w:after="0" w:line="240" w:lineRule="auto"/>
        <w:ind w:left="1080"/>
        <w:rPr>
          <w:szCs w:val="20"/>
        </w:rPr>
      </w:pPr>
    </w:p>
    <w:p w14:paraId="00DA9B4A" w14:textId="77777777" w:rsidR="0021710E" w:rsidRPr="0083476C" w:rsidRDefault="0021710E" w:rsidP="0021710E">
      <w:pPr>
        <w:pStyle w:val="Heading6"/>
      </w:pPr>
      <w:r w:rsidRPr="0083476C">
        <w:t>Interview Question</w:t>
      </w:r>
    </w:p>
    <w:p w14:paraId="5D841C6E" w14:textId="77777777" w:rsidR="0021710E" w:rsidRDefault="0021710E" w:rsidP="0021710E">
      <w:pPr>
        <w:spacing w:after="0" w:line="240" w:lineRule="auto"/>
        <w:rPr>
          <w:szCs w:val="20"/>
        </w:rPr>
      </w:pPr>
      <w:r w:rsidRPr="0083476C">
        <w:rPr>
          <w:szCs w:val="20"/>
        </w:rPr>
        <w:t>Staff describes needs assessment process and how schools served were selected.</w:t>
      </w:r>
    </w:p>
    <w:p w14:paraId="30438ACB" w14:textId="77777777" w:rsidR="0021710E" w:rsidRPr="00D91272" w:rsidRDefault="0021710E" w:rsidP="0021710E">
      <w:pPr>
        <w:spacing w:after="0" w:line="240" w:lineRule="auto"/>
        <w:rPr>
          <w:szCs w:val="20"/>
        </w:rPr>
      </w:pPr>
    </w:p>
    <w:p w14:paraId="2A306317" w14:textId="77777777" w:rsidR="0021710E" w:rsidRPr="00F47957" w:rsidRDefault="0021710E" w:rsidP="0021710E">
      <w:pPr>
        <w:pStyle w:val="Heading6"/>
      </w:pPr>
      <w:r w:rsidRPr="00F47957">
        <w:t>Local Educational Agency Response</w:t>
      </w:r>
    </w:p>
    <w:sdt>
      <w:sdtPr>
        <w:id w:val="1633598182"/>
        <w:placeholder>
          <w:docPart w:val="9A55D1FED37841B7B0433939F3FC2563"/>
        </w:placeholder>
        <w:showingPlcHdr/>
        <w:text/>
      </w:sdtPr>
      <w:sdtEndPr/>
      <w:sdtContent>
        <w:p w14:paraId="1D563EED" w14:textId="77777777" w:rsidR="0021710E" w:rsidRDefault="0021710E" w:rsidP="0021710E">
          <w:pPr>
            <w:ind w:left="720"/>
          </w:pPr>
          <w:r w:rsidRPr="00AD35BF">
            <w:rPr>
              <w:rStyle w:val="PlaceholderText"/>
              <w:rFonts w:eastAsiaTheme="minorHAnsi"/>
            </w:rPr>
            <w:t>Click or tap here to enter text.</w:t>
          </w:r>
        </w:p>
      </w:sdtContent>
    </w:sdt>
    <w:p w14:paraId="10B8CE36" w14:textId="77777777" w:rsidR="0021710E" w:rsidRPr="00E2374B" w:rsidRDefault="0021710E" w:rsidP="0021710E">
      <w:pPr>
        <w:spacing w:after="0" w:line="240" w:lineRule="auto"/>
        <w:contextualSpacing/>
      </w:pPr>
    </w:p>
    <w:p w14:paraId="1CCBA55E" w14:textId="77777777" w:rsidR="0021710E" w:rsidRDefault="0021710E" w:rsidP="0021710E">
      <w:pPr>
        <w:pStyle w:val="NormalWeb"/>
        <w:spacing w:before="0" w:beforeAutospacing="0" w:after="0" w:afterAutospacing="0"/>
      </w:pPr>
      <w:r>
        <w:rPr>
          <w:b/>
          <w:bCs/>
          <w:color w:val="000000"/>
          <w:sz w:val="20"/>
          <w:szCs w:val="20"/>
        </w:rPr>
        <w:t>Below This Line for VDOE Use Only</w:t>
      </w:r>
    </w:p>
    <w:p w14:paraId="4B93C005" w14:textId="77777777" w:rsidR="0021710E" w:rsidRDefault="00BC57E0" w:rsidP="0021710E">
      <w:pPr>
        <w:spacing w:after="0" w:line="240" w:lineRule="auto"/>
      </w:pPr>
      <w:r>
        <w:pict w14:anchorId="16D3BF3A">
          <v:rect id="_x0000_i1029" style="width:0;height:1.5pt" o:hralign="center" o:hrstd="t" o:hr="t" fillcolor="#a0a0a0" stroked="f"/>
        </w:pict>
      </w:r>
    </w:p>
    <w:p w14:paraId="7E3A547B" w14:textId="77777777" w:rsidR="0021710E" w:rsidRDefault="0021710E" w:rsidP="0021710E">
      <w:pPr>
        <w:pStyle w:val="Heading4"/>
        <w:spacing w:before="0" w:line="240" w:lineRule="auto"/>
      </w:pPr>
      <w:r>
        <w:rPr>
          <w:color w:val="000000"/>
          <w:szCs w:val="20"/>
        </w:rPr>
        <w:t>State Educational Agency Response</w:t>
      </w:r>
    </w:p>
    <w:p w14:paraId="1EC7FCA1" w14:textId="77777777" w:rsidR="0021710E" w:rsidRDefault="0021710E" w:rsidP="0021710E">
      <w:pPr>
        <w:pStyle w:val="NormalWeb"/>
        <w:spacing w:before="0" w:beforeAutospacing="0" w:after="0" w:afterAutospacing="0"/>
        <w:ind w:left="720"/>
      </w:pPr>
      <w:r>
        <w:rPr>
          <w:color w:val="808080"/>
          <w:sz w:val="20"/>
          <w:szCs w:val="20"/>
        </w:rPr>
        <w:t>Click or tap here to enter text.</w:t>
      </w:r>
    </w:p>
    <w:p w14:paraId="79336F65" w14:textId="77777777" w:rsidR="0021710E" w:rsidRDefault="0021710E" w:rsidP="0021710E">
      <w:pPr>
        <w:pStyle w:val="Heading4"/>
        <w:spacing w:before="0" w:line="240" w:lineRule="auto"/>
        <w:rPr>
          <w:color w:val="000000"/>
          <w:szCs w:val="20"/>
        </w:rPr>
      </w:pPr>
    </w:p>
    <w:p w14:paraId="45457DC3" w14:textId="77777777" w:rsidR="0021710E" w:rsidRDefault="0021710E" w:rsidP="0021710E">
      <w:pPr>
        <w:pStyle w:val="Heading4"/>
        <w:spacing w:before="0" w:line="240" w:lineRule="auto"/>
        <w:rPr>
          <w:color w:val="000000"/>
          <w:szCs w:val="20"/>
        </w:rPr>
      </w:pPr>
    </w:p>
    <w:p w14:paraId="15F67649" w14:textId="77777777" w:rsidR="0021710E" w:rsidRDefault="0021710E" w:rsidP="0021710E">
      <w:pPr>
        <w:pStyle w:val="Heading4"/>
        <w:spacing w:before="0" w:line="240" w:lineRule="auto"/>
      </w:pPr>
      <w:r>
        <w:rPr>
          <w:color w:val="000000"/>
          <w:szCs w:val="20"/>
        </w:rPr>
        <w:t>Sufficient Documentation</w:t>
      </w:r>
    </w:p>
    <w:p w14:paraId="2B249D32" w14:textId="77777777" w:rsidR="0021710E" w:rsidRDefault="0021710E" w:rsidP="0021710E">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Pr>
          <w:color w:val="000000"/>
          <w:szCs w:val="20"/>
        </w:rPr>
        <w:t>/</w:t>
      </w:r>
      <w:r w:rsidRPr="00144842">
        <w:rPr>
          <w:color w:val="000000"/>
          <w:szCs w:val="20"/>
        </w:rPr>
        <w:t>A</w:t>
      </w:r>
      <w:r>
        <w:rPr>
          <w:color w:val="000000"/>
          <w:szCs w:val="20"/>
        </w:rPr>
        <w:t xml:space="preserve"> </w:t>
      </w:r>
      <w:r w:rsidRPr="00144842">
        <w:rPr>
          <w:rFonts w:ascii="Segoe UI Symbol" w:hAnsi="Segoe UI Symbol" w:cs="Segoe UI Symbol"/>
          <w:color w:val="000000"/>
          <w:szCs w:val="20"/>
        </w:rPr>
        <w:t>☐</w:t>
      </w:r>
    </w:p>
    <w:p w14:paraId="36AF565D" w14:textId="77777777" w:rsidR="0021710E" w:rsidRDefault="0021710E" w:rsidP="000719A9">
      <w:pPr>
        <w:pStyle w:val="Heading2"/>
      </w:pPr>
    </w:p>
    <w:p w14:paraId="7F910765" w14:textId="77777777" w:rsidR="0021710E" w:rsidRDefault="0021710E" w:rsidP="0021710E"/>
    <w:p w14:paraId="79D5B72E" w14:textId="77777777" w:rsidR="009410A8" w:rsidRDefault="009410A8" w:rsidP="0021710E"/>
    <w:p w14:paraId="16E16BE8" w14:textId="77777777" w:rsidR="0021710E" w:rsidRPr="0021710E" w:rsidRDefault="0021710E" w:rsidP="0021710E"/>
    <w:p w14:paraId="60F55110" w14:textId="77777777" w:rsidR="000719A9" w:rsidRDefault="000719A9" w:rsidP="000719A9">
      <w:pPr>
        <w:pStyle w:val="Heading2"/>
      </w:pPr>
      <w:r w:rsidRPr="00E2374B">
        <w:lastRenderedPageBreak/>
        <w:t>Program Monitoring and Evaluation</w:t>
      </w:r>
    </w:p>
    <w:p w14:paraId="3E33ABFA" w14:textId="77777777" w:rsidR="000719A9" w:rsidRPr="000719A9" w:rsidRDefault="000719A9" w:rsidP="000719A9">
      <w:pPr>
        <w:spacing w:after="0" w:line="240" w:lineRule="auto"/>
        <w:contextualSpacing/>
      </w:pPr>
    </w:p>
    <w:p w14:paraId="5F597581" w14:textId="70948280" w:rsidR="00E071D9" w:rsidRPr="00E2374B" w:rsidRDefault="004068D9" w:rsidP="000719A9">
      <w:pPr>
        <w:pStyle w:val="Heading3"/>
      </w:pPr>
      <w:bookmarkStart w:id="2" w:name="_Hlk121391446"/>
      <w:r>
        <w:t>3</w:t>
      </w:r>
      <w:r w:rsidR="000719A9">
        <w:t>.1</w:t>
      </w:r>
      <w:r w:rsidR="00E071D9" w:rsidRPr="00E2374B">
        <w:t>: The SEA conducts monitoring to evaluate</w:t>
      </w:r>
      <w:r w:rsidR="00FD254D">
        <w:t xml:space="preserve"> the</w:t>
      </w:r>
      <w:r w:rsidR="00E071D9" w:rsidRPr="00E2374B">
        <w:t xml:space="preserve"> degree to which progress has been made toward meeting </w:t>
      </w:r>
      <w:r w:rsidR="005858A8">
        <w:t>m</w:t>
      </w:r>
      <w:r w:rsidR="00E071D9" w:rsidRPr="00E2374B">
        <w:t xml:space="preserve">easurable </w:t>
      </w:r>
      <w:r w:rsidR="005858A8">
        <w:t>o</w:t>
      </w:r>
      <w:r w:rsidR="00E071D9" w:rsidRPr="00E2374B">
        <w:t xml:space="preserve">bjectives included in the LEA application. </w:t>
      </w:r>
    </w:p>
    <w:p w14:paraId="05FDADFC" w14:textId="77777777" w:rsidR="00E071D9" w:rsidRPr="00E2374B" w:rsidRDefault="00E071D9" w:rsidP="0066532C">
      <w:pPr>
        <w:spacing w:after="0" w:line="240" w:lineRule="auto"/>
        <w:contextualSpacing/>
        <w:rPr>
          <w:b/>
          <w:szCs w:val="20"/>
        </w:rPr>
      </w:pPr>
    </w:p>
    <w:p w14:paraId="70084109" w14:textId="77777777" w:rsidR="0019048F" w:rsidRPr="00D91272" w:rsidRDefault="0019048F" w:rsidP="0019048F">
      <w:pPr>
        <w:pStyle w:val="Heading4"/>
      </w:pPr>
      <w:r w:rsidRPr="00E2374B">
        <w:t>Guiding Question</w:t>
      </w:r>
    </w:p>
    <w:p w14:paraId="07B3E1B8" w14:textId="252E3925" w:rsidR="0019048F" w:rsidRPr="00602F2C" w:rsidRDefault="0019048F" w:rsidP="0019048F">
      <w:pPr>
        <w:rPr>
          <w:b/>
        </w:rPr>
      </w:pPr>
      <w:r w:rsidRPr="002901B0">
        <w:rPr>
          <w:b/>
        </w:rPr>
        <w:t>3.1a</w:t>
      </w:r>
      <w:r w:rsidRPr="00D91272">
        <w:t xml:space="preserve"> </w:t>
      </w:r>
      <w:r w:rsidR="008E2213">
        <w:rPr>
          <w:b/>
        </w:rPr>
        <w:t xml:space="preserve">Did the LEA </w:t>
      </w:r>
      <w:r w:rsidRPr="00602F2C">
        <w:rPr>
          <w:b/>
        </w:rPr>
        <w:t>provid</w:t>
      </w:r>
      <w:r w:rsidR="008E2213">
        <w:rPr>
          <w:b/>
        </w:rPr>
        <w:t>e evidence</w:t>
      </w:r>
      <w:r w:rsidRPr="00602F2C">
        <w:rPr>
          <w:b/>
        </w:rPr>
        <w:t xml:space="preserve"> to show</w:t>
      </w:r>
      <w:r w:rsidR="005858A8">
        <w:rPr>
          <w:b/>
        </w:rPr>
        <w:t xml:space="preserve"> periodic evaluation of the anticipated planned outcomes as described in the application for</w:t>
      </w:r>
      <w:r w:rsidR="00C908FA">
        <w:rPr>
          <w:b/>
        </w:rPr>
        <w:t xml:space="preserve"> the funded activities</w:t>
      </w:r>
      <w:r w:rsidRPr="00602F2C">
        <w:rPr>
          <w:b/>
        </w:rPr>
        <w:t>?</w:t>
      </w:r>
    </w:p>
    <w:p w14:paraId="1AE7159B" w14:textId="77777777" w:rsidR="0019048F" w:rsidRPr="00D91272" w:rsidRDefault="0019048F" w:rsidP="0091711B">
      <w:pPr>
        <w:pStyle w:val="Heading5"/>
      </w:pPr>
      <w:r w:rsidRPr="00E2374B">
        <w:t>Acceptable Evidence</w:t>
      </w:r>
    </w:p>
    <w:p w14:paraId="2E3492E8" w14:textId="002ED94E" w:rsidR="0019048F" w:rsidRPr="00370ED1" w:rsidRDefault="005858A8" w:rsidP="00B0623B">
      <w:pPr>
        <w:pStyle w:val="ListParagraph"/>
        <w:numPr>
          <w:ilvl w:val="0"/>
          <w:numId w:val="28"/>
        </w:numPr>
        <w:spacing w:after="0" w:line="240" w:lineRule="auto"/>
        <w:rPr>
          <w:szCs w:val="20"/>
        </w:rPr>
      </w:pPr>
      <w:r>
        <w:t>Meeting minutes, agendas, and sign-in sheets</w:t>
      </w:r>
    </w:p>
    <w:p w14:paraId="0E2053EE" w14:textId="77777777" w:rsidR="0019048F" w:rsidRPr="006E43CB" w:rsidRDefault="0019048F" w:rsidP="0019048F">
      <w:pPr>
        <w:pStyle w:val="ListParagraph"/>
        <w:spacing w:after="0" w:line="240" w:lineRule="auto"/>
        <w:ind w:left="1080"/>
        <w:rPr>
          <w:szCs w:val="20"/>
        </w:rPr>
      </w:pPr>
    </w:p>
    <w:p w14:paraId="09409C3E" w14:textId="77777777" w:rsidR="0019048F" w:rsidRPr="006E43CB" w:rsidRDefault="0019048F" w:rsidP="0019048F">
      <w:pPr>
        <w:pStyle w:val="Heading6"/>
      </w:pPr>
      <w:r w:rsidRPr="006E43CB">
        <w:t>Interview Question</w:t>
      </w:r>
    </w:p>
    <w:p w14:paraId="0EB6B4A4" w14:textId="6055FFBF" w:rsidR="0019048F" w:rsidRDefault="0019048F" w:rsidP="0019048F">
      <w:pPr>
        <w:spacing w:after="0" w:line="240" w:lineRule="auto"/>
        <w:rPr>
          <w:szCs w:val="20"/>
        </w:rPr>
      </w:pPr>
      <w:r w:rsidRPr="006E43CB">
        <w:rPr>
          <w:szCs w:val="20"/>
        </w:rPr>
        <w:t xml:space="preserve">Staff describes </w:t>
      </w:r>
      <w:r w:rsidR="005858A8">
        <w:rPr>
          <w:szCs w:val="20"/>
        </w:rPr>
        <w:t>the timeline of the periodic review of the data and the staff involved in the process</w:t>
      </w:r>
      <w:r w:rsidR="00B0623B">
        <w:rPr>
          <w:szCs w:val="20"/>
        </w:rPr>
        <w:t>.</w:t>
      </w:r>
    </w:p>
    <w:p w14:paraId="123CC150" w14:textId="77777777" w:rsidR="0019048F" w:rsidRPr="00D91272" w:rsidRDefault="0019048F" w:rsidP="0019048F">
      <w:pPr>
        <w:spacing w:after="0" w:line="240" w:lineRule="auto"/>
        <w:rPr>
          <w:szCs w:val="20"/>
        </w:rPr>
      </w:pPr>
    </w:p>
    <w:p w14:paraId="3FD0C359" w14:textId="77777777" w:rsidR="0019048F" w:rsidRPr="00F47957" w:rsidRDefault="0019048F" w:rsidP="0019048F">
      <w:pPr>
        <w:pStyle w:val="Heading6"/>
      </w:pPr>
      <w:r w:rsidRPr="00F47957">
        <w:t>Local Educational Agency Response</w:t>
      </w:r>
    </w:p>
    <w:sdt>
      <w:sdtPr>
        <w:id w:val="905577064"/>
        <w:placeholder>
          <w:docPart w:val="C67D082CD0C2465AB954F5127DCA1DCF"/>
        </w:placeholder>
        <w:showingPlcHdr/>
        <w:text/>
      </w:sdtPr>
      <w:sdtEndPr/>
      <w:sdtContent>
        <w:p w14:paraId="46E30A65" w14:textId="77777777" w:rsidR="0019048F" w:rsidRDefault="0019048F" w:rsidP="0019048F">
          <w:pPr>
            <w:ind w:left="720"/>
          </w:pPr>
          <w:r w:rsidRPr="00AD35BF">
            <w:rPr>
              <w:rStyle w:val="PlaceholderText"/>
              <w:rFonts w:eastAsiaTheme="minorHAnsi"/>
            </w:rPr>
            <w:t>Click or tap here to enter text.</w:t>
          </w:r>
        </w:p>
      </w:sdtContent>
    </w:sdt>
    <w:p w14:paraId="0F128F19" w14:textId="77777777" w:rsidR="0019048F" w:rsidRPr="00E2374B" w:rsidRDefault="0019048F" w:rsidP="0019048F">
      <w:pPr>
        <w:spacing w:after="0" w:line="240" w:lineRule="auto"/>
        <w:contextualSpacing/>
      </w:pPr>
    </w:p>
    <w:p w14:paraId="560873B8" w14:textId="77777777" w:rsidR="00057263" w:rsidRDefault="00057263" w:rsidP="00057263">
      <w:pPr>
        <w:pStyle w:val="NormalWeb"/>
        <w:spacing w:before="0" w:beforeAutospacing="0" w:after="0" w:afterAutospacing="0"/>
      </w:pPr>
      <w:r>
        <w:rPr>
          <w:b/>
          <w:bCs/>
          <w:color w:val="000000"/>
          <w:sz w:val="20"/>
          <w:szCs w:val="20"/>
        </w:rPr>
        <w:t>Below This Line for VDOE Use Only</w:t>
      </w:r>
    </w:p>
    <w:p w14:paraId="1D4C382E" w14:textId="77777777" w:rsidR="00057263" w:rsidRDefault="00BC57E0" w:rsidP="00057263">
      <w:pPr>
        <w:spacing w:after="0" w:line="240" w:lineRule="auto"/>
      </w:pPr>
      <w:r>
        <w:pict w14:anchorId="545BD9E7">
          <v:rect id="_x0000_i1030" style="width:0;height:1.5pt" o:hralign="center" o:hrstd="t" o:hr="t" fillcolor="#a0a0a0" stroked="f"/>
        </w:pict>
      </w:r>
    </w:p>
    <w:p w14:paraId="10140A7D" w14:textId="77777777" w:rsidR="00057263" w:rsidRDefault="00057263" w:rsidP="00057263">
      <w:pPr>
        <w:pStyle w:val="Heading4"/>
        <w:spacing w:before="0" w:line="240" w:lineRule="auto"/>
      </w:pPr>
      <w:r>
        <w:rPr>
          <w:color w:val="000000"/>
          <w:szCs w:val="20"/>
        </w:rPr>
        <w:t>State Educational Agency Response</w:t>
      </w:r>
    </w:p>
    <w:p w14:paraId="6BE325B7" w14:textId="77777777" w:rsidR="00057263" w:rsidRDefault="00057263" w:rsidP="00057263">
      <w:pPr>
        <w:pStyle w:val="NormalWeb"/>
        <w:spacing w:before="0" w:beforeAutospacing="0" w:after="0" w:afterAutospacing="0"/>
        <w:ind w:left="720"/>
      </w:pPr>
      <w:r>
        <w:rPr>
          <w:color w:val="808080"/>
          <w:sz w:val="20"/>
          <w:szCs w:val="20"/>
        </w:rPr>
        <w:t>Click or tap here to enter text.</w:t>
      </w:r>
    </w:p>
    <w:p w14:paraId="042AC230" w14:textId="77777777" w:rsidR="00057263" w:rsidRDefault="00057263" w:rsidP="00057263">
      <w:pPr>
        <w:pStyle w:val="Heading4"/>
        <w:spacing w:before="0" w:line="240" w:lineRule="auto"/>
        <w:rPr>
          <w:color w:val="000000"/>
          <w:szCs w:val="20"/>
        </w:rPr>
      </w:pPr>
    </w:p>
    <w:p w14:paraId="776863B5" w14:textId="77777777" w:rsidR="00057263" w:rsidRDefault="00057263" w:rsidP="00057263">
      <w:pPr>
        <w:pStyle w:val="Heading4"/>
        <w:spacing w:before="0" w:line="240" w:lineRule="auto"/>
        <w:rPr>
          <w:color w:val="000000"/>
          <w:szCs w:val="20"/>
        </w:rPr>
      </w:pPr>
    </w:p>
    <w:p w14:paraId="7AC60066" w14:textId="77777777" w:rsidR="00057263" w:rsidRDefault="00057263" w:rsidP="00057263">
      <w:pPr>
        <w:pStyle w:val="Heading4"/>
        <w:spacing w:before="0" w:line="240" w:lineRule="auto"/>
      </w:pPr>
      <w:r>
        <w:rPr>
          <w:color w:val="000000"/>
          <w:szCs w:val="20"/>
        </w:rPr>
        <w:t>Sufficient Documentation</w:t>
      </w:r>
    </w:p>
    <w:p w14:paraId="190A4DC1" w14:textId="77777777" w:rsidR="00057263" w:rsidRDefault="00057263" w:rsidP="00057263">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sidR="00144842">
        <w:rPr>
          <w:color w:val="000000"/>
          <w:szCs w:val="20"/>
        </w:rPr>
        <w:t>/</w:t>
      </w:r>
      <w:r w:rsidRPr="00144842">
        <w:rPr>
          <w:color w:val="000000"/>
          <w:szCs w:val="20"/>
        </w:rPr>
        <w:t>A</w:t>
      </w:r>
      <w:r w:rsidR="00144842">
        <w:rPr>
          <w:color w:val="000000"/>
          <w:szCs w:val="20"/>
        </w:rPr>
        <w:t xml:space="preserve"> </w:t>
      </w:r>
      <w:r w:rsidRPr="00144842">
        <w:rPr>
          <w:rFonts w:ascii="Segoe UI Symbol" w:hAnsi="Segoe UI Symbol" w:cs="Segoe UI Symbol"/>
          <w:color w:val="000000"/>
          <w:szCs w:val="20"/>
        </w:rPr>
        <w:t>☐</w:t>
      </w:r>
    </w:p>
    <w:p w14:paraId="5F56FA64" w14:textId="77777777" w:rsidR="00370ED1" w:rsidRDefault="0019048F" w:rsidP="00370ED1">
      <w:pPr>
        <w:pStyle w:val="Heading3"/>
        <w:rPr>
          <w:szCs w:val="20"/>
        </w:rPr>
      </w:pPr>
      <w:r>
        <w:rPr>
          <w:szCs w:val="20"/>
        </w:rPr>
        <w:br w:type="page"/>
      </w:r>
      <w:bookmarkEnd w:id="2"/>
    </w:p>
    <w:p w14:paraId="2E884304" w14:textId="77777777" w:rsidR="00370ED1" w:rsidRDefault="00370ED1" w:rsidP="00370ED1">
      <w:pPr>
        <w:pStyle w:val="Heading3"/>
        <w:rPr>
          <w:szCs w:val="20"/>
        </w:rPr>
      </w:pPr>
    </w:p>
    <w:p w14:paraId="0E27296C" w14:textId="77777777" w:rsidR="00370ED1" w:rsidRDefault="00370ED1" w:rsidP="00370ED1">
      <w:pPr>
        <w:pStyle w:val="Heading3"/>
        <w:rPr>
          <w:szCs w:val="20"/>
        </w:rPr>
      </w:pPr>
    </w:p>
    <w:p w14:paraId="37B5E697" w14:textId="7801C608" w:rsidR="00370ED1" w:rsidRPr="00E2374B" w:rsidRDefault="00370ED1" w:rsidP="00370ED1">
      <w:pPr>
        <w:pStyle w:val="Heading3"/>
      </w:pPr>
      <w:r>
        <w:t>3.</w:t>
      </w:r>
      <w:r w:rsidR="004312B2">
        <w:t>2</w:t>
      </w:r>
      <w:r w:rsidRPr="00E2374B">
        <w:t xml:space="preserve">: The SEA </w:t>
      </w:r>
      <w:r>
        <w:t>ensures the LEA meets the requirements for federal reporting for their progress towards meeting the measurable objectives in the approve</w:t>
      </w:r>
      <w:r w:rsidR="009C34EB">
        <w:t>d</w:t>
      </w:r>
      <w:r>
        <w:t xml:space="preserve"> application.</w:t>
      </w:r>
      <w:r w:rsidRPr="00E2374B">
        <w:t xml:space="preserve"> </w:t>
      </w:r>
    </w:p>
    <w:p w14:paraId="585BF7D6" w14:textId="77777777" w:rsidR="00370ED1" w:rsidRPr="00E2374B" w:rsidRDefault="00370ED1" w:rsidP="00370ED1">
      <w:pPr>
        <w:spacing w:after="0" w:line="240" w:lineRule="auto"/>
        <w:contextualSpacing/>
        <w:rPr>
          <w:b/>
          <w:szCs w:val="20"/>
        </w:rPr>
      </w:pPr>
    </w:p>
    <w:p w14:paraId="5B3FA36F" w14:textId="77777777" w:rsidR="00370ED1" w:rsidRPr="00D91272" w:rsidRDefault="00370ED1" w:rsidP="00370ED1">
      <w:pPr>
        <w:pStyle w:val="Heading4"/>
      </w:pPr>
      <w:r w:rsidRPr="00E2374B">
        <w:t>Guiding Question</w:t>
      </w:r>
    </w:p>
    <w:p w14:paraId="336DB93C" w14:textId="7BD24306" w:rsidR="00370ED1" w:rsidRPr="00602F2C" w:rsidRDefault="00370ED1" w:rsidP="00370ED1">
      <w:pPr>
        <w:rPr>
          <w:b/>
        </w:rPr>
      </w:pPr>
      <w:r w:rsidRPr="002901B0">
        <w:rPr>
          <w:b/>
        </w:rPr>
        <w:t>3.</w:t>
      </w:r>
      <w:r w:rsidR="004312B2">
        <w:rPr>
          <w:b/>
        </w:rPr>
        <w:t>2a</w:t>
      </w:r>
      <w:r w:rsidRPr="00D91272">
        <w:t xml:space="preserve"> </w:t>
      </w:r>
      <w:r w:rsidR="008E2213">
        <w:rPr>
          <w:b/>
        </w:rPr>
        <w:t xml:space="preserve">Did the LEA provide evidence </w:t>
      </w:r>
      <w:r w:rsidRPr="00602F2C">
        <w:rPr>
          <w:b/>
        </w:rPr>
        <w:t>to show progress toward measurable objectives</w:t>
      </w:r>
      <w:r>
        <w:rPr>
          <w:b/>
        </w:rPr>
        <w:t xml:space="preserve"> being achieved through the funded activities</w:t>
      </w:r>
      <w:r w:rsidRPr="00602F2C">
        <w:rPr>
          <w:b/>
        </w:rPr>
        <w:t>?</w:t>
      </w:r>
    </w:p>
    <w:p w14:paraId="1367F975" w14:textId="77777777" w:rsidR="00370ED1" w:rsidRPr="00D91272" w:rsidRDefault="00370ED1" w:rsidP="00370ED1">
      <w:pPr>
        <w:pStyle w:val="Heading5"/>
      </w:pPr>
      <w:r w:rsidRPr="00E2374B">
        <w:t>Acceptable Evidence</w:t>
      </w:r>
    </w:p>
    <w:p w14:paraId="16D9BBFF" w14:textId="77777777" w:rsidR="00370ED1" w:rsidRPr="00370ED1" w:rsidRDefault="00370ED1" w:rsidP="00370ED1">
      <w:pPr>
        <w:pStyle w:val="ListParagraph"/>
        <w:numPr>
          <w:ilvl w:val="0"/>
          <w:numId w:val="28"/>
        </w:numPr>
        <w:spacing w:after="0" w:line="240" w:lineRule="auto"/>
        <w:rPr>
          <w:szCs w:val="20"/>
        </w:rPr>
      </w:pPr>
      <w:r>
        <w:t>Analysis of the data as described in the measurable objective(s)</w:t>
      </w:r>
    </w:p>
    <w:p w14:paraId="3A0DEBD8" w14:textId="77777777" w:rsidR="00370ED1" w:rsidRPr="006E43CB" w:rsidRDefault="00370ED1" w:rsidP="00370ED1">
      <w:pPr>
        <w:pStyle w:val="ListParagraph"/>
        <w:spacing w:after="0" w:line="240" w:lineRule="auto"/>
        <w:ind w:left="1080"/>
        <w:rPr>
          <w:szCs w:val="20"/>
        </w:rPr>
      </w:pPr>
    </w:p>
    <w:p w14:paraId="431D9EE0" w14:textId="77777777" w:rsidR="00370ED1" w:rsidRPr="006E43CB" w:rsidRDefault="00370ED1" w:rsidP="00370ED1">
      <w:pPr>
        <w:pStyle w:val="Heading6"/>
      </w:pPr>
      <w:r w:rsidRPr="006E43CB">
        <w:t>Interview Question</w:t>
      </w:r>
    </w:p>
    <w:p w14:paraId="6264D64F" w14:textId="08B5BCE5" w:rsidR="00370ED1" w:rsidRDefault="00370ED1" w:rsidP="00370ED1">
      <w:pPr>
        <w:spacing w:after="0" w:line="240" w:lineRule="auto"/>
        <w:rPr>
          <w:szCs w:val="20"/>
        </w:rPr>
      </w:pPr>
      <w:r w:rsidRPr="006E43CB">
        <w:rPr>
          <w:szCs w:val="20"/>
        </w:rPr>
        <w:t xml:space="preserve">Staff </w:t>
      </w:r>
      <w:r w:rsidR="005858A8">
        <w:rPr>
          <w:szCs w:val="20"/>
        </w:rPr>
        <w:t xml:space="preserve">provides the </w:t>
      </w:r>
      <w:r w:rsidRPr="006E43CB">
        <w:rPr>
          <w:szCs w:val="20"/>
        </w:rPr>
        <w:t>da</w:t>
      </w:r>
      <w:r>
        <w:rPr>
          <w:szCs w:val="20"/>
        </w:rPr>
        <w:t>ta</w:t>
      </w:r>
      <w:r w:rsidR="005858A8">
        <w:rPr>
          <w:szCs w:val="20"/>
        </w:rPr>
        <w:t xml:space="preserve"> and the analysis that</w:t>
      </w:r>
      <w:r>
        <w:rPr>
          <w:szCs w:val="20"/>
        </w:rPr>
        <w:t xml:space="preserve"> </w:t>
      </w:r>
      <w:r w:rsidR="005858A8">
        <w:rPr>
          <w:szCs w:val="20"/>
        </w:rPr>
        <w:t>demonstrates</w:t>
      </w:r>
      <w:r>
        <w:rPr>
          <w:szCs w:val="20"/>
        </w:rPr>
        <w:t xml:space="preserve"> the progress toward achieving the measurable objectives.</w:t>
      </w:r>
    </w:p>
    <w:p w14:paraId="517E73DB" w14:textId="77777777" w:rsidR="00370ED1" w:rsidRPr="00D91272" w:rsidRDefault="00370ED1" w:rsidP="00370ED1">
      <w:pPr>
        <w:spacing w:after="0" w:line="240" w:lineRule="auto"/>
        <w:rPr>
          <w:szCs w:val="20"/>
        </w:rPr>
      </w:pPr>
    </w:p>
    <w:p w14:paraId="7B2F8C9F" w14:textId="77777777" w:rsidR="00370ED1" w:rsidRPr="00F47957" w:rsidRDefault="00370ED1" w:rsidP="00370ED1">
      <w:pPr>
        <w:pStyle w:val="Heading6"/>
      </w:pPr>
      <w:r w:rsidRPr="00F47957">
        <w:t>Local Educational Agency Response</w:t>
      </w:r>
    </w:p>
    <w:sdt>
      <w:sdtPr>
        <w:id w:val="1764411154"/>
        <w:placeholder>
          <w:docPart w:val="8F9A4667C60843E98E7C4EA222D71EFD"/>
        </w:placeholder>
        <w:showingPlcHdr/>
        <w:text/>
      </w:sdtPr>
      <w:sdtEndPr/>
      <w:sdtContent>
        <w:p w14:paraId="6A329776" w14:textId="77777777" w:rsidR="00370ED1" w:rsidRDefault="00370ED1" w:rsidP="00370ED1">
          <w:pPr>
            <w:ind w:left="720"/>
          </w:pPr>
          <w:r w:rsidRPr="00AD35BF">
            <w:rPr>
              <w:rStyle w:val="PlaceholderText"/>
              <w:rFonts w:eastAsiaTheme="minorHAnsi"/>
            </w:rPr>
            <w:t>Click or tap here to enter text.</w:t>
          </w:r>
        </w:p>
      </w:sdtContent>
    </w:sdt>
    <w:p w14:paraId="31E972B1" w14:textId="77777777" w:rsidR="00370ED1" w:rsidRPr="00E2374B" w:rsidRDefault="00370ED1" w:rsidP="00370ED1">
      <w:pPr>
        <w:spacing w:after="0" w:line="240" w:lineRule="auto"/>
        <w:contextualSpacing/>
      </w:pPr>
    </w:p>
    <w:p w14:paraId="63E1CE8F" w14:textId="77777777" w:rsidR="00370ED1" w:rsidRDefault="00370ED1" w:rsidP="00370ED1">
      <w:pPr>
        <w:pStyle w:val="NormalWeb"/>
        <w:spacing w:before="0" w:beforeAutospacing="0" w:after="0" w:afterAutospacing="0"/>
      </w:pPr>
      <w:r>
        <w:rPr>
          <w:b/>
          <w:bCs/>
          <w:color w:val="000000"/>
          <w:sz w:val="20"/>
          <w:szCs w:val="20"/>
        </w:rPr>
        <w:t>Below This Line for VDOE Use Only</w:t>
      </w:r>
    </w:p>
    <w:p w14:paraId="68BE311E" w14:textId="77777777" w:rsidR="00370ED1" w:rsidRDefault="00BC57E0" w:rsidP="00370ED1">
      <w:pPr>
        <w:spacing w:after="0" w:line="240" w:lineRule="auto"/>
      </w:pPr>
      <w:r>
        <w:pict w14:anchorId="602CDFE0">
          <v:rect id="_x0000_i1031" style="width:0;height:1.5pt" o:hralign="center" o:hrstd="t" o:hr="t" fillcolor="#a0a0a0" stroked="f"/>
        </w:pict>
      </w:r>
    </w:p>
    <w:p w14:paraId="636F3EB0" w14:textId="77777777" w:rsidR="00370ED1" w:rsidRDefault="00370ED1" w:rsidP="00370ED1">
      <w:pPr>
        <w:pStyle w:val="Heading4"/>
        <w:spacing w:before="0" w:line="240" w:lineRule="auto"/>
      </w:pPr>
      <w:r>
        <w:rPr>
          <w:color w:val="000000"/>
          <w:szCs w:val="20"/>
        </w:rPr>
        <w:t>State Educational Agency Response</w:t>
      </w:r>
    </w:p>
    <w:p w14:paraId="3DC4CA44" w14:textId="77777777" w:rsidR="00370ED1" w:rsidRDefault="00370ED1" w:rsidP="00370ED1">
      <w:pPr>
        <w:pStyle w:val="NormalWeb"/>
        <w:spacing w:before="0" w:beforeAutospacing="0" w:after="0" w:afterAutospacing="0"/>
        <w:ind w:left="720"/>
      </w:pPr>
      <w:r>
        <w:rPr>
          <w:color w:val="808080"/>
          <w:sz w:val="20"/>
          <w:szCs w:val="20"/>
        </w:rPr>
        <w:t>Click or tap here to enter text.</w:t>
      </w:r>
    </w:p>
    <w:p w14:paraId="419074DC" w14:textId="77777777" w:rsidR="00370ED1" w:rsidRDefault="00370ED1" w:rsidP="00370ED1">
      <w:pPr>
        <w:pStyle w:val="Heading4"/>
        <w:spacing w:before="0" w:line="240" w:lineRule="auto"/>
        <w:rPr>
          <w:color w:val="000000"/>
          <w:szCs w:val="20"/>
        </w:rPr>
      </w:pPr>
    </w:p>
    <w:p w14:paraId="5DDFF3D0" w14:textId="77777777" w:rsidR="00370ED1" w:rsidRDefault="00370ED1" w:rsidP="00370ED1">
      <w:pPr>
        <w:pStyle w:val="Heading4"/>
        <w:spacing w:before="0" w:line="240" w:lineRule="auto"/>
        <w:rPr>
          <w:color w:val="000000"/>
          <w:szCs w:val="20"/>
        </w:rPr>
      </w:pPr>
    </w:p>
    <w:p w14:paraId="73994EDF" w14:textId="77777777" w:rsidR="00370ED1" w:rsidRDefault="00370ED1" w:rsidP="00370ED1">
      <w:pPr>
        <w:pStyle w:val="Heading4"/>
        <w:spacing w:before="0" w:line="240" w:lineRule="auto"/>
      </w:pPr>
      <w:r>
        <w:rPr>
          <w:color w:val="000000"/>
          <w:szCs w:val="20"/>
        </w:rPr>
        <w:t>Sufficient Documentation</w:t>
      </w:r>
    </w:p>
    <w:p w14:paraId="5B73B8D2" w14:textId="1B05A933" w:rsidR="00370ED1" w:rsidRDefault="00370ED1" w:rsidP="00370ED1">
      <w:pPr>
        <w:spacing w:after="0" w:line="240" w:lineRule="auto"/>
        <w:rPr>
          <w:rFonts w:ascii="Segoe UI Symbol" w:hAnsi="Segoe UI Symbol" w:cs="Segoe UI Symbol"/>
          <w:color w:val="000000"/>
          <w:szCs w:val="20"/>
        </w:rPr>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Pr>
          <w:color w:val="000000"/>
          <w:szCs w:val="20"/>
        </w:rPr>
        <w:t>/</w:t>
      </w:r>
      <w:r w:rsidRPr="00144842">
        <w:rPr>
          <w:color w:val="000000"/>
          <w:szCs w:val="20"/>
        </w:rPr>
        <w:t>A</w:t>
      </w:r>
      <w:r>
        <w:rPr>
          <w:color w:val="000000"/>
          <w:szCs w:val="20"/>
        </w:rPr>
        <w:t xml:space="preserve"> </w:t>
      </w:r>
      <w:r w:rsidRPr="00144842">
        <w:rPr>
          <w:rFonts w:ascii="Segoe UI Symbol" w:hAnsi="Segoe UI Symbol" w:cs="Segoe UI Symbol"/>
          <w:color w:val="000000"/>
          <w:szCs w:val="20"/>
        </w:rPr>
        <w:t>☐</w:t>
      </w:r>
    </w:p>
    <w:p w14:paraId="4338CB8A" w14:textId="74E547F1" w:rsidR="004312B2" w:rsidRDefault="004312B2" w:rsidP="00370ED1">
      <w:pPr>
        <w:spacing w:after="0" w:line="240" w:lineRule="auto"/>
        <w:rPr>
          <w:rFonts w:ascii="Segoe UI Symbol" w:hAnsi="Segoe UI Symbol" w:cs="Segoe UI Symbol"/>
          <w:color w:val="000000"/>
          <w:szCs w:val="20"/>
        </w:rPr>
      </w:pPr>
    </w:p>
    <w:p w14:paraId="1B05EE73" w14:textId="4D997C08" w:rsidR="004312B2" w:rsidRDefault="004312B2" w:rsidP="00370ED1">
      <w:pPr>
        <w:spacing w:after="0" w:line="240" w:lineRule="auto"/>
        <w:rPr>
          <w:rFonts w:ascii="Segoe UI Symbol" w:hAnsi="Segoe UI Symbol" w:cs="Segoe UI Symbol"/>
          <w:color w:val="000000"/>
          <w:szCs w:val="20"/>
        </w:rPr>
      </w:pPr>
    </w:p>
    <w:p w14:paraId="143818F9" w14:textId="4722C8AC" w:rsidR="004312B2" w:rsidRDefault="004312B2" w:rsidP="00370ED1">
      <w:pPr>
        <w:spacing w:after="0" w:line="240" w:lineRule="auto"/>
        <w:rPr>
          <w:rFonts w:ascii="Segoe UI Symbol" w:hAnsi="Segoe UI Symbol" w:cs="Segoe UI Symbol"/>
          <w:color w:val="000000"/>
          <w:szCs w:val="20"/>
        </w:rPr>
      </w:pPr>
    </w:p>
    <w:p w14:paraId="1C793B83" w14:textId="71ECDFF0" w:rsidR="004312B2" w:rsidRDefault="004312B2" w:rsidP="00370ED1">
      <w:pPr>
        <w:spacing w:after="0" w:line="240" w:lineRule="auto"/>
        <w:rPr>
          <w:rFonts w:ascii="Segoe UI Symbol" w:hAnsi="Segoe UI Symbol" w:cs="Segoe UI Symbol"/>
          <w:color w:val="000000"/>
          <w:szCs w:val="20"/>
        </w:rPr>
      </w:pPr>
    </w:p>
    <w:p w14:paraId="2757E1BE" w14:textId="717BEAB2" w:rsidR="004312B2" w:rsidRDefault="004312B2" w:rsidP="00370ED1">
      <w:pPr>
        <w:spacing w:after="0" w:line="240" w:lineRule="auto"/>
        <w:rPr>
          <w:rFonts w:ascii="Segoe UI Symbol" w:hAnsi="Segoe UI Symbol" w:cs="Segoe UI Symbol"/>
          <w:color w:val="000000"/>
          <w:szCs w:val="20"/>
        </w:rPr>
      </w:pPr>
    </w:p>
    <w:p w14:paraId="39E7A31A" w14:textId="77777777" w:rsidR="004312B2" w:rsidRDefault="004312B2" w:rsidP="00370ED1">
      <w:pPr>
        <w:spacing w:after="0" w:line="240" w:lineRule="auto"/>
      </w:pPr>
    </w:p>
    <w:p w14:paraId="106AEB65" w14:textId="77777777" w:rsidR="004312B2" w:rsidRPr="00E2374B" w:rsidRDefault="004312B2" w:rsidP="004312B2">
      <w:pPr>
        <w:pStyle w:val="Heading4"/>
        <w:spacing w:before="0" w:line="240" w:lineRule="auto"/>
        <w:contextualSpacing/>
      </w:pPr>
      <w:r w:rsidRPr="00E2374B">
        <w:lastRenderedPageBreak/>
        <w:t>Guiding Question</w:t>
      </w:r>
    </w:p>
    <w:p w14:paraId="70D540DA" w14:textId="78F40FBB" w:rsidR="004312B2" w:rsidRDefault="004312B2" w:rsidP="004312B2">
      <w:pPr>
        <w:pStyle w:val="Heading5"/>
        <w:spacing w:before="0" w:line="240" w:lineRule="auto"/>
        <w:contextualSpacing/>
      </w:pPr>
      <w:r>
        <w:t>3.2b</w:t>
      </w:r>
      <w:r w:rsidRPr="00E2374B">
        <w:t xml:space="preserve"> </w:t>
      </w:r>
      <w:r>
        <w:t>Did the LEA</w:t>
      </w:r>
      <w:r w:rsidRPr="00E2374B">
        <w:t xml:space="preserve"> </w:t>
      </w:r>
      <w:r>
        <w:t>complete the Title IV Part A Submission Report by the deadline?</w:t>
      </w:r>
    </w:p>
    <w:p w14:paraId="4025F01E" w14:textId="77777777" w:rsidR="004312B2" w:rsidRPr="00DE6EE8" w:rsidRDefault="004312B2" w:rsidP="004312B2">
      <w:pPr>
        <w:spacing w:after="0" w:line="240" w:lineRule="auto"/>
        <w:contextualSpacing/>
      </w:pPr>
    </w:p>
    <w:p w14:paraId="0A7991BC" w14:textId="77777777" w:rsidR="004312B2" w:rsidRPr="00E2374B" w:rsidRDefault="004312B2" w:rsidP="004312B2">
      <w:pPr>
        <w:pStyle w:val="Heading6"/>
        <w:spacing w:before="0" w:line="240" w:lineRule="auto"/>
        <w:contextualSpacing/>
      </w:pPr>
      <w:r w:rsidRPr="00E2374B">
        <w:t>Acceptable Evidence</w:t>
      </w:r>
    </w:p>
    <w:p w14:paraId="74D87CCF" w14:textId="77777777" w:rsidR="004312B2" w:rsidRPr="005B1A30" w:rsidRDefault="004312B2" w:rsidP="004312B2">
      <w:pPr>
        <w:numPr>
          <w:ilvl w:val="0"/>
          <w:numId w:val="26"/>
        </w:numPr>
        <w:spacing w:after="0" w:line="240" w:lineRule="auto"/>
        <w:rPr>
          <w:szCs w:val="20"/>
        </w:rPr>
      </w:pPr>
      <w:r w:rsidRPr="005B1A30">
        <w:rPr>
          <w:szCs w:val="20"/>
        </w:rPr>
        <w:t>Evidence is accessible by department of education staff (</w:t>
      </w:r>
      <w:r>
        <w:rPr>
          <w:szCs w:val="20"/>
        </w:rPr>
        <w:t>Title IV, Part A, Submission Verification Report</w:t>
      </w:r>
      <w:r w:rsidRPr="005B1A30">
        <w:rPr>
          <w:szCs w:val="20"/>
        </w:rPr>
        <w:t>). No LEA submission is needed.</w:t>
      </w:r>
    </w:p>
    <w:p w14:paraId="30391526" w14:textId="77777777" w:rsidR="004312B2" w:rsidRPr="00E2374B" w:rsidRDefault="004312B2" w:rsidP="004312B2">
      <w:pPr>
        <w:pStyle w:val="NoSpacing"/>
        <w:ind w:left="360"/>
        <w:contextualSpacing/>
      </w:pPr>
    </w:p>
    <w:p w14:paraId="18ED27B3" w14:textId="77777777" w:rsidR="004312B2" w:rsidRPr="00E2374B" w:rsidRDefault="004312B2" w:rsidP="004312B2">
      <w:pPr>
        <w:pStyle w:val="Heading6"/>
        <w:spacing w:before="0" w:line="240" w:lineRule="auto"/>
        <w:contextualSpacing/>
      </w:pPr>
      <w:r w:rsidRPr="00E2374B">
        <w:t>Interview Question</w:t>
      </w:r>
      <w:r>
        <w:t>s</w:t>
      </w:r>
    </w:p>
    <w:p w14:paraId="5D18D026" w14:textId="77777777" w:rsidR="004312B2" w:rsidRDefault="004312B2" w:rsidP="004312B2">
      <w:pPr>
        <w:pStyle w:val="NoSpacing"/>
        <w:numPr>
          <w:ilvl w:val="0"/>
          <w:numId w:val="14"/>
        </w:numPr>
        <w:contextualSpacing/>
      </w:pPr>
      <w:r>
        <w:t>Staff d</w:t>
      </w:r>
      <w:r w:rsidRPr="00E2374B">
        <w:t>escribe</w:t>
      </w:r>
      <w:r>
        <w:t>s</w:t>
      </w:r>
      <w:r w:rsidRPr="00E2374B">
        <w:t xml:space="preserve"> the process used to </w:t>
      </w:r>
      <w:r>
        <w:t>complete the submission.</w:t>
      </w:r>
    </w:p>
    <w:p w14:paraId="1BF61EA5" w14:textId="77777777" w:rsidR="004312B2" w:rsidRDefault="004312B2" w:rsidP="004312B2">
      <w:pPr>
        <w:pStyle w:val="NoSpacing"/>
        <w:contextualSpacing/>
      </w:pPr>
    </w:p>
    <w:p w14:paraId="4C025571" w14:textId="77777777" w:rsidR="004312B2" w:rsidRPr="00BB738D" w:rsidRDefault="004312B2" w:rsidP="004312B2">
      <w:pPr>
        <w:pStyle w:val="NoSpacing"/>
        <w:contextualSpacing/>
      </w:pPr>
      <w:r w:rsidRPr="00BB738D">
        <w:t xml:space="preserve"> Local Educational Agency Response</w:t>
      </w:r>
    </w:p>
    <w:sdt>
      <w:sdtPr>
        <w:id w:val="-704717131"/>
        <w:placeholder>
          <w:docPart w:val="E55093BAE5934803AA5C4C5502C86EBA"/>
        </w:placeholder>
        <w:showingPlcHdr/>
        <w:text/>
      </w:sdtPr>
      <w:sdtEndPr/>
      <w:sdtContent>
        <w:p w14:paraId="10949E0E" w14:textId="77777777" w:rsidR="004312B2" w:rsidRDefault="004312B2" w:rsidP="004312B2">
          <w:pPr>
            <w:ind w:left="720"/>
          </w:pPr>
          <w:r w:rsidRPr="00AD35BF">
            <w:rPr>
              <w:rStyle w:val="PlaceholderText"/>
              <w:rFonts w:eastAsiaTheme="minorHAnsi"/>
            </w:rPr>
            <w:t>Click or tap here to enter text.</w:t>
          </w:r>
        </w:p>
      </w:sdtContent>
    </w:sdt>
    <w:p w14:paraId="308035EF" w14:textId="77777777" w:rsidR="004312B2" w:rsidRPr="00E2374B" w:rsidRDefault="004312B2" w:rsidP="004312B2">
      <w:pPr>
        <w:spacing w:after="0" w:line="240" w:lineRule="auto"/>
        <w:contextualSpacing/>
      </w:pPr>
    </w:p>
    <w:p w14:paraId="41A1EA2A" w14:textId="77777777" w:rsidR="004312B2" w:rsidRDefault="004312B2" w:rsidP="004312B2">
      <w:pPr>
        <w:pStyle w:val="NormalWeb"/>
        <w:spacing w:before="0" w:beforeAutospacing="0" w:after="0" w:afterAutospacing="0"/>
      </w:pPr>
      <w:r>
        <w:rPr>
          <w:b/>
          <w:bCs/>
          <w:color w:val="000000"/>
          <w:sz w:val="20"/>
          <w:szCs w:val="20"/>
        </w:rPr>
        <w:t>Below This Line for VDOE Use Only</w:t>
      </w:r>
    </w:p>
    <w:p w14:paraId="7BA12D03" w14:textId="77777777" w:rsidR="004312B2" w:rsidRDefault="00BC57E0" w:rsidP="004312B2">
      <w:pPr>
        <w:spacing w:after="0" w:line="240" w:lineRule="auto"/>
      </w:pPr>
      <w:r>
        <w:pict w14:anchorId="39F0EEA3">
          <v:rect id="_x0000_i1032" style="width:0;height:1.5pt" o:hralign="center" o:hrstd="t" o:hr="t" fillcolor="#a0a0a0" stroked="f"/>
        </w:pict>
      </w:r>
    </w:p>
    <w:p w14:paraId="7148D189" w14:textId="77777777" w:rsidR="004312B2" w:rsidRDefault="004312B2" w:rsidP="004312B2">
      <w:pPr>
        <w:pStyle w:val="Heading4"/>
        <w:spacing w:before="0" w:line="240" w:lineRule="auto"/>
      </w:pPr>
      <w:r>
        <w:rPr>
          <w:color w:val="000000"/>
          <w:szCs w:val="20"/>
        </w:rPr>
        <w:t>State Educational Agency Response</w:t>
      </w:r>
    </w:p>
    <w:p w14:paraId="119B61F1" w14:textId="77777777" w:rsidR="004312B2" w:rsidRDefault="004312B2" w:rsidP="004312B2">
      <w:pPr>
        <w:pStyle w:val="NormalWeb"/>
        <w:spacing w:before="0" w:beforeAutospacing="0" w:after="0" w:afterAutospacing="0"/>
        <w:ind w:left="720"/>
      </w:pPr>
      <w:r>
        <w:rPr>
          <w:color w:val="808080"/>
          <w:sz w:val="20"/>
          <w:szCs w:val="20"/>
        </w:rPr>
        <w:t>Click or tap here to enter text.</w:t>
      </w:r>
    </w:p>
    <w:p w14:paraId="1109270E" w14:textId="77777777" w:rsidR="004312B2" w:rsidRDefault="004312B2" w:rsidP="004312B2">
      <w:pPr>
        <w:pStyle w:val="Heading4"/>
        <w:spacing w:before="0" w:line="240" w:lineRule="auto"/>
        <w:rPr>
          <w:color w:val="000000"/>
          <w:szCs w:val="20"/>
        </w:rPr>
      </w:pPr>
    </w:p>
    <w:p w14:paraId="272C0906" w14:textId="77777777" w:rsidR="004312B2" w:rsidRDefault="004312B2" w:rsidP="004312B2">
      <w:pPr>
        <w:pStyle w:val="Heading4"/>
        <w:spacing w:before="0" w:line="240" w:lineRule="auto"/>
        <w:rPr>
          <w:color w:val="000000"/>
          <w:szCs w:val="20"/>
        </w:rPr>
      </w:pPr>
    </w:p>
    <w:p w14:paraId="5F62E2DA" w14:textId="77777777" w:rsidR="004312B2" w:rsidRDefault="004312B2" w:rsidP="004312B2">
      <w:pPr>
        <w:pStyle w:val="Heading4"/>
        <w:spacing w:before="0" w:line="240" w:lineRule="auto"/>
      </w:pPr>
      <w:r>
        <w:rPr>
          <w:color w:val="000000"/>
          <w:szCs w:val="20"/>
        </w:rPr>
        <w:t>Sufficient Documentation</w:t>
      </w:r>
    </w:p>
    <w:p w14:paraId="6FA59D75" w14:textId="77777777" w:rsidR="004312B2" w:rsidRDefault="004312B2" w:rsidP="004312B2">
      <w:pPr>
        <w:spacing w:after="0" w:line="240" w:lineRule="auto"/>
        <w:rPr>
          <w:rFonts w:ascii="Segoe UI Symbol" w:hAnsi="Segoe UI Symbol" w:cs="Segoe UI Symbol"/>
          <w:color w:val="000000"/>
          <w:szCs w:val="20"/>
        </w:rPr>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Pr>
          <w:color w:val="000000"/>
          <w:szCs w:val="20"/>
        </w:rPr>
        <w:t>/</w:t>
      </w:r>
      <w:r w:rsidRPr="00144842">
        <w:rPr>
          <w:color w:val="000000"/>
          <w:szCs w:val="20"/>
        </w:rPr>
        <w:t>A</w:t>
      </w:r>
      <w:r>
        <w:rPr>
          <w:color w:val="000000"/>
          <w:szCs w:val="20"/>
        </w:rPr>
        <w:t xml:space="preserve"> </w:t>
      </w:r>
      <w:r w:rsidRPr="00144842">
        <w:rPr>
          <w:rFonts w:ascii="Segoe UI Symbol" w:hAnsi="Segoe UI Symbol" w:cs="Segoe UI Symbol"/>
          <w:color w:val="000000"/>
          <w:szCs w:val="20"/>
        </w:rPr>
        <w:t>☐</w:t>
      </w:r>
    </w:p>
    <w:p w14:paraId="45C3D2B7" w14:textId="04777EA4" w:rsidR="006C62E3" w:rsidRDefault="006C62E3">
      <w:pPr>
        <w:rPr>
          <w:rFonts w:ascii="Segoe UI Symbol" w:hAnsi="Segoe UI Symbol" w:cs="Segoe UI Symbol"/>
          <w:color w:val="000000"/>
          <w:szCs w:val="20"/>
        </w:rPr>
      </w:pPr>
      <w:r>
        <w:rPr>
          <w:rFonts w:ascii="Segoe UI Symbol" w:hAnsi="Segoe UI Symbol" w:cs="Segoe UI Symbol"/>
          <w:color w:val="000000"/>
          <w:szCs w:val="20"/>
        </w:rPr>
        <w:br w:type="page"/>
      </w:r>
    </w:p>
    <w:p w14:paraId="7ADA67E7" w14:textId="412956D7" w:rsidR="00BC57E0" w:rsidRPr="00E2374B" w:rsidRDefault="00BC57E0" w:rsidP="00BC57E0">
      <w:pPr>
        <w:pStyle w:val="Heading3"/>
      </w:pPr>
      <w:r>
        <w:lastRenderedPageBreak/>
        <w:t>3.3</w:t>
      </w:r>
      <w:r w:rsidRPr="00E2374B">
        <w:t xml:space="preserve">: The SEA </w:t>
      </w:r>
      <w:r>
        <w:t xml:space="preserve">ensures the LEA meets the </w:t>
      </w:r>
      <w:r>
        <w:t>statutory definition of professional development</w:t>
      </w:r>
      <w:r w:rsidRPr="00BC57E0">
        <w:t xml:space="preserve"> </w:t>
      </w:r>
      <w:r w:rsidRPr="006C62E3">
        <w:t>in Section 8101(42), which requires that professional development be: sustained; intensive; collaborative; job-embedded; data-driven; and classroom focused</w:t>
      </w:r>
      <w:r>
        <w:t>.</w:t>
      </w:r>
    </w:p>
    <w:p w14:paraId="5B068BC8" w14:textId="27D10F6B" w:rsidR="00BC57E0" w:rsidRDefault="00BC57E0" w:rsidP="006C62E3">
      <w:pPr>
        <w:pStyle w:val="Heading4"/>
        <w:spacing w:before="0" w:line="240" w:lineRule="auto"/>
        <w:contextualSpacing/>
      </w:pPr>
    </w:p>
    <w:p w14:paraId="0940210A" w14:textId="77777777" w:rsidR="00BC57E0" w:rsidRDefault="00BC57E0" w:rsidP="006C62E3">
      <w:pPr>
        <w:pStyle w:val="Heading4"/>
        <w:spacing w:before="0" w:line="240" w:lineRule="auto"/>
        <w:contextualSpacing/>
      </w:pPr>
    </w:p>
    <w:p w14:paraId="577CEA00" w14:textId="5E7171D8" w:rsidR="006C62E3" w:rsidRPr="00E2374B" w:rsidRDefault="006C62E3" w:rsidP="006C62E3">
      <w:pPr>
        <w:pStyle w:val="Heading4"/>
        <w:spacing w:before="0" w:line="240" w:lineRule="auto"/>
        <w:contextualSpacing/>
      </w:pPr>
      <w:r w:rsidRPr="00E2374B">
        <w:t>Guiding Question</w:t>
      </w:r>
      <w:r w:rsidR="00BC57E0">
        <w:t>s</w:t>
      </w:r>
    </w:p>
    <w:p w14:paraId="6E29EBF2" w14:textId="23A95F68" w:rsidR="006C62E3" w:rsidRDefault="006C62E3" w:rsidP="006C62E3">
      <w:pPr>
        <w:pStyle w:val="Heading5"/>
        <w:spacing w:before="0" w:line="240" w:lineRule="auto"/>
        <w:contextualSpacing/>
      </w:pPr>
      <w:r>
        <w:t>3.3</w:t>
      </w:r>
      <w:r w:rsidR="00BC57E0">
        <w:t>a</w:t>
      </w:r>
      <w:r w:rsidRPr="00E2374B">
        <w:t xml:space="preserve"> </w:t>
      </w:r>
      <w:r>
        <w:t>How does the LEA ensure professional development activities funded under the Title IV, Part A federal program meets the statutory definition</w:t>
      </w:r>
      <w:r w:rsidRPr="006C62E3">
        <w:t xml:space="preserve"> of professional development</w:t>
      </w:r>
      <w:r>
        <w:t xml:space="preserve">? Do </w:t>
      </w:r>
      <w:r w:rsidRPr="006C62E3">
        <w:t xml:space="preserve">the </w:t>
      </w:r>
      <w:r>
        <w:t xml:space="preserve">professional development activities </w:t>
      </w:r>
      <w:r w:rsidRPr="006C62E3">
        <w:t>align to overarching division strategic goals</w:t>
      </w:r>
      <w:r>
        <w:t>?</w:t>
      </w:r>
      <w:r w:rsidRPr="006C62E3">
        <w:t xml:space="preserve"> (Section 2103(b)(3)(E))</w:t>
      </w:r>
      <w:r w:rsidR="00BC57E0">
        <w:t>?</w:t>
      </w:r>
    </w:p>
    <w:p w14:paraId="0AA7BFAA" w14:textId="77777777" w:rsidR="006C62E3" w:rsidRDefault="006C62E3" w:rsidP="006C62E3"/>
    <w:p w14:paraId="7921DE53" w14:textId="77777777" w:rsidR="00215E49" w:rsidRPr="00E2374B" w:rsidRDefault="00215E49" w:rsidP="00215E49">
      <w:pPr>
        <w:pStyle w:val="Heading6"/>
        <w:spacing w:before="0" w:line="240" w:lineRule="auto"/>
        <w:contextualSpacing/>
      </w:pPr>
      <w:r w:rsidRPr="00E2374B">
        <w:t>Acceptable Evidence</w:t>
      </w:r>
    </w:p>
    <w:p w14:paraId="4A256182" w14:textId="458C7E1A" w:rsidR="00215E49" w:rsidRDefault="00215E49" w:rsidP="00215E49">
      <w:pPr>
        <w:numPr>
          <w:ilvl w:val="0"/>
          <w:numId w:val="4"/>
        </w:numPr>
        <w:pBdr>
          <w:top w:val="nil"/>
          <w:left w:val="nil"/>
          <w:bottom w:val="nil"/>
          <w:right w:val="nil"/>
          <w:between w:val="nil"/>
        </w:pBdr>
        <w:spacing w:after="0" w:line="240" w:lineRule="auto"/>
        <w:contextualSpacing/>
      </w:pPr>
      <w:r>
        <w:t>List of all professional development activities funded under the federal programs, persons attending, and their position.</w:t>
      </w:r>
    </w:p>
    <w:p w14:paraId="171A8CF9" w14:textId="47C725DC" w:rsidR="00215E49" w:rsidRDefault="00C303D5" w:rsidP="00215E49">
      <w:pPr>
        <w:numPr>
          <w:ilvl w:val="0"/>
          <w:numId w:val="4"/>
        </w:numPr>
        <w:pBdr>
          <w:top w:val="nil"/>
          <w:left w:val="nil"/>
          <w:bottom w:val="nil"/>
          <w:right w:val="nil"/>
          <w:between w:val="nil"/>
        </w:pBdr>
        <w:spacing w:after="0" w:line="240" w:lineRule="auto"/>
        <w:contextualSpacing/>
      </w:pPr>
      <w:r>
        <w:t>Evidence that supports the division’s actions as described in the approved application</w:t>
      </w:r>
      <w:r w:rsidR="00215E49">
        <w:t>.</w:t>
      </w:r>
    </w:p>
    <w:p w14:paraId="235B0D71" w14:textId="709EF0A4" w:rsidR="00215E49" w:rsidRPr="005B1A30" w:rsidRDefault="00215E49" w:rsidP="00215E49">
      <w:pPr>
        <w:spacing w:after="0" w:line="240" w:lineRule="auto"/>
        <w:ind w:left="720"/>
        <w:rPr>
          <w:szCs w:val="20"/>
        </w:rPr>
      </w:pPr>
    </w:p>
    <w:p w14:paraId="771F621E" w14:textId="77777777" w:rsidR="00215E49" w:rsidRPr="00E2374B" w:rsidRDefault="00215E49" w:rsidP="00215E49">
      <w:pPr>
        <w:pStyle w:val="NoSpacing"/>
        <w:ind w:left="360"/>
        <w:contextualSpacing/>
      </w:pPr>
    </w:p>
    <w:p w14:paraId="0A041056" w14:textId="77777777" w:rsidR="00215E49" w:rsidRPr="00E2374B" w:rsidRDefault="00215E49" w:rsidP="00215E49">
      <w:pPr>
        <w:pStyle w:val="Heading6"/>
        <w:spacing w:before="0" w:line="240" w:lineRule="auto"/>
        <w:contextualSpacing/>
      </w:pPr>
      <w:r w:rsidRPr="00E2374B">
        <w:t>Interview Question</w:t>
      </w:r>
      <w:r>
        <w:t>s</w:t>
      </w:r>
    </w:p>
    <w:p w14:paraId="58F37B66" w14:textId="011AEB4E" w:rsidR="00215E49" w:rsidRDefault="00215E49" w:rsidP="00215E49">
      <w:pPr>
        <w:pStyle w:val="NoSpacing"/>
        <w:numPr>
          <w:ilvl w:val="0"/>
          <w:numId w:val="14"/>
        </w:numPr>
        <w:contextualSpacing/>
      </w:pPr>
      <w:r>
        <w:t xml:space="preserve">Staff </w:t>
      </w:r>
      <w:r w:rsidR="00C303D5">
        <w:t>describes the actions taken by the LEA to ensure professional development activities meet the federal definition.</w:t>
      </w:r>
    </w:p>
    <w:p w14:paraId="0FD1CED3" w14:textId="77777777" w:rsidR="00215E49" w:rsidRDefault="00215E49" w:rsidP="00215E49">
      <w:pPr>
        <w:pStyle w:val="NoSpacing"/>
        <w:contextualSpacing/>
      </w:pPr>
    </w:p>
    <w:p w14:paraId="7EF83529" w14:textId="77777777" w:rsidR="00215E49" w:rsidRPr="00BB738D" w:rsidRDefault="00215E49" w:rsidP="00215E49">
      <w:pPr>
        <w:pStyle w:val="NoSpacing"/>
        <w:contextualSpacing/>
      </w:pPr>
      <w:r w:rsidRPr="00BB738D">
        <w:t xml:space="preserve"> Local Educational Agency Response</w:t>
      </w:r>
    </w:p>
    <w:sdt>
      <w:sdtPr>
        <w:id w:val="-1395421075"/>
        <w:placeholder>
          <w:docPart w:val="4BD853B638F7481EA8302E30E4CBD653"/>
        </w:placeholder>
        <w:showingPlcHdr/>
        <w:text/>
      </w:sdtPr>
      <w:sdtEndPr/>
      <w:sdtContent>
        <w:p w14:paraId="131C7529" w14:textId="77777777" w:rsidR="00215E49" w:rsidRDefault="00215E49" w:rsidP="00215E49">
          <w:pPr>
            <w:ind w:left="720"/>
          </w:pPr>
          <w:r w:rsidRPr="00AD35BF">
            <w:rPr>
              <w:rStyle w:val="PlaceholderText"/>
              <w:rFonts w:eastAsiaTheme="minorHAnsi"/>
            </w:rPr>
            <w:t>Click or tap here to enter text.</w:t>
          </w:r>
        </w:p>
      </w:sdtContent>
    </w:sdt>
    <w:p w14:paraId="45C764C2" w14:textId="77777777" w:rsidR="00215E49" w:rsidRPr="00E2374B" w:rsidRDefault="00215E49" w:rsidP="00215E49">
      <w:pPr>
        <w:spacing w:after="0" w:line="240" w:lineRule="auto"/>
        <w:contextualSpacing/>
      </w:pPr>
    </w:p>
    <w:p w14:paraId="0D714F88" w14:textId="77777777" w:rsidR="00215E49" w:rsidRDefault="00215E49" w:rsidP="00215E49">
      <w:pPr>
        <w:pStyle w:val="NormalWeb"/>
        <w:spacing w:before="0" w:beforeAutospacing="0" w:after="0" w:afterAutospacing="0"/>
      </w:pPr>
      <w:r>
        <w:rPr>
          <w:b/>
          <w:bCs/>
          <w:color w:val="000000"/>
          <w:sz w:val="20"/>
          <w:szCs w:val="20"/>
        </w:rPr>
        <w:t>Below This Line for VDOE Use Only</w:t>
      </w:r>
    </w:p>
    <w:p w14:paraId="4F04BAD8" w14:textId="77777777" w:rsidR="00215E49" w:rsidRDefault="00BC57E0" w:rsidP="00215E49">
      <w:pPr>
        <w:spacing w:after="0" w:line="240" w:lineRule="auto"/>
      </w:pPr>
      <w:r>
        <w:pict w14:anchorId="098794DE">
          <v:rect id="_x0000_i1033" style="width:0;height:1.5pt" o:hralign="center" o:hrstd="t" o:hr="t" fillcolor="#a0a0a0" stroked="f"/>
        </w:pict>
      </w:r>
    </w:p>
    <w:p w14:paraId="0380D148" w14:textId="77777777" w:rsidR="00215E49" w:rsidRDefault="00215E49" w:rsidP="00215E49">
      <w:pPr>
        <w:pStyle w:val="Heading4"/>
        <w:spacing w:before="0" w:line="240" w:lineRule="auto"/>
      </w:pPr>
      <w:r>
        <w:rPr>
          <w:color w:val="000000"/>
          <w:szCs w:val="20"/>
        </w:rPr>
        <w:t>State Educational Agency Response</w:t>
      </w:r>
    </w:p>
    <w:p w14:paraId="7FE95E57" w14:textId="77777777" w:rsidR="00215E49" w:rsidRDefault="00215E49" w:rsidP="00215E49">
      <w:pPr>
        <w:pStyle w:val="NormalWeb"/>
        <w:spacing w:before="0" w:beforeAutospacing="0" w:after="0" w:afterAutospacing="0"/>
        <w:ind w:left="720"/>
      </w:pPr>
      <w:r>
        <w:rPr>
          <w:color w:val="808080"/>
          <w:sz w:val="20"/>
          <w:szCs w:val="20"/>
        </w:rPr>
        <w:t>Click or tap here to enter text.</w:t>
      </w:r>
    </w:p>
    <w:p w14:paraId="36D52FBC" w14:textId="77777777" w:rsidR="00215E49" w:rsidRDefault="00215E49" w:rsidP="00215E49">
      <w:pPr>
        <w:pStyle w:val="Heading4"/>
        <w:spacing w:before="0" w:line="240" w:lineRule="auto"/>
        <w:rPr>
          <w:color w:val="000000"/>
          <w:szCs w:val="20"/>
        </w:rPr>
      </w:pPr>
    </w:p>
    <w:p w14:paraId="2B950A27" w14:textId="77777777" w:rsidR="00215E49" w:rsidRDefault="00215E49" w:rsidP="00215E49">
      <w:pPr>
        <w:pStyle w:val="Heading4"/>
        <w:spacing w:before="0" w:line="240" w:lineRule="auto"/>
        <w:rPr>
          <w:color w:val="000000"/>
          <w:szCs w:val="20"/>
        </w:rPr>
      </w:pPr>
    </w:p>
    <w:p w14:paraId="0FB33F41" w14:textId="77777777" w:rsidR="00215E49" w:rsidRDefault="00215E49" w:rsidP="00215E49">
      <w:pPr>
        <w:pStyle w:val="Heading4"/>
        <w:spacing w:before="0" w:line="240" w:lineRule="auto"/>
      </w:pPr>
      <w:r>
        <w:rPr>
          <w:color w:val="000000"/>
          <w:szCs w:val="20"/>
        </w:rPr>
        <w:t>Sufficient Documentation</w:t>
      </w:r>
    </w:p>
    <w:p w14:paraId="6A8E6638" w14:textId="77777777" w:rsidR="00215E49" w:rsidRDefault="00215E49" w:rsidP="00215E49">
      <w:pPr>
        <w:spacing w:after="0" w:line="240" w:lineRule="auto"/>
        <w:rPr>
          <w:rFonts w:ascii="Segoe UI Symbol" w:hAnsi="Segoe UI Symbol" w:cs="Segoe UI Symbol"/>
          <w:color w:val="000000"/>
          <w:szCs w:val="20"/>
        </w:rPr>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Pr>
          <w:color w:val="000000"/>
          <w:szCs w:val="20"/>
        </w:rPr>
        <w:t>/</w:t>
      </w:r>
      <w:r w:rsidRPr="00144842">
        <w:rPr>
          <w:color w:val="000000"/>
          <w:szCs w:val="20"/>
        </w:rPr>
        <w:t>A</w:t>
      </w:r>
      <w:r>
        <w:rPr>
          <w:color w:val="000000"/>
          <w:szCs w:val="20"/>
        </w:rPr>
        <w:t xml:space="preserve"> </w:t>
      </w:r>
      <w:r w:rsidRPr="00144842">
        <w:rPr>
          <w:rFonts w:ascii="Segoe UI Symbol" w:hAnsi="Segoe UI Symbol" w:cs="Segoe UI Symbol"/>
          <w:color w:val="000000"/>
          <w:szCs w:val="20"/>
        </w:rPr>
        <w:t>☐</w:t>
      </w:r>
    </w:p>
    <w:p w14:paraId="5C56BD11" w14:textId="2562C9A4" w:rsidR="00215E49" w:rsidRDefault="00215E49">
      <w:r>
        <w:br w:type="page"/>
      </w:r>
    </w:p>
    <w:p w14:paraId="3B55B2F7" w14:textId="1743E7BA" w:rsidR="004F371A" w:rsidRPr="00C908FA" w:rsidRDefault="00B170D8" w:rsidP="00370ED1">
      <w:pPr>
        <w:jc w:val="center"/>
        <w:rPr>
          <w:b/>
          <w:sz w:val="24"/>
          <w:szCs w:val="24"/>
        </w:rPr>
      </w:pPr>
      <w:r w:rsidRPr="00C908FA">
        <w:rPr>
          <w:b/>
          <w:sz w:val="24"/>
          <w:szCs w:val="24"/>
        </w:rPr>
        <w:lastRenderedPageBreak/>
        <w:t>Fiscal Requirements</w:t>
      </w:r>
    </w:p>
    <w:p w14:paraId="61BF7D01" w14:textId="38D8D6E7" w:rsidR="004F371A" w:rsidRPr="00FD254D" w:rsidRDefault="004068D9" w:rsidP="00FD254D">
      <w:pPr>
        <w:pStyle w:val="Heading3"/>
      </w:pPr>
      <w:r w:rsidRPr="005539E3">
        <w:t>4</w:t>
      </w:r>
      <w:r w:rsidR="004F371A" w:rsidRPr="005539E3">
        <w:t xml:space="preserve">.1: The </w:t>
      </w:r>
      <w:r w:rsidR="008E2213">
        <w:t>S</w:t>
      </w:r>
      <w:r w:rsidR="004F371A" w:rsidRPr="005539E3">
        <w:t>EA ens</w:t>
      </w:r>
      <w:r w:rsidR="00FD254D" w:rsidRPr="005539E3">
        <w:t xml:space="preserve">ures that the LEA </w:t>
      </w:r>
      <w:r w:rsidR="00193627" w:rsidRPr="005539E3">
        <w:t xml:space="preserve">expends funds </w:t>
      </w:r>
      <w:r w:rsidR="002309B5">
        <w:t xml:space="preserve">as described in the approved </w:t>
      </w:r>
      <w:r w:rsidR="00193627" w:rsidRPr="005539E3">
        <w:t>Title IV, Part A, application submitted to the Virginia Department of Education</w:t>
      </w:r>
      <w:r w:rsidR="004F371A" w:rsidRPr="005539E3">
        <w:rPr>
          <w:szCs w:val="20"/>
        </w:rPr>
        <w:t>.</w:t>
      </w:r>
      <w:r w:rsidR="001D2D16">
        <w:rPr>
          <w:szCs w:val="20"/>
        </w:rPr>
        <w:t xml:space="preserve"> </w:t>
      </w:r>
    </w:p>
    <w:p w14:paraId="0A2B6FF3" w14:textId="77777777" w:rsidR="00B170D8" w:rsidRPr="004F371A" w:rsidRDefault="00B170D8" w:rsidP="00DE6EE8">
      <w:pPr>
        <w:spacing w:after="0" w:line="240" w:lineRule="auto"/>
        <w:ind w:left="504"/>
        <w:contextualSpacing/>
        <w:rPr>
          <w:b/>
          <w:szCs w:val="20"/>
        </w:rPr>
      </w:pPr>
    </w:p>
    <w:p w14:paraId="65CF6C07" w14:textId="77777777" w:rsidR="00ED011F" w:rsidRPr="00E2374B" w:rsidRDefault="00ED011F" w:rsidP="00ED011F">
      <w:pPr>
        <w:pStyle w:val="Heading4"/>
        <w:spacing w:before="0" w:line="240" w:lineRule="auto"/>
        <w:contextualSpacing/>
      </w:pPr>
      <w:r w:rsidRPr="00E2374B">
        <w:t>Guiding Question</w:t>
      </w:r>
    </w:p>
    <w:p w14:paraId="61704213" w14:textId="3B35502C" w:rsidR="00ED011F" w:rsidRDefault="00ED011F" w:rsidP="00ED011F">
      <w:pPr>
        <w:pStyle w:val="Heading5"/>
        <w:spacing w:before="0" w:line="240" w:lineRule="auto"/>
        <w:contextualSpacing/>
      </w:pPr>
      <w:r>
        <w:t>4</w:t>
      </w:r>
      <w:r w:rsidRPr="00E2374B">
        <w:t>.1a D</w:t>
      </w:r>
      <w:r w:rsidR="008E2213">
        <w:t>id</w:t>
      </w:r>
      <w:r w:rsidRPr="00E2374B">
        <w:t xml:space="preserve"> the </w:t>
      </w:r>
      <w:r w:rsidR="008E2213">
        <w:t>LEA</w:t>
      </w:r>
      <w:r>
        <w:t xml:space="preserve"> </w:t>
      </w:r>
      <w:r w:rsidRPr="00E2374B">
        <w:t>ensure that funds expended correlate with activities outlined in the approved funding application</w:t>
      </w:r>
      <w:r>
        <w:t>?</w:t>
      </w:r>
    </w:p>
    <w:p w14:paraId="2AA3C492" w14:textId="77777777" w:rsidR="00ED011F" w:rsidRPr="00DE6EE8" w:rsidRDefault="00ED011F" w:rsidP="00ED011F">
      <w:pPr>
        <w:spacing w:after="0" w:line="240" w:lineRule="auto"/>
        <w:contextualSpacing/>
      </w:pPr>
    </w:p>
    <w:p w14:paraId="67B8DD91" w14:textId="77777777" w:rsidR="00ED011F" w:rsidRPr="00E2374B" w:rsidRDefault="00ED011F" w:rsidP="00ED011F">
      <w:pPr>
        <w:pStyle w:val="Heading6"/>
        <w:spacing w:before="0" w:line="240" w:lineRule="auto"/>
        <w:contextualSpacing/>
      </w:pPr>
      <w:r w:rsidRPr="00E2374B">
        <w:t>Acceptable Evidence</w:t>
      </w:r>
    </w:p>
    <w:p w14:paraId="3A18FD49" w14:textId="77777777" w:rsidR="00ED011F" w:rsidRDefault="00ED011F" w:rsidP="00ED011F">
      <w:pPr>
        <w:pStyle w:val="NoSpacing"/>
        <w:numPr>
          <w:ilvl w:val="0"/>
          <w:numId w:val="14"/>
        </w:numPr>
        <w:contextualSpacing/>
      </w:pPr>
      <w:r>
        <w:t>Inventory List</w:t>
      </w:r>
    </w:p>
    <w:p w14:paraId="6BB9ABCA" w14:textId="77777777" w:rsidR="00ED011F" w:rsidRDefault="00ED011F" w:rsidP="00ED011F">
      <w:pPr>
        <w:pStyle w:val="NoSpacing"/>
        <w:numPr>
          <w:ilvl w:val="0"/>
          <w:numId w:val="14"/>
        </w:numPr>
        <w:contextualSpacing/>
      </w:pPr>
      <w:r>
        <w:t xml:space="preserve">Purchase Requisitions </w:t>
      </w:r>
    </w:p>
    <w:p w14:paraId="4D004F28" w14:textId="77777777" w:rsidR="00ED011F" w:rsidRPr="0083476C" w:rsidRDefault="00ED011F" w:rsidP="00ED011F">
      <w:pPr>
        <w:pStyle w:val="NoSpacing"/>
        <w:numPr>
          <w:ilvl w:val="0"/>
          <w:numId w:val="14"/>
        </w:numPr>
        <w:contextualSpacing/>
      </w:pPr>
      <w:r w:rsidRPr="0083476C">
        <w:t>Time and Effort Sheets</w:t>
      </w:r>
    </w:p>
    <w:p w14:paraId="1FE9853A" w14:textId="77777777" w:rsidR="00ED011F" w:rsidRPr="00E2374B" w:rsidRDefault="00ED011F" w:rsidP="00ED011F">
      <w:pPr>
        <w:pStyle w:val="NoSpacing"/>
        <w:ind w:left="360"/>
        <w:contextualSpacing/>
      </w:pPr>
    </w:p>
    <w:p w14:paraId="5CA8D7C9" w14:textId="77777777" w:rsidR="00ED011F" w:rsidRPr="00E2374B" w:rsidRDefault="00ED011F" w:rsidP="00ED011F">
      <w:pPr>
        <w:pStyle w:val="Heading6"/>
        <w:spacing w:before="0" w:line="240" w:lineRule="auto"/>
        <w:contextualSpacing/>
      </w:pPr>
      <w:r w:rsidRPr="00E2374B">
        <w:t>Interview Question</w:t>
      </w:r>
    </w:p>
    <w:p w14:paraId="546B326E" w14:textId="77777777" w:rsidR="00ED011F" w:rsidRDefault="00ED011F" w:rsidP="00ED011F">
      <w:pPr>
        <w:pStyle w:val="NoSpacing"/>
        <w:numPr>
          <w:ilvl w:val="0"/>
          <w:numId w:val="14"/>
        </w:numPr>
        <w:contextualSpacing/>
      </w:pPr>
      <w:r>
        <w:t>Staff d</w:t>
      </w:r>
      <w:r w:rsidRPr="00E2374B">
        <w:t>escribe</w:t>
      </w:r>
      <w:r>
        <w:t>s</w:t>
      </w:r>
      <w:r w:rsidRPr="00E2374B">
        <w:t xml:space="preserve"> the process used to submit reimbursem</w:t>
      </w:r>
      <w:r>
        <w:t>ent requests in OMEGA.</w:t>
      </w:r>
    </w:p>
    <w:p w14:paraId="2F7A7BD5" w14:textId="77777777" w:rsidR="00ED011F" w:rsidRDefault="00ED011F" w:rsidP="00ED011F">
      <w:pPr>
        <w:pStyle w:val="NoSpacing"/>
        <w:contextualSpacing/>
      </w:pPr>
    </w:p>
    <w:p w14:paraId="08ED5401" w14:textId="77777777" w:rsidR="00ED011F" w:rsidRPr="00BB738D" w:rsidRDefault="00ED011F" w:rsidP="00ED011F">
      <w:pPr>
        <w:pStyle w:val="NoSpacing"/>
        <w:contextualSpacing/>
      </w:pPr>
      <w:r w:rsidRPr="00BB738D">
        <w:t xml:space="preserve"> Local Educational Agency Response</w:t>
      </w:r>
    </w:p>
    <w:sdt>
      <w:sdtPr>
        <w:id w:val="-1527243446"/>
        <w:placeholder>
          <w:docPart w:val="CCE245EAB3004C0BA8F63E81E85355DE"/>
        </w:placeholder>
        <w:showingPlcHdr/>
        <w:text/>
      </w:sdtPr>
      <w:sdtEndPr/>
      <w:sdtContent>
        <w:p w14:paraId="13BC51A1" w14:textId="77777777" w:rsidR="00ED011F" w:rsidRDefault="00ED011F" w:rsidP="00ED011F">
          <w:pPr>
            <w:ind w:left="720"/>
          </w:pPr>
          <w:r w:rsidRPr="00AD35BF">
            <w:rPr>
              <w:rStyle w:val="PlaceholderText"/>
              <w:rFonts w:eastAsiaTheme="minorHAnsi"/>
            </w:rPr>
            <w:t>Click or tap here to enter text.</w:t>
          </w:r>
        </w:p>
      </w:sdtContent>
    </w:sdt>
    <w:p w14:paraId="3A9447DC" w14:textId="77777777" w:rsidR="00ED011F" w:rsidRPr="00E2374B" w:rsidRDefault="00ED011F" w:rsidP="00ED011F">
      <w:pPr>
        <w:spacing w:after="0" w:line="240" w:lineRule="auto"/>
        <w:contextualSpacing/>
      </w:pPr>
    </w:p>
    <w:p w14:paraId="65958981" w14:textId="77777777" w:rsidR="00ED011F" w:rsidRDefault="00ED011F" w:rsidP="00ED011F">
      <w:pPr>
        <w:pStyle w:val="NormalWeb"/>
        <w:spacing w:before="0" w:beforeAutospacing="0" w:after="0" w:afterAutospacing="0"/>
      </w:pPr>
      <w:r>
        <w:rPr>
          <w:b/>
          <w:bCs/>
          <w:color w:val="000000"/>
          <w:sz w:val="20"/>
          <w:szCs w:val="20"/>
        </w:rPr>
        <w:t>Below This Line for VDOE Use Only</w:t>
      </w:r>
    </w:p>
    <w:p w14:paraId="34C8F7C0" w14:textId="77777777" w:rsidR="00ED011F" w:rsidRDefault="00BC57E0" w:rsidP="00ED011F">
      <w:pPr>
        <w:spacing w:after="0" w:line="240" w:lineRule="auto"/>
      </w:pPr>
      <w:r>
        <w:pict w14:anchorId="23C20891">
          <v:rect id="_x0000_i1034" style="width:0;height:1.5pt" o:hralign="center" o:hrstd="t" o:hr="t" fillcolor="#a0a0a0" stroked="f"/>
        </w:pict>
      </w:r>
    </w:p>
    <w:p w14:paraId="1CD54B15" w14:textId="77777777" w:rsidR="00ED011F" w:rsidRDefault="00ED011F" w:rsidP="00ED011F">
      <w:pPr>
        <w:pStyle w:val="Heading4"/>
        <w:spacing w:before="0" w:line="240" w:lineRule="auto"/>
      </w:pPr>
      <w:r>
        <w:rPr>
          <w:color w:val="000000"/>
          <w:szCs w:val="20"/>
        </w:rPr>
        <w:t>State Educational Agency Response</w:t>
      </w:r>
    </w:p>
    <w:p w14:paraId="3DAE1F4C" w14:textId="77777777" w:rsidR="00ED011F" w:rsidRDefault="00ED011F" w:rsidP="00ED011F">
      <w:pPr>
        <w:pStyle w:val="NormalWeb"/>
        <w:spacing w:before="0" w:beforeAutospacing="0" w:after="0" w:afterAutospacing="0"/>
        <w:ind w:left="720"/>
      </w:pPr>
      <w:r>
        <w:rPr>
          <w:color w:val="808080"/>
          <w:sz w:val="20"/>
          <w:szCs w:val="20"/>
        </w:rPr>
        <w:t>Click or tap here to enter text.</w:t>
      </w:r>
    </w:p>
    <w:p w14:paraId="5BF38910" w14:textId="77777777" w:rsidR="00ED011F" w:rsidRDefault="00ED011F" w:rsidP="00ED011F">
      <w:pPr>
        <w:pStyle w:val="Heading4"/>
        <w:spacing w:before="0" w:line="240" w:lineRule="auto"/>
        <w:rPr>
          <w:color w:val="000000"/>
          <w:szCs w:val="20"/>
        </w:rPr>
      </w:pPr>
    </w:p>
    <w:p w14:paraId="28DE1E94" w14:textId="77777777" w:rsidR="00ED011F" w:rsidRDefault="00ED011F" w:rsidP="00ED011F">
      <w:pPr>
        <w:pStyle w:val="Heading4"/>
        <w:spacing w:before="0" w:line="240" w:lineRule="auto"/>
        <w:rPr>
          <w:color w:val="000000"/>
          <w:szCs w:val="20"/>
        </w:rPr>
      </w:pPr>
    </w:p>
    <w:p w14:paraId="6C47DF97" w14:textId="77777777" w:rsidR="00ED011F" w:rsidRDefault="00ED011F" w:rsidP="00ED011F">
      <w:pPr>
        <w:pStyle w:val="Heading4"/>
        <w:spacing w:before="0" w:line="240" w:lineRule="auto"/>
      </w:pPr>
      <w:r>
        <w:rPr>
          <w:color w:val="000000"/>
          <w:szCs w:val="20"/>
        </w:rPr>
        <w:t>Sufficient Documentation</w:t>
      </w:r>
    </w:p>
    <w:p w14:paraId="1C599D2B" w14:textId="3665E18D" w:rsidR="00ED011F" w:rsidRDefault="00ED011F" w:rsidP="00ED011F">
      <w:pPr>
        <w:spacing w:after="0" w:line="240" w:lineRule="auto"/>
        <w:rPr>
          <w:rFonts w:ascii="Segoe UI Symbol" w:hAnsi="Segoe UI Symbol" w:cs="Segoe UI Symbol"/>
          <w:color w:val="000000"/>
          <w:szCs w:val="20"/>
        </w:rPr>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Pr>
          <w:color w:val="000000"/>
          <w:szCs w:val="20"/>
        </w:rPr>
        <w:t>/</w:t>
      </w:r>
      <w:r w:rsidRPr="00144842">
        <w:rPr>
          <w:color w:val="000000"/>
          <w:szCs w:val="20"/>
        </w:rPr>
        <w:t>A</w:t>
      </w:r>
      <w:r>
        <w:rPr>
          <w:color w:val="000000"/>
          <w:szCs w:val="20"/>
        </w:rPr>
        <w:t xml:space="preserve"> </w:t>
      </w:r>
      <w:r w:rsidRPr="00144842">
        <w:rPr>
          <w:rFonts w:ascii="Segoe UI Symbol" w:hAnsi="Segoe UI Symbol" w:cs="Segoe UI Symbol"/>
          <w:color w:val="000000"/>
          <w:szCs w:val="20"/>
        </w:rPr>
        <w:t>☐</w:t>
      </w:r>
    </w:p>
    <w:p w14:paraId="7D8AA540" w14:textId="4AF28FF2" w:rsidR="00ED011F" w:rsidRDefault="00ED011F" w:rsidP="00ED011F">
      <w:pPr>
        <w:spacing w:after="0" w:line="240" w:lineRule="auto"/>
        <w:rPr>
          <w:rFonts w:ascii="Segoe UI Symbol" w:hAnsi="Segoe UI Symbol" w:cs="Segoe UI Symbol"/>
          <w:color w:val="000000"/>
          <w:szCs w:val="20"/>
        </w:rPr>
      </w:pPr>
    </w:p>
    <w:p w14:paraId="56890EF4" w14:textId="630F90E3" w:rsidR="00ED011F" w:rsidRDefault="00ED011F" w:rsidP="00ED011F">
      <w:pPr>
        <w:spacing w:after="0" w:line="240" w:lineRule="auto"/>
        <w:rPr>
          <w:rFonts w:ascii="Segoe UI Symbol" w:hAnsi="Segoe UI Symbol" w:cs="Segoe UI Symbol"/>
          <w:color w:val="000000"/>
          <w:szCs w:val="20"/>
        </w:rPr>
      </w:pPr>
    </w:p>
    <w:p w14:paraId="67364408" w14:textId="27DCD281" w:rsidR="00ED011F" w:rsidRDefault="00ED011F" w:rsidP="00ED011F">
      <w:pPr>
        <w:spacing w:after="0" w:line="240" w:lineRule="auto"/>
        <w:rPr>
          <w:rFonts w:ascii="Segoe UI Symbol" w:hAnsi="Segoe UI Symbol" w:cs="Segoe UI Symbol"/>
          <w:color w:val="000000"/>
          <w:szCs w:val="20"/>
        </w:rPr>
      </w:pPr>
    </w:p>
    <w:p w14:paraId="5D847268" w14:textId="3D25EDED" w:rsidR="00ED011F" w:rsidRDefault="00ED011F" w:rsidP="00ED011F">
      <w:pPr>
        <w:spacing w:after="0" w:line="240" w:lineRule="auto"/>
        <w:rPr>
          <w:rFonts w:ascii="Segoe UI Symbol" w:hAnsi="Segoe UI Symbol" w:cs="Segoe UI Symbol"/>
          <w:color w:val="000000"/>
          <w:szCs w:val="20"/>
        </w:rPr>
      </w:pPr>
    </w:p>
    <w:p w14:paraId="73257762" w14:textId="7F61E614" w:rsidR="00ED011F" w:rsidRDefault="00ED011F" w:rsidP="00ED011F">
      <w:pPr>
        <w:spacing w:after="0" w:line="240" w:lineRule="auto"/>
        <w:rPr>
          <w:rFonts w:ascii="Segoe UI Symbol" w:hAnsi="Segoe UI Symbol" w:cs="Segoe UI Symbol"/>
          <w:color w:val="000000"/>
          <w:szCs w:val="20"/>
        </w:rPr>
      </w:pPr>
    </w:p>
    <w:p w14:paraId="69C49AA7" w14:textId="77777777" w:rsidR="00ED011F" w:rsidRDefault="00ED011F" w:rsidP="00ED011F">
      <w:pPr>
        <w:spacing w:after="0" w:line="240" w:lineRule="auto"/>
      </w:pPr>
    </w:p>
    <w:p w14:paraId="51766280" w14:textId="55021827" w:rsidR="004B1C86" w:rsidRPr="00875E0A" w:rsidRDefault="004B1C86" w:rsidP="004B1C86">
      <w:pPr>
        <w:pStyle w:val="Heading3"/>
      </w:pPr>
      <w:r>
        <w:lastRenderedPageBreak/>
        <w:t>4.</w:t>
      </w:r>
      <w:r w:rsidR="00C77EFF">
        <w:t>2</w:t>
      </w:r>
      <w:r w:rsidRPr="00875E0A">
        <w:t xml:space="preserve"> </w:t>
      </w:r>
      <w:r>
        <w:t xml:space="preserve">The </w:t>
      </w:r>
      <w:r w:rsidR="001909C4">
        <w:t>LEA</w:t>
      </w:r>
      <w:r>
        <w:t xml:space="preserve"> complies with the supplement, not supplant provision of the Title IV, Part A, program.</w:t>
      </w:r>
    </w:p>
    <w:p w14:paraId="45AD9899" w14:textId="77777777" w:rsidR="004B1C86" w:rsidRPr="00875E0A" w:rsidRDefault="004B1C86" w:rsidP="004B1C86">
      <w:pPr>
        <w:spacing w:after="0"/>
      </w:pPr>
    </w:p>
    <w:p w14:paraId="2FC40617" w14:textId="5913B5F2" w:rsidR="004B1C86" w:rsidRPr="00875E0A" w:rsidRDefault="004B1C86" w:rsidP="004B1C86">
      <w:pPr>
        <w:pStyle w:val="Heading4"/>
      </w:pPr>
      <w:r>
        <w:t>Guiding</w:t>
      </w:r>
      <w:r w:rsidRPr="00875E0A">
        <w:t xml:space="preserve"> Question</w:t>
      </w:r>
      <w:r w:rsidR="00C30F2A">
        <w:t>s</w:t>
      </w:r>
    </w:p>
    <w:p w14:paraId="542046BD" w14:textId="018CA5E8" w:rsidR="00482DF8" w:rsidRDefault="00C77EFF" w:rsidP="00C77EFF">
      <w:pPr>
        <w:pBdr>
          <w:top w:val="nil"/>
          <w:left w:val="nil"/>
          <w:bottom w:val="nil"/>
          <w:right w:val="nil"/>
          <w:between w:val="nil"/>
        </w:pBdr>
        <w:spacing w:after="0" w:line="240" w:lineRule="auto"/>
        <w:rPr>
          <w:b/>
          <w:bCs/>
        </w:rPr>
      </w:pPr>
      <w:r w:rsidRPr="00C77EFF">
        <w:rPr>
          <w:b/>
          <w:bCs/>
        </w:rPr>
        <w:t xml:space="preserve">4.2a </w:t>
      </w:r>
      <w:r w:rsidR="00D35311" w:rsidRPr="00D35311">
        <w:rPr>
          <w:b/>
          <w:bCs/>
        </w:rPr>
        <w:t xml:space="preserve">What Title IV, Part A, activities did the LEA fund (partially and 100%) in the last two years?  </w:t>
      </w:r>
      <w:r w:rsidR="00624222">
        <w:rPr>
          <w:b/>
          <w:bCs/>
        </w:rPr>
        <w:t>How does the LEA ensure that Title IV, Part A funds supplement the state or locally funded activities?</w:t>
      </w:r>
    </w:p>
    <w:p w14:paraId="22D1878B" w14:textId="77777777" w:rsidR="004B1C86" w:rsidRDefault="004B1C86" w:rsidP="004B1C86">
      <w:pPr>
        <w:pStyle w:val="Heading6"/>
      </w:pPr>
    </w:p>
    <w:p w14:paraId="5B49936C" w14:textId="77777777" w:rsidR="004B1C86" w:rsidRPr="00875E0A" w:rsidRDefault="004B1C86" w:rsidP="004B1C86">
      <w:pPr>
        <w:pStyle w:val="Heading5"/>
      </w:pPr>
      <w:r w:rsidRPr="00875E0A">
        <w:t>Acceptable Evidence</w:t>
      </w:r>
    </w:p>
    <w:p w14:paraId="1FDEB727" w14:textId="77777777" w:rsidR="009C1B22" w:rsidRDefault="009C1B22" w:rsidP="009C1B22">
      <w:pPr>
        <w:pStyle w:val="ListParagraph"/>
        <w:numPr>
          <w:ilvl w:val="0"/>
          <w:numId w:val="34"/>
        </w:numPr>
        <w:pBdr>
          <w:top w:val="nil"/>
          <w:left w:val="nil"/>
          <w:bottom w:val="nil"/>
          <w:right w:val="nil"/>
          <w:between w:val="nil"/>
        </w:pBdr>
        <w:spacing w:after="0" w:line="240" w:lineRule="auto"/>
        <w:ind w:left="630"/>
      </w:pPr>
      <w:r>
        <w:t>LEA’s budget, inventory, or purchase orders for the last two years, for all activities funded by Title IV, Part A.</w:t>
      </w:r>
    </w:p>
    <w:p w14:paraId="3E2520F2" w14:textId="77777777" w:rsidR="009C1B22" w:rsidRDefault="009C1B22" w:rsidP="009C1B22">
      <w:pPr>
        <w:pStyle w:val="ListParagraph"/>
        <w:numPr>
          <w:ilvl w:val="0"/>
          <w:numId w:val="34"/>
        </w:numPr>
        <w:pBdr>
          <w:top w:val="nil"/>
          <w:left w:val="nil"/>
          <w:bottom w:val="nil"/>
          <w:right w:val="nil"/>
          <w:between w:val="nil"/>
        </w:pBdr>
        <w:spacing w:after="0" w:line="240" w:lineRule="auto"/>
        <w:ind w:left="630"/>
      </w:pPr>
      <w:r>
        <w:t>LEA’s budget, inventory, or purchase orders for all Title IV, Part A activities partially funded by another source.</w:t>
      </w:r>
    </w:p>
    <w:p w14:paraId="6F684C41" w14:textId="388B2B66" w:rsidR="00624222" w:rsidRDefault="00624222" w:rsidP="009C1B22">
      <w:pPr>
        <w:pStyle w:val="ListParagraph"/>
        <w:numPr>
          <w:ilvl w:val="0"/>
          <w:numId w:val="34"/>
        </w:numPr>
        <w:pBdr>
          <w:top w:val="nil"/>
          <w:left w:val="nil"/>
          <w:bottom w:val="nil"/>
          <w:right w:val="nil"/>
          <w:between w:val="nil"/>
        </w:pBdr>
        <w:spacing w:after="0" w:line="240" w:lineRule="auto"/>
        <w:ind w:left="630"/>
      </w:pPr>
      <w:r>
        <w:t>L</w:t>
      </w:r>
      <w:r>
        <w:t>EA local budget for professional development.</w:t>
      </w:r>
    </w:p>
    <w:p w14:paraId="6533608F" w14:textId="2A05E22E" w:rsidR="00C30F2A" w:rsidRDefault="00C30F2A" w:rsidP="009C1B22">
      <w:pPr>
        <w:pStyle w:val="ListParagraph"/>
        <w:numPr>
          <w:ilvl w:val="0"/>
          <w:numId w:val="34"/>
        </w:numPr>
        <w:pBdr>
          <w:top w:val="nil"/>
          <w:left w:val="nil"/>
          <w:bottom w:val="nil"/>
          <w:right w:val="nil"/>
          <w:between w:val="nil"/>
        </w:pBdr>
        <w:spacing w:after="0" w:line="240" w:lineRule="auto"/>
        <w:ind w:left="630"/>
      </w:pPr>
      <w:r>
        <w:t xml:space="preserve">For any activities funded under Title IV, Part A that were previously funded using local or state funds, provide evidence that local funds are no longer available to support the activity.  </w:t>
      </w:r>
    </w:p>
    <w:p w14:paraId="63D5E724" w14:textId="77777777" w:rsidR="004B1C86" w:rsidRDefault="004B1C86" w:rsidP="004B1C86">
      <w:pPr>
        <w:pBdr>
          <w:top w:val="nil"/>
          <w:left w:val="nil"/>
          <w:bottom w:val="nil"/>
          <w:right w:val="nil"/>
          <w:between w:val="nil"/>
        </w:pBdr>
        <w:spacing w:after="0" w:line="240" w:lineRule="auto"/>
        <w:ind w:left="180" w:hanging="720"/>
      </w:pPr>
    </w:p>
    <w:p w14:paraId="333FE9A0" w14:textId="77777777" w:rsidR="00624222" w:rsidRPr="00E2374B" w:rsidRDefault="00624222" w:rsidP="00624222">
      <w:pPr>
        <w:pStyle w:val="Heading6"/>
        <w:spacing w:before="0" w:line="240" w:lineRule="auto"/>
        <w:contextualSpacing/>
      </w:pPr>
      <w:r w:rsidRPr="00E2374B">
        <w:t>Interview Question</w:t>
      </w:r>
    </w:p>
    <w:p w14:paraId="48700141" w14:textId="3E095942" w:rsidR="00624222" w:rsidRDefault="00624222" w:rsidP="00624222">
      <w:pPr>
        <w:numPr>
          <w:ilvl w:val="0"/>
          <w:numId w:val="14"/>
        </w:numPr>
        <w:pBdr>
          <w:top w:val="nil"/>
          <w:left w:val="nil"/>
          <w:bottom w:val="nil"/>
          <w:right w:val="nil"/>
          <w:between w:val="nil"/>
        </w:pBdr>
        <w:tabs>
          <w:tab w:val="clear" w:pos="720"/>
          <w:tab w:val="num" w:pos="1080"/>
        </w:tabs>
        <w:spacing w:after="0" w:line="240" w:lineRule="auto"/>
      </w:pPr>
      <w:r w:rsidRPr="00624222">
        <w:t>LEA describes the process for ensu</w:t>
      </w:r>
      <w:r>
        <w:t>r</w:t>
      </w:r>
      <w:r w:rsidRPr="00624222">
        <w:t>ing Title IV, Part A funded activities are supplemental.</w:t>
      </w:r>
    </w:p>
    <w:p w14:paraId="59D926FA" w14:textId="77777777" w:rsidR="00624222" w:rsidRDefault="00624222" w:rsidP="004B1C86">
      <w:pPr>
        <w:pBdr>
          <w:top w:val="nil"/>
          <w:left w:val="nil"/>
          <w:bottom w:val="nil"/>
          <w:right w:val="nil"/>
          <w:between w:val="nil"/>
        </w:pBdr>
        <w:spacing w:after="0" w:line="240" w:lineRule="auto"/>
        <w:ind w:left="180" w:hanging="720"/>
      </w:pPr>
    </w:p>
    <w:p w14:paraId="20112AAB" w14:textId="77777777" w:rsidR="004B1C86" w:rsidRPr="00AD35BF" w:rsidRDefault="004B1C86" w:rsidP="004B1C86">
      <w:pPr>
        <w:pStyle w:val="Heading6"/>
        <w:spacing w:line="240" w:lineRule="auto"/>
      </w:pPr>
      <w:r>
        <w:t xml:space="preserve">Local </w:t>
      </w:r>
      <w:r w:rsidRPr="00AD35BF">
        <w:t>A</w:t>
      </w:r>
      <w:r>
        <w:t>gency</w:t>
      </w:r>
      <w:r w:rsidRPr="00AD35BF">
        <w:t xml:space="preserve"> Response </w:t>
      </w:r>
    </w:p>
    <w:sdt>
      <w:sdtPr>
        <w:id w:val="-442312392"/>
        <w:placeholder>
          <w:docPart w:val="125E0C4920604B5F99B86156E6325421"/>
        </w:placeholder>
        <w:showingPlcHdr/>
        <w:text/>
      </w:sdtPr>
      <w:sdtEndPr/>
      <w:sdtContent>
        <w:p w14:paraId="4D9EACC0" w14:textId="77777777" w:rsidR="004B1C86" w:rsidRDefault="004B1C86" w:rsidP="004B1C86">
          <w:pPr>
            <w:ind w:left="720"/>
          </w:pPr>
          <w:r w:rsidRPr="00875E0A">
            <w:rPr>
              <w:rStyle w:val="PlaceholderText"/>
              <w:rFonts w:eastAsiaTheme="minorHAnsi"/>
            </w:rPr>
            <w:t>Click or tap here to enter text.</w:t>
          </w:r>
        </w:p>
      </w:sdtContent>
    </w:sdt>
    <w:p w14:paraId="5B56184A" w14:textId="77777777" w:rsidR="004B1C86" w:rsidRDefault="004B1C86" w:rsidP="004B1C86">
      <w:pPr>
        <w:spacing w:after="0" w:line="240" w:lineRule="auto"/>
        <w:ind w:left="720"/>
        <w:contextualSpacing/>
      </w:pPr>
    </w:p>
    <w:p w14:paraId="10EEC739" w14:textId="77777777" w:rsidR="004B1C86" w:rsidRPr="00875E0A" w:rsidRDefault="004B1C86" w:rsidP="004B1C86">
      <w:pPr>
        <w:spacing w:after="0" w:line="240" w:lineRule="auto"/>
        <w:ind w:left="720"/>
        <w:contextualSpacing/>
      </w:pPr>
    </w:p>
    <w:p w14:paraId="335D7E3F" w14:textId="77777777" w:rsidR="004B1C86" w:rsidRDefault="004B1C86" w:rsidP="004B1C86">
      <w:pPr>
        <w:pStyle w:val="NormalWeb"/>
        <w:spacing w:before="0" w:beforeAutospacing="0" w:after="0" w:afterAutospacing="0"/>
      </w:pPr>
      <w:r>
        <w:rPr>
          <w:b/>
          <w:bCs/>
          <w:color w:val="000000"/>
          <w:sz w:val="20"/>
          <w:szCs w:val="20"/>
        </w:rPr>
        <w:t>Below This Line for VDOE Use Only</w:t>
      </w:r>
    </w:p>
    <w:p w14:paraId="24C0F4A1" w14:textId="77777777" w:rsidR="004B1C86" w:rsidRDefault="00BC57E0" w:rsidP="004B1C86">
      <w:pPr>
        <w:pStyle w:val="Heading6"/>
      </w:pPr>
      <w:r>
        <w:pict w14:anchorId="3311EB23">
          <v:rect id="_x0000_i1035" style="width:0;height:1.5pt" o:hralign="center" o:hrstd="t" o:hr="t" fillcolor="#a0a0a0" stroked="f"/>
        </w:pict>
      </w:r>
    </w:p>
    <w:p w14:paraId="197591BE" w14:textId="77777777" w:rsidR="004B1C86" w:rsidRPr="00875E0A" w:rsidRDefault="004B1C86" w:rsidP="004B1C86">
      <w:pPr>
        <w:pStyle w:val="Heading6"/>
      </w:pPr>
      <w:r w:rsidRPr="00875E0A">
        <w:t>State Educational Agency Response</w:t>
      </w:r>
    </w:p>
    <w:sdt>
      <w:sdtPr>
        <w:id w:val="231283075"/>
        <w:placeholder>
          <w:docPart w:val="D001A7E0B84A4E7881525C819AFE2738"/>
        </w:placeholder>
        <w:showingPlcHdr/>
        <w:text/>
      </w:sdtPr>
      <w:sdtEndPr/>
      <w:sdtContent>
        <w:p w14:paraId="4E64E3EA" w14:textId="77777777" w:rsidR="004B1C86" w:rsidRDefault="004B1C86" w:rsidP="004B1C86">
          <w:pPr>
            <w:ind w:left="720"/>
          </w:pPr>
          <w:r w:rsidRPr="00875E0A">
            <w:rPr>
              <w:rStyle w:val="PlaceholderText"/>
              <w:rFonts w:eastAsiaTheme="minorHAnsi"/>
            </w:rPr>
            <w:t>Click or tap here to enter text.</w:t>
          </w:r>
        </w:p>
      </w:sdtContent>
    </w:sdt>
    <w:p w14:paraId="0F886333" w14:textId="77777777" w:rsidR="004B1C86" w:rsidRPr="00875E0A" w:rsidRDefault="004B1C86" w:rsidP="004B1C86">
      <w:pPr>
        <w:spacing w:after="0" w:line="240" w:lineRule="auto"/>
        <w:ind w:left="720"/>
        <w:contextualSpacing/>
      </w:pPr>
    </w:p>
    <w:p w14:paraId="7E52512C" w14:textId="77777777" w:rsidR="004B1C86" w:rsidRPr="00875E0A" w:rsidRDefault="004B1C86" w:rsidP="004B1C86">
      <w:pPr>
        <w:pStyle w:val="Heading6"/>
      </w:pPr>
      <w:r w:rsidRPr="00875E0A">
        <w:t>Sufficient Documentation</w:t>
      </w:r>
    </w:p>
    <w:p w14:paraId="37010749" w14:textId="77777777" w:rsidR="004B1C86" w:rsidRPr="00875E0A" w:rsidRDefault="004B1C86" w:rsidP="004B1C86">
      <w:pPr>
        <w:spacing w:after="0" w:line="240" w:lineRule="auto"/>
      </w:pPr>
      <w:r w:rsidRPr="00875E0A">
        <w:t xml:space="preserve">Yes </w:t>
      </w:r>
      <w:r w:rsidRPr="00875E0A">
        <w:fldChar w:fldCharType="begin">
          <w:ffData>
            <w:name w:val="Check1"/>
            <w:enabled/>
            <w:calcOnExit w:val="0"/>
            <w:checkBox>
              <w:sizeAuto/>
              <w:default w:val="0"/>
            </w:checkBox>
          </w:ffData>
        </w:fldChar>
      </w:r>
      <w:r w:rsidRPr="00875E0A">
        <w:instrText xml:space="preserve"> FORMCHECKBOX </w:instrText>
      </w:r>
      <w:r w:rsidR="00BC57E0">
        <w:fldChar w:fldCharType="separate"/>
      </w:r>
      <w:r w:rsidRPr="00875E0A">
        <w:fldChar w:fldCharType="end"/>
      </w:r>
      <w:r w:rsidRPr="00875E0A">
        <w:tab/>
      </w:r>
      <w:r w:rsidRPr="00875E0A">
        <w:tab/>
        <w:t xml:space="preserve">No </w:t>
      </w:r>
      <w:r w:rsidRPr="00875E0A">
        <w:fldChar w:fldCharType="begin">
          <w:ffData>
            <w:name w:val="Check2"/>
            <w:enabled/>
            <w:calcOnExit w:val="0"/>
            <w:checkBox>
              <w:sizeAuto/>
              <w:default w:val="0"/>
            </w:checkBox>
          </w:ffData>
        </w:fldChar>
      </w:r>
      <w:r w:rsidRPr="00875E0A">
        <w:instrText xml:space="preserve"> FORMCHECKBOX </w:instrText>
      </w:r>
      <w:r w:rsidR="00BC57E0">
        <w:fldChar w:fldCharType="separate"/>
      </w:r>
      <w:r w:rsidRPr="00875E0A">
        <w:fldChar w:fldCharType="end"/>
      </w:r>
      <w:r w:rsidRPr="00875E0A">
        <w:tab/>
      </w:r>
      <w:r w:rsidRPr="00875E0A">
        <w:tab/>
        <w:t>NA</w:t>
      </w:r>
      <w:r w:rsidRPr="00875E0A">
        <w:fldChar w:fldCharType="begin">
          <w:ffData>
            <w:name w:val="Check3"/>
            <w:enabled/>
            <w:calcOnExit w:val="0"/>
            <w:checkBox>
              <w:sizeAuto/>
              <w:default w:val="0"/>
            </w:checkBox>
          </w:ffData>
        </w:fldChar>
      </w:r>
      <w:r w:rsidRPr="00875E0A">
        <w:instrText xml:space="preserve"> FORMCHECKBOX </w:instrText>
      </w:r>
      <w:r w:rsidR="00BC57E0">
        <w:fldChar w:fldCharType="separate"/>
      </w:r>
      <w:r w:rsidRPr="00875E0A">
        <w:fldChar w:fldCharType="end"/>
      </w:r>
    </w:p>
    <w:p w14:paraId="3D815090" w14:textId="77777777" w:rsidR="004B1C86" w:rsidRPr="00875E0A" w:rsidRDefault="004B1C86" w:rsidP="004B1C86">
      <w:pPr>
        <w:spacing w:after="160" w:line="259" w:lineRule="auto"/>
        <w:rPr>
          <w:b/>
        </w:rPr>
      </w:pPr>
      <w:r w:rsidRPr="00875E0A">
        <w:rPr>
          <w:b/>
        </w:rPr>
        <w:br w:type="page"/>
      </w:r>
    </w:p>
    <w:p w14:paraId="743CA9D7" w14:textId="39763C00" w:rsidR="000A6CE1" w:rsidRDefault="000A6CE1" w:rsidP="00193627">
      <w:pPr>
        <w:pStyle w:val="Heading4"/>
        <w:spacing w:before="0" w:line="240" w:lineRule="auto"/>
        <w:contextualSpacing/>
      </w:pPr>
      <w:r>
        <w:lastRenderedPageBreak/>
        <w:t>4.3 The SEA ensures that the LEA encumbers and draws down funds in a timely manner.</w:t>
      </w:r>
    </w:p>
    <w:p w14:paraId="54CE4AED" w14:textId="77777777" w:rsidR="000A6CE1" w:rsidRDefault="000A6CE1" w:rsidP="00193627">
      <w:pPr>
        <w:pStyle w:val="Heading4"/>
        <w:spacing w:before="0" w:line="240" w:lineRule="auto"/>
        <w:contextualSpacing/>
      </w:pPr>
    </w:p>
    <w:p w14:paraId="2BAA8FE1" w14:textId="54C535A2" w:rsidR="00193627" w:rsidRPr="00E2374B" w:rsidRDefault="00193627" w:rsidP="00193627">
      <w:pPr>
        <w:pStyle w:val="Heading4"/>
        <w:spacing w:before="0" w:line="240" w:lineRule="auto"/>
        <w:contextualSpacing/>
      </w:pPr>
      <w:r w:rsidRPr="00E2374B">
        <w:t>Guiding Question</w:t>
      </w:r>
    </w:p>
    <w:p w14:paraId="7FCF5F05" w14:textId="3179B7A7" w:rsidR="00077797" w:rsidRPr="000539AC" w:rsidRDefault="00C77EFF" w:rsidP="000539AC">
      <w:pPr>
        <w:pBdr>
          <w:top w:val="nil"/>
          <w:left w:val="nil"/>
          <w:bottom w:val="nil"/>
          <w:right w:val="nil"/>
          <w:between w:val="nil"/>
        </w:pBdr>
        <w:spacing w:after="0" w:line="240" w:lineRule="auto"/>
        <w:rPr>
          <w:b/>
          <w:bCs/>
        </w:rPr>
      </w:pPr>
      <w:r w:rsidRPr="00C77EFF">
        <w:rPr>
          <w:b/>
          <w:bCs/>
        </w:rPr>
        <w:t>4.</w:t>
      </w:r>
      <w:r>
        <w:rPr>
          <w:b/>
          <w:bCs/>
        </w:rPr>
        <w:t>3</w:t>
      </w:r>
      <w:r w:rsidRPr="00C77EFF">
        <w:rPr>
          <w:b/>
          <w:bCs/>
        </w:rPr>
        <w:t xml:space="preserve">a </w:t>
      </w:r>
      <w:r w:rsidR="00077797" w:rsidRPr="000539AC">
        <w:rPr>
          <w:b/>
          <w:bCs/>
        </w:rPr>
        <w:t xml:space="preserve">How does the </w:t>
      </w:r>
      <w:r w:rsidR="001909C4" w:rsidRPr="000539AC">
        <w:rPr>
          <w:b/>
          <w:bCs/>
        </w:rPr>
        <w:t>LEA</w:t>
      </w:r>
      <w:r w:rsidR="00077797" w:rsidRPr="000539AC">
        <w:rPr>
          <w:b/>
          <w:bCs/>
        </w:rPr>
        <w:t xml:space="preserve"> ensure a timely drawdown of funds? What is the process and timeline used by the </w:t>
      </w:r>
      <w:r w:rsidR="001909C4" w:rsidRPr="000539AC">
        <w:rPr>
          <w:b/>
          <w:bCs/>
        </w:rPr>
        <w:t>LEA</w:t>
      </w:r>
      <w:r w:rsidR="00077797" w:rsidRPr="000539AC">
        <w:rPr>
          <w:b/>
          <w:bCs/>
        </w:rPr>
        <w:t xml:space="preserve"> for encumbering and </w:t>
      </w:r>
      <w:r w:rsidR="005539E3" w:rsidRPr="000539AC">
        <w:rPr>
          <w:b/>
          <w:bCs/>
        </w:rPr>
        <w:t>submitting reimbursements</w:t>
      </w:r>
      <w:r w:rsidR="00077797" w:rsidRPr="000539AC">
        <w:rPr>
          <w:b/>
          <w:bCs/>
        </w:rPr>
        <w:t>?</w:t>
      </w:r>
      <w:r w:rsidR="000539AC" w:rsidRPr="000539AC">
        <w:rPr>
          <w:b/>
          <w:bCs/>
        </w:rPr>
        <w:t xml:space="preserve"> </w:t>
      </w:r>
    </w:p>
    <w:p w14:paraId="45E0C3AD" w14:textId="77777777" w:rsidR="00193627" w:rsidRPr="00DE6EE8" w:rsidRDefault="00193627" w:rsidP="00193627">
      <w:pPr>
        <w:spacing w:after="0" w:line="240" w:lineRule="auto"/>
        <w:contextualSpacing/>
      </w:pPr>
    </w:p>
    <w:p w14:paraId="5ABF9FDC" w14:textId="77777777" w:rsidR="00193627" w:rsidRPr="005539E3" w:rsidRDefault="00193627" w:rsidP="00193627">
      <w:pPr>
        <w:pStyle w:val="Heading6"/>
        <w:spacing w:before="0" w:line="240" w:lineRule="auto"/>
        <w:contextualSpacing/>
      </w:pPr>
      <w:r w:rsidRPr="005539E3">
        <w:t>Acceptable Evidence</w:t>
      </w:r>
    </w:p>
    <w:p w14:paraId="498DB278" w14:textId="711FB212" w:rsidR="00077797" w:rsidRPr="005539E3" w:rsidRDefault="00077797" w:rsidP="00077797">
      <w:pPr>
        <w:numPr>
          <w:ilvl w:val="0"/>
          <w:numId w:val="4"/>
        </w:numPr>
        <w:pBdr>
          <w:top w:val="nil"/>
          <w:left w:val="nil"/>
          <w:bottom w:val="nil"/>
          <w:right w:val="nil"/>
          <w:between w:val="nil"/>
        </w:pBdr>
        <w:spacing w:after="0" w:line="240" w:lineRule="auto"/>
        <w:ind w:left="720"/>
        <w:contextualSpacing/>
      </w:pPr>
      <w:r w:rsidRPr="005539E3">
        <w:t>Accounting records</w:t>
      </w:r>
    </w:p>
    <w:p w14:paraId="67FF5313" w14:textId="07B7F99D" w:rsidR="00077797" w:rsidRPr="005539E3" w:rsidRDefault="00077797" w:rsidP="00077797">
      <w:pPr>
        <w:numPr>
          <w:ilvl w:val="0"/>
          <w:numId w:val="4"/>
        </w:numPr>
        <w:pBdr>
          <w:top w:val="nil"/>
          <w:left w:val="nil"/>
          <w:bottom w:val="nil"/>
          <w:right w:val="nil"/>
          <w:between w:val="nil"/>
        </w:pBdr>
        <w:spacing w:after="0" w:line="240" w:lineRule="auto"/>
        <w:ind w:left="720"/>
        <w:contextualSpacing/>
      </w:pPr>
      <w:r w:rsidRPr="005539E3">
        <w:t>Written accounting procedures</w:t>
      </w:r>
    </w:p>
    <w:p w14:paraId="1D6E4117" w14:textId="77777777" w:rsidR="00193627" w:rsidRPr="005539E3" w:rsidRDefault="00193627" w:rsidP="00193627">
      <w:pPr>
        <w:pStyle w:val="NoSpacing"/>
        <w:ind w:left="360"/>
        <w:contextualSpacing/>
      </w:pPr>
    </w:p>
    <w:p w14:paraId="29C3C53B" w14:textId="77777777" w:rsidR="00193627" w:rsidRPr="005539E3" w:rsidRDefault="00193627" w:rsidP="00193627">
      <w:pPr>
        <w:pStyle w:val="Heading6"/>
        <w:spacing w:before="0" w:line="240" w:lineRule="auto"/>
        <w:contextualSpacing/>
      </w:pPr>
      <w:r w:rsidRPr="005539E3">
        <w:t>Interview Question</w:t>
      </w:r>
    </w:p>
    <w:p w14:paraId="567232E9" w14:textId="427EE9C6" w:rsidR="00193627" w:rsidRPr="005539E3" w:rsidRDefault="00193627" w:rsidP="00193627">
      <w:pPr>
        <w:pStyle w:val="NoSpacing"/>
        <w:numPr>
          <w:ilvl w:val="0"/>
          <w:numId w:val="14"/>
        </w:numPr>
        <w:contextualSpacing/>
      </w:pPr>
      <w:r w:rsidRPr="005539E3">
        <w:t xml:space="preserve">Staff describes the </w:t>
      </w:r>
      <w:r w:rsidR="00077797" w:rsidRPr="005539E3">
        <w:t>fiscal process of the grant life cycle</w:t>
      </w:r>
      <w:r w:rsidRPr="005539E3">
        <w:t>.</w:t>
      </w:r>
    </w:p>
    <w:p w14:paraId="7618039C" w14:textId="77777777" w:rsidR="00193627" w:rsidRDefault="00193627" w:rsidP="00193627">
      <w:pPr>
        <w:pStyle w:val="NoSpacing"/>
        <w:contextualSpacing/>
      </w:pPr>
    </w:p>
    <w:p w14:paraId="124F7840" w14:textId="77777777" w:rsidR="00193627" w:rsidRPr="00BB738D" w:rsidRDefault="00193627" w:rsidP="00193627">
      <w:pPr>
        <w:pStyle w:val="NoSpacing"/>
        <w:contextualSpacing/>
      </w:pPr>
      <w:r w:rsidRPr="00BB738D">
        <w:t xml:space="preserve"> Local Educational Agency Response</w:t>
      </w:r>
    </w:p>
    <w:sdt>
      <w:sdtPr>
        <w:id w:val="1922672039"/>
        <w:placeholder>
          <w:docPart w:val="1C9F682D4928423695F1BB4F0D2C7A53"/>
        </w:placeholder>
        <w:showingPlcHdr/>
        <w:text/>
      </w:sdtPr>
      <w:sdtEndPr/>
      <w:sdtContent>
        <w:p w14:paraId="0DC4FD67" w14:textId="77777777" w:rsidR="00193627" w:rsidRDefault="00193627" w:rsidP="00193627">
          <w:pPr>
            <w:ind w:left="720"/>
          </w:pPr>
          <w:r w:rsidRPr="00AD35BF">
            <w:rPr>
              <w:rStyle w:val="PlaceholderText"/>
              <w:rFonts w:eastAsiaTheme="minorHAnsi"/>
            </w:rPr>
            <w:t>Click or tap here to enter text.</w:t>
          </w:r>
        </w:p>
      </w:sdtContent>
    </w:sdt>
    <w:p w14:paraId="593A1D33" w14:textId="77777777" w:rsidR="00193627" w:rsidRPr="00E2374B" w:rsidRDefault="00193627" w:rsidP="00193627">
      <w:pPr>
        <w:spacing w:after="0" w:line="240" w:lineRule="auto"/>
        <w:contextualSpacing/>
      </w:pPr>
    </w:p>
    <w:p w14:paraId="257F23FE" w14:textId="77777777" w:rsidR="00193627" w:rsidRDefault="00193627" w:rsidP="00193627">
      <w:pPr>
        <w:pStyle w:val="NormalWeb"/>
        <w:spacing w:before="0" w:beforeAutospacing="0" w:after="0" w:afterAutospacing="0"/>
      </w:pPr>
      <w:r>
        <w:rPr>
          <w:b/>
          <w:bCs/>
          <w:color w:val="000000"/>
          <w:sz w:val="20"/>
          <w:szCs w:val="20"/>
        </w:rPr>
        <w:t>Below This Line for VDOE Use Only</w:t>
      </w:r>
    </w:p>
    <w:p w14:paraId="1994816C" w14:textId="77777777" w:rsidR="00193627" w:rsidRDefault="00BC57E0" w:rsidP="00193627">
      <w:pPr>
        <w:spacing w:after="0" w:line="240" w:lineRule="auto"/>
      </w:pPr>
      <w:r>
        <w:pict w14:anchorId="3C7242D4">
          <v:rect id="_x0000_i1037" style="width:0;height:1.5pt" o:hralign="center" o:hrstd="t" o:hr="t" fillcolor="#a0a0a0" stroked="f"/>
        </w:pict>
      </w:r>
    </w:p>
    <w:p w14:paraId="7135BDE9" w14:textId="77777777" w:rsidR="00193627" w:rsidRDefault="00193627" w:rsidP="00193627">
      <w:pPr>
        <w:pStyle w:val="Heading4"/>
        <w:spacing w:before="0" w:line="240" w:lineRule="auto"/>
      </w:pPr>
      <w:r>
        <w:rPr>
          <w:color w:val="000000"/>
          <w:szCs w:val="20"/>
        </w:rPr>
        <w:t>State Educational Agency Response</w:t>
      </w:r>
    </w:p>
    <w:p w14:paraId="35C37DE5" w14:textId="77777777" w:rsidR="00193627" w:rsidRDefault="00193627" w:rsidP="00193627">
      <w:pPr>
        <w:pStyle w:val="NormalWeb"/>
        <w:spacing w:before="0" w:beforeAutospacing="0" w:after="0" w:afterAutospacing="0"/>
        <w:ind w:left="720"/>
      </w:pPr>
      <w:r>
        <w:rPr>
          <w:color w:val="808080"/>
          <w:sz w:val="20"/>
          <w:szCs w:val="20"/>
        </w:rPr>
        <w:t>Click or tap here to enter text.</w:t>
      </w:r>
    </w:p>
    <w:p w14:paraId="27C1838C" w14:textId="77777777" w:rsidR="00193627" w:rsidRDefault="00193627" w:rsidP="00193627">
      <w:pPr>
        <w:pStyle w:val="Heading4"/>
        <w:spacing w:before="0" w:line="240" w:lineRule="auto"/>
        <w:rPr>
          <w:color w:val="000000"/>
          <w:szCs w:val="20"/>
        </w:rPr>
      </w:pPr>
    </w:p>
    <w:p w14:paraId="45E06508" w14:textId="77777777" w:rsidR="00193627" w:rsidRDefault="00193627" w:rsidP="00193627">
      <w:pPr>
        <w:pStyle w:val="Heading4"/>
        <w:spacing w:before="0" w:line="240" w:lineRule="auto"/>
        <w:rPr>
          <w:color w:val="000000"/>
          <w:szCs w:val="20"/>
        </w:rPr>
      </w:pPr>
    </w:p>
    <w:p w14:paraId="4C90AF35" w14:textId="77777777" w:rsidR="00193627" w:rsidRDefault="00193627" w:rsidP="00193627">
      <w:pPr>
        <w:pStyle w:val="Heading4"/>
        <w:spacing w:before="0" w:line="240" w:lineRule="auto"/>
      </w:pPr>
      <w:r>
        <w:rPr>
          <w:color w:val="000000"/>
          <w:szCs w:val="20"/>
        </w:rPr>
        <w:t>Sufficient Documentation</w:t>
      </w:r>
    </w:p>
    <w:p w14:paraId="659E7325" w14:textId="77777777" w:rsidR="00193627" w:rsidRDefault="00193627" w:rsidP="00193627">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Pr>
          <w:color w:val="000000"/>
          <w:szCs w:val="20"/>
        </w:rPr>
        <w:t>/</w:t>
      </w:r>
      <w:r w:rsidRPr="00144842">
        <w:rPr>
          <w:color w:val="000000"/>
          <w:szCs w:val="20"/>
        </w:rPr>
        <w:t>A</w:t>
      </w:r>
      <w:r>
        <w:rPr>
          <w:color w:val="000000"/>
          <w:szCs w:val="20"/>
        </w:rPr>
        <w:t xml:space="preserve"> </w:t>
      </w:r>
      <w:r w:rsidRPr="00144842">
        <w:rPr>
          <w:rFonts w:ascii="Segoe UI Symbol" w:hAnsi="Segoe UI Symbol" w:cs="Segoe UI Symbol"/>
          <w:color w:val="000000"/>
          <w:szCs w:val="20"/>
        </w:rPr>
        <w:t>☐</w:t>
      </w:r>
    </w:p>
    <w:p w14:paraId="620A23A2" w14:textId="77777777" w:rsidR="0059741E" w:rsidRDefault="00193627" w:rsidP="00193627">
      <w:pPr>
        <w:pStyle w:val="Heading5"/>
        <w:spacing w:before="0" w:line="240" w:lineRule="auto"/>
        <w:contextualSpacing/>
      </w:pPr>
      <w:r>
        <w:br w:type="page"/>
      </w:r>
    </w:p>
    <w:p w14:paraId="4A8F3ABE" w14:textId="27E897E0" w:rsidR="00633249" w:rsidRDefault="00633249" w:rsidP="00633249">
      <w:pPr>
        <w:pStyle w:val="Heading4"/>
        <w:rPr>
          <w:b w:val="0"/>
          <w:bCs/>
        </w:rPr>
      </w:pPr>
      <w:r>
        <w:lastRenderedPageBreak/>
        <w:t>Guiding</w:t>
      </w:r>
      <w:r w:rsidRPr="00875E0A">
        <w:t xml:space="preserve"> Question</w:t>
      </w:r>
    </w:p>
    <w:p w14:paraId="00ED823F" w14:textId="6715CE10" w:rsidR="0059741E" w:rsidRDefault="0059741E" w:rsidP="0059741E">
      <w:pPr>
        <w:pBdr>
          <w:top w:val="nil"/>
          <w:left w:val="nil"/>
          <w:bottom w:val="nil"/>
          <w:right w:val="nil"/>
          <w:between w:val="nil"/>
        </w:pBdr>
        <w:spacing w:after="0" w:line="240" w:lineRule="auto"/>
      </w:pPr>
      <w:r>
        <w:rPr>
          <w:b/>
          <w:bCs/>
        </w:rPr>
        <w:t xml:space="preserve">4.3b Did the LEA claim 100% of the funds from </w:t>
      </w:r>
      <w:r w:rsidR="003549C8">
        <w:rPr>
          <w:b/>
          <w:bCs/>
        </w:rPr>
        <w:t xml:space="preserve">each of </w:t>
      </w:r>
      <w:r>
        <w:rPr>
          <w:b/>
          <w:bCs/>
        </w:rPr>
        <w:t>the</w:t>
      </w:r>
      <w:r w:rsidRPr="000539AC">
        <w:rPr>
          <w:b/>
          <w:bCs/>
        </w:rPr>
        <w:t xml:space="preserve"> </w:t>
      </w:r>
      <w:r>
        <w:rPr>
          <w:b/>
          <w:bCs/>
        </w:rPr>
        <w:t>previous two grant cycles</w:t>
      </w:r>
      <w:r w:rsidRPr="000539AC">
        <w:rPr>
          <w:b/>
          <w:bCs/>
        </w:rPr>
        <w:t xml:space="preserve">? If not, </w:t>
      </w:r>
      <w:r>
        <w:rPr>
          <w:b/>
          <w:bCs/>
        </w:rPr>
        <w:t>w</w:t>
      </w:r>
      <w:r w:rsidRPr="000539AC">
        <w:rPr>
          <w:b/>
          <w:bCs/>
        </w:rPr>
        <w:t xml:space="preserve">hat percentage of funds have been </w:t>
      </w:r>
      <w:r>
        <w:rPr>
          <w:b/>
          <w:bCs/>
        </w:rPr>
        <w:t>un</w:t>
      </w:r>
      <w:r w:rsidRPr="000539AC">
        <w:rPr>
          <w:b/>
          <w:bCs/>
        </w:rPr>
        <w:t>claimed f</w:t>
      </w:r>
      <w:r>
        <w:rPr>
          <w:b/>
          <w:bCs/>
        </w:rPr>
        <w:t>rom</w:t>
      </w:r>
      <w:r w:rsidRPr="000539AC">
        <w:rPr>
          <w:b/>
          <w:bCs/>
        </w:rPr>
        <w:t xml:space="preserve"> </w:t>
      </w:r>
      <w:r>
        <w:rPr>
          <w:b/>
          <w:bCs/>
        </w:rPr>
        <w:t>each of the previous two years</w:t>
      </w:r>
      <w:r w:rsidRPr="000539AC">
        <w:rPr>
          <w:b/>
          <w:bCs/>
        </w:rPr>
        <w:t xml:space="preserve">? </w:t>
      </w:r>
    </w:p>
    <w:p w14:paraId="32AA68EE" w14:textId="77777777" w:rsidR="0059741E" w:rsidRPr="00DE6EE8" w:rsidRDefault="0059741E" w:rsidP="0059741E">
      <w:pPr>
        <w:spacing w:after="0" w:line="240" w:lineRule="auto"/>
        <w:contextualSpacing/>
      </w:pPr>
    </w:p>
    <w:p w14:paraId="4E883539" w14:textId="77777777" w:rsidR="0059741E" w:rsidRPr="005539E3" w:rsidRDefault="0059741E" w:rsidP="0059741E">
      <w:pPr>
        <w:pStyle w:val="Heading6"/>
        <w:spacing w:before="0" w:line="240" w:lineRule="auto"/>
        <w:contextualSpacing/>
      </w:pPr>
      <w:r w:rsidRPr="005539E3">
        <w:t>Acceptable Evidence</w:t>
      </w:r>
    </w:p>
    <w:p w14:paraId="5A6EAAFA" w14:textId="77777777" w:rsidR="0059741E" w:rsidRPr="005539E3" w:rsidRDefault="0059741E" w:rsidP="0059741E">
      <w:pPr>
        <w:numPr>
          <w:ilvl w:val="0"/>
          <w:numId w:val="4"/>
        </w:numPr>
        <w:pBdr>
          <w:top w:val="nil"/>
          <w:left w:val="nil"/>
          <w:bottom w:val="nil"/>
          <w:right w:val="nil"/>
          <w:between w:val="nil"/>
        </w:pBdr>
        <w:spacing w:after="0" w:line="240" w:lineRule="auto"/>
        <w:ind w:left="720"/>
        <w:contextualSpacing/>
      </w:pPr>
      <w:r w:rsidRPr="005539E3">
        <w:t>OMEGA Spend-down Calendar Report (</w:t>
      </w:r>
      <w:r w:rsidRPr="005539E3">
        <w:rPr>
          <w:szCs w:val="20"/>
        </w:rPr>
        <w:t>Evidence is accessible by department of education staff)</w:t>
      </w:r>
    </w:p>
    <w:p w14:paraId="06095918" w14:textId="77777777" w:rsidR="0059741E" w:rsidRPr="005539E3" w:rsidRDefault="0059741E" w:rsidP="0059741E">
      <w:pPr>
        <w:pStyle w:val="NoSpacing"/>
        <w:ind w:left="360"/>
        <w:contextualSpacing/>
      </w:pPr>
    </w:p>
    <w:p w14:paraId="2FABA026" w14:textId="77777777" w:rsidR="0059741E" w:rsidRPr="005539E3" w:rsidRDefault="0059741E" w:rsidP="0059741E">
      <w:pPr>
        <w:pStyle w:val="Heading6"/>
        <w:spacing w:before="0" w:line="240" w:lineRule="auto"/>
        <w:contextualSpacing/>
      </w:pPr>
      <w:r w:rsidRPr="005539E3">
        <w:t>Interview Question</w:t>
      </w:r>
    </w:p>
    <w:p w14:paraId="662B9A24" w14:textId="289C85C2" w:rsidR="0059741E" w:rsidRPr="005539E3" w:rsidRDefault="0059741E" w:rsidP="0059741E">
      <w:pPr>
        <w:pStyle w:val="NoSpacing"/>
        <w:numPr>
          <w:ilvl w:val="0"/>
          <w:numId w:val="14"/>
        </w:numPr>
        <w:contextualSpacing/>
      </w:pPr>
      <w:r>
        <w:t>N/A</w:t>
      </w:r>
    </w:p>
    <w:p w14:paraId="31C54ACE" w14:textId="77777777" w:rsidR="0059741E" w:rsidRDefault="0059741E" w:rsidP="0059741E">
      <w:pPr>
        <w:pStyle w:val="NoSpacing"/>
        <w:contextualSpacing/>
      </w:pPr>
    </w:p>
    <w:p w14:paraId="78D39C65" w14:textId="77777777" w:rsidR="0059741E" w:rsidRPr="00BB738D" w:rsidRDefault="0059741E" w:rsidP="0059741E">
      <w:pPr>
        <w:pStyle w:val="NoSpacing"/>
        <w:contextualSpacing/>
      </w:pPr>
      <w:r w:rsidRPr="00BB738D">
        <w:t xml:space="preserve"> Local Educational Agency Response</w:t>
      </w:r>
    </w:p>
    <w:sdt>
      <w:sdtPr>
        <w:id w:val="-631710473"/>
        <w:placeholder>
          <w:docPart w:val="B4D8C970F936440683BFC980E9054B06"/>
        </w:placeholder>
        <w:showingPlcHdr/>
        <w:text/>
      </w:sdtPr>
      <w:sdtEndPr/>
      <w:sdtContent>
        <w:p w14:paraId="6923CD8B" w14:textId="77777777" w:rsidR="0059741E" w:rsidRDefault="0059741E" w:rsidP="0059741E">
          <w:pPr>
            <w:ind w:left="720"/>
          </w:pPr>
          <w:r w:rsidRPr="00AD35BF">
            <w:rPr>
              <w:rStyle w:val="PlaceholderText"/>
              <w:rFonts w:eastAsiaTheme="minorHAnsi"/>
            </w:rPr>
            <w:t>Click or tap here to enter text.</w:t>
          </w:r>
        </w:p>
      </w:sdtContent>
    </w:sdt>
    <w:p w14:paraId="1D913B45" w14:textId="77777777" w:rsidR="0059741E" w:rsidRPr="00E2374B" w:rsidRDefault="0059741E" w:rsidP="0059741E">
      <w:pPr>
        <w:spacing w:after="0" w:line="240" w:lineRule="auto"/>
        <w:contextualSpacing/>
      </w:pPr>
    </w:p>
    <w:p w14:paraId="679B7D83" w14:textId="77777777" w:rsidR="0059741E" w:rsidRDefault="0059741E" w:rsidP="0059741E">
      <w:pPr>
        <w:pStyle w:val="NormalWeb"/>
        <w:spacing w:before="0" w:beforeAutospacing="0" w:after="0" w:afterAutospacing="0"/>
      </w:pPr>
      <w:r>
        <w:rPr>
          <w:b/>
          <w:bCs/>
          <w:color w:val="000000"/>
          <w:sz w:val="20"/>
          <w:szCs w:val="20"/>
        </w:rPr>
        <w:t>Below This Line for VDOE Use Only</w:t>
      </w:r>
    </w:p>
    <w:p w14:paraId="532AF450" w14:textId="77777777" w:rsidR="0059741E" w:rsidRDefault="00BC57E0" w:rsidP="0059741E">
      <w:pPr>
        <w:spacing w:after="0" w:line="240" w:lineRule="auto"/>
      </w:pPr>
      <w:r>
        <w:pict w14:anchorId="319646F5">
          <v:rect id="_x0000_i1038" style="width:0;height:1.5pt" o:hralign="center" o:hrstd="t" o:hr="t" fillcolor="#a0a0a0" stroked="f"/>
        </w:pict>
      </w:r>
    </w:p>
    <w:p w14:paraId="31EB8638" w14:textId="77777777" w:rsidR="0059741E" w:rsidRDefault="0059741E" w:rsidP="0059741E">
      <w:pPr>
        <w:pStyle w:val="Heading4"/>
        <w:spacing w:before="0" w:line="240" w:lineRule="auto"/>
      </w:pPr>
      <w:r>
        <w:rPr>
          <w:color w:val="000000"/>
          <w:szCs w:val="20"/>
        </w:rPr>
        <w:t>State Educational Agency Response</w:t>
      </w:r>
    </w:p>
    <w:p w14:paraId="3388CE10" w14:textId="77777777" w:rsidR="0059741E" w:rsidRDefault="0059741E" w:rsidP="0059741E">
      <w:pPr>
        <w:pStyle w:val="NormalWeb"/>
        <w:spacing w:before="0" w:beforeAutospacing="0" w:after="0" w:afterAutospacing="0"/>
        <w:ind w:left="720"/>
      </w:pPr>
      <w:r>
        <w:rPr>
          <w:color w:val="808080"/>
          <w:sz w:val="20"/>
          <w:szCs w:val="20"/>
        </w:rPr>
        <w:t>Click or tap here to enter text.</w:t>
      </w:r>
    </w:p>
    <w:p w14:paraId="22560CBD" w14:textId="77777777" w:rsidR="0059741E" w:rsidRDefault="0059741E" w:rsidP="0059741E">
      <w:pPr>
        <w:pStyle w:val="Heading4"/>
        <w:spacing w:before="0" w:line="240" w:lineRule="auto"/>
        <w:rPr>
          <w:color w:val="000000"/>
          <w:szCs w:val="20"/>
        </w:rPr>
      </w:pPr>
    </w:p>
    <w:p w14:paraId="5A3368BA" w14:textId="77777777" w:rsidR="0059741E" w:rsidRDefault="0059741E" w:rsidP="0059741E">
      <w:pPr>
        <w:pStyle w:val="Heading4"/>
        <w:spacing w:before="0" w:line="240" w:lineRule="auto"/>
        <w:rPr>
          <w:color w:val="000000"/>
          <w:szCs w:val="20"/>
        </w:rPr>
      </w:pPr>
    </w:p>
    <w:p w14:paraId="01459F03" w14:textId="77777777" w:rsidR="0059741E" w:rsidRDefault="0059741E" w:rsidP="0059741E">
      <w:pPr>
        <w:pStyle w:val="Heading4"/>
        <w:spacing w:before="0" w:line="240" w:lineRule="auto"/>
      </w:pPr>
      <w:r>
        <w:rPr>
          <w:color w:val="000000"/>
          <w:szCs w:val="20"/>
        </w:rPr>
        <w:t>Sufficient Documentation</w:t>
      </w:r>
    </w:p>
    <w:p w14:paraId="66F1D7BB" w14:textId="77777777" w:rsidR="0059741E" w:rsidRDefault="0059741E" w:rsidP="0059741E">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Pr>
          <w:color w:val="000000"/>
          <w:szCs w:val="20"/>
        </w:rPr>
        <w:t>/</w:t>
      </w:r>
      <w:r w:rsidRPr="00144842">
        <w:rPr>
          <w:color w:val="000000"/>
          <w:szCs w:val="20"/>
        </w:rPr>
        <w:t>A</w:t>
      </w:r>
      <w:r>
        <w:rPr>
          <w:color w:val="000000"/>
          <w:szCs w:val="20"/>
        </w:rPr>
        <w:t xml:space="preserve"> </w:t>
      </w:r>
      <w:r w:rsidRPr="00144842">
        <w:rPr>
          <w:rFonts w:ascii="Segoe UI Symbol" w:hAnsi="Segoe UI Symbol" w:cs="Segoe UI Symbol"/>
          <w:color w:val="000000"/>
          <w:szCs w:val="20"/>
        </w:rPr>
        <w:t>☐</w:t>
      </w:r>
    </w:p>
    <w:p w14:paraId="1163829C" w14:textId="66EE1020" w:rsidR="0059741E" w:rsidRDefault="0059741E" w:rsidP="0059741E">
      <w:pPr>
        <w:pStyle w:val="Heading5"/>
        <w:spacing w:before="0" w:line="240" w:lineRule="auto"/>
        <w:contextualSpacing/>
      </w:pPr>
      <w:r>
        <w:br w:type="page"/>
      </w:r>
    </w:p>
    <w:p w14:paraId="605F4F4E" w14:textId="3A05F3B7" w:rsidR="00C908FA" w:rsidRPr="0083476C" w:rsidRDefault="00C908FA" w:rsidP="00193627">
      <w:pPr>
        <w:pStyle w:val="Heading5"/>
        <w:spacing w:before="0" w:line="240" w:lineRule="auto"/>
        <w:contextualSpacing/>
      </w:pPr>
      <w:r w:rsidRPr="0083476C">
        <w:lastRenderedPageBreak/>
        <w:t>4.</w:t>
      </w:r>
      <w:r w:rsidR="00C77EFF">
        <w:t>4</w:t>
      </w:r>
      <w:r w:rsidRPr="0083476C">
        <w:t xml:space="preserve"> Does the LEA </w:t>
      </w:r>
      <w:r w:rsidR="003C5315" w:rsidRPr="0083476C">
        <w:t xml:space="preserve">ensure that financial records (such as application, amendments, budget transfers, purchase orders, invoices, </w:t>
      </w:r>
      <w:proofErr w:type="spellStart"/>
      <w:r w:rsidR="003C5315" w:rsidRPr="0083476C">
        <w:t>etc</w:t>
      </w:r>
      <w:proofErr w:type="spellEnd"/>
      <w:r w:rsidR="003C5315" w:rsidRPr="0083476C">
        <w:t>…) are maintained in compliance with the Library of Virginia’s records retention policy?</w:t>
      </w:r>
    </w:p>
    <w:p w14:paraId="43724EC9" w14:textId="77777777" w:rsidR="00C908FA" w:rsidRPr="0083476C" w:rsidRDefault="00C908FA" w:rsidP="00C908FA">
      <w:pPr>
        <w:spacing w:after="0" w:line="240" w:lineRule="auto"/>
        <w:contextualSpacing/>
      </w:pPr>
    </w:p>
    <w:p w14:paraId="1F9312DF" w14:textId="77777777" w:rsidR="00B54010" w:rsidRDefault="00B54010" w:rsidP="00C908FA">
      <w:pPr>
        <w:pStyle w:val="Heading6"/>
        <w:spacing w:before="0" w:line="240" w:lineRule="auto"/>
        <w:contextualSpacing/>
      </w:pPr>
    </w:p>
    <w:p w14:paraId="20BB6DB6" w14:textId="10854FB4" w:rsidR="00B54010" w:rsidRDefault="00B54010" w:rsidP="00C908FA">
      <w:pPr>
        <w:pStyle w:val="Heading6"/>
        <w:spacing w:before="0" w:line="240" w:lineRule="auto"/>
        <w:contextualSpacing/>
      </w:pPr>
      <w:r>
        <w:t>Guiding Question</w:t>
      </w:r>
    </w:p>
    <w:p w14:paraId="654F579F" w14:textId="2C4B6625" w:rsidR="00B54010" w:rsidRPr="000539AC" w:rsidRDefault="000539AC" w:rsidP="000539AC">
      <w:pPr>
        <w:rPr>
          <w:b/>
          <w:bCs/>
        </w:rPr>
      </w:pPr>
      <w:r w:rsidRPr="000539AC">
        <w:rPr>
          <w:b/>
          <w:bCs/>
        </w:rPr>
        <w:t xml:space="preserve">4.4a </w:t>
      </w:r>
      <w:r w:rsidR="00B54010" w:rsidRPr="000539AC">
        <w:rPr>
          <w:b/>
          <w:bCs/>
        </w:rPr>
        <w:t xml:space="preserve">What is the </w:t>
      </w:r>
      <w:r w:rsidR="001909C4" w:rsidRPr="000539AC">
        <w:rPr>
          <w:b/>
          <w:bCs/>
        </w:rPr>
        <w:t>LEA</w:t>
      </w:r>
      <w:r w:rsidR="00B54010" w:rsidRPr="000539AC">
        <w:rPr>
          <w:b/>
          <w:bCs/>
        </w:rPr>
        <w:t xml:space="preserve">’s procedure for </w:t>
      </w:r>
      <w:r>
        <w:rPr>
          <w:b/>
          <w:bCs/>
        </w:rPr>
        <w:t xml:space="preserve">the </w:t>
      </w:r>
      <w:r w:rsidR="00B54010" w:rsidRPr="000539AC">
        <w:rPr>
          <w:b/>
          <w:bCs/>
        </w:rPr>
        <w:t>review and destruction of records?</w:t>
      </w:r>
    </w:p>
    <w:p w14:paraId="13453AA2" w14:textId="6847ACC2" w:rsidR="00C908FA" w:rsidRPr="0083476C" w:rsidRDefault="00C908FA" w:rsidP="00C908FA">
      <w:pPr>
        <w:pStyle w:val="Heading6"/>
        <w:spacing w:before="0" w:line="240" w:lineRule="auto"/>
        <w:contextualSpacing/>
      </w:pPr>
      <w:r w:rsidRPr="0083476C">
        <w:t>Acceptable Evidence</w:t>
      </w:r>
    </w:p>
    <w:p w14:paraId="61E70283" w14:textId="77777777" w:rsidR="00C908FA" w:rsidRPr="0083476C" w:rsidRDefault="003C5315" w:rsidP="00C908FA">
      <w:pPr>
        <w:pStyle w:val="NoSpacing"/>
        <w:numPr>
          <w:ilvl w:val="0"/>
          <w:numId w:val="14"/>
        </w:numPr>
        <w:contextualSpacing/>
      </w:pPr>
      <w:r w:rsidRPr="0083476C">
        <w:t>Written procedure</w:t>
      </w:r>
    </w:p>
    <w:p w14:paraId="76583520" w14:textId="77777777" w:rsidR="00C908FA" w:rsidRPr="0083476C" w:rsidRDefault="00C908FA" w:rsidP="00C908FA">
      <w:pPr>
        <w:pStyle w:val="NoSpacing"/>
        <w:ind w:left="360"/>
        <w:contextualSpacing/>
      </w:pPr>
    </w:p>
    <w:p w14:paraId="30FB0F27" w14:textId="77777777" w:rsidR="00C908FA" w:rsidRPr="0083476C" w:rsidRDefault="00C908FA" w:rsidP="00C908FA">
      <w:pPr>
        <w:pStyle w:val="Heading6"/>
        <w:spacing w:before="0" w:line="240" w:lineRule="auto"/>
        <w:contextualSpacing/>
      </w:pPr>
      <w:r w:rsidRPr="0083476C">
        <w:t>Interview Question</w:t>
      </w:r>
    </w:p>
    <w:p w14:paraId="2A810ED4" w14:textId="7BBB7FBC" w:rsidR="00C908FA" w:rsidRPr="0083476C" w:rsidRDefault="00C908FA" w:rsidP="00C908FA">
      <w:pPr>
        <w:pStyle w:val="NoSpacing"/>
        <w:numPr>
          <w:ilvl w:val="0"/>
          <w:numId w:val="14"/>
        </w:numPr>
        <w:contextualSpacing/>
      </w:pPr>
      <w:r w:rsidRPr="0083476C">
        <w:t>Staff describes the process used to maintain</w:t>
      </w:r>
      <w:r w:rsidR="00B54010">
        <w:t>,</w:t>
      </w:r>
      <w:r w:rsidRPr="0083476C">
        <w:t xml:space="preserve"> store</w:t>
      </w:r>
      <w:r w:rsidR="00B54010">
        <w:t xml:space="preserve">, and </w:t>
      </w:r>
      <w:r w:rsidR="009C34EB">
        <w:t>destroy</w:t>
      </w:r>
      <w:r w:rsidRPr="0083476C">
        <w:t xml:space="preserve"> records.</w:t>
      </w:r>
    </w:p>
    <w:p w14:paraId="3422B5AE" w14:textId="77777777" w:rsidR="00C908FA" w:rsidRPr="0083476C" w:rsidRDefault="00C908FA" w:rsidP="00C908FA">
      <w:pPr>
        <w:pStyle w:val="NoSpacing"/>
        <w:contextualSpacing/>
      </w:pPr>
    </w:p>
    <w:p w14:paraId="32A0A5CF" w14:textId="77777777" w:rsidR="00C908FA" w:rsidRPr="0083476C" w:rsidRDefault="00C908FA" w:rsidP="00C908FA">
      <w:pPr>
        <w:pStyle w:val="NoSpacing"/>
        <w:contextualSpacing/>
      </w:pPr>
      <w:r w:rsidRPr="0083476C">
        <w:t xml:space="preserve"> Local Educational Agency Response</w:t>
      </w:r>
    </w:p>
    <w:sdt>
      <w:sdtPr>
        <w:id w:val="514348578"/>
        <w:placeholder>
          <w:docPart w:val="F4B758FBEBA847AC9C04D68F4E4F2AF2"/>
        </w:placeholder>
        <w:showingPlcHdr/>
        <w:text/>
      </w:sdtPr>
      <w:sdtEndPr>
        <w:rPr>
          <w:highlight w:val="yellow"/>
        </w:rPr>
      </w:sdtEndPr>
      <w:sdtContent>
        <w:p w14:paraId="5805C89F" w14:textId="77777777" w:rsidR="00C908FA" w:rsidRDefault="00C908FA" w:rsidP="00C908FA">
          <w:pPr>
            <w:ind w:left="720"/>
          </w:pPr>
          <w:r w:rsidRPr="0083476C">
            <w:rPr>
              <w:rStyle w:val="PlaceholderText"/>
              <w:rFonts w:eastAsiaTheme="minorHAnsi"/>
            </w:rPr>
            <w:t>Click or tap here to enter text.</w:t>
          </w:r>
        </w:p>
      </w:sdtContent>
    </w:sdt>
    <w:p w14:paraId="70EE4E1B" w14:textId="77777777" w:rsidR="00C908FA" w:rsidRPr="00E2374B" w:rsidRDefault="00C908FA" w:rsidP="00C908FA">
      <w:pPr>
        <w:spacing w:after="0" w:line="240" w:lineRule="auto"/>
        <w:contextualSpacing/>
      </w:pPr>
    </w:p>
    <w:p w14:paraId="0137538E" w14:textId="77777777" w:rsidR="00C908FA" w:rsidRDefault="00C908FA" w:rsidP="00C908FA">
      <w:pPr>
        <w:pStyle w:val="NormalWeb"/>
        <w:spacing w:before="0" w:beforeAutospacing="0" w:after="0" w:afterAutospacing="0"/>
      </w:pPr>
      <w:r>
        <w:rPr>
          <w:b/>
          <w:bCs/>
          <w:color w:val="000000"/>
          <w:sz w:val="20"/>
          <w:szCs w:val="20"/>
        </w:rPr>
        <w:t>Below This Line for VDOE Use Only</w:t>
      </w:r>
    </w:p>
    <w:p w14:paraId="428D17DF" w14:textId="77777777" w:rsidR="00C908FA" w:rsidRDefault="00BC57E0" w:rsidP="00C908FA">
      <w:pPr>
        <w:spacing w:after="0" w:line="240" w:lineRule="auto"/>
      </w:pPr>
      <w:r>
        <w:pict w14:anchorId="7B0DED01">
          <v:rect id="_x0000_i1039" style="width:0;height:1.5pt" o:hralign="center" o:hrstd="t" o:hr="t" fillcolor="#a0a0a0" stroked="f"/>
        </w:pict>
      </w:r>
    </w:p>
    <w:p w14:paraId="39D9A313" w14:textId="77777777" w:rsidR="00C908FA" w:rsidRDefault="00C908FA" w:rsidP="00C908FA">
      <w:pPr>
        <w:pStyle w:val="Heading4"/>
        <w:spacing w:before="0" w:line="240" w:lineRule="auto"/>
      </w:pPr>
      <w:r>
        <w:rPr>
          <w:color w:val="000000"/>
          <w:szCs w:val="20"/>
        </w:rPr>
        <w:t>State Educational Agency Response</w:t>
      </w:r>
    </w:p>
    <w:p w14:paraId="6D51E5C5" w14:textId="77777777" w:rsidR="00C908FA" w:rsidRDefault="00C908FA" w:rsidP="00C908FA">
      <w:pPr>
        <w:pStyle w:val="NormalWeb"/>
        <w:spacing w:before="0" w:beforeAutospacing="0" w:after="0" w:afterAutospacing="0"/>
        <w:ind w:left="720"/>
      </w:pPr>
      <w:r>
        <w:rPr>
          <w:color w:val="808080"/>
          <w:sz w:val="20"/>
          <w:szCs w:val="20"/>
        </w:rPr>
        <w:t>Click or tap here to enter text.</w:t>
      </w:r>
    </w:p>
    <w:p w14:paraId="79E8968C" w14:textId="77777777" w:rsidR="00C908FA" w:rsidRDefault="00C908FA" w:rsidP="00C908FA">
      <w:pPr>
        <w:pStyle w:val="Heading4"/>
        <w:spacing w:before="0" w:line="240" w:lineRule="auto"/>
        <w:rPr>
          <w:color w:val="000000"/>
          <w:szCs w:val="20"/>
        </w:rPr>
      </w:pPr>
    </w:p>
    <w:p w14:paraId="6AE46CEC" w14:textId="77777777" w:rsidR="00C908FA" w:rsidRDefault="00C908FA" w:rsidP="00C908FA">
      <w:pPr>
        <w:pStyle w:val="Heading4"/>
        <w:spacing w:before="0" w:line="240" w:lineRule="auto"/>
        <w:rPr>
          <w:color w:val="000000"/>
          <w:szCs w:val="20"/>
        </w:rPr>
      </w:pPr>
    </w:p>
    <w:p w14:paraId="58338182" w14:textId="77777777" w:rsidR="00C908FA" w:rsidRDefault="00C908FA" w:rsidP="00C908FA">
      <w:pPr>
        <w:pStyle w:val="Heading4"/>
        <w:spacing w:before="0" w:line="240" w:lineRule="auto"/>
      </w:pPr>
      <w:r>
        <w:rPr>
          <w:color w:val="000000"/>
          <w:szCs w:val="20"/>
        </w:rPr>
        <w:t>Sufficient Documentation</w:t>
      </w:r>
    </w:p>
    <w:p w14:paraId="4AFC4818" w14:textId="77777777" w:rsidR="00C908FA" w:rsidRDefault="00C908FA" w:rsidP="00C908FA">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Pr>
          <w:color w:val="000000"/>
          <w:szCs w:val="20"/>
        </w:rPr>
        <w:t>/</w:t>
      </w:r>
      <w:r w:rsidRPr="00144842">
        <w:rPr>
          <w:color w:val="000000"/>
          <w:szCs w:val="20"/>
        </w:rPr>
        <w:t>A</w:t>
      </w:r>
      <w:r>
        <w:rPr>
          <w:color w:val="000000"/>
          <w:szCs w:val="20"/>
        </w:rPr>
        <w:t xml:space="preserve"> </w:t>
      </w:r>
      <w:r w:rsidRPr="00144842">
        <w:rPr>
          <w:rFonts w:ascii="Segoe UI Symbol" w:hAnsi="Segoe UI Symbol" w:cs="Segoe UI Symbol"/>
          <w:color w:val="000000"/>
          <w:szCs w:val="20"/>
        </w:rPr>
        <w:t>☐</w:t>
      </w:r>
    </w:p>
    <w:p w14:paraId="4B66A1D3" w14:textId="77777777" w:rsidR="00C908FA" w:rsidRDefault="00C908FA" w:rsidP="001D2D16">
      <w:pPr>
        <w:rPr>
          <w:b/>
        </w:rPr>
      </w:pPr>
    </w:p>
    <w:p w14:paraId="3B5B0514" w14:textId="77777777" w:rsidR="00C908FA" w:rsidRDefault="00C908FA" w:rsidP="001D2D16">
      <w:pPr>
        <w:rPr>
          <w:b/>
        </w:rPr>
      </w:pPr>
    </w:p>
    <w:p w14:paraId="2DDE998C" w14:textId="77777777" w:rsidR="00C908FA" w:rsidRDefault="00C908FA" w:rsidP="001D2D16">
      <w:pPr>
        <w:rPr>
          <w:b/>
        </w:rPr>
      </w:pPr>
    </w:p>
    <w:p w14:paraId="4FB55C10" w14:textId="77777777" w:rsidR="003C5315" w:rsidRDefault="003C5315" w:rsidP="001D2D16">
      <w:pPr>
        <w:rPr>
          <w:b/>
        </w:rPr>
      </w:pPr>
    </w:p>
    <w:p w14:paraId="7B99A13C" w14:textId="77777777" w:rsidR="003C5315" w:rsidRDefault="003C5315" w:rsidP="001D2D16">
      <w:pPr>
        <w:rPr>
          <w:b/>
        </w:rPr>
      </w:pPr>
    </w:p>
    <w:p w14:paraId="2E0C8EA7" w14:textId="353FD85F" w:rsidR="000539AC" w:rsidRPr="00FD254D" w:rsidRDefault="000539AC" w:rsidP="000539AC">
      <w:pPr>
        <w:pStyle w:val="Heading3"/>
      </w:pPr>
      <w:r>
        <w:lastRenderedPageBreak/>
        <w:t>4</w:t>
      </w:r>
      <w:r w:rsidRPr="00746235">
        <w:t>.</w:t>
      </w:r>
      <w:r>
        <w:t>5</w:t>
      </w:r>
      <w:r w:rsidRPr="00746235">
        <w:t xml:space="preserve"> The SEA ens</w:t>
      </w:r>
      <w:r>
        <w:t>ures that the LEA distributes the funds according to the requirements.</w:t>
      </w:r>
      <w:r>
        <w:rPr>
          <w:szCs w:val="20"/>
        </w:rPr>
        <w:t xml:space="preserve"> </w:t>
      </w:r>
    </w:p>
    <w:p w14:paraId="7516736E" w14:textId="77777777" w:rsidR="000539AC" w:rsidRDefault="000539AC" w:rsidP="009410A8">
      <w:pPr>
        <w:pStyle w:val="Heading4"/>
      </w:pPr>
    </w:p>
    <w:p w14:paraId="5280618C" w14:textId="32C97190" w:rsidR="009410A8" w:rsidRPr="007879FE" w:rsidRDefault="009410A8" w:rsidP="009410A8">
      <w:pPr>
        <w:pStyle w:val="Heading4"/>
      </w:pPr>
      <w:r w:rsidRPr="00E2374B">
        <w:t>Guiding Question</w:t>
      </w:r>
    </w:p>
    <w:p w14:paraId="222B1CA4" w14:textId="6D5C8F53" w:rsidR="001D2D16" w:rsidRPr="003273B1" w:rsidRDefault="004068D9" w:rsidP="001D2D16">
      <w:pPr>
        <w:rPr>
          <w:b/>
        </w:rPr>
      </w:pPr>
      <w:r w:rsidRPr="002901B0">
        <w:rPr>
          <w:b/>
        </w:rPr>
        <w:t>4</w:t>
      </w:r>
      <w:r w:rsidR="004F371A" w:rsidRPr="002901B0">
        <w:rPr>
          <w:b/>
        </w:rPr>
        <w:t>.</w:t>
      </w:r>
      <w:r w:rsidR="000539AC">
        <w:rPr>
          <w:b/>
        </w:rPr>
        <w:t>5a</w:t>
      </w:r>
      <w:r w:rsidR="004F371A" w:rsidRPr="002901B0">
        <w:rPr>
          <w:b/>
        </w:rPr>
        <w:t xml:space="preserve"> </w:t>
      </w:r>
      <w:r w:rsidR="001D2D16" w:rsidRPr="003273B1">
        <w:rPr>
          <w:b/>
        </w:rPr>
        <w:t xml:space="preserve">If the </w:t>
      </w:r>
      <w:r w:rsidR="001909C4">
        <w:rPr>
          <w:b/>
        </w:rPr>
        <w:t>LEA</w:t>
      </w:r>
      <w:r w:rsidR="001D2D16" w:rsidRPr="003273B1">
        <w:rPr>
          <w:b/>
        </w:rPr>
        <w:t xml:space="preserve"> received an allocation of $30,000 or more, have funds been expended according to </w:t>
      </w:r>
      <w:r w:rsidR="00E06355" w:rsidRPr="003273B1">
        <w:rPr>
          <w:b/>
        </w:rPr>
        <w:t xml:space="preserve">the requirement to spend </w:t>
      </w:r>
      <w:r w:rsidR="001D2D16" w:rsidRPr="003273B1">
        <w:rPr>
          <w:b/>
        </w:rPr>
        <w:t xml:space="preserve">at least 20% </w:t>
      </w:r>
      <w:r w:rsidR="00B0623B">
        <w:rPr>
          <w:b/>
        </w:rPr>
        <w:t>o</w:t>
      </w:r>
      <w:r w:rsidR="00E06355" w:rsidRPr="003273B1">
        <w:rPr>
          <w:b/>
        </w:rPr>
        <w:t>n w</w:t>
      </w:r>
      <w:r w:rsidR="001D2D16" w:rsidRPr="003273B1">
        <w:rPr>
          <w:b/>
        </w:rPr>
        <w:t>ell-</w:t>
      </w:r>
      <w:r w:rsidR="00E06355" w:rsidRPr="003273B1">
        <w:rPr>
          <w:b/>
        </w:rPr>
        <w:t>r</w:t>
      </w:r>
      <w:r w:rsidR="001D2D16" w:rsidRPr="003273B1">
        <w:rPr>
          <w:b/>
        </w:rPr>
        <w:t>ounded</w:t>
      </w:r>
      <w:r w:rsidR="00E06355" w:rsidRPr="003273B1">
        <w:rPr>
          <w:b/>
        </w:rPr>
        <w:t xml:space="preserve"> educational opportunities</w:t>
      </w:r>
      <w:r w:rsidR="001D2D16" w:rsidRPr="003273B1">
        <w:rPr>
          <w:b/>
        </w:rPr>
        <w:t xml:space="preserve">, at least 20% </w:t>
      </w:r>
      <w:r w:rsidR="00B0623B">
        <w:rPr>
          <w:b/>
        </w:rPr>
        <w:t>o</w:t>
      </w:r>
      <w:r w:rsidR="00E06355" w:rsidRPr="003273B1">
        <w:rPr>
          <w:b/>
        </w:rPr>
        <w:t>n safe &amp; h</w:t>
      </w:r>
      <w:r w:rsidR="001D2D16" w:rsidRPr="003273B1">
        <w:rPr>
          <w:b/>
        </w:rPr>
        <w:t>ealthy</w:t>
      </w:r>
      <w:r w:rsidR="00E06355" w:rsidRPr="003273B1">
        <w:rPr>
          <w:b/>
        </w:rPr>
        <w:t xml:space="preserve"> students</w:t>
      </w:r>
      <w:r w:rsidR="001D2D16" w:rsidRPr="003273B1">
        <w:rPr>
          <w:b/>
        </w:rPr>
        <w:t xml:space="preserve">, and a portion </w:t>
      </w:r>
      <w:r w:rsidR="00B0623B">
        <w:rPr>
          <w:b/>
        </w:rPr>
        <w:t>o</w:t>
      </w:r>
      <w:r w:rsidR="00E06355" w:rsidRPr="003273B1">
        <w:rPr>
          <w:b/>
        </w:rPr>
        <w:t>n the effective u</w:t>
      </w:r>
      <w:r w:rsidR="001D2D16" w:rsidRPr="003273B1">
        <w:rPr>
          <w:b/>
        </w:rPr>
        <w:t xml:space="preserve">se of </w:t>
      </w:r>
      <w:r w:rsidR="00E06355" w:rsidRPr="003273B1">
        <w:rPr>
          <w:b/>
        </w:rPr>
        <w:t>t</w:t>
      </w:r>
      <w:r w:rsidR="001D2D16" w:rsidRPr="003273B1">
        <w:rPr>
          <w:b/>
        </w:rPr>
        <w:t>echnology?</w:t>
      </w:r>
    </w:p>
    <w:p w14:paraId="6AF67ED1" w14:textId="77777777" w:rsidR="00B170D8" w:rsidRPr="00B170D8" w:rsidRDefault="00B170D8" w:rsidP="0091711B">
      <w:pPr>
        <w:pStyle w:val="Heading5"/>
      </w:pPr>
      <w:r w:rsidRPr="00B170D8">
        <w:t>Acceptable Evidence</w:t>
      </w:r>
    </w:p>
    <w:p w14:paraId="0D6BFD75" w14:textId="77777777" w:rsidR="001D2D16" w:rsidRDefault="003C5315" w:rsidP="001D2D16">
      <w:pPr>
        <w:pStyle w:val="ListParagraph"/>
        <w:numPr>
          <w:ilvl w:val="0"/>
          <w:numId w:val="14"/>
        </w:numPr>
        <w:spacing w:line="240" w:lineRule="auto"/>
      </w:pPr>
      <w:r>
        <w:t>LEA accounting records tracked by category for LEA and private schools</w:t>
      </w:r>
    </w:p>
    <w:p w14:paraId="02E729C7" w14:textId="77777777" w:rsidR="00B170D8" w:rsidRPr="00E2374B" w:rsidRDefault="00B170D8" w:rsidP="00B170D8">
      <w:pPr>
        <w:pStyle w:val="Heading6"/>
      </w:pPr>
      <w:r w:rsidRPr="006E43CB">
        <w:t>Interview Question</w:t>
      </w:r>
    </w:p>
    <w:p w14:paraId="793A7A93" w14:textId="77777777" w:rsidR="001D2D16" w:rsidRDefault="005C3FC9" w:rsidP="00795EDC">
      <w:pPr>
        <w:pStyle w:val="NoSpacing"/>
        <w:numPr>
          <w:ilvl w:val="0"/>
          <w:numId w:val="21"/>
        </w:numPr>
        <w:contextualSpacing/>
      </w:pPr>
      <w:r>
        <w:t>Staff describes h</w:t>
      </w:r>
      <w:r w:rsidR="004F371A" w:rsidRPr="00E2374B">
        <w:t>ow the division ensure</w:t>
      </w:r>
      <w:r>
        <w:t>s</w:t>
      </w:r>
      <w:r w:rsidR="004F371A" w:rsidRPr="00E2374B">
        <w:t xml:space="preserve"> that Title </w:t>
      </w:r>
      <w:r w:rsidR="001D2D16">
        <w:t>I</w:t>
      </w:r>
      <w:r w:rsidR="004F371A" w:rsidRPr="00E2374B">
        <w:t xml:space="preserve">V, Part </w:t>
      </w:r>
      <w:r w:rsidR="001D2D16">
        <w:t>A</w:t>
      </w:r>
      <w:r w:rsidR="004F371A" w:rsidRPr="00E2374B">
        <w:t>, fund</w:t>
      </w:r>
      <w:r w:rsidR="001D2D16">
        <w:t xml:space="preserve">s </w:t>
      </w:r>
      <w:r w:rsidR="00E06355">
        <w:t>are expended in accordance with required spending thresholds</w:t>
      </w:r>
      <w:r w:rsidR="006E43CB">
        <w:t>.</w:t>
      </w:r>
    </w:p>
    <w:p w14:paraId="537D5DF4" w14:textId="77777777" w:rsidR="001D2D16" w:rsidRPr="001D2D16" w:rsidRDefault="001D2D16" w:rsidP="001D2D16">
      <w:pPr>
        <w:pStyle w:val="NoSpacing"/>
        <w:ind w:left="720"/>
        <w:contextualSpacing/>
        <w:rPr>
          <w:b/>
        </w:rPr>
      </w:pPr>
    </w:p>
    <w:p w14:paraId="0B8A307C" w14:textId="77777777" w:rsidR="00B170D8" w:rsidRPr="00BB738D" w:rsidRDefault="00B170D8" w:rsidP="00B170D8">
      <w:pPr>
        <w:pStyle w:val="Heading6"/>
      </w:pPr>
      <w:r w:rsidRPr="00BB738D">
        <w:t>Local Educational Agency Response</w:t>
      </w:r>
    </w:p>
    <w:sdt>
      <w:sdtPr>
        <w:id w:val="245617672"/>
        <w:placeholder>
          <w:docPart w:val="A546311C63754C22A6D0204F12877B7E"/>
        </w:placeholder>
        <w:showingPlcHdr/>
        <w:text/>
      </w:sdtPr>
      <w:sdtEndPr/>
      <w:sdtContent>
        <w:p w14:paraId="4F72CC87" w14:textId="77777777" w:rsidR="00B170D8" w:rsidRDefault="00B170D8" w:rsidP="00B170D8">
          <w:pPr>
            <w:ind w:left="720"/>
          </w:pPr>
          <w:r w:rsidRPr="00AD35BF">
            <w:rPr>
              <w:rStyle w:val="PlaceholderText"/>
              <w:rFonts w:eastAsiaTheme="minorHAnsi"/>
            </w:rPr>
            <w:t>Click or tap here to enter text.</w:t>
          </w:r>
        </w:p>
      </w:sdtContent>
    </w:sdt>
    <w:p w14:paraId="021D3BD3" w14:textId="77777777" w:rsidR="00B170D8" w:rsidRPr="00E2374B" w:rsidRDefault="00B170D8" w:rsidP="00B170D8">
      <w:pPr>
        <w:spacing w:after="0" w:line="240" w:lineRule="auto"/>
        <w:contextualSpacing/>
      </w:pPr>
    </w:p>
    <w:p w14:paraId="368CCCE5" w14:textId="77777777" w:rsidR="0010701F" w:rsidRDefault="0010701F" w:rsidP="0010701F">
      <w:pPr>
        <w:pStyle w:val="NormalWeb"/>
        <w:spacing w:before="0" w:beforeAutospacing="0" w:after="0" w:afterAutospacing="0"/>
      </w:pPr>
      <w:r>
        <w:rPr>
          <w:b/>
          <w:bCs/>
          <w:color w:val="000000"/>
          <w:sz w:val="20"/>
          <w:szCs w:val="20"/>
        </w:rPr>
        <w:t>Below This Line for VDOE Use Only</w:t>
      </w:r>
    </w:p>
    <w:p w14:paraId="529D2C5C" w14:textId="77777777" w:rsidR="0010701F" w:rsidRDefault="00BC57E0" w:rsidP="0010701F">
      <w:pPr>
        <w:spacing w:after="0" w:line="240" w:lineRule="auto"/>
      </w:pPr>
      <w:r>
        <w:pict w14:anchorId="604A4303">
          <v:rect id="_x0000_i1040" style="width:0;height:1.5pt" o:hralign="center" o:hrstd="t" o:hr="t" fillcolor="#a0a0a0" stroked="f"/>
        </w:pict>
      </w:r>
    </w:p>
    <w:p w14:paraId="72BB949E" w14:textId="77777777" w:rsidR="0010701F" w:rsidRDefault="0010701F" w:rsidP="0010701F">
      <w:pPr>
        <w:pStyle w:val="Heading4"/>
        <w:spacing w:before="0" w:line="240" w:lineRule="auto"/>
      </w:pPr>
      <w:r>
        <w:rPr>
          <w:color w:val="000000"/>
          <w:szCs w:val="20"/>
        </w:rPr>
        <w:t>State Educational Agency Response</w:t>
      </w:r>
    </w:p>
    <w:p w14:paraId="21417161" w14:textId="77777777" w:rsidR="0010701F" w:rsidRDefault="0010701F" w:rsidP="0010701F">
      <w:pPr>
        <w:pStyle w:val="NormalWeb"/>
        <w:spacing w:before="0" w:beforeAutospacing="0" w:after="0" w:afterAutospacing="0"/>
        <w:ind w:left="720"/>
      </w:pPr>
      <w:r>
        <w:rPr>
          <w:color w:val="808080"/>
          <w:sz w:val="20"/>
          <w:szCs w:val="20"/>
        </w:rPr>
        <w:t>Click or tap here to enter text.</w:t>
      </w:r>
    </w:p>
    <w:p w14:paraId="66A75301" w14:textId="77777777" w:rsidR="0010701F" w:rsidRDefault="0010701F" w:rsidP="0010701F">
      <w:pPr>
        <w:pStyle w:val="Heading4"/>
        <w:spacing w:before="0" w:line="240" w:lineRule="auto"/>
        <w:rPr>
          <w:color w:val="000000"/>
          <w:szCs w:val="20"/>
        </w:rPr>
      </w:pPr>
    </w:p>
    <w:p w14:paraId="3C28331E" w14:textId="77777777" w:rsidR="0010701F" w:rsidRDefault="0010701F" w:rsidP="0010701F">
      <w:pPr>
        <w:pStyle w:val="Heading4"/>
        <w:spacing w:before="0" w:line="240" w:lineRule="auto"/>
        <w:rPr>
          <w:color w:val="000000"/>
          <w:szCs w:val="20"/>
        </w:rPr>
      </w:pPr>
    </w:p>
    <w:p w14:paraId="6D3DD2FF" w14:textId="77777777" w:rsidR="0010701F" w:rsidRDefault="0010701F" w:rsidP="0010701F">
      <w:pPr>
        <w:pStyle w:val="Heading4"/>
        <w:spacing w:before="0" w:line="240" w:lineRule="auto"/>
      </w:pPr>
      <w:r>
        <w:rPr>
          <w:color w:val="000000"/>
          <w:szCs w:val="20"/>
        </w:rPr>
        <w:t>Sufficient Documentation</w:t>
      </w:r>
    </w:p>
    <w:p w14:paraId="77D47D50" w14:textId="77777777" w:rsidR="0010701F" w:rsidRDefault="0010701F" w:rsidP="0010701F">
      <w:pPr>
        <w:spacing w:after="0" w:line="240" w:lineRule="auto"/>
      </w:pPr>
      <w:r w:rsidRPr="00144842">
        <w:rPr>
          <w:color w:val="000000"/>
          <w:szCs w:val="20"/>
        </w:rPr>
        <w:t xml:space="preserve">Yes </w:t>
      </w:r>
      <w:r w:rsidRPr="00144842">
        <w:rPr>
          <w:rFonts w:ascii="Segoe UI Symbol" w:hAnsi="Segoe UI Symbol" w:cs="Segoe UI Symbol"/>
          <w:color w:val="000000"/>
          <w:szCs w:val="20"/>
        </w:rPr>
        <w:t>☐</w:t>
      </w:r>
      <w:r w:rsidRPr="00144842">
        <w:rPr>
          <w:rStyle w:val="apple-tab-span"/>
          <w:color w:val="000000"/>
          <w:szCs w:val="20"/>
        </w:rPr>
        <w:tab/>
      </w:r>
      <w:r w:rsidRPr="00144842">
        <w:rPr>
          <w:rStyle w:val="apple-tab-span"/>
          <w:color w:val="000000"/>
          <w:szCs w:val="20"/>
        </w:rPr>
        <w:tab/>
      </w:r>
      <w:r w:rsidRPr="00144842">
        <w:rPr>
          <w:color w:val="000000"/>
          <w:szCs w:val="20"/>
        </w:rPr>
        <w:t xml:space="preserve">No </w:t>
      </w:r>
      <w:r w:rsidRPr="00144842">
        <w:rPr>
          <w:rFonts w:ascii="Segoe UI Symbol" w:hAnsi="Segoe UI Symbol" w:cs="Segoe UI Symbol"/>
          <w:color w:val="000000"/>
          <w:szCs w:val="20"/>
        </w:rPr>
        <w:t>☐</w:t>
      </w:r>
      <w:r w:rsidRPr="00144842">
        <w:rPr>
          <w:rStyle w:val="apple-tab-span"/>
          <w:color w:val="000000"/>
          <w:szCs w:val="20"/>
        </w:rPr>
        <w:tab/>
      </w:r>
      <w:r w:rsidRPr="00144842">
        <w:rPr>
          <w:rStyle w:val="apple-tab-span"/>
          <w:color w:val="000000"/>
          <w:szCs w:val="20"/>
        </w:rPr>
        <w:tab/>
      </w:r>
      <w:r w:rsidRPr="00144842">
        <w:rPr>
          <w:color w:val="000000"/>
          <w:szCs w:val="20"/>
        </w:rPr>
        <w:t>N</w:t>
      </w:r>
      <w:r w:rsidR="00144842">
        <w:rPr>
          <w:color w:val="000000"/>
          <w:szCs w:val="20"/>
        </w:rPr>
        <w:t>/</w:t>
      </w:r>
      <w:r w:rsidRPr="00144842">
        <w:rPr>
          <w:color w:val="000000"/>
          <w:szCs w:val="20"/>
        </w:rPr>
        <w:t>A</w:t>
      </w:r>
      <w:r w:rsidR="00144842">
        <w:rPr>
          <w:color w:val="000000"/>
          <w:szCs w:val="20"/>
        </w:rPr>
        <w:t xml:space="preserve"> </w:t>
      </w:r>
      <w:r w:rsidRPr="00144842">
        <w:rPr>
          <w:rFonts w:ascii="Segoe UI Symbol" w:hAnsi="Segoe UI Symbol" w:cs="Segoe UI Symbol"/>
          <w:color w:val="000000"/>
          <w:szCs w:val="20"/>
        </w:rPr>
        <w:t>☐</w:t>
      </w:r>
    </w:p>
    <w:p w14:paraId="2DD86FDB" w14:textId="77777777" w:rsidR="00B170D8" w:rsidRDefault="00B170D8">
      <w:pPr>
        <w:rPr>
          <w:b/>
          <w:sz w:val="24"/>
          <w:szCs w:val="24"/>
        </w:rPr>
      </w:pPr>
      <w:r>
        <w:rPr>
          <w:b/>
          <w:sz w:val="24"/>
          <w:szCs w:val="24"/>
        </w:rPr>
        <w:br w:type="page"/>
      </w:r>
    </w:p>
    <w:p w14:paraId="6347FFE5" w14:textId="77777777" w:rsidR="008E753C" w:rsidRPr="007879FE" w:rsidRDefault="008E753C" w:rsidP="007879FE">
      <w:pPr>
        <w:pStyle w:val="Heading4"/>
      </w:pPr>
      <w:r w:rsidRPr="00E2374B">
        <w:lastRenderedPageBreak/>
        <w:t>Guiding Question</w:t>
      </w:r>
    </w:p>
    <w:p w14:paraId="5C30DE23" w14:textId="7FEE1595" w:rsidR="001D2D16" w:rsidRDefault="000539AC" w:rsidP="001D2D16">
      <w:r>
        <w:rPr>
          <w:b/>
        </w:rPr>
        <w:t xml:space="preserve">4.5b </w:t>
      </w:r>
      <w:r w:rsidR="001D2D16" w:rsidRPr="001D2D16">
        <w:rPr>
          <w:b/>
        </w:rPr>
        <w:t xml:space="preserve">If the </w:t>
      </w:r>
      <w:r w:rsidR="001909C4">
        <w:rPr>
          <w:b/>
        </w:rPr>
        <w:t>LEA</w:t>
      </w:r>
      <w:r w:rsidR="001D2D16" w:rsidRPr="001D2D16">
        <w:rPr>
          <w:b/>
        </w:rPr>
        <w:t xml:space="preserve"> allocated funds to the </w:t>
      </w:r>
      <w:r w:rsidR="00E06355">
        <w:rPr>
          <w:b/>
        </w:rPr>
        <w:t>effective use of te</w:t>
      </w:r>
      <w:r w:rsidR="001D2D16" w:rsidRPr="001D2D16">
        <w:rPr>
          <w:b/>
        </w:rPr>
        <w:t xml:space="preserve">chnology </w:t>
      </w:r>
      <w:r w:rsidR="00E06355">
        <w:rPr>
          <w:b/>
        </w:rPr>
        <w:t>category</w:t>
      </w:r>
      <w:r w:rsidR="001D2D16" w:rsidRPr="001D2D16">
        <w:rPr>
          <w:b/>
        </w:rPr>
        <w:t>, did the</w:t>
      </w:r>
      <w:r w:rsidR="00E06355">
        <w:rPr>
          <w:b/>
        </w:rPr>
        <w:t xml:space="preserve"> division</w:t>
      </w:r>
      <w:r w:rsidR="001D2D16" w:rsidRPr="001D2D16">
        <w:rPr>
          <w:b/>
        </w:rPr>
        <w:t xml:space="preserve"> use no more than 15% </w:t>
      </w:r>
      <w:r w:rsidR="00E06355">
        <w:rPr>
          <w:b/>
        </w:rPr>
        <w:t>of</w:t>
      </w:r>
      <w:r w:rsidR="001D2D16" w:rsidRPr="001D2D16">
        <w:rPr>
          <w:b/>
        </w:rPr>
        <w:t xml:space="preserve"> </w:t>
      </w:r>
      <w:r w:rsidR="00E06355">
        <w:rPr>
          <w:b/>
        </w:rPr>
        <w:t>these funds to purchase</w:t>
      </w:r>
      <w:r w:rsidR="001D2D16" w:rsidRPr="001D2D16">
        <w:rPr>
          <w:b/>
        </w:rPr>
        <w:t xml:space="preserve"> technology equipment, devices, and</w:t>
      </w:r>
      <w:r w:rsidR="00E06355">
        <w:rPr>
          <w:b/>
        </w:rPr>
        <w:t>/or</w:t>
      </w:r>
      <w:r w:rsidR="001D2D16" w:rsidRPr="001D2D16">
        <w:rPr>
          <w:b/>
        </w:rPr>
        <w:t xml:space="preserve"> software?</w:t>
      </w:r>
    </w:p>
    <w:p w14:paraId="59C6DEC6" w14:textId="77777777" w:rsidR="00B170D8" w:rsidRPr="005B1A30" w:rsidRDefault="00B170D8" w:rsidP="0091711B">
      <w:pPr>
        <w:pStyle w:val="Heading5"/>
      </w:pPr>
      <w:r w:rsidRPr="00B170D8">
        <w:t>Acce</w:t>
      </w:r>
      <w:r w:rsidRPr="005B1A30">
        <w:t>ptable Evidence</w:t>
      </w:r>
      <w:r w:rsidR="003C5315" w:rsidRPr="005B1A30">
        <w:t xml:space="preserve"> </w:t>
      </w:r>
    </w:p>
    <w:p w14:paraId="3D5D27A6" w14:textId="77777777" w:rsidR="00B170D8" w:rsidRPr="005B1A30" w:rsidRDefault="0083476C" w:rsidP="00795EDC">
      <w:pPr>
        <w:pStyle w:val="ListParagraph"/>
        <w:numPr>
          <w:ilvl w:val="0"/>
          <w:numId w:val="29"/>
        </w:numPr>
        <w:spacing w:line="240" w:lineRule="auto"/>
      </w:pPr>
      <w:r w:rsidRPr="005B1A30">
        <w:t>Evidence was previously submitted under indicators 4.1a and 4.1c (r</w:t>
      </w:r>
      <w:r w:rsidR="00DA774B" w:rsidRPr="005B1A30">
        <w:t>eimbursements</w:t>
      </w:r>
      <w:r w:rsidRPr="005B1A30">
        <w:t>, purchase r</w:t>
      </w:r>
      <w:r w:rsidR="00DA774B" w:rsidRPr="005B1A30">
        <w:t>equisitions</w:t>
      </w:r>
      <w:r w:rsidRPr="005B1A30">
        <w:t>, and i</w:t>
      </w:r>
      <w:r w:rsidR="00DA774B" w:rsidRPr="005B1A30">
        <w:t>nventory list</w:t>
      </w:r>
      <w:r w:rsidRPr="005B1A30">
        <w:t>).</w:t>
      </w:r>
    </w:p>
    <w:p w14:paraId="39C6DD5A" w14:textId="77777777" w:rsidR="004F371A" w:rsidRPr="00E2374B" w:rsidRDefault="005A036D" w:rsidP="00B170D8">
      <w:pPr>
        <w:pStyle w:val="Heading6"/>
      </w:pPr>
      <w:r w:rsidRPr="005A036D">
        <w:t>Interview Question</w:t>
      </w:r>
    </w:p>
    <w:p w14:paraId="1D269B91" w14:textId="77777777" w:rsidR="004F371A" w:rsidRPr="00E2374B" w:rsidRDefault="005C3FC9" w:rsidP="0066532C">
      <w:pPr>
        <w:pStyle w:val="NoSpacing"/>
        <w:numPr>
          <w:ilvl w:val="0"/>
          <w:numId w:val="22"/>
        </w:numPr>
        <w:contextualSpacing/>
      </w:pPr>
      <w:r>
        <w:t xml:space="preserve">Staff describes the procedures </w:t>
      </w:r>
      <w:r w:rsidR="0022019A">
        <w:t>in place to en</w:t>
      </w:r>
      <w:r w:rsidR="004F371A" w:rsidRPr="00E2374B">
        <w:t>sure the LEA will</w:t>
      </w:r>
      <w:r w:rsidR="006E43CB">
        <w:t xml:space="preserve"> not expend more than 15% </w:t>
      </w:r>
      <w:r w:rsidR="00A177C1">
        <w:t>to purchase</w:t>
      </w:r>
      <w:r w:rsidR="006E43CB">
        <w:t xml:space="preserve"> technology</w:t>
      </w:r>
      <w:r w:rsidR="00A177C1">
        <w:t xml:space="preserve"> equipment, devices, and/or software in</w:t>
      </w:r>
      <w:r w:rsidR="006E43CB">
        <w:t xml:space="preserve"> the </w:t>
      </w:r>
      <w:r w:rsidR="00A177C1">
        <w:t>effective use of t</w:t>
      </w:r>
      <w:r w:rsidR="006E43CB">
        <w:t xml:space="preserve">echnology </w:t>
      </w:r>
      <w:r w:rsidR="00A177C1">
        <w:t>category</w:t>
      </w:r>
      <w:r w:rsidR="006E43CB">
        <w:t>.</w:t>
      </w:r>
    </w:p>
    <w:p w14:paraId="6D2AC34B" w14:textId="77777777" w:rsidR="00B170D8" w:rsidRPr="00E2374B" w:rsidRDefault="00B170D8" w:rsidP="00B170D8">
      <w:pPr>
        <w:pStyle w:val="NoSpacing"/>
        <w:ind w:left="720"/>
        <w:contextualSpacing/>
      </w:pPr>
    </w:p>
    <w:p w14:paraId="1C93083D" w14:textId="77777777" w:rsidR="00B170D8" w:rsidRPr="00BB738D" w:rsidRDefault="00B170D8" w:rsidP="00B170D8">
      <w:pPr>
        <w:pStyle w:val="Heading6"/>
      </w:pPr>
      <w:r w:rsidRPr="00BB738D">
        <w:t>Local Educational Agency Response</w:t>
      </w:r>
    </w:p>
    <w:sdt>
      <w:sdtPr>
        <w:id w:val="-1562860084"/>
        <w:placeholder>
          <w:docPart w:val="220A77FDE77D4F98BD614B2FF05AA5CA"/>
        </w:placeholder>
        <w:showingPlcHdr/>
        <w:text/>
      </w:sdtPr>
      <w:sdtEndPr/>
      <w:sdtContent>
        <w:p w14:paraId="4FAFC687" w14:textId="77777777" w:rsidR="00B170D8" w:rsidRDefault="00B170D8" w:rsidP="00B170D8">
          <w:pPr>
            <w:ind w:left="720"/>
          </w:pPr>
          <w:r w:rsidRPr="00AD35BF">
            <w:rPr>
              <w:rStyle w:val="PlaceholderText"/>
              <w:rFonts w:eastAsiaTheme="minorHAnsi"/>
            </w:rPr>
            <w:t>Click or tap here to enter text.</w:t>
          </w:r>
        </w:p>
      </w:sdtContent>
    </w:sdt>
    <w:p w14:paraId="256015FE" w14:textId="77777777" w:rsidR="00B170D8" w:rsidRPr="00E2374B" w:rsidRDefault="00B170D8" w:rsidP="00B170D8">
      <w:pPr>
        <w:spacing w:after="0" w:line="240" w:lineRule="auto"/>
        <w:contextualSpacing/>
      </w:pPr>
    </w:p>
    <w:p w14:paraId="723868CB" w14:textId="77777777" w:rsidR="0010701F" w:rsidRDefault="0010701F" w:rsidP="0010701F">
      <w:pPr>
        <w:pStyle w:val="NormalWeb"/>
        <w:spacing w:before="0" w:beforeAutospacing="0" w:after="0" w:afterAutospacing="0"/>
      </w:pPr>
      <w:r>
        <w:rPr>
          <w:b/>
          <w:bCs/>
          <w:color w:val="000000"/>
          <w:sz w:val="20"/>
          <w:szCs w:val="20"/>
        </w:rPr>
        <w:t>Below This Line for VDOE Use Only</w:t>
      </w:r>
    </w:p>
    <w:p w14:paraId="7919246F" w14:textId="77777777" w:rsidR="0010701F" w:rsidRDefault="00BC57E0" w:rsidP="0010701F">
      <w:pPr>
        <w:spacing w:after="0" w:line="240" w:lineRule="auto"/>
      </w:pPr>
      <w:r>
        <w:pict w14:anchorId="1BF9A97A">
          <v:rect id="_x0000_i1041" style="width:0;height:1.5pt" o:hralign="center" o:hrstd="t" o:hr="t" fillcolor="#a0a0a0" stroked="f"/>
        </w:pict>
      </w:r>
    </w:p>
    <w:p w14:paraId="5497BDB8" w14:textId="77777777" w:rsidR="0010701F" w:rsidRDefault="0010701F" w:rsidP="0010701F">
      <w:pPr>
        <w:pStyle w:val="Heading4"/>
        <w:spacing w:before="0" w:line="240" w:lineRule="auto"/>
      </w:pPr>
      <w:r>
        <w:rPr>
          <w:color w:val="000000"/>
          <w:szCs w:val="20"/>
        </w:rPr>
        <w:t>State Educational Agency Response</w:t>
      </w:r>
    </w:p>
    <w:p w14:paraId="5C561E60" w14:textId="77777777" w:rsidR="0010701F" w:rsidRDefault="0010701F" w:rsidP="0010701F">
      <w:pPr>
        <w:pStyle w:val="NormalWeb"/>
        <w:spacing w:before="0" w:beforeAutospacing="0" w:after="0" w:afterAutospacing="0"/>
        <w:ind w:left="720"/>
      </w:pPr>
      <w:r>
        <w:rPr>
          <w:color w:val="808080"/>
          <w:sz w:val="20"/>
          <w:szCs w:val="20"/>
        </w:rPr>
        <w:t>Click or tap here to enter text.</w:t>
      </w:r>
    </w:p>
    <w:p w14:paraId="6ED81D3E" w14:textId="77777777" w:rsidR="0010701F" w:rsidRDefault="0010701F" w:rsidP="0010701F">
      <w:pPr>
        <w:pStyle w:val="Heading4"/>
        <w:spacing w:before="0" w:line="240" w:lineRule="auto"/>
        <w:rPr>
          <w:color w:val="000000"/>
          <w:szCs w:val="20"/>
        </w:rPr>
      </w:pPr>
    </w:p>
    <w:p w14:paraId="73E6C197" w14:textId="77777777" w:rsidR="0010701F" w:rsidRDefault="0010701F" w:rsidP="0010701F">
      <w:pPr>
        <w:pStyle w:val="Heading4"/>
        <w:spacing w:before="0" w:line="240" w:lineRule="auto"/>
        <w:rPr>
          <w:color w:val="000000"/>
          <w:szCs w:val="20"/>
        </w:rPr>
      </w:pPr>
    </w:p>
    <w:p w14:paraId="769DB79C" w14:textId="77777777" w:rsidR="0010701F" w:rsidRDefault="0010701F" w:rsidP="0010701F">
      <w:pPr>
        <w:pStyle w:val="Heading4"/>
        <w:spacing w:before="0" w:line="240" w:lineRule="auto"/>
      </w:pPr>
      <w:r>
        <w:rPr>
          <w:color w:val="000000"/>
          <w:szCs w:val="20"/>
        </w:rPr>
        <w:t>Sufficient Documentation</w:t>
      </w:r>
    </w:p>
    <w:p w14:paraId="1B99E252" w14:textId="77777777" w:rsidR="0010701F" w:rsidRDefault="0010701F" w:rsidP="0010701F">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sidR="00144842">
        <w:rPr>
          <w:color w:val="000000"/>
          <w:szCs w:val="20"/>
        </w:rPr>
        <w:t>/</w:t>
      </w:r>
      <w:r w:rsidRPr="00144842">
        <w:rPr>
          <w:color w:val="000000"/>
          <w:szCs w:val="20"/>
        </w:rPr>
        <w:t>A</w:t>
      </w:r>
      <w:r w:rsidR="00144842">
        <w:rPr>
          <w:color w:val="000000"/>
          <w:szCs w:val="20"/>
        </w:rPr>
        <w:t xml:space="preserve"> </w:t>
      </w:r>
      <w:r w:rsidRPr="00144842">
        <w:rPr>
          <w:rFonts w:ascii="Segoe UI Symbol" w:hAnsi="Segoe UI Symbol" w:cs="Segoe UI Symbol"/>
          <w:color w:val="000000"/>
          <w:szCs w:val="20"/>
        </w:rPr>
        <w:t>☐</w:t>
      </w:r>
    </w:p>
    <w:p w14:paraId="798C26FF" w14:textId="77777777" w:rsidR="008E753C" w:rsidRDefault="008E753C">
      <w:pPr>
        <w:rPr>
          <w:b/>
          <w:sz w:val="24"/>
          <w:szCs w:val="24"/>
        </w:rPr>
      </w:pPr>
      <w:r>
        <w:rPr>
          <w:b/>
          <w:sz w:val="24"/>
          <w:szCs w:val="24"/>
        </w:rPr>
        <w:br w:type="page"/>
      </w:r>
    </w:p>
    <w:p w14:paraId="10C10238" w14:textId="77777777" w:rsidR="008311F6" w:rsidRPr="00144842" w:rsidRDefault="008311F6" w:rsidP="008311F6">
      <w:pPr>
        <w:pStyle w:val="Heading4"/>
      </w:pPr>
      <w:r w:rsidRPr="00144842">
        <w:lastRenderedPageBreak/>
        <w:t>Guiding Question</w:t>
      </w:r>
    </w:p>
    <w:p w14:paraId="577EE24D" w14:textId="212E7139" w:rsidR="008311F6" w:rsidRDefault="000539AC" w:rsidP="008311F6">
      <w:r>
        <w:rPr>
          <w:b/>
        </w:rPr>
        <w:t>4.5c</w:t>
      </w:r>
      <w:r w:rsidR="008311F6" w:rsidRPr="00144842">
        <w:rPr>
          <w:b/>
        </w:rPr>
        <w:t xml:space="preserve"> If the </w:t>
      </w:r>
      <w:r w:rsidR="001909C4">
        <w:rPr>
          <w:b/>
        </w:rPr>
        <w:t>LEA</w:t>
      </w:r>
      <w:r w:rsidR="008311F6" w:rsidRPr="00144842">
        <w:rPr>
          <w:b/>
        </w:rPr>
        <w:t xml:space="preserve"> allocated funds to administrative cost</w:t>
      </w:r>
      <w:r w:rsidR="002901B0" w:rsidRPr="00144842">
        <w:rPr>
          <w:b/>
        </w:rPr>
        <w:t>s</w:t>
      </w:r>
      <w:r w:rsidR="008311F6" w:rsidRPr="00144842">
        <w:rPr>
          <w:b/>
        </w:rPr>
        <w:t xml:space="preserve">, did the </w:t>
      </w:r>
      <w:r w:rsidR="001909C4">
        <w:rPr>
          <w:b/>
        </w:rPr>
        <w:t>LEA</w:t>
      </w:r>
      <w:r w:rsidR="008311F6" w:rsidRPr="00144842">
        <w:rPr>
          <w:b/>
        </w:rPr>
        <w:t xml:space="preserve"> use no more than 2% of these funds to include </w:t>
      </w:r>
      <w:r w:rsidR="008311F6" w:rsidRPr="00144842">
        <w:rPr>
          <w:rFonts w:cstheme="minorHAnsi"/>
          <w:b/>
          <w:color w:val="222222"/>
          <w:shd w:val="clear" w:color="auto" w:fill="FFFFFF"/>
        </w:rPr>
        <w:t>claims for indirect costs and direct administrative costs</w:t>
      </w:r>
      <w:r w:rsidR="008311F6" w:rsidRPr="00144842">
        <w:rPr>
          <w:b/>
        </w:rPr>
        <w:t>?</w:t>
      </w:r>
      <w:r w:rsidR="00482CA4">
        <w:rPr>
          <w:b/>
        </w:rPr>
        <w:t xml:space="preserve"> </w:t>
      </w:r>
    </w:p>
    <w:p w14:paraId="39BC9A83" w14:textId="77777777" w:rsidR="003C5315" w:rsidRPr="00B170D8" w:rsidRDefault="008311F6" w:rsidP="003C5315">
      <w:pPr>
        <w:pStyle w:val="Heading5"/>
      </w:pPr>
      <w:r w:rsidRPr="00B170D8">
        <w:t>Acceptable Evidence</w:t>
      </w:r>
      <w:r w:rsidR="0083476C">
        <w:t xml:space="preserve"> </w:t>
      </w:r>
    </w:p>
    <w:p w14:paraId="138054B5" w14:textId="5EDDA869" w:rsidR="0083476C" w:rsidRPr="005B1A30" w:rsidRDefault="0083476C" w:rsidP="0083476C">
      <w:pPr>
        <w:pStyle w:val="ListParagraph"/>
        <w:numPr>
          <w:ilvl w:val="0"/>
          <w:numId w:val="29"/>
        </w:numPr>
        <w:spacing w:line="240" w:lineRule="auto"/>
      </w:pPr>
      <w:r w:rsidRPr="005B1A30">
        <w:t>Evidence previously submitted under indicator 4.1</w:t>
      </w:r>
      <w:r w:rsidR="00B538F8">
        <w:t>a</w:t>
      </w:r>
      <w:r w:rsidRPr="005B1A30">
        <w:t xml:space="preserve"> (reimbursements, and application budget).</w:t>
      </w:r>
    </w:p>
    <w:p w14:paraId="3D3E5150" w14:textId="77777777" w:rsidR="008311F6" w:rsidRPr="00E2374B" w:rsidRDefault="008311F6" w:rsidP="008311F6">
      <w:pPr>
        <w:pStyle w:val="Heading6"/>
      </w:pPr>
      <w:r w:rsidRPr="005A036D">
        <w:t>Interview Question</w:t>
      </w:r>
    </w:p>
    <w:p w14:paraId="1AC22E53" w14:textId="4507F863" w:rsidR="008311F6" w:rsidRPr="00E2374B" w:rsidRDefault="008311F6" w:rsidP="008311F6">
      <w:pPr>
        <w:pStyle w:val="NoSpacing"/>
        <w:numPr>
          <w:ilvl w:val="0"/>
          <w:numId w:val="22"/>
        </w:numPr>
        <w:contextualSpacing/>
      </w:pPr>
      <w:r>
        <w:t>Staff describes the procedures in place to en</w:t>
      </w:r>
      <w:r w:rsidRPr="00E2374B">
        <w:t>sure the LEA will</w:t>
      </w:r>
      <w:r>
        <w:t xml:space="preserve"> not expend more than 2%</w:t>
      </w:r>
      <w:r w:rsidR="009C34EB">
        <w:t xml:space="preserve"> for</w:t>
      </w:r>
      <w:r>
        <w:t xml:space="preserve"> administrative cost</w:t>
      </w:r>
      <w:r w:rsidR="009C34EB">
        <w:t>s</w:t>
      </w:r>
      <w:r>
        <w:t>.</w:t>
      </w:r>
    </w:p>
    <w:p w14:paraId="2677EBD6" w14:textId="77777777" w:rsidR="008311F6" w:rsidRPr="00E2374B" w:rsidRDefault="008311F6" w:rsidP="008311F6">
      <w:pPr>
        <w:pStyle w:val="NoSpacing"/>
        <w:ind w:left="720"/>
        <w:contextualSpacing/>
      </w:pPr>
    </w:p>
    <w:p w14:paraId="619F47BB" w14:textId="77777777" w:rsidR="008311F6" w:rsidRPr="00BB738D" w:rsidRDefault="008311F6" w:rsidP="008311F6">
      <w:pPr>
        <w:pStyle w:val="Heading6"/>
      </w:pPr>
      <w:r w:rsidRPr="00BB738D">
        <w:t>Local Educational Agency Response</w:t>
      </w:r>
    </w:p>
    <w:sdt>
      <w:sdtPr>
        <w:id w:val="854614309"/>
        <w:placeholder>
          <w:docPart w:val="0EE0DD595D0F44DC9FCCE0BBD429E204"/>
        </w:placeholder>
        <w:showingPlcHdr/>
        <w:text/>
      </w:sdtPr>
      <w:sdtEndPr/>
      <w:sdtContent>
        <w:p w14:paraId="368FCCB7" w14:textId="77777777" w:rsidR="008311F6" w:rsidRDefault="008311F6" w:rsidP="008311F6">
          <w:pPr>
            <w:ind w:left="720"/>
          </w:pPr>
          <w:r w:rsidRPr="00AD35BF">
            <w:rPr>
              <w:rStyle w:val="PlaceholderText"/>
              <w:rFonts w:eastAsiaTheme="minorHAnsi"/>
            </w:rPr>
            <w:t>Click or tap here to enter text.</w:t>
          </w:r>
        </w:p>
      </w:sdtContent>
    </w:sdt>
    <w:p w14:paraId="45AD6504" w14:textId="77777777" w:rsidR="008311F6" w:rsidRPr="00E2374B" w:rsidRDefault="008311F6" w:rsidP="008311F6">
      <w:pPr>
        <w:spacing w:after="0" w:line="240" w:lineRule="auto"/>
        <w:contextualSpacing/>
      </w:pPr>
    </w:p>
    <w:p w14:paraId="280930CF" w14:textId="77777777" w:rsidR="0010701F" w:rsidRDefault="0010701F" w:rsidP="0010701F">
      <w:pPr>
        <w:pStyle w:val="NormalWeb"/>
        <w:spacing w:before="0" w:beforeAutospacing="0" w:after="0" w:afterAutospacing="0"/>
      </w:pPr>
      <w:r>
        <w:rPr>
          <w:b/>
          <w:bCs/>
          <w:color w:val="000000"/>
          <w:sz w:val="20"/>
          <w:szCs w:val="20"/>
        </w:rPr>
        <w:t>Below This Line for VDOE Use Only</w:t>
      </w:r>
    </w:p>
    <w:p w14:paraId="03A22D53" w14:textId="77777777" w:rsidR="0010701F" w:rsidRDefault="00BC57E0" w:rsidP="0010701F">
      <w:pPr>
        <w:spacing w:after="0" w:line="240" w:lineRule="auto"/>
      </w:pPr>
      <w:r>
        <w:pict w14:anchorId="53E76990">
          <v:rect id="_x0000_i1042" style="width:0;height:1.5pt" o:hralign="center" o:hrstd="t" o:hr="t" fillcolor="#a0a0a0" stroked="f"/>
        </w:pict>
      </w:r>
    </w:p>
    <w:p w14:paraId="7FB17E7F" w14:textId="77777777" w:rsidR="0010701F" w:rsidRDefault="0010701F" w:rsidP="0010701F">
      <w:pPr>
        <w:pStyle w:val="Heading4"/>
        <w:spacing w:before="0" w:line="240" w:lineRule="auto"/>
      </w:pPr>
      <w:r>
        <w:rPr>
          <w:color w:val="000000"/>
          <w:szCs w:val="20"/>
        </w:rPr>
        <w:t>State Educational Agency Response</w:t>
      </w:r>
    </w:p>
    <w:p w14:paraId="574EDAED" w14:textId="77777777" w:rsidR="0010701F" w:rsidRDefault="0010701F" w:rsidP="0010701F">
      <w:pPr>
        <w:pStyle w:val="NormalWeb"/>
        <w:spacing w:before="0" w:beforeAutospacing="0" w:after="0" w:afterAutospacing="0"/>
        <w:ind w:left="720"/>
      </w:pPr>
      <w:r>
        <w:rPr>
          <w:color w:val="808080"/>
          <w:sz w:val="20"/>
          <w:szCs w:val="20"/>
        </w:rPr>
        <w:t>Click or tap here to enter text.</w:t>
      </w:r>
    </w:p>
    <w:p w14:paraId="07319BA1" w14:textId="77777777" w:rsidR="0010701F" w:rsidRDefault="0010701F" w:rsidP="0010701F">
      <w:pPr>
        <w:pStyle w:val="Heading4"/>
        <w:spacing w:before="0" w:line="240" w:lineRule="auto"/>
        <w:rPr>
          <w:color w:val="000000"/>
          <w:szCs w:val="20"/>
        </w:rPr>
      </w:pPr>
    </w:p>
    <w:p w14:paraId="152C27B0" w14:textId="77777777" w:rsidR="0010701F" w:rsidRDefault="0010701F" w:rsidP="0010701F">
      <w:pPr>
        <w:pStyle w:val="Heading4"/>
        <w:spacing w:before="0" w:line="240" w:lineRule="auto"/>
        <w:rPr>
          <w:color w:val="000000"/>
          <w:szCs w:val="20"/>
        </w:rPr>
      </w:pPr>
    </w:p>
    <w:p w14:paraId="59FB4741" w14:textId="77777777" w:rsidR="0010701F" w:rsidRDefault="0010701F" w:rsidP="0010701F">
      <w:pPr>
        <w:pStyle w:val="Heading4"/>
        <w:spacing w:before="0" w:line="240" w:lineRule="auto"/>
      </w:pPr>
      <w:r>
        <w:rPr>
          <w:color w:val="000000"/>
          <w:szCs w:val="20"/>
        </w:rPr>
        <w:t>Sufficient Documentation</w:t>
      </w:r>
    </w:p>
    <w:p w14:paraId="17E96AEC" w14:textId="77777777" w:rsidR="0010701F" w:rsidRDefault="0010701F" w:rsidP="0010701F">
      <w:pPr>
        <w:spacing w:after="0" w:line="240" w:lineRule="auto"/>
      </w:pPr>
      <w:r w:rsidRPr="00144842">
        <w:rPr>
          <w:color w:val="000000"/>
          <w:szCs w:val="20"/>
        </w:rPr>
        <w:t xml:space="preserve">Yes </w:t>
      </w:r>
      <w:r w:rsidRPr="00144842">
        <w:rPr>
          <w:rFonts w:ascii="Segoe UI Symbol" w:hAnsi="Segoe UI Symbol" w:cs="Segoe UI Symbol"/>
          <w:color w:val="000000"/>
          <w:szCs w:val="20"/>
        </w:rPr>
        <w:t>☐</w:t>
      </w:r>
      <w:r w:rsidRPr="00144842">
        <w:rPr>
          <w:rStyle w:val="apple-tab-span"/>
          <w:color w:val="000000"/>
          <w:szCs w:val="20"/>
        </w:rPr>
        <w:tab/>
      </w:r>
      <w:r w:rsidRPr="00144842">
        <w:rPr>
          <w:rStyle w:val="apple-tab-span"/>
          <w:color w:val="000000"/>
          <w:szCs w:val="20"/>
        </w:rPr>
        <w:tab/>
      </w:r>
      <w:r w:rsidRPr="00144842">
        <w:rPr>
          <w:color w:val="000000"/>
          <w:szCs w:val="20"/>
        </w:rPr>
        <w:t xml:space="preserve">No </w:t>
      </w:r>
      <w:r w:rsidRPr="00144842">
        <w:rPr>
          <w:rFonts w:ascii="Segoe UI Symbol" w:hAnsi="Segoe UI Symbol" w:cs="Segoe UI Symbol"/>
          <w:color w:val="000000"/>
          <w:szCs w:val="20"/>
        </w:rPr>
        <w:t>☐</w:t>
      </w:r>
      <w:r w:rsidRPr="00144842">
        <w:rPr>
          <w:rStyle w:val="apple-tab-span"/>
          <w:color w:val="000000"/>
          <w:szCs w:val="20"/>
        </w:rPr>
        <w:tab/>
      </w:r>
      <w:r w:rsidRPr="00144842">
        <w:rPr>
          <w:rStyle w:val="apple-tab-span"/>
          <w:color w:val="000000"/>
          <w:szCs w:val="20"/>
        </w:rPr>
        <w:tab/>
      </w:r>
      <w:r w:rsidR="00144842" w:rsidRPr="00144842">
        <w:rPr>
          <w:color w:val="000000"/>
          <w:szCs w:val="20"/>
        </w:rPr>
        <w:t>N</w:t>
      </w:r>
      <w:r w:rsidR="00144842">
        <w:rPr>
          <w:color w:val="000000"/>
          <w:szCs w:val="20"/>
        </w:rPr>
        <w:t>/</w:t>
      </w:r>
      <w:r w:rsidR="00144842" w:rsidRPr="00144842">
        <w:rPr>
          <w:color w:val="000000"/>
          <w:szCs w:val="20"/>
        </w:rPr>
        <w:t>A</w:t>
      </w:r>
      <w:r w:rsidR="00144842" w:rsidRPr="00144842">
        <w:rPr>
          <w:rFonts w:ascii="Segoe UI Symbol" w:hAnsi="Segoe UI Symbol" w:cs="Segoe UI Symbol"/>
          <w:color w:val="000000"/>
          <w:szCs w:val="20"/>
        </w:rPr>
        <w:t xml:space="preserve"> </w:t>
      </w:r>
      <w:r w:rsidRPr="00144842">
        <w:rPr>
          <w:rFonts w:ascii="Segoe UI Symbol" w:hAnsi="Segoe UI Symbol" w:cs="Segoe UI Symbol"/>
          <w:color w:val="000000"/>
          <w:szCs w:val="20"/>
        </w:rPr>
        <w:t>☐</w:t>
      </w:r>
    </w:p>
    <w:p w14:paraId="70B79F32" w14:textId="77777777" w:rsidR="008311F6" w:rsidRDefault="008311F6" w:rsidP="008311F6">
      <w:pPr>
        <w:rPr>
          <w:b/>
          <w:sz w:val="24"/>
          <w:szCs w:val="24"/>
        </w:rPr>
      </w:pPr>
      <w:r>
        <w:rPr>
          <w:b/>
          <w:sz w:val="24"/>
          <w:szCs w:val="24"/>
        </w:rPr>
        <w:br w:type="page"/>
      </w:r>
    </w:p>
    <w:p w14:paraId="4F633B99" w14:textId="77777777" w:rsidR="00DA774B" w:rsidRDefault="00DA774B" w:rsidP="00DA774B">
      <w:pPr>
        <w:pStyle w:val="Heading2"/>
      </w:pPr>
      <w:r>
        <w:lastRenderedPageBreak/>
        <w:t>Equitable Services</w:t>
      </w:r>
    </w:p>
    <w:p w14:paraId="2CF22EEE" w14:textId="77777777" w:rsidR="00DA774B" w:rsidRPr="000719A9" w:rsidRDefault="00DA774B" w:rsidP="00DA774B">
      <w:pPr>
        <w:spacing w:after="0" w:line="240" w:lineRule="auto"/>
        <w:contextualSpacing/>
      </w:pPr>
    </w:p>
    <w:p w14:paraId="62208F6D" w14:textId="18C77417" w:rsidR="0045762A" w:rsidRDefault="0045762A" w:rsidP="0045762A">
      <w:pPr>
        <w:pStyle w:val="Heading3"/>
      </w:pPr>
      <w:r>
        <w:t xml:space="preserve">5.1 The </w:t>
      </w:r>
      <w:r w:rsidR="00A778E1">
        <w:t xml:space="preserve">LEA </w:t>
      </w:r>
      <w:r>
        <w:t>complies with the provisions of Title I</w:t>
      </w:r>
      <w:r w:rsidR="00B7351E">
        <w:t>V</w:t>
      </w:r>
      <w:r>
        <w:t>, Part A, regarding timely and meaningful consultation with private schools.</w:t>
      </w:r>
    </w:p>
    <w:p w14:paraId="162B2151" w14:textId="77777777" w:rsidR="0045762A" w:rsidRDefault="0045762A" w:rsidP="0045762A">
      <w:pPr>
        <w:pStyle w:val="Heading6"/>
      </w:pPr>
    </w:p>
    <w:p w14:paraId="0FA9D64D" w14:textId="123B9CB2" w:rsidR="0045762A" w:rsidRPr="004D4BFC" w:rsidRDefault="0045762A" w:rsidP="0045762A">
      <w:pPr>
        <w:pStyle w:val="Heading4"/>
      </w:pPr>
      <w:r>
        <w:t>Guiding</w:t>
      </w:r>
      <w:r w:rsidRPr="004D4BFC">
        <w:t xml:space="preserve"> Question</w:t>
      </w:r>
      <w:r w:rsidR="00633249">
        <w:t>s</w:t>
      </w:r>
    </w:p>
    <w:p w14:paraId="36F9DD9A" w14:textId="04EDDDD9" w:rsidR="0045762A" w:rsidRPr="005C4562" w:rsidRDefault="005C4562" w:rsidP="005C4562">
      <w:pPr>
        <w:pBdr>
          <w:top w:val="nil"/>
          <w:left w:val="nil"/>
          <w:bottom w:val="nil"/>
          <w:right w:val="nil"/>
          <w:between w:val="nil"/>
        </w:pBdr>
        <w:spacing w:after="0" w:line="240" w:lineRule="auto"/>
        <w:rPr>
          <w:b/>
          <w:bCs/>
        </w:rPr>
      </w:pPr>
      <w:r w:rsidRPr="0083476C">
        <w:rPr>
          <w:b/>
        </w:rPr>
        <w:t>5.1</w:t>
      </w:r>
      <w:r>
        <w:rPr>
          <w:b/>
        </w:rPr>
        <w:t>a</w:t>
      </w:r>
      <w:r w:rsidRPr="0083476C">
        <w:t xml:space="preserve"> </w:t>
      </w:r>
      <w:r w:rsidR="0045762A" w:rsidRPr="005C4562">
        <w:rPr>
          <w:b/>
          <w:bCs/>
        </w:rPr>
        <w:t>What process</w:t>
      </w:r>
      <w:r w:rsidR="00A778E1">
        <w:rPr>
          <w:b/>
          <w:bCs/>
        </w:rPr>
        <w:t xml:space="preserve"> does the LEA</w:t>
      </w:r>
      <w:r w:rsidR="0045762A" w:rsidRPr="005C4562">
        <w:rPr>
          <w:b/>
          <w:bCs/>
        </w:rPr>
        <w:t xml:space="preserve"> use to contact and consult with private schools</w:t>
      </w:r>
      <w:r w:rsidR="00A778E1">
        <w:rPr>
          <w:b/>
          <w:bCs/>
        </w:rPr>
        <w:t xml:space="preserve"> with</w:t>
      </w:r>
      <w:r w:rsidR="00A778E1" w:rsidRPr="005C4562">
        <w:rPr>
          <w:b/>
          <w:bCs/>
        </w:rPr>
        <w:t>in</w:t>
      </w:r>
      <w:r w:rsidR="0045762A" w:rsidRPr="005C4562">
        <w:rPr>
          <w:b/>
          <w:bCs/>
        </w:rPr>
        <w:t xml:space="preserve"> the division’s geographic area?</w:t>
      </w:r>
      <w:r w:rsidRPr="005C4562">
        <w:rPr>
          <w:b/>
          <w:bCs/>
        </w:rPr>
        <w:t xml:space="preserve"> </w:t>
      </w:r>
      <w:r w:rsidR="0045762A" w:rsidRPr="005C4562">
        <w:rPr>
          <w:b/>
          <w:bCs/>
        </w:rPr>
        <w:t>How are meaningful consultation meetings conducted?</w:t>
      </w:r>
      <w:r w:rsidRPr="005C4562">
        <w:rPr>
          <w:b/>
          <w:bCs/>
        </w:rPr>
        <w:t xml:space="preserve"> </w:t>
      </w:r>
      <w:r w:rsidR="0045762A" w:rsidRPr="005C4562">
        <w:rPr>
          <w:b/>
          <w:bCs/>
        </w:rPr>
        <w:t>What information is shared during consultation meetings?</w:t>
      </w:r>
    </w:p>
    <w:p w14:paraId="2AB73690" w14:textId="77777777" w:rsidR="0045762A" w:rsidRDefault="0045762A" w:rsidP="0045762A">
      <w:pPr>
        <w:pStyle w:val="Heading6"/>
      </w:pPr>
    </w:p>
    <w:p w14:paraId="51B4EF14" w14:textId="77777777" w:rsidR="0045762A" w:rsidRPr="004D4BFC" w:rsidRDefault="0045762A" w:rsidP="0045762A">
      <w:pPr>
        <w:pStyle w:val="Heading5"/>
      </w:pPr>
      <w:r w:rsidRPr="004D4BFC">
        <w:t>Acceptable Evidence</w:t>
      </w:r>
    </w:p>
    <w:p w14:paraId="2544B805" w14:textId="77777777" w:rsidR="0045762A" w:rsidRDefault="0045762A" w:rsidP="0045762A">
      <w:pPr>
        <w:numPr>
          <w:ilvl w:val="0"/>
          <w:numId w:val="4"/>
        </w:numPr>
        <w:pBdr>
          <w:top w:val="nil"/>
          <w:left w:val="nil"/>
          <w:bottom w:val="nil"/>
          <w:right w:val="nil"/>
          <w:between w:val="nil"/>
        </w:pBdr>
        <w:spacing w:after="0" w:line="240" w:lineRule="auto"/>
        <w:ind w:left="720"/>
        <w:contextualSpacing/>
      </w:pPr>
      <w:r>
        <w:t>Letter(s)/emails of notification of planning meetings</w:t>
      </w:r>
    </w:p>
    <w:p w14:paraId="585464EB" w14:textId="77777777" w:rsidR="0045762A" w:rsidRDefault="0045762A" w:rsidP="0045762A">
      <w:pPr>
        <w:numPr>
          <w:ilvl w:val="0"/>
          <w:numId w:val="4"/>
        </w:numPr>
        <w:pBdr>
          <w:top w:val="nil"/>
          <w:left w:val="nil"/>
          <w:bottom w:val="nil"/>
          <w:right w:val="nil"/>
          <w:between w:val="nil"/>
        </w:pBdr>
        <w:spacing w:after="0" w:line="240" w:lineRule="auto"/>
        <w:ind w:left="720"/>
        <w:contextualSpacing/>
      </w:pPr>
      <w:r>
        <w:t>Attendance list from virtual consultation meeting</w:t>
      </w:r>
    </w:p>
    <w:p w14:paraId="38B061B0" w14:textId="77777777" w:rsidR="0045762A" w:rsidRDefault="0045762A" w:rsidP="0045762A">
      <w:pPr>
        <w:numPr>
          <w:ilvl w:val="0"/>
          <w:numId w:val="4"/>
        </w:numPr>
        <w:pBdr>
          <w:top w:val="nil"/>
          <w:left w:val="nil"/>
          <w:bottom w:val="nil"/>
          <w:right w:val="nil"/>
          <w:between w:val="nil"/>
        </w:pBdr>
        <w:spacing w:after="0" w:line="240" w:lineRule="auto"/>
        <w:ind w:left="720"/>
        <w:contextualSpacing/>
      </w:pPr>
      <w:r>
        <w:t>Sign-on/sign-off sheet from each private school within division boundaries</w:t>
      </w:r>
    </w:p>
    <w:p w14:paraId="61A0805E" w14:textId="77777777" w:rsidR="0045762A" w:rsidRDefault="0045762A" w:rsidP="0045762A">
      <w:pPr>
        <w:numPr>
          <w:ilvl w:val="0"/>
          <w:numId w:val="4"/>
        </w:numPr>
        <w:pBdr>
          <w:top w:val="nil"/>
          <w:left w:val="nil"/>
          <w:bottom w:val="nil"/>
          <w:right w:val="nil"/>
          <w:between w:val="nil"/>
        </w:pBdr>
        <w:spacing w:after="0" w:line="240" w:lineRule="auto"/>
        <w:ind w:left="720"/>
        <w:contextualSpacing/>
      </w:pPr>
      <w:r>
        <w:t>Intent to Participate Survey</w:t>
      </w:r>
    </w:p>
    <w:p w14:paraId="65697169" w14:textId="77777777" w:rsidR="0045762A" w:rsidRDefault="0045762A" w:rsidP="0045762A">
      <w:pPr>
        <w:numPr>
          <w:ilvl w:val="0"/>
          <w:numId w:val="4"/>
        </w:numPr>
        <w:pBdr>
          <w:top w:val="nil"/>
          <w:left w:val="nil"/>
          <w:bottom w:val="nil"/>
          <w:right w:val="nil"/>
          <w:between w:val="nil"/>
        </w:pBdr>
        <w:spacing w:after="0" w:line="240" w:lineRule="auto"/>
        <w:ind w:left="720"/>
        <w:contextualSpacing/>
      </w:pPr>
      <w:r>
        <w:t>Meeting agendas/minutes</w:t>
      </w:r>
    </w:p>
    <w:p w14:paraId="7B481F70" w14:textId="77777777" w:rsidR="0045762A" w:rsidRDefault="0045762A" w:rsidP="0045762A">
      <w:pPr>
        <w:numPr>
          <w:ilvl w:val="0"/>
          <w:numId w:val="4"/>
        </w:numPr>
        <w:pBdr>
          <w:top w:val="nil"/>
          <w:left w:val="nil"/>
          <w:bottom w:val="nil"/>
          <w:right w:val="nil"/>
          <w:between w:val="nil"/>
        </w:pBdr>
        <w:spacing w:after="0" w:line="240" w:lineRule="auto"/>
        <w:ind w:left="720"/>
        <w:contextualSpacing/>
      </w:pPr>
      <w:r>
        <w:t>Affirmation of Consultation</w:t>
      </w:r>
    </w:p>
    <w:p w14:paraId="18EB0766" w14:textId="77777777" w:rsidR="0045762A" w:rsidRPr="004D4BFC" w:rsidRDefault="0045762A" w:rsidP="0045762A">
      <w:pPr>
        <w:numPr>
          <w:ilvl w:val="0"/>
          <w:numId w:val="4"/>
        </w:numPr>
        <w:pBdr>
          <w:top w:val="nil"/>
          <w:left w:val="nil"/>
          <w:bottom w:val="nil"/>
          <w:right w:val="nil"/>
          <w:between w:val="nil"/>
        </w:pBdr>
        <w:spacing w:after="0" w:line="240" w:lineRule="auto"/>
        <w:ind w:left="720"/>
        <w:contextualSpacing/>
      </w:pPr>
      <w:r>
        <w:t>List of private schools within geographic boundaries</w:t>
      </w:r>
    </w:p>
    <w:p w14:paraId="0B8F3A70" w14:textId="77777777" w:rsidR="00DA774B" w:rsidRPr="005B1A30" w:rsidRDefault="00DA774B" w:rsidP="00DA774B">
      <w:pPr>
        <w:spacing w:after="0" w:line="240" w:lineRule="auto"/>
        <w:contextualSpacing/>
        <w:rPr>
          <w:szCs w:val="20"/>
        </w:rPr>
      </w:pPr>
    </w:p>
    <w:p w14:paraId="10C191C3" w14:textId="77777777" w:rsidR="00DA774B" w:rsidRPr="005B1A30" w:rsidRDefault="006E43CB" w:rsidP="00DA774B">
      <w:pPr>
        <w:pStyle w:val="Heading6"/>
      </w:pPr>
      <w:r w:rsidRPr="005B1A30">
        <w:t>Interview Question</w:t>
      </w:r>
    </w:p>
    <w:p w14:paraId="6D01ACB8" w14:textId="77777777" w:rsidR="003C5315" w:rsidRPr="005B1A30" w:rsidRDefault="003C5315" w:rsidP="00DA774B">
      <w:pPr>
        <w:numPr>
          <w:ilvl w:val="0"/>
          <w:numId w:val="15"/>
        </w:numPr>
        <w:spacing w:after="0" w:line="240" w:lineRule="auto"/>
        <w:contextualSpacing/>
        <w:rPr>
          <w:szCs w:val="20"/>
        </w:rPr>
      </w:pPr>
      <w:r w:rsidRPr="005B1A30">
        <w:rPr>
          <w:bCs/>
          <w:szCs w:val="20"/>
        </w:rPr>
        <w:t xml:space="preserve">Staff describes the process for </w:t>
      </w:r>
      <w:r w:rsidR="0083476C" w:rsidRPr="005B1A30">
        <w:rPr>
          <w:bCs/>
          <w:szCs w:val="20"/>
        </w:rPr>
        <w:t>notifying private schools on the availability of equitable services funded by Title IV, Part A</w:t>
      </w:r>
      <w:r w:rsidRPr="005B1A30">
        <w:rPr>
          <w:bCs/>
          <w:szCs w:val="20"/>
        </w:rPr>
        <w:t xml:space="preserve">. </w:t>
      </w:r>
    </w:p>
    <w:p w14:paraId="744C0899" w14:textId="77777777" w:rsidR="00DA774B" w:rsidRPr="00E2374B" w:rsidRDefault="00DA774B" w:rsidP="00DA774B">
      <w:pPr>
        <w:spacing w:after="0" w:line="240" w:lineRule="auto"/>
        <w:ind w:left="720"/>
        <w:contextualSpacing/>
        <w:rPr>
          <w:szCs w:val="20"/>
        </w:rPr>
      </w:pPr>
    </w:p>
    <w:p w14:paraId="23F2DC3B" w14:textId="77777777" w:rsidR="00DA774B" w:rsidRPr="00E2374B" w:rsidRDefault="00DA774B" w:rsidP="00DA774B">
      <w:pPr>
        <w:spacing w:after="0" w:line="240" w:lineRule="auto"/>
        <w:contextualSpacing/>
        <w:rPr>
          <w:b/>
          <w:szCs w:val="20"/>
        </w:rPr>
      </w:pPr>
    </w:p>
    <w:p w14:paraId="36F786A5" w14:textId="77777777" w:rsidR="00DA774B" w:rsidRPr="000719A9" w:rsidRDefault="00DA774B" w:rsidP="00DA774B">
      <w:pPr>
        <w:pStyle w:val="Heading6"/>
      </w:pPr>
      <w:r w:rsidRPr="000719A9">
        <w:t>Local Educational Agency Response</w:t>
      </w:r>
    </w:p>
    <w:sdt>
      <w:sdtPr>
        <w:id w:val="1874347891"/>
        <w:placeholder>
          <w:docPart w:val="A4E6273F0E6B4EBD8822DF4ADA012A61"/>
        </w:placeholder>
        <w:showingPlcHdr/>
        <w:text/>
      </w:sdtPr>
      <w:sdtEndPr/>
      <w:sdtContent>
        <w:p w14:paraId="50F53F28" w14:textId="77777777" w:rsidR="00DA774B" w:rsidRDefault="00DA774B" w:rsidP="00DA774B">
          <w:pPr>
            <w:ind w:left="720"/>
          </w:pPr>
          <w:r w:rsidRPr="00AD35BF">
            <w:rPr>
              <w:rStyle w:val="PlaceholderText"/>
              <w:rFonts w:eastAsiaTheme="minorHAnsi"/>
            </w:rPr>
            <w:t>Click or tap here to enter text.</w:t>
          </w:r>
        </w:p>
      </w:sdtContent>
    </w:sdt>
    <w:p w14:paraId="6B84CBDA" w14:textId="77777777" w:rsidR="00DA774B" w:rsidRPr="00E2374B" w:rsidRDefault="00DA774B" w:rsidP="00DA774B">
      <w:pPr>
        <w:spacing w:after="0" w:line="240" w:lineRule="auto"/>
        <w:contextualSpacing/>
      </w:pPr>
    </w:p>
    <w:p w14:paraId="608D60BB" w14:textId="77777777" w:rsidR="0010701F" w:rsidRDefault="0010701F" w:rsidP="0010701F">
      <w:pPr>
        <w:pStyle w:val="NormalWeb"/>
        <w:spacing w:before="0" w:beforeAutospacing="0" w:after="0" w:afterAutospacing="0"/>
      </w:pPr>
      <w:r>
        <w:rPr>
          <w:b/>
          <w:bCs/>
          <w:color w:val="000000"/>
          <w:sz w:val="20"/>
          <w:szCs w:val="20"/>
        </w:rPr>
        <w:t>Below This Line for VDOE Use Only</w:t>
      </w:r>
    </w:p>
    <w:p w14:paraId="2AC4CD90" w14:textId="77777777" w:rsidR="0010701F" w:rsidRDefault="00BC57E0" w:rsidP="0010701F">
      <w:pPr>
        <w:spacing w:after="0" w:line="240" w:lineRule="auto"/>
      </w:pPr>
      <w:r>
        <w:pict w14:anchorId="6FC994A6">
          <v:rect id="_x0000_i1043" style="width:0;height:1.5pt" o:hralign="center" o:hrstd="t" o:hr="t" fillcolor="#a0a0a0" stroked="f"/>
        </w:pict>
      </w:r>
    </w:p>
    <w:p w14:paraId="5B0EC8CE" w14:textId="77777777" w:rsidR="0010701F" w:rsidRDefault="0010701F" w:rsidP="0010701F">
      <w:pPr>
        <w:pStyle w:val="Heading4"/>
        <w:spacing w:before="0" w:line="240" w:lineRule="auto"/>
      </w:pPr>
      <w:r>
        <w:rPr>
          <w:color w:val="000000"/>
          <w:szCs w:val="20"/>
        </w:rPr>
        <w:t>State Educational Agency Response</w:t>
      </w:r>
    </w:p>
    <w:p w14:paraId="613A6937" w14:textId="77777777" w:rsidR="0010701F" w:rsidRDefault="0010701F" w:rsidP="0010701F">
      <w:pPr>
        <w:pStyle w:val="NormalWeb"/>
        <w:spacing w:before="0" w:beforeAutospacing="0" w:after="0" w:afterAutospacing="0"/>
        <w:ind w:left="720"/>
      </w:pPr>
      <w:r>
        <w:rPr>
          <w:color w:val="808080"/>
          <w:sz w:val="20"/>
          <w:szCs w:val="20"/>
        </w:rPr>
        <w:t>Click or tap here to enter text.</w:t>
      </w:r>
    </w:p>
    <w:p w14:paraId="18E34FC7" w14:textId="77777777" w:rsidR="0010701F" w:rsidRDefault="0010701F" w:rsidP="0010701F">
      <w:pPr>
        <w:pStyle w:val="Heading4"/>
        <w:spacing w:before="0" w:line="240" w:lineRule="auto"/>
        <w:rPr>
          <w:color w:val="000000"/>
          <w:szCs w:val="20"/>
        </w:rPr>
      </w:pPr>
    </w:p>
    <w:p w14:paraId="6378553D" w14:textId="77777777" w:rsidR="0010701F" w:rsidRDefault="0010701F" w:rsidP="0010701F">
      <w:pPr>
        <w:pStyle w:val="Heading4"/>
        <w:spacing w:before="0" w:line="240" w:lineRule="auto"/>
        <w:rPr>
          <w:color w:val="000000"/>
          <w:szCs w:val="20"/>
        </w:rPr>
      </w:pPr>
    </w:p>
    <w:p w14:paraId="1A6AFE19" w14:textId="77777777" w:rsidR="0010701F" w:rsidRDefault="0010701F" w:rsidP="0010701F">
      <w:pPr>
        <w:pStyle w:val="Heading4"/>
        <w:spacing w:before="0" w:line="240" w:lineRule="auto"/>
      </w:pPr>
      <w:r>
        <w:rPr>
          <w:color w:val="000000"/>
          <w:szCs w:val="20"/>
        </w:rPr>
        <w:t>Sufficient Documentation</w:t>
      </w:r>
    </w:p>
    <w:p w14:paraId="1F864C80" w14:textId="713D3062" w:rsidR="006E43CB" w:rsidRDefault="0010701F" w:rsidP="005C4562">
      <w:pPr>
        <w:spacing w:after="0" w:line="240" w:lineRule="auto"/>
        <w:rPr>
          <w:b/>
        </w:rPr>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00144842" w:rsidRPr="00144842">
        <w:rPr>
          <w:color w:val="000000"/>
          <w:szCs w:val="20"/>
        </w:rPr>
        <w:t>N</w:t>
      </w:r>
      <w:r w:rsidR="00144842">
        <w:rPr>
          <w:color w:val="000000"/>
          <w:szCs w:val="20"/>
        </w:rPr>
        <w:t>/</w:t>
      </w:r>
      <w:r w:rsidR="00144842" w:rsidRPr="00144842">
        <w:rPr>
          <w:color w:val="000000"/>
          <w:szCs w:val="20"/>
        </w:rPr>
        <w:t>A</w:t>
      </w:r>
      <w:r w:rsidR="00144842" w:rsidRPr="00144842">
        <w:rPr>
          <w:rFonts w:ascii="Segoe UI Symbol" w:hAnsi="Segoe UI Symbol" w:cs="Segoe UI Symbol"/>
          <w:color w:val="000000"/>
          <w:szCs w:val="20"/>
        </w:rPr>
        <w:t xml:space="preserve"> </w:t>
      </w:r>
      <w:r w:rsidRPr="00144842">
        <w:rPr>
          <w:rFonts w:ascii="Segoe UI Symbol" w:hAnsi="Segoe UI Symbol" w:cs="Segoe UI Symbol"/>
          <w:color w:val="000000"/>
          <w:szCs w:val="20"/>
        </w:rPr>
        <w:t>☐</w:t>
      </w:r>
      <w:r w:rsidR="006E43CB">
        <w:br w:type="page"/>
      </w:r>
    </w:p>
    <w:p w14:paraId="7E319ABF" w14:textId="77777777" w:rsidR="0064649F" w:rsidRPr="00593AA5" w:rsidRDefault="0064649F" w:rsidP="0064649F">
      <w:pPr>
        <w:pStyle w:val="Heading4"/>
      </w:pPr>
      <w:r w:rsidRPr="00E2374B">
        <w:lastRenderedPageBreak/>
        <w:t>Guiding Question</w:t>
      </w:r>
    </w:p>
    <w:p w14:paraId="500A7FD5" w14:textId="7E02CD69" w:rsidR="0064649F" w:rsidRPr="00593AA5" w:rsidRDefault="004068D9" w:rsidP="0064649F">
      <w:pPr>
        <w:rPr>
          <w:b/>
        </w:rPr>
      </w:pPr>
      <w:r w:rsidRPr="00593AA5">
        <w:rPr>
          <w:b/>
        </w:rPr>
        <w:t>5</w:t>
      </w:r>
      <w:r w:rsidR="0064649F" w:rsidRPr="00593AA5">
        <w:rPr>
          <w:b/>
        </w:rPr>
        <w:t xml:space="preserve">.1b Has the </w:t>
      </w:r>
      <w:r w:rsidR="001909C4" w:rsidRPr="00593AA5">
        <w:rPr>
          <w:b/>
        </w:rPr>
        <w:t>LEA</w:t>
      </w:r>
      <w:r w:rsidR="0064649F" w:rsidRPr="00593AA5">
        <w:rPr>
          <w:b/>
        </w:rPr>
        <w:t xml:space="preserve"> established an agreement of services with private school officials on how</w:t>
      </w:r>
      <w:r w:rsidR="006D240C" w:rsidRPr="00593AA5">
        <w:rPr>
          <w:b/>
        </w:rPr>
        <w:t xml:space="preserve"> and what</w:t>
      </w:r>
      <w:r w:rsidR="0064649F" w:rsidRPr="00593AA5">
        <w:rPr>
          <w:b/>
        </w:rPr>
        <w:t xml:space="preserve"> services will be provided?</w:t>
      </w:r>
    </w:p>
    <w:p w14:paraId="3DD6DE54" w14:textId="77777777" w:rsidR="0064649F" w:rsidRPr="0083476C" w:rsidRDefault="0064649F" w:rsidP="0091711B">
      <w:pPr>
        <w:pStyle w:val="Heading5"/>
      </w:pPr>
      <w:r w:rsidRPr="0083476C">
        <w:t>Acceptable Evidence</w:t>
      </w:r>
    </w:p>
    <w:p w14:paraId="771C0F15" w14:textId="77777777" w:rsidR="0064649F" w:rsidRPr="0083476C" w:rsidRDefault="0064649F" w:rsidP="00B0623B">
      <w:pPr>
        <w:pStyle w:val="ListParagraph"/>
        <w:numPr>
          <w:ilvl w:val="0"/>
          <w:numId w:val="15"/>
        </w:numPr>
        <w:spacing w:line="240" w:lineRule="auto"/>
      </w:pPr>
      <w:r w:rsidRPr="0083476C">
        <w:t>Signed Agreement of Services</w:t>
      </w:r>
    </w:p>
    <w:p w14:paraId="0A7B9F47" w14:textId="77777777" w:rsidR="006D240C" w:rsidRPr="0083476C" w:rsidRDefault="006D240C" w:rsidP="00B0623B">
      <w:pPr>
        <w:pStyle w:val="ListParagraph"/>
        <w:numPr>
          <w:ilvl w:val="0"/>
          <w:numId w:val="15"/>
        </w:numPr>
        <w:spacing w:line="240" w:lineRule="auto"/>
      </w:pPr>
      <w:r w:rsidRPr="0083476C">
        <w:t>Meeting agendas, sign-in sheets, and minutes</w:t>
      </w:r>
    </w:p>
    <w:p w14:paraId="439A2A01" w14:textId="77777777" w:rsidR="0064649F" w:rsidRDefault="0064649F" w:rsidP="00B0623B">
      <w:pPr>
        <w:pStyle w:val="ListParagraph"/>
        <w:numPr>
          <w:ilvl w:val="0"/>
          <w:numId w:val="15"/>
        </w:numPr>
        <w:spacing w:line="240" w:lineRule="auto"/>
      </w:pPr>
      <w:r>
        <w:t>Other evidence of how services will be provided and availability of funds</w:t>
      </w:r>
    </w:p>
    <w:p w14:paraId="0C4A3F95" w14:textId="77777777" w:rsidR="0064649F" w:rsidRPr="00E2374B" w:rsidRDefault="0064649F" w:rsidP="0064649F">
      <w:pPr>
        <w:pStyle w:val="Heading6"/>
      </w:pPr>
      <w:r w:rsidRPr="00032308">
        <w:t>Interview Question</w:t>
      </w:r>
    </w:p>
    <w:p w14:paraId="1775FB17" w14:textId="77777777" w:rsidR="003C5315" w:rsidRPr="0083476C" w:rsidRDefault="003C5315" w:rsidP="003C5315">
      <w:pPr>
        <w:numPr>
          <w:ilvl w:val="0"/>
          <w:numId w:val="31"/>
        </w:numPr>
        <w:spacing w:after="0" w:line="240" w:lineRule="auto"/>
        <w:contextualSpacing/>
        <w:rPr>
          <w:szCs w:val="20"/>
        </w:rPr>
      </w:pPr>
      <w:r w:rsidRPr="0083476C">
        <w:rPr>
          <w:szCs w:val="20"/>
        </w:rPr>
        <w:t xml:space="preserve">Staff </w:t>
      </w:r>
      <w:r w:rsidR="0083476C" w:rsidRPr="005B1A30">
        <w:rPr>
          <w:szCs w:val="20"/>
        </w:rPr>
        <w:t>describes</w:t>
      </w:r>
      <w:r w:rsidRPr="005B1A30">
        <w:rPr>
          <w:szCs w:val="20"/>
        </w:rPr>
        <w:t xml:space="preserve"> the p</w:t>
      </w:r>
      <w:r w:rsidRPr="0083476C">
        <w:rPr>
          <w:szCs w:val="20"/>
        </w:rPr>
        <w:t>rocess for providing information to</w:t>
      </w:r>
      <w:r w:rsidRPr="0083476C">
        <w:rPr>
          <w:b/>
          <w:szCs w:val="20"/>
        </w:rPr>
        <w:t xml:space="preserve"> </w:t>
      </w:r>
      <w:r w:rsidRPr="0083476C">
        <w:rPr>
          <w:bCs/>
          <w:szCs w:val="20"/>
        </w:rPr>
        <w:t>private school officials regarding the purpose and requirements for this program.</w:t>
      </w:r>
    </w:p>
    <w:p w14:paraId="242E7188" w14:textId="77777777" w:rsidR="00032308" w:rsidRPr="00032308" w:rsidRDefault="0064649F" w:rsidP="00B0623B">
      <w:pPr>
        <w:numPr>
          <w:ilvl w:val="0"/>
          <w:numId w:val="31"/>
        </w:numPr>
        <w:spacing w:after="0" w:line="240" w:lineRule="auto"/>
        <w:rPr>
          <w:b/>
          <w:szCs w:val="20"/>
          <w:u w:val="single"/>
        </w:rPr>
      </w:pPr>
      <w:r>
        <w:rPr>
          <w:szCs w:val="20"/>
        </w:rPr>
        <w:t>Staff</w:t>
      </w:r>
      <w:r w:rsidR="00032308">
        <w:rPr>
          <w:szCs w:val="20"/>
        </w:rPr>
        <w:t xml:space="preserve"> </w:t>
      </w:r>
      <w:r w:rsidR="00032308" w:rsidRPr="00AD35BF">
        <w:rPr>
          <w:szCs w:val="20"/>
        </w:rPr>
        <w:t>discusses types of services provided to private schools</w:t>
      </w:r>
      <w:r w:rsidR="00032308">
        <w:rPr>
          <w:szCs w:val="20"/>
        </w:rPr>
        <w:t>.</w:t>
      </w:r>
    </w:p>
    <w:p w14:paraId="24C62F85" w14:textId="77777777" w:rsidR="00032308" w:rsidRPr="00AD35BF" w:rsidRDefault="00032308" w:rsidP="00B0623B">
      <w:pPr>
        <w:numPr>
          <w:ilvl w:val="0"/>
          <w:numId w:val="31"/>
        </w:numPr>
        <w:spacing w:after="0" w:line="240" w:lineRule="auto"/>
        <w:rPr>
          <w:b/>
          <w:szCs w:val="20"/>
          <w:u w:val="single"/>
        </w:rPr>
      </w:pPr>
      <w:r>
        <w:rPr>
          <w:szCs w:val="20"/>
        </w:rPr>
        <w:t xml:space="preserve">Staff </w:t>
      </w:r>
      <w:r w:rsidRPr="00AD35BF">
        <w:rPr>
          <w:szCs w:val="20"/>
        </w:rPr>
        <w:t xml:space="preserve">discusses the established timelines for </w:t>
      </w:r>
      <w:r>
        <w:rPr>
          <w:szCs w:val="20"/>
        </w:rPr>
        <w:t xml:space="preserve">providing </w:t>
      </w:r>
      <w:r w:rsidRPr="00AD35BF">
        <w:rPr>
          <w:szCs w:val="20"/>
        </w:rPr>
        <w:t>services</w:t>
      </w:r>
      <w:r w:rsidR="00B0623B">
        <w:rPr>
          <w:szCs w:val="20"/>
        </w:rPr>
        <w:t>.</w:t>
      </w:r>
    </w:p>
    <w:p w14:paraId="6219D53C" w14:textId="77777777" w:rsidR="00032308" w:rsidRPr="00AD35BF" w:rsidRDefault="00032308" w:rsidP="00032308">
      <w:pPr>
        <w:spacing w:after="0" w:line="240" w:lineRule="auto"/>
        <w:ind w:left="720"/>
        <w:rPr>
          <w:b/>
          <w:szCs w:val="20"/>
          <w:u w:val="single"/>
        </w:rPr>
      </w:pPr>
    </w:p>
    <w:p w14:paraId="1416496C" w14:textId="77777777" w:rsidR="0064649F" w:rsidRPr="00E2374B" w:rsidRDefault="0064649F" w:rsidP="0064649F">
      <w:pPr>
        <w:spacing w:after="0" w:line="240" w:lineRule="auto"/>
        <w:ind w:left="720"/>
        <w:contextualSpacing/>
        <w:rPr>
          <w:szCs w:val="20"/>
        </w:rPr>
      </w:pPr>
    </w:p>
    <w:p w14:paraId="360B79EB" w14:textId="77777777" w:rsidR="0064649F" w:rsidRPr="00E2374B" w:rsidRDefault="0064649F" w:rsidP="0064649F">
      <w:pPr>
        <w:spacing w:after="0" w:line="240" w:lineRule="auto"/>
        <w:contextualSpacing/>
        <w:rPr>
          <w:b/>
          <w:szCs w:val="20"/>
        </w:rPr>
      </w:pPr>
    </w:p>
    <w:p w14:paraId="7151035C" w14:textId="77777777" w:rsidR="0064649F" w:rsidRPr="000719A9" w:rsidRDefault="0064649F" w:rsidP="0064649F">
      <w:pPr>
        <w:pStyle w:val="Heading6"/>
      </w:pPr>
      <w:r w:rsidRPr="000719A9">
        <w:t>Local Educational Agency Response</w:t>
      </w:r>
    </w:p>
    <w:sdt>
      <w:sdtPr>
        <w:id w:val="-1029334122"/>
        <w:placeholder>
          <w:docPart w:val="F60947757B78411CA44D6E6F66AB2CB1"/>
        </w:placeholder>
        <w:showingPlcHdr/>
        <w:text/>
      </w:sdtPr>
      <w:sdtEndPr/>
      <w:sdtContent>
        <w:p w14:paraId="4BFADC34" w14:textId="77777777" w:rsidR="0064649F" w:rsidRDefault="0064649F" w:rsidP="0064649F">
          <w:pPr>
            <w:ind w:left="720"/>
          </w:pPr>
          <w:r w:rsidRPr="00AD35BF">
            <w:rPr>
              <w:rStyle w:val="PlaceholderText"/>
              <w:rFonts w:eastAsiaTheme="minorHAnsi"/>
            </w:rPr>
            <w:t>Click or tap here to enter text.</w:t>
          </w:r>
        </w:p>
      </w:sdtContent>
    </w:sdt>
    <w:p w14:paraId="71DE936D" w14:textId="77777777" w:rsidR="0064649F" w:rsidRPr="00E2374B" w:rsidRDefault="0064649F" w:rsidP="0064649F">
      <w:pPr>
        <w:spacing w:after="0" w:line="240" w:lineRule="auto"/>
        <w:contextualSpacing/>
      </w:pPr>
    </w:p>
    <w:p w14:paraId="02CAA2F4" w14:textId="77777777" w:rsidR="0010701F" w:rsidRDefault="0010701F" w:rsidP="0010701F">
      <w:pPr>
        <w:pStyle w:val="NormalWeb"/>
        <w:spacing w:before="0" w:beforeAutospacing="0" w:after="0" w:afterAutospacing="0"/>
      </w:pPr>
      <w:r>
        <w:rPr>
          <w:b/>
          <w:bCs/>
          <w:color w:val="000000"/>
          <w:sz w:val="20"/>
          <w:szCs w:val="20"/>
        </w:rPr>
        <w:t>Below This Line for VDOE Use Only</w:t>
      </w:r>
    </w:p>
    <w:p w14:paraId="32DA22EA" w14:textId="77777777" w:rsidR="0010701F" w:rsidRDefault="00BC57E0" w:rsidP="0010701F">
      <w:pPr>
        <w:spacing w:after="0" w:line="240" w:lineRule="auto"/>
      </w:pPr>
      <w:r>
        <w:pict w14:anchorId="23588E41">
          <v:rect id="_x0000_i1044" style="width:0;height:1.5pt" o:hralign="center" o:hrstd="t" o:hr="t" fillcolor="#a0a0a0" stroked="f"/>
        </w:pict>
      </w:r>
    </w:p>
    <w:p w14:paraId="757A2E4B" w14:textId="77777777" w:rsidR="0010701F" w:rsidRDefault="0010701F" w:rsidP="0010701F">
      <w:pPr>
        <w:pStyle w:val="Heading4"/>
        <w:spacing w:before="0" w:line="240" w:lineRule="auto"/>
      </w:pPr>
      <w:r>
        <w:rPr>
          <w:color w:val="000000"/>
          <w:szCs w:val="20"/>
        </w:rPr>
        <w:t>State Educational Agency Response</w:t>
      </w:r>
    </w:p>
    <w:p w14:paraId="6B4EE86E" w14:textId="77777777" w:rsidR="0010701F" w:rsidRDefault="0010701F" w:rsidP="0010701F">
      <w:pPr>
        <w:pStyle w:val="NormalWeb"/>
        <w:spacing w:before="0" w:beforeAutospacing="0" w:after="0" w:afterAutospacing="0"/>
        <w:ind w:left="720"/>
      </w:pPr>
      <w:r>
        <w:rPr>
          <w:color w:val="808080"/>
          <w:sz w:val="20"/>
          <w:szCs w:val="20"/>
        </w:rPr>
        <w:t>Click or tap here to enter text.</w:t>
      </w:r>
    </w:p>
    <w:p w14:paraId="4D37C776" w14:textId="77777777" w:rsidR="0010701F" w:rsidRDefault="0010701F" w:rsidP="0010701F">
      <w:pPr>
        <w:pStyle w:val="Heading4"/>
        <w:spacing w:before="0" w:line="240" w:lineRule="auto"/>
        <w:rPr>
          <w:color w:val="000000"/>
          <w:szCs w:val="20"/>
        </w:rPr>
      </w:pPr>
    </w:p>
    <w:p w14:paraId="6FEBCB50" w14:textId="77777777" w:rsidR="0010701F" w:rsidRDefault="0010701F" w:rsidP="0010701F">
      <w:pPr>
        <w:pStyle w:val="Heading4"/>
        <w:spacing w:before="0" w:line="240" w:lineRule="auto"/>
        <w:rPr>
          <w:color w:val="000000"/>
          <w:szCs w:val="20"/>
        </w:rPr>
      </w:pPr>
    </w:p>
    <w:p w14:paraId="43E3A6E9" w14:textId="77777777" w:rsidR="0010701F" w:rsidRDefault="0010701F" w:rsidP="0010701F">
      <w:pPr>
        <w:pStyle w:val="Heading4"/>
        <w:spacing w:before="0" w:line="240" w:lineRule="auto"/>
      </w:pPr>
      <w:r>
        <w:rPr>
          <w:color w:val="000000"/>
          <w:szCs w:val="20"/>
        </w:rPr>
        <w:t>Sufficient Documentation</w:t>
      </w:r>
    </w:p>
    <w:p w14:paraId="0F871363" w14:textId="77777777" w:rsidR="0010701F" w:rsidRDefault="0010701F" w:rsidP="0010701F">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00144842" w:rsidRPr="00144842">
        <w:rPr>
          <w:color w:val="000000"/>
          <w:szCs w:val="20"/>
        </w:rPr>
        <w:t>N</w:t>
      </w:r>
      <w:r w:rsidR="00144842">
        <w:rPr>
          <w:color w:val="000000"/>
          <w:szCs w:val="20"/>
        </w:rPr>
        <w:t>/</w:t>
      </w:r>
      <w:r w:rsidR="00144842" w:rsidRPr="00144842">
        <w:rPr>
          <w:color w:val="000000"/>
          <w:szCs w:val="20"/>
        </w:rPr>
        <w:t>A</w:t>
      </w:r>
      <w:r w:rsidR="00144842" w:rsidRPr="00144842">
        <w:rPr>
          <w:rFonts w:ascii="Segoe UI Symbol" w:hAnsi="Segoe UI Symbol" w:cs="Segoe UI Symbol"/>
          <w:color w:val="000000"/>
          <w:szCs w:val="20"/>
        </w:rPr>
        <w:t xml:space="preserve"> </w:t>
      </w:r>
      <w:r w:rsidRPr="00144842">
        <w:rPr>
          <w:rFonts w:ascii="Segoe UI Symbol" w:hAnsi="Segoe UI Symbol" w:cs="Segoe UI Symbol"/>
          <w:color w:val="000000"/>
          <w:szCs w:val="20"/>
        </w:rPr>
        <w:t>☐</w:t>
      </w:r>
    </w:p>
    <w:p w14:paraId="4BFF6F2B" w14:textId="77777777" w:rsidR="0064649F" w:rsidRPr="00E2374B" w:rsidRDefault="0064649F" w:rsidP="0064649F">
      <w:pPr>
        <w:spacing w:after="0" w:line="240" w:lineRule="auto"/>
        <w:contextualSpacing/>
        <w:rPr>
          <w:b/>
          <w:szCs w:val="20"/>
        </w:rPr>
      </w:pPr>
    </w:p>
    <w:p w14:paraId="215892EC" w14:textId="77777777" w:rsidR="0064649F" w:rsidRPr="00E2374B" w:rsidRDefault="0064649F" w:rsidP="0064649F">
      <w:pPr>
        <w:rPr>
          <w:b/>
          <w:szCs w:val="20"/>
        </w:rPr>
      </w:pPr>
      <w:r>
        <w:rPr>
          <w:b/>
          <w:szCs w:val="20"/>
        </w:rPr>
        <w:br w:type="page"/>
      </w:r>
    </w:p>
    <w:p w14:paraId="13DEC024" w14:textId="648707F7" w:rsidR="00B7351E" w:rsidRDefault="004068D9" w:rsidP="00B7351E">
      <w:pPr>
        <w:pStyle w:val="Heading3"/>
      </w:pPr>
      <w:r w:rsidRPr="002901B0">
        <w:lastRenderedPageBreak/>
        <w:t>5</w:t>
      </w:r>
      <w:r w:rsidR="0064649F" w:rsidRPr="002901B0">
        <w:t>.</w:t>
      </w:r>
      <w:r w:rsidR="005C4562">
        <w:t>2</w:t>
      </w:r>
      <w:r w:rsidR="0064649F">
        <w:t xml:space="preserve"> </w:t>
      </w:r>
      <w:r w:rsidR="00B7351E">
        <w:t xml:space="preserve">The </w:t>
      </w:r>
      <w:r w:rsidR="00A778E1">
        <w:t xml:space="preserve">LEA </w:t>
      </w:r>
      <w:r w:rsidR="00B7351E">
        <w:t>obligates and administers funds properly on behalf of private schools during the fiscal year the funds were received.</w:t>
      </w:r>
    </w:p>
    <w:p w14:paraId="637DD422" w14:textId="77777777" w:rsidR="00B7351E" w:rsidRDefault="00B7351E" w:rsidP="00B7351E">
      <w:pPr>
        <w:pStyle w:val="Heading6"/>
      </w:pPr>
    </w:p>
    <w:p w14:paraId="6D3FF8E3" w14:textId="77777777" w:rsidR="00B7351E" w:rsidRPr="004D4BFC" w:rsidRDefault="00B7351E" w:rsidP="00B7351E">
      <w:pPr>
        <w:pStyle w:val="Heading4"/>
      </w:pPr>
      <w:r>
        <w:t>Guiding</w:t>
      </w:r>
      <w:r w:rsidRPr="004D4BFC">
        <w:t xml:space="preserve"> Question</w:t>
      </w:r>
      <w:r>
        <w:t>s</w:t>
      </w:r>
    </w:p>
    <w:p w14:paraId="4F6520EB" w14:textId="3E545C11" w:rsidR="00B7351E" w:rsidRPr="00593AA5" w:rsidRDefault="005C4562" w:rsidP="005C4562">
      <w:pPr>
        <w:pBdr>
          <w:top w:val="nil"/>
          <w:left w:val="nil"/>
          <w:bottom w:val="nil"/>
          <w:right w:val="nil"/>
          <w:between w:val="nil"/>
        </w:pBdr>
        <w:spacing w:after="0" w:line="240" w:lineRule="auto"/>
        <w:rPr>
          <w:b/>
          <w:bCs/>
        </w:rPr>
      </w:pPr>
      <w:r w:rsidRPr="00593AA5">
        <w:rPr>
          <w:b/>
          <w:bCs/>
        </w:rPr>
        <w:t xml:space="preserve">5.2a </w:t>
      </w:r>
      <w:r w:rsidR="00B7351E" w:rsidRPr="00593AA5">
        <w:rPr>
          <w:b/>
          <w:bCs/>
        </w:rPr>
        <w:t xml:space="preserve">What is the process and timeline used </w:t>
      </w:r>
      <w:r w:rsidR="00FD7D25">
        <w:rPr>
          <w:b/>
          <w:bCs/>
        </w:rPr>
        <w:t xml:space="preserve">by the LEA </w:t>
      </w:r>
      <w:r w:rsidR="00B7351E" w:rsidRPr="00593AA5">
        <w:rPr>
          <w:b/>
          <w:bCs/>
        </w:rPr>
        <w:t>to notify private schools of the value of services available to them?</w:t>
      </w:r>
      <w:r w:rsidRPr="00593AA5">
        <w:rPr>
          <w:b/>
          <w:bCs/>
        </w:rPr>
        <w:t xml:space="preserve"> </w:t>
      </w:r>
      <w:r w:rsidR="00B7351E" w:rsidRPr="00593AA5">
        <w:rPr>
          <w:b/>
          <w:bCs/>
        </w:rPr>
        <w:t>What is the process used by private schools to request services?</w:t>
      </w:r>
      <w:r w:rsidRPr="00593AA5">
        <w:rPr>
          <w:b/>
          <w:bCs/>
        </w:rPr>
        <w:t xml:space="preserve"> </w:t>
      </w:r>
      <w:r w:rsidR="00B7351E" w:rsidRPr="00593AA5">
        <w:rPr>
          <w:b/>
          <w:bCs/>
        </w:rPr>
        <w:t xml:space="preserve">What is the process used by the </w:t>
      </w:r>
      <w:r w:rsidR="00FD7D25">
        <w:rPr>
          <w:b/>
          <w:bCs/>
        </w:rPr>
        <w:t>LEA</w:t>
      </w:r>
      <w:r w:rsidR="00B7351E" w:rsidRPr="00593AA5">
        <w:rPr>
          <w:b/>
          <w:bCs/>
        </w:rPr>
        <w:t xml:space="preserve"> for procurement of services on behalf of private schools?</w:t>
      </w:r>
      <w:r w:rsidRPr="00593AA5">
        <w:rPr>
          <w:b/>
          <w:bCs/>
        </w:rPr>
        <w:t xml:space="preserve"> </w:t>
      </w:r>
    </w:p>
    <w:p w14:paraId="75ACA525" w14:textId="77777777" w:rsidR="00B7351E" w:rsidRDefault="00B7351E" w:rsidP="00B7351E">
      <w:pPr>
        <w:pStyle w:val="Heading6"/>
      </w:pPr>
    </w:p>
    <w:p w14:paraId="7B486B1B" w14:textId="77777777" w:rsidR="00B7351E" w:rsidRPr="004D4BFC" w:rsidRDefault="00B7351E" w:rsidP="00B7351E">
      <w:pPr>
        <w:pStyle w:val="Heading5"/>
      </w:pPr>
      <w:r w:rsidRPr="004D4BFC">
        <w:t>Acceptable Evidence</w:t>
      </w:r>
    </w:p>
    <w:p w14:paraId="118550F5" w14:textId="77777777" w:rsidR="00B7351E" w:rsidRDefault="00B7351E" w:rsidP="00B7351E">
      <w:pPr>
        <w:numPr>
          <w:ilvl w:val="0"/>
          <w:numId w:val="4"/>
        </w:numPr>
        <w:pBdr>
          <w:top w:val="nil"/>
          <w:left w:val="nil"/>
          <w:bottom w:val="nil"/>
          <w:right w:val="nil"/>
          <w:between w:val="nil"/>
        </w:pBdr>
        <w:spacing w:after="0" w:line="240" w:lineRule="auto"/>
        <w:ind w:left="720"/>
        <w:contextualSpacing/>
      </w:pPr>
      <w:r>
        <w:t>Communications outlining timelines and value of services</w:t>
      </w:r>
    </w:p>
    <w:p w14:paraId="427F8D23" w14:textId="77777777" w:rsidR="00B7351E" w:rsidRDefault="00B7351E" w:rsidP="00B7351E">
      <w:pPr>
        <w:numPr>
          <w:ilvl w:val="0"/>
          <w:numId w:val="4"/>
        </w:numPr>
        <w:pBdr>
          <w:top w:val="nil"/>
          <w:left w:val="nil"/>
          <w:bottom w:val="nil"/>
          <w:right w:val="nil"/>
          <w:between w:val="nil"/>
        </w:pBdr>
        <w:spacing w:after="0" w:line="240" w:lineRule="auto"/>
        <w:ind w:left="720"/>
        <w:contextualSpacing/>
      </w:pPr>
      <w:r>
        <w:t>Payments to service providers or reimbursements to individual teachers</w:t>
      </w:r>
    </w:p>
    <w:p w14:paraId="4F8C4F3A" w14:textId="77777777" w:rsidR="00B7351E" w:rsidRDefault="00B7351E" w:rsidP="00795EDC">
      <w:pPr>
        <w:numPr>
          <w:ilvl w:val="0"/>
          <w:numId w:val="4"/>
        </w:numPr>
        <w:pBdr>
          <w:top w:val="nil"/>
          <w:left w:val="nil"/>
          <w:bottom w:val="nil"/>
          <w:right w:val="nil"/>
          <w:between w:val="nil"/>
        </w:pBdr>
        <w:spacing w:after="0" w:line="240" w:lineRule="auto"/>
        <w:ind w:left="720"/>
        <w:contextualSpacing/>
      </w:pPr>
      <w:r>
        <w:t>Copies of purchase orders or service agreements for private school services</w:t>
      </w:r>
    </w:p>
    <w:p w14:paraId="2314625D" w14:textId="71BF3620" w:rsidR="0064649F" w:rsidRDefault="0064649F" w:rsidP="00795EDC">
      <w:pPr>
        <w:numPr>
          <w:ilvl w:val="0"/>
          <w:numId w:val="4"/>
        </w:numPr>
        <w:pBdr>
          <w:top w:val="nil"/>
          <w:left w:val="nil"/>
          <w:bottom w:val="nil"/>
          <w:right w:val="nil"/>
          <w:between w:val="nil"/>
        </w:pBdr>
        <w:spacing w:after="0" w:line="240" w:lineRule="auto"/>
        <w:ind w:left="720"/>
        <w:contextualSpacing/>
      </w:pPr>
      <w:r>
        <w:t xml:space="preserve">Has the </w:t>
      </w:r>
      <w:r w:rsidR="001909C4">
        <w:t>LEA</w:t>
      </w:r>
      <w:r>
        <w:t xml:space="preserve"> ensured that participating private schools have expended the proportionate share of funds as agreed?</w:t>
      </w:r>
      <w:r w:rsidR="003E5D2F">
        <w:t xml:space="preserve">  </w:t>
      </w:r>
    </w:p>
    <w:p w14:paraId="3F0CC9FC" w14:textId="77777777" w:rsidR="0064649F" w:rsidRDefault="006D240C" w:rsidP="00B0623B">
      <w:pPr>
        <w:pStyle w:val="ListParagraph"/>
        <w:numPr>
          <w:ilvl w:val="0"/>
          <w:numId w:val="15"/>
        </w:numPr>
        <w:spacing w:line="240" w:lineRule="auto"/>
      </w:pPr>
      <w:r>
        <w:t>Release of obligation, if applicable</w:t>
      </w:r>
    </w:p>
    <w:p w14:paraId="68AD9100" w14:textId="77777777" w:rsidR="0064649F" w:rsidRPr="00E2374B" w:rsidRDefault="00032308" w:rsidP="0064649F">
      <w:pPr>
        <w:pStyle w:val="Heading6"/>
      </w:pPr>
      <w:r w:rsidRPr="00032308">
        <w:t>Interview Question</w:t>
      </w:r>
    </w:p>
    <w:p w14:paraId="65A09FA3" w14:textId="77777777" w:rsidR="0064649F" w:rsidRPr="00E2374B" w:rsidRDefault="0064649F" w:rsidP="0064649F">
      <w:pPr>
        <w:numPr>
          <w:ilvl w:val="0"/>
          <w:numId w:val="15"/>
        </w:numPr>
        <w:spacing w:after="0" w:line="240" w:lineRule="auto"/>
        <w:contextualSpacing/>
        <w:rPr>
          <w:szCs w:val="20"/>
        </w:rPr>
      </w:pPr>
      <w:r>
        <w:rPr>
          <w:szCs w:val="20"/>
        </w:rPr>
        <w:t xml:space="preserve">Staff describes </w:t>
      </w:r>
      <w:r w:rsidRPr="00E2374B">
        <w:rPr>
          <w:szCs w:val="20"/>
        </w:rPr>
        <w:t>th</w:t>
      </w:r>
      <w:r>
        <w:rPr>
          <w:szCs w:val="20"/>
        </w:rPr>
        <w:t xml:space="preserve">e </w:t>
      </w:r>
      <w:r w:rsidR="00032308">
        <w:rPr>
          <w:szCs w:val="20"/>
        </w:rPr>
        <w:t xml:space="preserve">process for private school expenditure and reimbursement of funds. </w:t>
      </w:r>
    </w:p>
    <w:p w14:paraId="06DF107F" w14:textId="77777777" w:rsidR="0064649F" w:rsidRDefault="0064649F" w:rsidP="0064649F">
      <w:pPr>
        <w:spacing w:after="0" w:line="240" w:lineRule="auto"/>
        <w:ind w:left="720"/>
        <w:contextualSpacing/>
        <w:rPr>
          <w:szCs w:val="20"/>
        </w:rPr>
      </w:pPr>
    </w:p>
    <w:p w14:paraId="368888EA" w14:textId="77777777" w:rsidR="003E5D2F" w:rsidRPr="00E2374B" w:rsidRDefault="003E5D2F" w:rsidP="0064649F">
      <w:pPr>
        <w:spacing w:after="0" w:line="240" w:lineRule="auto"/>
        <w:ind w:left="720"/>
        <w:contextualSpacing/>
        <w:rPr>
          <w:szCs w:val="20"/>
        </w:rPr>
      </w:pPr>
    </w:p>
    <w:p w14:paraId="2EF95C5D" w14:textId="77777777" w:rsidR="0064649F" w:rsidRPr="000719A9" w:rsidRDefault="0064649F" w:rsidP="0064649F">
      <w:pPr>
        <w:pStyle w:val="Heading6"/>
      </w:pPr>
      <w:r w:rsidRPr="000719A9">
        <w:t>Local Educational Agency Response</w:t>
      </w:r>
    </w:p>
    <w:sdt>
      <w:sdtPr>
        <w:id w:val="-1851172781"/>
        <w:placeholder>
          <w:docPart w:val="A3F97609B52B4AF2B8330132CE2D1E59"/>
        </w:placeholder>
        <w:showingPlcHdr/>
        <w:text/>
      </w:sdtPr>
      <w:sdtEndPr/>
      <w:sdtContent>
        <w:p w14:paraId="2F593015" w14:textId="77777777" w:rsidR="0064649F" w:rsidRDefault="0064649F" w:rsidP="0064649F">
          <w:pPr>
            <w:ind w:left="720"/>
          </w:pPr>
          <w:r w:rsidRPr="00AD35BF">
            <w:rPr>
              <w:rStyle w:val="PlaceholderText"/>
              <w:rFonts w:eastAsiaTheme="minorHAnsi"/>
            </w:rPr>
            <w:t>Click or tap here to enter text.</w:t>
          </w:r>
        </w:p>
      </w:sdtContent>
    </w:sdt>
    <w:p w14:paraId="0B96565F" w14:textId="77777777" w:rsidR="0064649F" w:rsidRPr="001909C4" w:rsidRDefault="0064649F" w:rsidP="0064649F">
      <w:pPr>
        <w:spacing w:after="0" w:line="240" w:lineRule="auto"/>
        <w:contextualSpacing/>
      </w:pPr>
    </w:p>
    <w:p w14:paraId="217C2B98" w14:textId="77777777" w:rsidR="0010701F" w:rsidRPr="001909C4" w:rsidRDefault="0010701F" w:rsidP="0010701F">
      <w:pPr>
        <w:pStyle w:val="NormalWeb"/>
        <w:spacing w:before="0" w:beforeAutospacing="0" w:after="0" w:afterAutospacing="0"/>
      </w:pPr>
      <w:r w:rsidRPr="001909C4">
        <w:rPr>
          <w:b/>
          <w:bCs/>
          <w:sz w:val="20"/>
          <w:szCs w:val="20"/>
        </w:rPr>
        <w:t>Below This Line for VDOE Use Only</w:t>
      </w:r>
    </w:p>
    <w:p w14:paraId="33A118B9" w14:textId="77777777" w:rsidR="0010701F" w:rsidRPr="001909C4" w:rsidRDefault="00BC57E0" w:rsidP="0010701F">
      <w:pPr>
        <w:spacing w:after="0" w:line="240" w:lineRule="auto"/>
      </w:pPr>
      <w:r>
        <w:pict w14:anchorId="17562776">
          <v:rect id="_x0000_i1045" style="width:0;height:1.5pt" o:hralign="center" o:hrstd="t" o:hr="t" fillcolor="#a0a0a0" stroked="f"/>
        </w:pict>
      </w:r>
    </w:p>
    <w:p w14:paraId="463E3504" w14:textId="77777777" w:rsidR="0010701F" w:rsidRPr="001909C4" w:rsidRDefault="0010701F" w:rsidP="0010701F">
      <w:pPr>
        <w:pStyle w:val="Heading4"/>
        <w:spacing w:before="0" w:line="240" w:lineRule="auto"/>
      </w:pPr>
      <w:r w:rsidRPr="001909C4">
        <w:rPr>
          <w:szCs w:val="20"/>
        </w:rPr>
        <w:t>State Educational Agency Response</w:t>
      </w:r>
    </w:p>
    <w:p w14:paraId="5B84C30D" w14:textId="77777777" w:rsidR="0010701F" w:rsidRPr="001909C4" w:rsidRDefault="0010701F" w:rsidP="0010701F">
      <w:pPr>
        <w:pStyle w:val="NormalWeb"/>
        <w:spacing w:before="0" w:beforeAutospacing="0" w:after="0" w:afterAutospacing="0"/>
        <w:ind w:left="720"/>
      </w:pPr>
      <w:r w:rsidRPr="001909C4">
        <w:rPr>
          <w:sz w:val="20"/>
          <w:szCs w:val="20"/>
        </w:rPr>
        <w:t>Click or tap here to enter text.</w:t>
      </w:r>
    </w:p>
    <w:p w14:paraId="0F3BB972" w14:textId="77777777" w:rsidR="0010701F" w:rsidRPr="001909C4" w:rsidRDefault="0010701F" w:rsidP="0010701F">
      <w:pPr>
        <w:pStyle w:val="Heading4"/>
        <w:spacing w:before="0" w:line="240" w:lineRule="auto"/>
        <w:rPr>
          <w:szCs w:val="20"/>
        </w:rPr>
      </w:pPr>
    </w:p>
    <w:p w14:paraId="0145F73A" w14:textId="77777777" w:rsidR="0010701F" w:rsidRPr="001909C4" w:rsidRDefault="0010701F" w:rsidP="0010701F">
      <w:pPr>
        <w:pStyle w:val="Heading4"/>
        <w:spacing w:before="0" w:line="240" w:lineRule="auto"/>
        <w:rPr>
          <w:szCs w:val="20"/>
        </w:rPr>
      </w:pPr>
    </w:p>
    <w:p w14:paraId="742A1102" w14:textId="77777777" w:rsidR="0010701F" w:rsidRPr="001909C4" w:rsidRDefault="0010701F" w:rsidP="0010701F">
      <w:pPr>
        <w:pStyle w:val="Heading4"/>
        <w:spacing w:before="0" w:line="240" w:lineRule="auto"/>
      </w:pPr>
      <w:r w:rsidRPr="001909C4">
        <w:rPr>
          <w:szCs w:val="20"/>
        </w:rPr>
        <w:t>Sufficient Documentation</w:t>
      </w:r>
    </w:p>
    <w:p w14:paraId="0CDB68A0" w14:textId="77777777" w:rsidR="0010701F" w:rsidRPr="001909C4" w:rsidRDefault="0010701F" w:rsidP="0010701F">
      <w:pPr>
        <w:spacing w:after="0" w:line="240" w:lineRule="auto"/>
      </w:pPr>
      <w:r w:rsidRPr="001909C4">
        <w:rPr>
          <w:szCs w:val="20"/>
        </w:rPr>
        <w:t xml:space="preserve">Yes </w:t>
      </w:r>
      <w:r w:rsidRPr="001909C4">
        <w:rPr>
          <w:rFonts w:ascii="Segoe UI Symbol" w:hAnsi="Segoe UI Symbol" w:cs="Segoe UI Symbol"/>
          <w:szCs w:val="20"/>
        </w:rPr>
        <w:t>☐</w:t>
      </w:r>
      <w:r w:rsidRPr="001909C4">
        <w:rPr>
          <w:rStyle w:val="apple-tab-span"/>
          <w:szCs w:val="20"/>
        </w:rPr>
        <w:tab/>
      </w:r>
      <w:r w:rsidRPr="001909C4">
        <w:rPr>
          <w:rStyle w:val="apple-tab-span"/>
          <w:szCs w:val="20"/>
        </w:rPr>
        <w:tab/>
      </w:r>
      <w:r w:rsidRPr="001909C4">
        <w:rPr>
          <w:szCs w:val="20"/>
        </w:rPr>
        <w:t xml:space="preserve">No </w:t>
      </w:r>
      <w:r w:rsidRPr="001909C4">
        <w:rPr>
          <w:rFonts w:ascii="Segoe UI Symbol" w:hAnsi="Segoe UI Symbol" w:cs="Segoe UI Symbol"/>
          <w:szCs w:val="20"/>
        </w:rPr>
        <w:t>☐</w:t>
      </w:r>
      <w:r w:rsidRPr="001909C4">
        <w:rPr>
          <w:rStyle w:val="apple-tab-span"/>
          <w:szCs w:val="20"/>
        </w:rPr>
        <w:tab/>
      </w:r>
      <w:r w:rsidRPr="001909C4">
        <w:rPr>
          <w:rStyle w:val="apple-tab-span"/>
          <w:szCs w:val="20"/>
        </w:rPr>
        <w:tab/>
      </w:r>
      <w:r w:rsidR="00144842" w:rsidRPr="001909C4">
        <w:rPr>
          <w:szCs w:val="20"/>
        </w:rPr>
        <w:t>N/A</w:t>
      </w:r>
      <w:r w:rsidR="00144842" w:rsidRPr="001909C4">
        <w:rPr>
          <w:rFonts w:ascii="Segoe UI Symbol" w:hAnsi="Segoe UI Symbol" w:cs="Segoe UI Symbol"/>
          <w:szCs w:val="20"/>
        </w:rPr>
        <w:t xml:space="preserve"> </w:t>
      </w:r>
      <w:r w:rsidRPr="001909C4">
        <w:rPr>
          <w:rFonts w:ascii="Segoe UI Symbol" w:hAnsi="Segoe UI Symbol" w:cs="Segoe UI Symbol"/>
          <w:szCs w:val="20"/>
        </w:rPr>
        <w:t>☐</w:t>
      </w:r>
    </w:p>
    <w:p w14:paraId="58497A8B" w14:textId="77777777" w:rsidR="00DA774B" w:rsidRPr="001909C4" w:rsidRDefault="00DA774B" w:rsidP="00DA774B">
      <w:pPr>
        <w:rPr>
          <w:b/>
          <w:szCs w:val="20"/>
        </w:rPr>
      </w:pPr>
      <w:r w:rsidRPr="001909C4">
        <w:rPr>
          <w:b/>
          <w:szCs w:val="20"/>
        </w:rPr>
        <w:br w:type="page"/>
      </w:r>
    </w:p>
    <w:p w14:paraId="2E8F9409" w14:textId="5C20E3D5" w:rsidR="00FD7D25" w:rsidRPr="00593AA5" w:rsidRDefault="00FD7D25" w:rsidP="00FD7D25">
      <w:pPr>
        <w:pBdr>
          <w:top w:val="nil"/>
          <w:left w:val="nil"/>
          <w:bottom w:val="nil"/>
          <w:right w:val="nil"/>
          <w:between w:val="nil"/>
        </w:pBdr>
        <w:spacing w:after="0" w:line="240" w:lineRule="auto"/>
        <w:rPr>
          <w:b/>
          <w:bCs/>
        </w:rPr>
      </w:pPr>
      <w:r>
        <w:rPr>
          <w:b/>
          <w:bCs/>
        </w:rPr>
        <w:lastRenderedPageBreak/>
        <w:t xml:space="preserve">5.2b Did the LEA clearly delineate reimbursements submitted on behalf of </w:t>
      </w:r>
      <w:r w:rsidR="00712446">
        <w:rPr>
          <w:b/>
          <w:bCs/>
        </w:rPr>
        <w:t xml:space="preserve">the </w:t>
      </w:r>
      <w:r>
        <w:rPr>
          <w:b/>
          <w:bCs/>
        </w:rPr>
        <w:t xml:space="preserve">private schools in OMEGA? </w:t>
      </w:r>
      <w:r w:rsidRPr="00593AA5">
        <w:rPr>
          <w:b/>
          <w:bCs/>
        </w:rPr>
        <w:t xml:space="preserve">Was the full value of services provided to each participating private school from </w:t>
      </w:r>
      <w:r>
        <w:rPr>
          <w:b/>
          <w:bCs/>
        </w:rPr>
        <w:t>the previous two grant cycles</w:t>
      </w:r>
      <w:r w:rsidRPr="00593AA5">
        <w:rPr>
          <w:b/>
          <w:bCs/>
        </w:rPr>
        <w:t xml:space="preserve">? If not, was a release of obligation requested from the department? What percentage of funds set-aside for private schools from the </w:t>
      </w:r>
      <w:r>
        <w:rPr>
          <w:b/>
          <w:bCs/>
        </w:rPr>
        <w:t>previous two grant cycles</w:t>
      </w:r>
      <w:r w:rsidRPr="00593AA5">
        <w:rPr>
          <w:b/>
          <w:bCs/>
        </w:rPr>
        <w:t xml:space="preserve"> ha</w:t>
      </w:r>
      <w:r>
        <w:rPr>
          <w:b/>
          <w:bCs/>
        </w:rPr>
        <w:t>ve</w:t>
      </w:r>
      <w:r w:rsidRPr="00593AA5">
        <w:rPr>
          <w:b/>
          <w:bCs/>
        </w:rPr>
        <w:t xml:space="preserve"> been encumbered/provided? </w:t>
      </w:r>
    </w:p>
    <w:p w14:paraId="552EFB74" w14:textId="77777777" w:rsidR="00FD7D25" w:rsidRDefault="00FD7D25" w:rsidP="00FD7D25">
      <w:pPr>
        <w:pStyle w:val="Heading6"/>
      </w:pPr>
    </w:p>
    <w:p w14:paraId="06717759" w14:textId="77777777" w:rsidR="00FD7D25" w:rsidRPr="004D4BFC" w:rsidRDefault="00FD7D25" w:rsidP="00FD7D25">
      <w:pPr>
        <w:pStyle w:val="Heading5"/>
      </w:pPr>
      <w:r w:rsidRPr="004D4BFC">
        <w:t>Acceptable Evidence</w:t>
      </w:r>
    </w:p>
    <w:p w14:paraId="23091BF6" w14:textId="4602B1E3" w:rsidR="00FD7D25" w:rsidRDefault="00FD7D25" w:rsidP="00FD7D25">
      <w:pPr>
        <w:numPr>
          <w:ilvl w:val="0"/>
          <w:numId w:val="4"/>
        </w:numPr>
        <w:pBdr>
          <w:top w:val="nil"/>
          <w:left w:val="nil"/>
          <w:bottom w:val="nil"/>
          <w:right w:val="nil"/>
          <w:between w:val="nil"/>
        </w:pBdr>
        <w:spacing w:after="0" w:line="240" w:lineRule="auto"/>
        <w:ind w:left="720"/>
        <w:contextualSpacing/>
      </w:pPr>
      <w:r>
        <w:t>OMEGA reimbursements for private school activities</w:t>
      </w:r>
    </w:p>
    <w:p w14:paraId="706F2BAD" w14:textId="77777777" w:rsidR="00FD7D25" w:rsidRDefault="00FD7D25" w:rsidP="00FD7D25">
      <w:pPr>
        <w:pBdr>
          <w:top w:val="nil"/>
          <w:left w:val="nil"/>
          <w:bottom w:val="nil"/>
          <w:right w:val="nil"/>
          <w:between w:val="nil"/>
        </w:pBdr>
        <w:spacing w:after="0" w:line="240" w:lineRule="auto"/>
        <w:ind w:left="720"/>
        <w:contextualSpacing/>
      </w:pPr>
    </w:p>
    <w:p w14:paraId="76282D82" w14:textId="77777777" w:rsidR="00FD7D25" w:rsidRPr="00E2374B" w:rsidRDefault="00FD7D25" w:rsidP="00FD7D25">
      <w:pPr>
        <w:pStyle w:val="Heading6"/>
      </w:pPr>
      <w:r w:rsidRPr="00032308">
        <w:t>Interview Question</w:t>
      </w:r>
    </w:p>
    <w:p w14:paraId="7E66C849" w14:textId="2BFAE3D2" w:rsidR="00FD7D25" w:rsidRPr="00E2374B" w:rsidRDefault="00FD7D25" w:rsidP="00FD7D25">
      <w:pPr>
        <w:numPr>
          <w:ilvl w:val="0"/>
          <w:numId w:val="15"/>
        </w:numPr>
        <w:spacing w:after="0" w:line="240" w:lineRule="auto"/>
        <w:contextualSpacing/>
        <w:rPr>
          <w:szCs w:val="20"/>
        </w:rPr>
      </w:pPr>
      <w:r>
        <w:rPr>
          <w:szCs w:val="20"/>
        </w:rPr>
        <w:t>N/A</w:t>
      </w:r>
    </w:p>
    <w:p w14:paraId="481EA6A9" w14:textId="77777777" w:rsidR="00FD7D25" w:rsidRDefault="00FD7D25" w:rsidP="00FD7D25">
      <w:pPr>
        <w:spacing w:after="0" w:line="240" w:lineRule="auto"/>
        <w:ind w:left="720"/>
        <w:contextualSpacing/>
        <w:rPr>
          <w:szCs w:val="20"/>
        </w:rPr>
      </w:pPr>
    </w:p>
    <w:p w14:paraId="5AEC6AE6" w14:textId="77777777" w:rsidR="00FD7D25" w:rsidRPr="00E2374B" w:rsidRDefault="00FD7D25" w:rsidP="00FD7D25">
      <w:pPr>
        <w:spacing w:after="0" w:line="240" w:lineRule="auto"/>
        <w:ind w:left="720"/>
        <w:contextualSpacing/>
        <w:rPr>
          <w:szCs w:val="20"/>
        </w:rPr>
      </w:pPr>
    </w:p>
    <w:p w14:paraId="3ACDDAAA" w14:textId="77777777" w:rsidR="00FD7D25" w:rsidRPr="000719A9" w:rsidRDefault="00FD7D25" w:rsidP="00FD7D25">
      <w:pPr>
        <w:pStyle w:val="Heading6"/>
      </w:pPr>
      <w:r w:rsidRPr="000719A9">
        <w:t>Local Educational Agency Response</w:t>
      </w:r>
    </w:p>
    <w:sdt>
      <w:sdtPr>
        <w:id w:val="2113775182"/>
        <w:placeholder>
          <w:docPart w:val="EB8A36651EDA41BCA3CBD0663DC7FCD5"/>
        </w:placeholder>
        <w:showingPlcHdr/>
        <w:text/>
      </w:sdtPr>
      <w:sdtEndPr/>
      <w:sdtContent>
        <w:p w14:paraId="064A6ED3" w14:textId="77777777" w:rsidR="00FD7D25" w:rsidRDefault="00FD7D25" w:rsidP="00FD7D25">
          <w:pPr>
            <w:ind w:left="720"/>
          </w:pPr>
          <w:r w:rsidRPr="00AD35BF">
            <w:rPr>
              <w:rStyle w:val="PlaceholderText"/>
              <w:rFonts w:eastAsiaTheme="minorHAnsi"/>
            </w:rPr>
            <w:t>Click or tap here to enter text.</w:t>
          </w:r>
        </w:p>
      </w:sdtContent>
    </w:sdt>
    <w:p w14:paraId="708A3791" w14:textId="77777777" w:rsidR="00FD7D25" w:rsidRPr="001909C4" w:rsidRDefault="00FD7D25" w:rsidP="00FD7D25">
      <w:pPr>
        <w:spacing w:after="0" w:line="240" w:lineRule="auto"/>
        <w:contextualSpacing/>
      </w:pPr>
    </w:p>
    <w:p w14:paraId="0182A83F" w14:textId="77777777" w:rsidR="00FD7D25" w:rsidRPr="001909C4" w:rsidRDefault="00FD7D25" w:rsidP="00FD7D25">
      <w:pPr>
        <w:pStyle w:val="NormalWeb"/>
        <w:spacing w:before="0" w:beforeAutospacing="0" w:after="0" w:afterAutospacing="0"/>
      </w:pPr>
      <w:r w:rsidRPr="001909C4">
        <w:rPr>
          <w:b/>
          <w:bCs/>
          <w:sz w:val="20"/>
          <w:szCs w:val="20"/>
        </w:rPr>
        <w:t>Below This Line for VDOE Use Only</w:t>
      </w:r>
    </w:p>
    <w:p w14:paraId="0C7D2207" w14:textId="77777777" w:rsidR="00FD7D25" w:rsidRPr="001909C4" w:rsidRDefault="00BC57E0" w:rsidP="00FD7D25">
      <w:pPr>
        <w:spacing w:after="0" w:line="240" w:lineRule="auto"/>
      </w:pPr>
      <w:r>
        <w:pict w14:anchorId="6D786671">
          <v:rect id="_x0000_i1046" style="width:0;height:1.5pt" o:hralign="center" o:hrstd="t" o:hr="t" fillcolor="#a0a0a0" stroked="f"/>
        </w:pict>
      </w:r>
    </w:p>
    <w:p w14:paraId="378F0F4E" w14:textId="77777777" w:rsidR="00FD7D25" w:rsidRPr="001909C4" w:rsidRDefault="00FD7D25" w:rsidP="00FD7D25">
      <w:pPr>
        <w:pStyle w:val="Heading4"/>
        <w:spacing w:before="0" w:line="240" w:lineRule="auto"/>
      </w:pPr>
      <w:r w:rsidRPr="001909C4">
        <w:rPr>
          <w:szCs w:val="20"/>
        </w:rPr>
        <w:t>State Educational Agency Response</w:t>
      </w:r>
    </w:p>
    <w:p w14:paraId="064B017D" w14:textId="77777777" w:rsidR="00FD7D25" w:rsidRPr="001909C4" w:rsidRDefault="00FD7D25" w:rsidP="00FD7D25">
      <w:pPr>
        <w:pStyle w:val="NormalWeb"/>
        <w:spacing w:before="0" w:beforeAutospacing="0" w:after="0" w:afterAutospacing="0"/>
        <w:ind w:left="720"/>
      </w:pPr>
      <w:r w:rsidRPr="001909C4">
        <w:rPr>
          <w:sz w:val="20"/>
          <w:szCs w:val="20"/>
        </w:rPr>
        <w:t>Click or tap here to enter text.</w:t>
      </w:r>
    </w:p>
    <w:p w14:paraId="0684C1A0" w14:textId="77777777" w:rsidR="00FD7D25" w:rsidRPr="001909C4" w:rsidRDefault="00FD7D25" w:rsidP="00FD7D25">
      <w:pPr>
        <w:pStyle w:val="Heading4"/>
        <w:spacing w:before="0" w:line="240" w:lineRule="auto"/>
        <w:rPr>
          <w:szCs w:val="20"/>
        </w:rPr>
      </w:pPr>
    </w:p>
    <w:p w14:paraId="2E04C6DB" w14:textId="77777777" w:rsidR="00FD7D25" w:rsidRPr="001909C4" w:rsidRDefault="00FD7D25" w:rsidP="00FD7D25">
      <w:pPr>
        <w:pStyle w:val="Heading4"/>
        <w:spacing w:before="0" w:line="240" w:lineRule="auto"/>
        <w:rPr>
          <w:szCs w:val="20"/>
        </w:rPr>
      </w:pPr>
    </w:p>
    <w:p w14:paraId="084D8E16" w14:textId="77777777" w:rsidR="00FD7D25" w:rsidRPr="001909C4" w:rsidRDefault="00FD7D25" w:rsidP="00FD7D25">
      <w:pPr>
        <w:pStyle w:val="Heading4"/>
        <w:spacing w:before="0" w:line="240" w:lineRule="auto"/>
      </w:pPr>
      <w:r w:rsidRPr="001909C4">
        <w:rPr>
          <w:szCs w:val="20"/>
        </w:rPr>
        <w:t>Sufficient Documentation</w:t>
      </w:r>
    </w:p>
    <w:p w14:paraId="2250A342" w14:textId="77777777" w:rsidR="00FD7D25" w:rsidRPr="001909C4" w:rsidRDefault="00FD7D25" w:rsidP="00FD7D25">
      <w:pPr>
        <w:spacing w:after="0" w:line="240" w:lineRule="auto"/>
      </w:pPr>
      <w:r w:rsidRPr="001909C4">
        <w:rPr>
          <w:szCs w:val="20"/>
        </w:rPr>
        <w:t xml:space="preserve">Yes </w:t>
      </w:r>
      <w:r w:rsidRPr="001909C4">
        <w:rPr>
          <w:rFonts w:ascii="Segoe UI Symbol" w:hAnsi="Segoe UI Symbol" w:cs="Segoe UI Symbol"/>
          <w:szCs w:val="20"/>
        </w:rPr>
        <w:t>☐</w:t>
      </w:r>
      <w:r w:rsidRPr="001909C4">
        <w:rPr>
          <w:rStyle w:val="apple-tab-span"/>
          <w:szCs w:val="20"/>
        </w:rPr>
        <w:tab/>
      </w:r>
      <w:r w:rsidRPr="001909C4">
        <w:rPr>
          <w:rStyle w:val="apple-tab-span"/>
          <w:szCs w:val="20"/>
        </w:rPr>
        <w:tab/>
      </w:r>
      <w:r w:rsidRPr="001909C4">
        <w:rPr>
          <w:szCs w:val="20"/>
        </w:rPr>
        <w:t xml:space="preserve">No </w:t>
      </w:r>
      <w:r w:rsidRPr="001909C4">
        <w:rPr>
          <w:rFonts w:ascii="Segoe UI Symbol" w:hAnsi="Segoe UI Symbol" w:cs="Segoe UI Symbol"/>
          <w:szCs w:val="20"/>
        </w:rPr>
        <w:t>☐</w:t>
      </w:r>
      <w:r w:rsidRPr="001909C4">
        <w:rPr>
          <w:rStyle w:val="apple-tab-span"/>
          <w:szCs w:val="20"/>
        </w:rPr>
        <w:tab/>
      </w:r>
      <w:r w:rsidRPr="001909C4">
        <w:rPr>
          <w:rStyle w:val="apple-tab-span"/>
          <w:szCs w:val="20"/>
        </w:rPr>
        <w:tab/>
      </w:r>
      <w:r w:rsidRPr="001909C4">
        <w:rPr>
          <w:szCs w:val="20"/>
        </w:rPr>
        <w:t>N/A</w:t>
      </w:r>
      <w:r w:rsidRPr="001909C4">
        <w:rPr>
          <w:rFonts w:ascii="Segoe UI Symbol" w:hAnsi="Segoe UI Symbol" w:cs="Segoe UI Symbol"/>
          <w:szCs w:val="20"/>
        </w:rPr>
        <w:t xml:space="preserve"> ☐</w:t>
      </w:r>
    </w:p>
    <w:p w14:paraId="1E458E7F" w14:textId="6FF681D7" w:rsidR="00FD7D25" w:rsidRPr="00FD7D25" w:rsidRDefault="00FD7D25" w:rsidP="00FD7D25">
      <w:pPr>
        <w:rPr>
          <w:b/>
          <w:szCs w:val="20"/>
        </w:rPr>
      </w:pPr>
      <w:r w:rsidRPr="001909C4">
        <w:rPr>
          <w:b/>
          <w:szCs w:val="20"/>
        </w:rPr>
        <w:br w:type="page"/>
      </w:r>
    </w:p>
    <w:p w14:paraId="11B583AF" w14:textId="74F6DA56" w:rsidR="004A13F6" w:rsidRDefault="004A13F6" w:rsidP="004A13F6">
      <w:pPr>
        <w:pStyle w:val="Heading3"/>
      </w:pPr>
      <w:r>
        <w:lastRenderedPageBreak/>
        <w:t>5.</w:t>
      </w:r>
      <w:r w:rsidR="005C4562">
        <w:t>3</w:t>
      </w:r>
      <w:r w:rsidRPr="004D4BFC">
        <w:t xml:space="preserve"> </w:t>
      </w:r>
      <w:r>
        <w:t xml:space="preserve">The </w:t>
      </w:r>
      <w:r w:rsidR="00FD7D25">
        <w:t xml:space="preserve">LEA </w:t>
      </w:r>
      <w:r>
        <w:t>retains control of and includes an inventory of fixed assets for any equipment purchased with Title IV, Part A, funds on behalf of private schools.</w:t>
      </w:r>
    </w:p>
    <w:p w14:paraId="7B89986D" w14:textId="77777777" w:rsidR="004A13F6" w:rsidRDefault="004A13F6" w:rsidP="004A13F6">
      <w:pPr>
        <w:pStyle w:val="Heading6"/>
      </w:pPr>
    </w:p>
    <w:p w14:paraId="68A99537" w14:textId="13F7034D" w:rsidR="004A13F6" w:rsidRPr="004D4BFC" w:rsidRDefault="004A13F6" w:rsidP="004A13F6">
      <w:pPr>
        <w:pStyle w:val="Heading4"/>
      </w:pPr>
      <w:r>
        <w:t>Guiding</w:t>
      </w:r>
      <w:r w:rsidRPr="004D4BFC">
        <w:t xml:space="preserve"> Question</w:t>
      </w:r>
    </w:p>
    <w:p w14:paraId="4CCE567E" w14:textId="480369E8" w:rsidR="004A13F6" w:rsidRPr="00593AA5" w:rsidRDefault="005C4562" w:rsidP="005C4562">
      <w:pPr>
        <w:pBdr>
          <w:top w:val="nil"/>
          <w:left w:val="nil"/>
          <w:bottom w:val="nil"/>
          <w:right w:val="nil"/>
          <w:between w:val="nil"/>
        </w:pBdr>
        <w:spacing w:after="0" w:line="240" w:lineRule="auto"/>
        <w:rPr>
          <w:b/>
          <w:bCs/>
        </w:rPr>
      </w:pPr>
      <w:r w:rsidRPr="00593AA5">
        <w:rPr>
          <w:b/>
          <w:bCs/>
        </w:rPr>
        <w:t xml:space="preserve">5.3a </w:t>
      </w:r>
      <w:r w:rsidR="004A13F6" w:rsidRPr="00593AA5">
        <w:rPr>
          <w:b/>
          <w:bCs/>
        </w:rPr>
        <w:t xml:space="preserve">What is the process used </w:t>
      </w:r>
      <w:r w:rsidR="00FD7D25">
        <w:rPr>
          <w:b/>
          <w:bCs/>
        </w:rPr>
        <w:t xml:space="preserve">by the LEA </w:t>
      </w:r>
      <w:r w:rsidR="004A13F6" w:rsidRPr="00593AA5">
        <w:rPr>
          <w:b/>
          <w:bCs/>
        </w:rPr>
        <w:t>for the maintenance of materials to be used by the private school with Title IV, Part A, funds?</w:t>
      </w:r>
    </w:p>
    <w:p w14:paraId="774C0075" w14:textId="77777777" w:rsidR="004A13F6" w:rsidRDefault="004A13F6" w:rsidP="004A13F6">
      <w:pPr>
        <w:pStyle w:val="Heading6"/>
      </w:pPr>
    </w:p>
    <w:p w14:paraId="39BA77FF" w14:textId="77777777" w:rsidR="004A13F6" w:rsidRPr="004D4BFC" w:rsidRDefault="004A13F6" w:rsidP="004A13F6">
      <w:pPr>
        <w:pStyle w:val="Heading5"/>
      </w:pPr>
      <w:r w:rsidRPr="004D4BFC">
        <w:t>Acceptable Evidence</w:t>
      </w:r>
    </w:p>
    <w:p w14:paraId="419A5644" w14:textId="2E3A73C0" w:rsidR="004A13F6" w:rsidRPr="004D4BFC" w:rsidRDefault="004A13F6" w:rsidP="004A13F6">
      <w:pPr>
        <w:numPr>
          <w:ilvl w:val="0"/>
          <w:numId w:val="4"/>
        </w:numPr>
        <w:pBdr>
          <w:top w:val="nil"/>
          <w:left w:val="nil"/>
          <w:bottom w:val="nil"/>
          <w:right w:val="nil"/>
          <w:between w:val="nil"/>
        </w:pBdr>
        <w:spacing w:after="0" w:line="240" w:lineRule="auto"/>
        <w:ind w:left="720"/>
        <w:contextualSpacing/>
      </w:pPr>
      <w:r>
        <w:t>Inventory of equipment/assets provided to private school (should be maintained on the school division’s inventory)</w:t>
      </w:r>
      <w:r w:rsidR="009C34EB">
        <w:t>.</w:t>
      </w:r>
    </w:p>
    <w:p w14:paraId="58EC465E" w14:textId="77777777" w:rsidR="004A13F6" w:rsidRPr="004D4BFC" w:rsidRDefault="004A13F6" w:rsidP="004A13F6">
      <w:pPr>
        <w:pBdr>
          <w:top w:val="nil"/>
          <w:left w:val="nil"/>
          <w:bottom w:val="nil"/>
          <w:right w:val="nil"/>
          <w:between w:val="nil"/>
        </w:pBdr>
        <w:spacing w:after="0" w:line="240" w:lineRule="auto"/>
      </w:pPr>
    </w:p>
    <w:p w14:paraId="149B6C21" w14:textId="77777777" w:rsidR="004A13F6" w:rsidRPr="00E2374B" w:rsidRDefault="004A13F6" w:rsidP="004A13F6">
      <w:pPr>
        <w:pStyle w:val="Heading6"/>
      </w:pPr>
      <w:r w:rsidRPr="00032308">
        <w:t>Interview Question</w:t>
      </w:r>
    </w:p>
    <w:p w14:paraId="22A36335" w14:textId="6CA61DFE" w:rsidR="00C15288" w:rsidRDefault="00C15288" w:rsidP="00C15288">
      <w:pPr>
        <w:numPr>
          <w:ilvl w:val="0"/>
          <w:numId w:val="15"/>
        </w:numPr>
        <w:spacing w:after="0" w:line="240" w:lineRule="auto"/>
        <w:contextualSpacing/>
        <w:rPr>
          <w:szCs w:val="20"/>
        </w:rPr>
      </w:pPr>
      <w:r>
        <w:rPr>
          <w:szCs w:val="20"/>
        </w:rPr>
        <w:t xml:space="preserve">Staff describes </w:t>
      </w:r>
      <w:r w:rsidRPr="00E2374B">
        <w:rPr>
          <w:szCs w:val="20"/>
        </w:rPr>
        <w:t>th</w:t>
      </w:r>
      <w:r>
        <w:rPr>
          <w:szCs w:val="20"/>
        </w:rPr>
        <w:t xml:space="preserve">e process for tracking of non-consumable materials/equipment purchased on behalf of the private school(s). </w:t>
      </w:r>
    </w:p>
    <w:p w14:paraId="3BD98326" w14:textId="1B5CF72B" w:rsidR="00C15288" w:rsidRPr="00E2374B" w:rsidRDefault="00C15288" w:rsidP="00C15288">
      <w:pPr>
        <w:numPr>
          <w:ilvl w:val="0"/>
          <w:numId w:val="15"/>
        </w:numPr>
        <w:spacing w:after="0" w:line="240" w:lineRule="auto"/>
        <w:contextualSpacing/>
        <w:rPr>
          <w:szCs w:val="20"/>
        </w:rPr>
      </w:pPr>
      <w:r>
        <w:rPr>
          <w:szCs w:val="20"/>
        </w:rPr>
        <w:t>Staff describes the procedure for reclaiming non-consumable materials no longer used by the private school.</w:t>
      </w:r>
    </w:p>
    <w:p w14:paraId="33384D85" w14:textId="77777777" w:rsidR="004A13F6" w:rsidRDefault="004A13F6" w:rsidP="004A13F6">
      <w:pPr>
        <w:pStyle w:val="Heading6"/>
        <w:spacing w:line="240" w:lineRule="auto"/>
      </w:pPr>
    </w:p>
    <w:p w14:paraId="0A3E00CF" w14:textId="77777777" w:rsidR="004A13F6" w:rsidRDefault="004A13F6" w:rsidP="004A13F6">
      <w:pPr>
        <w:pStyle w:val="Heading6"/>
        <w:spacing w:line="240" w:lineRule="auto"/>
      </w:pPr>
    </w:p>
    <w:p w14:paraId="7B5471EA" w14:textId="1202A343" w:rsidR="004A13F6" w:rsidRPr="00AD35BF" w:rsidRDefault="004A13F6" w:rsidP="004A13F6">
      <w:pPr>
        <w:pStyle w:val="Heading6"/>
        <w:spacing w:line="240" w:lineRule="auto"/>
      </w:pPr>
      <w:r>
        <w:t xml:space="preserve">Local </w:t>
      </w:r>
      <w:r w:rsidRPr="00AD35BF">
        <w:t>A</w:t>
      </w:r>
      <w:r>
        <w:t>gency</w:t>
      </w:r>
      <w:r w:rsidRPr="00AD35BF">
        <w:t xml:space="preserve"> Response </w:t>
      </w:r>
    </w:p>
    <w:sdt>
      <w:sdtPr>
        <w:id w:val="-412085640"/>
        <w:placeholder>
          <w:docPart w:val="BEA0CE42B5C74269987D3259352D362B"/>
        </w:placeholder>
        <w:showingPlcHdr/>
        <w:text/>
      </w:sdtPr>
      <w:sdtEndPr/>
      <w:sdtContent>
        <w:p w14:paraId="71A3222E" w14:textId="77777777" w:rsidR="004A13F6" w:rsidRPr="00875E0A" w:rsidRDefault="004A13F6" w:rsidP="004A13F6">
          <w:pPr>
            <w:ind w:left="720"/>
          </w:pPr>
          <w:r w:rsidRPr="00875E0A">
            <w:rPr>
              <w:rStyle w:val="PlaceholderText"/>
              <w:rFonts w:eastAsiaTheme="minorHAnsi"/>
            </w:rPr>
            <w:t>Click or tap here to enter text.</w:t>
          </w:r>
        </w:p>
      </w:sdtContent>
    </w:sdt>
    <w:p w14:paraId="1A632870" w14:textId="77777777" w:rsidR="004A13F6" w:rsidRDefault="004A13F6" w:rsidP="004A13F6">
      <w:pPr>
        <w:pStyle w:val="NormalWeb"/>
        <w:spacing w:before="0" w:beforeAutospacing="0" w:after="0" w:afterAutospacing="0"/>
        <w:rPr>
          <w:b/>
          <w:bCs/>
          <w:color w:val="000000"/>
          <w:sz w:val="20"/>
          <w:szCs w:val="20"/>
        </w:rPr>
      </w:pPr>
    </w:p>
    <w:p w14:paraId="69130F8D" w14:textId="77777777" w:rsidR="004A13F6" w:rsidRDefault="004A13F6" w:rsidP="004A13F6">
      <w:pPr>
        <w:pStyle w:val="NormalWeb"/>
        <w:spacing w:before="0" w:beforeAutospacing="0" w:after="0" w:afterAutospacing="0"/>
        <w:rPr>
          <w:b/>
          <w:bCs/>
          <w:color w:val="000000"/>
          <w:sz w:val="20"/>
          <w:szCs w:val="20"/>
        </w:rPr>
      </w:pPr>
    </w:p>
    <w:p w14:paraId="1B487D46" w14:textId="77777777" w:rsidR="004A13F6" w:rsidRDefault="004A13F6" w:rsidP="004A13F6">
      <w:pPr>
        <w:pStyle w:val="NormalWeb"/>
        <w:spacing w:before="0" w:beforeAutospacing="0" w:after="0" w:afterAutospacing="0"/>
      </w:pPr>
      <w:r>
        <w:rPr>
          <w:b/>
          <w:bCs/>
          <w:color w:val="000000"/>
          <w:sz w:val="20"/>
          <w:szCs w:val="20"/>
        </w:rPr>
        <w:t>Below This Line for VDOE Use Only</w:t>
      </w:r>
    </w:p>
    <w:p w14:paraId="46FAB33B" w14:textId="77777777" w:rsidR="004A13F6" w:rsidRDefault="00BC57E0" w:rsidP="004A13F6">
      <w:pPr>
        <w:pStyle w:val="Heading6"/>
      </w:pPr>
      <w:r>
        <w:pict w14:anchorId="7A6BB96D">
          <v:rect id="_x0000_i1047" style="width:0;height:1.5pt" o:hralign="center" o:hrstd="t" o:hr="t" fillcolor="#a0a0a0" stroked="f"/>
        </w:pict>
      </w:r>
    </w:p>
    <w:p w14:paraId="1ABABF3E" w14:textId="77777777" w:rsidR="004A13F6" w:rsidRPr="00875E0A" w:rsidRDefault="004A13F6" w:rsidP="004A13F6">
      <w:pPr>
        <w:pStyle w:val="Heading6"/>
      </w:pPr>
      <w:r w:rsidRPr="00875E0A">
        <w:t>State Educational Agency Response</w:t>
      </w:r>
    </w:p>
    <w:sdt>
      <w:sdtPr>
        <w:id w:val="-935135324"/>
        <w:placeholder>
          <w:docPart w:val="5BB2529E3B174B8B8602E7578B6CA50B"/>
        </w:placeholder>
        <w:showingPlcHdr/>
        <w:text/>
      </w:sdtPr>
      <w:sdtEndPr/>
      <w:sdtContent>
        <w:p w14:paraId="09477B14" w14:textId="77777777" w:rsidR="004A13F6" w:rsidRPr="00875E0A" w:rsidRDefault="004A13F6" w:rsidP="004A13F6">
          <w:pPr>
            <w:ind w:left="720"/>
          </w:pPr>
          <w:r w:rsidRPr="00875E0A">
            <w:rPr>
              <w:rStyle w:val="PlaceholderText"/>
              <w:rFonts w:eastAsiaTheme="minorHAnsi"/>
            </w:rPr>
            <w:t>Click or tap here to enter text.</w:t>
          </w:r>
        </w:p>
      </w:sdtContent>
    </w:sdt>
    <w:p w14:paraId="164961AB" w14:textId="77777777" w:rsidR="004A13F6" w:rsidRPr="00875E0A" w:rsidRDefault="004A13F6" w:rsidP="004A13F6">
      <w:pPr>
        <w:pStyle w:val="Heading6"/>
      </w:pPr>
      <w:r w:rsidRPr="00875E0A">
        <w:t>Sufficient Documentation</w:t>
      </w:r>
    </w:p>
    <w:p w14:paraId="1834A7D4" w14:textId="77777777" w:rsidR="004A13F6" w:rsidRPr="00875E0A" w:rsidRDefault="004A13F6" w:rsidP="004A13F6">
      <w:pPr>
        <w:spacing w:after="0" w:line="240" w:lineRule="auto"/>
      </w:pPr>
      <w:r w:rsidRPr="00875E0A">
        <w:t xml:space="preserve">Yes </w:t>
      </w:r>
      <w:r w:rsidRPr="00875E0A">
        <w:fldChar w:fldCharType="begin">
          <w:ffData>
            <w:name w:val="Check1"/>
            <w:enabled/>
            <w:calcOnExit w:val="0"/>
            <w:checkBox>
              <w:sizeAuto/>
              <w:default w:val="0"/>
            </w:checkBox>
          </w:ffData>
        </w:fldChar>
      </w:r>
      <w:r w:rsidRPr="00875E0A">
        <w:instrText xml:space="preserve"> FORMCHECKBOX </w:instrText>
      </w:r>
      <w:r w:rsidR="00BC57E0">
        <w:fldChar w:fldCharType="separate"/>
      </w:r>
      <w:r w:rsidRPr="00875E0A">
        <w:fldChar w:fldCharType="end"/>
      </w:r>
      <w:r w:rsidRPr="00875E0A">
        <w:tab/>
      </w:r>
      <w:r w:rsidRPr="00875E0A">
        <w:tab/>
        <w:t xml:space="preserve">No </w:t>
      </w:r>
      <w:r w:rsidRPr="00875E0A">
        <w:fldChar w:fldCharType="begin">
          <w:ffData>
            <w:name w:val="Check2"/>
            <w:enabled/>
            <w:calcOnExit w:val="0"/>
            <w:checkBox>
              <w:sizeAuto/>
              <w:default w:val="0"/>
            </w:checkBox>
          </w:ffData>
        </w:fldChar>
      </w:r>
      <w:r w:rsidRPr="00875E0A">
        <w:instrText xml:space="preserve"> FORMCHECKBOX </w:instrText>
      </w:r>
      <w:r w:rsidR="00BC57E0">
        <w:fldChar w:fldCharType="separate"/>
      </w:r>
      <w:r w:rsidRPr="00875E0A">
        <w:fldChar w:fldCharType="end"/>
      </w:r>
      <w:r w:rsidRPr="00875E0A">
        <w:tab/>
      </w:r>
      <w:r w:rsidRPr="00875E0A">
        <w:tab/>
        <w:t>NA</w:t>
      </w:r>
      <w:r w:rsidRPr="00875E0A">
        <w:fldChar w:fldCharType="begin">
          <w:ffData>
            <w:name w:val="Check3"/>
            <w:enabled/>
            <w:calcOnExit w:val="0"/>
            <w:checkBox>
              <w:sizeAuto/>
              <w:default w:val="0"/>
            </w:checkBox>
          </w:ffData>
        </w:fldChar>
      </w:r>
      <w:r w:rsidRPr="00875E0A">
        <w:instrText xml:space="preserve"> FORMCHECKBOX </w:instrText>
      </w:r>
      <w:r w:rsidR="00BC57E0">
        <w:fldChar w:fldCharType="separate"/>
      </w:r>
      <w:r w:rsidRPr="00875E0A">
        <w:fldChar w:fldCharType="end"/>
      </w:r>
    </w:p>
    <w:p w14:paraId="3717272A" w14:textId="77777777" w:rsidR="004A13F6" w:rsidRDefault="004A13F6" w:rsidP="004A13F6">
      <w:pPr>
        <w:spacing w:after="160" w:line="259" w:lineRule="auto"/>
        <w:rPr>
          <w:b/>
          <w:sz w:val="24"/>
        </w:rPr>
      </w:pPr>
    </w:p>
    <w:p w14:paraId="644052B1" w14:textId="77777777" w:rsidR="004A13F6" w:rsidRDefault="004A13F6" w:rsidP="006D240C">
      <w:pPr>
        <w:rPr>
          <w:b/>
        </w:rPr>
      </w:pPr>
    </w:p>
    <w:p w14:paraId="3256F0FE" w14:textId="77777777" w:rsidR="004A13F6" w:rsidRDefault="004A13F6" w:rsidP="006D240C">
      <w:pPr>
        <w:rPr>
          <w:b/>
        </w:rPr>
      </w:pPr>
    </w:p>
    <w:p w14:paraId="4F0BCD16" w14:textId="29860086" w:rsidR="005C4562" w:rsidRDefault="005C4562" w:rsidP="005C4562">
      <w:pPr>
        <w:pStyle w:val="Heading3"/>
      </w:pPr>
      <w:r>
        <w:lastRenderedPageBreak/>
        <w:t>5.4</w:t>
      </w:r>
      <w:r w:rsidRPr="004D4BFC">
        <w:t xml:space="preserve"> </w:t>
      </w:r>
      <w:r>
        <w:t xml:space="preserve">The SEA ensures that the </w:t>
      </w:r>
      <w:r w:rsidR="00BF4415">
        <w:t>LEA</w:t>
      </w:r>
      <w:r>
        <w:t xml:space="preserve"> has a written </w:t>
      </w:r>
      <w:r w:rsidR="00BF4415">
        <w:t>complaint</w:t>
      </w:r>
      <w:r>
        <w:t xml:space="preserve"> pro</w:t>
      </w:r>
      <w:r w:rsidR="00BF4415">
        <w:t>cedure.</w:t>
      </w:r>
    </w:p>
    <w:p w14:paraId="10F3A5C6" w14:textId="77777777" w:rsidR="005C4562" w:rsidRDefault="005C4562" w:rsidP="005C4562">
      <w:pPr>
        <w:pStyle w:val="Heading4"/>
      </w:pPr>
    </w:p>
    <w:p w14:paraId="429F83AE" w14:textId="06466204" w:rsidR="005C4562" w:rsidRPr="00BF4415" w:rsidRDefault="005C4562" w:rsidP="005C4562">
      <w:pPr>
        <w:pStyle w:val="Heading4"/>
      </w:pPr>
      <w:r w:rsidRPr="00BF4415">
        <w:t>Guiding Question</w:t>
      </w:r>
    </w:p>
    <w:p w14:paraId="1161E193" w14:textId="528F4FCF" w:rsidR="006D240C" w:rsidRPr="00BF4415" w:rsidRDefault="006D240C" w:rsidP="006D240C">
      <w:pPr>
        <w:rPr>
          <w:b/>
        </w:rPr>
      </w:pPr>
      <w:bookmarkStart w:id="3" w:name="_Hlk124255269"/>
      <w:r w:rsidRPr="00BF4415">
        <w:rPr>
          <w:b/>
        </w:rPr>
        <w:t>5.</w:t>
      </w:r>
      <w:r w:rsidR="005C4562" w:rsidRPr="00BF4415">
        <w:rPr>
          <w:b/>
        </w:rPr>
        <w:t>4a</w:t>
      </w:r>
      <w:r w:rsidRPr="00BF4415">
        <w:rPr>
          <w:b/>
        </w:rPr>
        <w:t xml:space="preserve"> Has the </w:t>
      </w:r>
      <w:r w:rsidR="001909C4" w:rsidRPr="00BF4415">
        <w:rPr>
          <w:b/>
        </w:rPr>
        <w:t>LEA</w:t>
      </w:r>
      <w:r w:rsidRPr="00BF4415">
        <w:rPr>
          <w:b/>
        </w:rPr>
        <w:t xml:space="preserve"> informed the private school of the complaint procedure?  </w:t>
      </w:r>
    </w:p>
    <w:bookmarkEnd w:id="3"/>
    <w:p w14:paraId="731784FD" w14:textId="77777777" w:rsidR="006D240C" w:rsidRPr="001909C4" w:rsidRDefault="006D240C" w:rsidP="006D240C">
      <w:pPr>
        <w:pStyle w:val="Heading5"/>
      </w:pPr>
      <w:r w:rsidRPr="001909C4">
        <w:t>Acceptable Evidence</w:t>
      </w:r>
    </w:p>
    <w:p w14:paraId="6855CDC7" w14:textId="2EFBDF88" w:rsidR="006D240C" w:rsidRPr="001909C4" w:rsidRDefault="006D240C" w:rsidP="006D240C">
      <w:pPr>
        <w:pStyle w:val="ListParagraph"/>
        <w:numPr>
          <w:ilvl w:val="0"/>
          <w:numId w:val="15"/>
        </w:numPr>
        <w:spacing w:line="240" w:lineRule="auto"/>
      </w:pPr>
      <w:r w:rsidRPr="001909C4">
        <w:t>Copy of the complaint procedure</w:t>
      </w:r>
      <w:r w:rsidR="00FD7D25">
        <w:t xml:space="preserve"> with date and method of notification.</w:t>
      </w:r>
    </w:p>
    <w:p w14:paraId="3EC42C7A" w14:textId="77777777" w:rsidR="006D240C" w:rsidRPr="001909C4" w:rsidRDefault="006D240C" w:rsidP="006D240C">
      <w:pPr>
        <w:pStyle w:val="Heading6"/>
      </w:pPr>
      <w:r w:rsidRPr="001909C4">
        <w:t>Interview Question</w:t>
      </w:r>
    </w:p>
    <w:p w14:paraId="06EB0E5A" w14:textId="77777777" w:rsidR="006D240C" w:rsidRPr="001909C4" w:rsidRDefault="006D240C" w:rsidP="006D240C">
      <w:pPr>
        <w:numPr>
          <w:ilvl w:val="0"/>
          <w:numId w:val="15"/>
        </w:numPr>
        <w:spacing w:after="0" w:line="240" w:lineRule="auto"/>
        <w:contextualSpacing/>
        <w:rPr>
          <w:szCs w:val="20"/>
        </w:rPr>
      </w:pPr>
      <w:r w:rsidRPr="001909C4">
        <w:rPr>
          <w:szCs w:val="20"/>
        </w:rPr>
        <w:t xml:space="preserve">Staff describes the complaint process for private schools. </w:t>
      </w:r>
    </w:p>
    <w:p w14:paraId="029257DC" w14:textId="77777777" w:rsidR="006D240C" w:rsidRPr="001909C4" w:rsidRDefault="006D240C" w:rsidP="006D240C">
      <w:pPr>
        <w:spacing w:after="0" w:line="240" w:lineRule="auto"/>
        <w:ind w:left="720"/>
        <w:contextualSpacing/>
        <w:rPr>
          <w:szCs w:val="20"/>
        </w:rPr>
      </w:pPr>
    </w:p>
    <w:p w14:paraId="43413923" w14:textId="77777777" w:rsidR="006D240C" w:rsidRPr="001909C4" w:rsidRDefault="006D240C" w:rsidP="006D240C">
      <w:pPr>
        <w:pStyle w:val="Heading6"/>
      </w:pPr>
      <w:r w:rsidRPr="001909C4">
        <w:t>Local Educational Agency Response</w:t>
      </w:r>
    </w:p>
    <w:sdt>
      <w:sdtPr>
        <w:id w:val="534309198"/>
        <w:placeholder>
          <w:docPart w:val="328915B5463A4351BE0357A6B1C3DB6A"/>
        </w:placeholder>
        <w:showingPlcHdr/>
        <w:text/>
      </w:sdtPr>
      <w:sdtEndPr/>
      <w:sdtContent>
        <w:p w14:paraId="3839BF9F" w14:textId="77777777" w:rsidR="006D240C" w:rsidRPr="001909C4" w:rsidRDefault="006D240C" w:rsidP="006D240C">
          <w:pPr>
            <w:ind w:left="720"/>
          </w:pPr>
          <w:r w:rsidRPr="001909C4">
            <w:rPr>
              <w:rStyle w:val="PlaceholderText"/>
              <w:rFonts w:eastAsiaTheme="minorHAnsi"/>
              <w:color w:val="auto"/>
            </w:rPr>
            <w:t>Click or tap here to enter text.</w:t>
          </w:r>
        </w:p>
      </w:sdtContent>
    </w:sdt>
    <w:p w14:paraId="1A790151" w14:textId="77777777" w:rsidR="006D240C" w:rsidRPr="001909C4" w:rsidRDefault="006D240C" w:rsidP="006D240C">
      <w:pPr>
        <w:spacing w:after="0" w:line="240" w:lineRule="auto"/>
        <w:contextualSpacing/>
      </w:pPr>
    </w:p>
    <w:p w14:paraId="2F345000" w14:textId="77777777" w:rsidR="006D240C" w:rsidRPr="001909C4" w:rsidRDefault="006D240C" w:rsidP="006D240C">
      <w:pPr>
        <w:pStyle w:val="NormalWeb"/>
        <w:spacing w:before="0" w:beforeAutospacing="0" w:after="0" w:afterAutospacing="0"/>
      </w:pPr>
      <w:r w:rsidRPr="001909C4">
        <w:rPr>
          <w:b/>
          <w:bCs/>
          <w:sz w:val="20"/>
          <w:szCs w:val="20"/>
        </w:rPr>
        <w:t>Below This Line for VDOE Use Only</w:t>
      </w:r>
    </w:p>
    <w:p w14:paraId="04EDE619" w14:textId="77777777" w:rsidR="006D240C" w:rsidRPr="001909C4" w:rsidRDefault="00BC57E0" w:rsidP="006D240C">
      <w:pPr>
        <w:spacing w:after="0" w:line="240" w:lineRule="auto"/>
      </w:pPr>
      <w:r>
        <w:pict w14:anchorId="5F349728">
          <v:rect id="_x0000_i1048" style="width:0;height:1.5pt" o:hralign="center" o:hrstd="t" o:hr="t" fillcolor="#a0a0a0" stroked="f"/>
        </w:pict>
      </w:r>
    </w:p>
    <w:p w14:paraId="35A0F53F" w14:textId="77777777" w:rsidR="006D240C" w:rsidRPr="001909C4" w:rsidRDefault="006D240C" w:rsidP="006D240C">
      <w:pPr>
        <w:pStyle w:val="Heading4"/>
        <w:spacing w:before="0" w:line="240" w:lineRule="auto"/>
      </w:pPr>
      <w:r w:rsidRPr="001909C4">
        <w:rPr>
          <w:szCs w:val="20"/>
        </w:rPr>
        <w:t>State Educational Agency Response</w:t>
      </w:r>
    </w:p>
    <w:p w14:paraId="7AED3325" w14:textId="77777777" w:rsidR="006D240C" w:rsidRPr="001909C4" w:rsidRDefault="006D240C" w:rsidP="006D240C">
      <w:pPr>
        <w:pStyle w:val="NormalWeb"/>
        <w:spacing w:before="0" w:beforeAutospacing="0" w:after="0" w:afterAutospacing="0"/>
        <w:ind w:left="720"/>
      </w:pPr>
      <w:r w:rsidRPr="001909C4">
        <w:rPr>
          <w:sz w:val="20"/>
          <w:szCs w:val="20"/>
        </w:rPr>
        <w:t>Click or tap here to enter text.</w:t>
      </w:r>
    </w:p>
    <w:p w14:paraId="78D01AA8" w14:textId="77777777" w:rsidR="006D240C" w:rsidRPr="001909C4" w:rsidRDefault="006D240C" w:rsidP="006D240C">
      <w:pPr>
        <w:pStyle w:val="Heading4"/>
        <w:spacing w:before="0" w:line="240" w:lineRule="auto"/>
        <w:rPr>
          <w:szCs w:val="20"/>
        </w:rPr>
      </w:pPr>
    </w:p>
    <w:p w14:paraId="629BA7EC" w14:textId="77777777" w:rsidR="006D240C" w:rsidRPr="001909C4" w:rsidRDefault="006D240C" w:rsidP="006D240C">
      <w:pPr>
        <w:pStyle w:val="Heading4"/>
        <w:spacing w:before="0" w:line="240" w:lineRule="auto"/>
        <w:rPr>
          <w:szCs w:val="20"/>
        </w:rPr>
      </w:pPr>
    </w:p>
    <w:p w14:paraId="0886038C" w14:textId="77777777" w:rsidR="006D240C" w:rsidRPr="001909C4" w:rsidRDefault="006D240C" w:rsidP="006D240C">
      <w:pPr>
        <w:pStyle w:val="Heading4"/>
        <w:spacing w:before="0" w:line="240" w:lineRule="auto"/>
      </w:pPr>
      <w:r w:rsidRPr="001909C4">
        <w:rPr>
          <w:szCs w:val="20"/>
        </w:rPr>
        <w:t>Sufficient Documentation</w:t>
      </w:r>
    </w:p>
    <w:p w14:paraId="1842BA2C" w14:textId="77777777" w:rsidR="006D240C" w:rsidRPr="001909C4" w:rsidRDefault="006D240C" w:rsidP="006D240C">
      <w:pPr>
        <w:spacing w:after="0" w:line="240" w:lineRule="auto"/>
      </w:pPr>
      <w:r w:rsidRPr="001909C4">
        <w:rPr>
          <w:szCs w:val="20"/>
        </w:rPr>
        <w:t xml:space="preserve">Yes </w:t>
      </w:r>
      <w:r w:rsidRPr="001909C4">
        <w:rPr>
          <w:rFonts w:ascii="Segoe UI Symbol" w:hAnsi="Segoe UI Symbol" w:cs="Segoe UI Symbol"/>
          <w:szCs w:val="20"/>
        </w:rPr>
        <w:t>☐</w:t>
      </w:r>
      <w:r w:rsidRPr="001909C4">
        <w:rPr>
          <w:rStyle w:val="apple-tab-span"/>
          <w:szCs w:val="20"/>
        </w:rPr>
        <w:tab/>
      </w:r>
      <w:r w:rsidRPr="001909C4">
        <w:rPr>
          <w:rStyle w:val="apple-tab-span"/>
          <w:szCs w:val="20"/>
        </w:rPr>
        <w:tab/>
      </w:r>
      <w:r w:rsidRPr="001909C4">
        <w:rPr>
          <w:szCs w:val="20"/>
        </w:rPr>
        <w:t xml:space="preserve">No </w:t>
      </w:r>
      <w:r w:rsidRPr="001909C4">
        <w:rPr>
          <w:rFonts w:ascii="Segoe UI Symbol" w:hAnsi="Segoe UI Symbol" w:cs="Segoe UI Symbol"/>
          <w:szCs w:val="20"/>
        </w:rPr>
        <w:t>☐</w:t>
      </w:r>
      <w:r w:rsidRPr="001909C4">
        <w:rPr>
          <w:rStyle w:val="apple-tab-span"/>
          <w:szCs w:val="20"/>
        </w:rPr>
        <w:tab/>
      </w:r>
      <w:r w:rsidRPr="001909C4">
        <w:rPr>
          <w:rStyle w:val="apple-tab-span"/>
          <w:szCs w:val="20"/>
        </w:rPr>
        <w:tab/>
      </w:r>
      <w:r w:rsidRPr="001909C4">
        <w:rPr>
          <w:szCs w:val="20"/>
        </w:rPr>
        <w:t>N/A</w:t>
      </w:r>
      <w:r w:rsidRPr="001909C4">
        <w:rPr>
          <w:rFonts w:ascii="Segoe UI Symbol" w:hAnsi="Segoe UI Symbol" w:cs="Segoe UI Symbol"/>
          <w:szCs w:val="20"/>
        </w:rPr>
        <w:t xml:space="preserve"> ☐</w:t>
      </w:r>
    </w:p>
    <w:p w14:paraId="52ECF92F" w14:textId="77777777" w:rsidR="006D240C" w:rsidRDefault="006D240C" w:rsidP="0064649F">
      <w:pPr>
        <w:pStyle w:val="Heading2"/>
      </w:pPr>
    </w:p>
    <w:p w14:paraId="682059B0" w14:textId="77777777" w:rsidR="006D240C" w:rsidRDefault="006D240C" w:rsidP="006D240C"/>
    <w:p w14:paraId="3C1D9811" w14:textId="77777777" w:rsidR="006D240C" w:rsidRDefault="006D240C" w:rsidP="006D240C"/>
    <w:p w14:paraId="565FA9ED" w14:textId="77777777" w:rsidR="006D240C" w:rsidRDefault="006D240C" w:rsidP="006D240C"/>
    <w:p w14:paraId="2F06DC90" w14:textId="77777777" w:rsidR="006D240C" w:rsidRDefault="006D240C" w:rsidP="006D240C"/>
    <w:p w14:paraId="354856A2" w14:textId="77777777" w:rsidR="006D240C" w:rsidRDefault="006D240C" w:rsidP="006D240C"/>
    <w:p w14:paraId="5D5DAFA2" w14:textId="77777777" w:rsidR="0064649F" w:rsidRDefault="0064649F" w:rsidP="0064649F">
      <w:pPr>
        <w:pStyle w:val="Heading2"/>
      </w:pPr>
      <w:r>
        <w:lastRenderedPageBreak/>
        <w:t>LEA Feedback</w:t>
      </w:r>
    </w:p>
    <w:p w14:paraId="6E27BCD4" w14:textId="77777777" w:rsidR="0064649F" w:rsidRPr="000719A9" w:rsidRDefault="0064649F" w:rsidP="0064649F">
      <w:pPr>
        <w:spacing w:after="0" w:line="240" w:lineRule="auto"/>
        <w:contextualSpacing/>
      </w:pPr>
    </w:p>
    <w:p w14:paraId="05840F33" w14:textId="77777777" w:rsidR="0064649F" w:rsidRPr="00E2374B" w:rsidRDefault="004068D9" w:rsidP="0064649F">
      <w:pPr>
        <w:pStyle w:val="Heading3"/>
      </w:pPr>
      <w:r>
        <w:t>6</w:t>
      </w:r>
      <w:r w:rsidR="0064649F">
        <w:t>.1</w:t>
      </w:r>
      <w:r w:rsidR="0064649F" w:rsidRPr="005A036D">
        <w:t xml:space="preserve">: The SEA </w:t>
      </w:r>
      <w:r w:rsidR="005A036D" w:rsidRPr="005A036D">
        <w:t>p</w:t>
      </w:r>
      <w:r w:rsidR="005A036D">
        <w:t>rovides technical assistance to the LEA.</w:t>
      </w:r>
    </w:p>
    <w:p w14:paraId="3647C682" w14:textId="77777777" w:rsidR="0064649F" w:rsidRPr="00E2374B" w:rsidRDefault="0064649F" w:rsidP="0064649F">
      <w:pPr>
        <w:spacing w:after="0" w:line="240" w:lineRule="auto"/>
        <w:contextualSpacing/>
        <w:rPr>
          <w:b/>
          <w:szCs w:val="20"/>
        </w:rPr>
      </w:pPr>
    </w:p>
    <w:p w14:paraId="7A973ECB" w14:textId="77777777" w:rsidR="0064649F" w:rsidRPr="00E2374B" w:rsidRDefault="0064649F" w:rsidP="0064649F">
      <w:pPr>
        <w:pStyle w:val="Heading4"/>
      </w:pPr>
      <w:r w:rsidRPr="00E2374B">
        <w:t>Guiding Question</w:t>
      </w:r>
    </w:p>
    <w:p w14:paraId="1750DC39" w14:textId="5A53540B" w:rsidR="0064649F" w:rsidRDefault="004068D9" w:rsidP="0064649F">
      <w:r w:rsidRPr="002901B0">
        <w:rPr>
          <w:b/>
        </w:rPr>
        <w:t>6</w:t>
      </w:r>
      <w:r w:rsidR="0064649F" w:rsidRPr="002901B0">
        <w:rPr>
          <w:b/>
        </w:rPr>
        <w:t>.1a</w:t>
      </w:r>
      <w:r w:rsidR="0064649F" w:rsidRPr="00E2374B">
        <w:t xml:space="preserve"> </w:t>
      </w:r>
      <w:r w:rsidR="0064649F">
        <w:t xml:space="preserve">What questions does the </w:t>
      </w:r>
      <w:r w:rsidR="002770A2">
        <w:t>LEA</w:t>
      </w:r>
      <w:r w:rsidR="0064649F">
        <w:t xml:space="preserve"> have about the program? Are the</w:t>
      </w:r>
      <w:r w:rsidR="00E56B8A">
        <w:t>re</w:t>
      </w:r>
      <w:r w:rsidR="0064649F">
        <w:t xml:space="preserve"> specific professional development or technical assistance requests?</w:t>
      </w:r>
    </w:p>
    <w:p w14:paraId="141D2E88" w14:textId="77777777" w:rsidR="0091711B" w:rsidRPr="00E2374B" w:rsidRDefault="0091711B" w:rsidP="0091711B">
      <w:pPr>
        <w:pStyle w:val="Heading5"/>
      </w:pPr>
      <w:r w:rsidRPr="00E2374B">
        <w:t>Acceptable Evidence</w:t>
      </w:r>
    </w:p>
    <w:p w14:paraId="3E8ED73F" w14:textId="77777777" w:rsidR="0091711B" w:rsidRDefault="0091711B" w:rsidP="0091711B">
      <w:pPr>
        <w:pStyle w:val="Heading6"/>
        <w:rPr>
          <w:highlight w:val="yellow"/>
        </w:rPr>
      </w:pPr>
    </w:p>
    <w:p w14:paraId="08E45C70" w14:textId="77777777" w:rsidR="0064649F" w:rsidRPr="0091711B" w:rsidRDefault="005A036D" w:rsidP="0091711B">
      <w:pPr>
        <w:pStyle w:val="Heading6"/>
      </w:pPr>
      <w:r w:rsidRPr="005A036D">
        <w:t>Interview Question</w:t>
      </w:r>
    </w:p>
    <w:p w14:paraId="3BBAF247" w14:textId="77777777" w:rsidR="0064649F" w:rsidRPr="00E2374B" w:rsidRDefault="005A036D" w:rsidP="0064649F">
      <w:pPr>
        <w:numPr>
          <w:ilvl w:val="0"/>
          <w:numId w:val="15"/>
        </w:numPr>
        <w:spacing w:after="0" w:line="240" w:lineRule="auto"/>
        <w:contextualSpacing/>
        <w:rPr>
          <w:szCs w:val="20"/>
        </w:rPr>
      </w:pPr>
      <w:r>
        <w:rPr>
          <w:szCs w:val="20"/>
        </w:rPr>
        <w:t xml:space="preserve">Staff describes topics of interest or </w:t>
      </w:r>
      <w:r w:rsidR="00A47F16">
        <w:rPr>
          <w:szCs w:val="20"/>
        </w:rPr>
        <w:t xml:space="preserve">program areas </w:t>
      </w:r>
      <w:r>
        <w:rPr>
          <w:szCs w:val="20"/>
        </w:rPr>
        <w:t xml:space="preserve">where technical assistance </w:t>
      </w:r>
      <w:r w:rsidR="00A47F16">
        <w:rPr>
          <w:szCs w:val="20"/>
        </w:rPr>
        <w:t>would be beneficial</w:t>
      </w:r>
      <w:r>
        <w:rPr>
          <w:szCs w:val="20"/>
        </w:rPr>
        <w:t xml:space="preserve">.  </w:t>
      </w:r>
    </w:p>
    <w:p w14:paraId="0DED7379" w14:textId="77777777" w:rsidR="0064649F" w:rsidRPr="00E2374B" w:rsidRDefault="0064649F" w:rsidP="0064649F">
      <w:pPr>
        <w:spacing w:after="0" w:line="240" w:lineRule="auto"/>
        <w:ind w:left="720"/>
        <w:contextualSpacing/>
        <w:rPr>
          <w:szCs w:val="20"/>
        </w:rPr>
      </w:pPr>
    </w:p>
    <w:p w14:paraId="6973AF16" w14:textId="77777777" w:rsidR="0064649F" w:rsidRPr="00E2374B" w:rsidRDefault="0064649F" w:rsidP="0064649F">
      <w:pPr>
        <w:spacing w:after="0" w:line="240" w:lineRule="auto"/>
        <w:contextualSpacing/>
        <w:rPr>
          <w:b/>
          <w:szCs w:val="20"/>
        </w:rPr>
      </w:pPr>
    </w:p>
    <w:p w14:paraId="1610DFCC" w14:textId="77777777" w:rsidR="0064649F" w:rsidRPr="000719A9" w:rsidRDefault="0064649F" w:rsidP="0064649F">
      <w:pPr>
        <w:pStyle w:val="Heading6"/>
      </w:pPr>
      <w:r w:rsidRPr="000719A9">
        <w:t>Local Educational Agency Response</w:t>
      </w:r>
    </w:p>
    <w:sdt>
      <w:sdtPr>
        <w:id w:val="-1664626350"/>
        <w:placeholder>
          <w:docPart w:val="162B24328B6749B3A807AB88CA777861"/>
        </w:placeholder>
        <w:showingPlcHdr/>
        <w:text/>
      </w:sdtPr>
      <w:sdtEndPr/>
      <w:sdtContent>
        <w:p w14:paraId="206651CE" w14:textId="77777777" w:rsidR="0064649F" w:rsidRDefault="0064649F" w:rsidP="0064649F">
          <w:pPr>
            <w:ind w:left="720"/>
          </w:pPr>
          <w:r w:rsidRPr="00AD35BF">
            <w:rPr>
              <w:rStyle w:val="PlaceholderText"/>
              <w:rFonts w:eastAsiaTheme="minorHAnsi"/>
            </w:rPr>
            <w:t>Click or tap here to enter text.</w:t>
          </w:r>
        </w:p>
      </w:sdtContent>
    </w:sdt>
    <w:p w14:paraId="105D0443" w14:textId="77777777" w:rsidR="0064649F" w:rsidRPr="00E2374B" w:rsidRDefault="0064649F" w:rsidP="0064649F">
      <w:pPr>
        <w:spacing w:after="0" w:line="240" w:lineRule="auto"/>
        <w:contextualSpacing/>
      </w:pPr>
    </w:p>
    <w:p w14:paraId="5B792933" w14:textId="77777777" w:rsidR="0010701F" w:rsidRDefault="0010701F" w:rsidP="0010701F">
      <w:pPr>
        <w:pStyle w:val="NormalWeb"/>
        <w:spacing w:before="0" w:beforeAutospacing="0" w:after="0" w:afterAutospacing="0"/>
      </w:pPr>
      <w:r>
        <w:rPr>
          <w:b/>
          <w:bCs/>
          <w:color w:val="000000"/>
          <w:sz w:val="20"/>
          <w:szCs w:val="20"/>
        </w:rPr>
        <w:t>Below This Line for VDOE Use Only</w:t>
      </w:r>
    </w:p>
    <w:p w14:paraId="522E5F78" w14:textId="77777777" w:rsidR="0010701F" w:rsidRDefault="00BC57E0" w:rsidP="0010701F">
      <w:pPr>
        <w:spacing w:after="0" w:line="240" w:lineRule="auto"/>
      </w:pPr>
      <w:r>
        <w:pict w14:anchorId="7F97C9B2">
          <v:rect id="_x0000_i1049" style="width:0;height:1.5pt" o:hralign="center" o:hrstd="t" o:hr="t" fillcolor="#a0a0a0" stroked="f"/>
        </w:pict>
      </w:r>
    </w:p>
    <w:p w14:paraId="5811658B" w14:textId="77777777" w:rsidR="0010701F" w:rsidRDefault="0010701F" w:rsidP="0010701F">
      <w:pPr>
        <w:pStyle w:val="Heading4"/>
        <w:spacing w:before="0" w:line="240" w:lineRule="auto"/>
      </w:pPr>
      <w:r>
        <w:rPr>
          <w:color w:val="000000"/>
          <w:szCs w:val="20"/>
        </w:rPr>
        <w:t>State Educational Agency Response</w:t>
      </w:r>
    </w:p>
    <w:p w14:paraId="2E71755E" w14:textId="77777777" w:rsidR="0010701F" w:rsidRDefault="0010701F" w:rsidP="0010701F">
      <w:pPr>
        <w:pStyle w:val="NormalWeb"/>
        <w:spacing w:before="0" w:beforeAutospacing="0" w:after="0" w:afterAutospacing="0"/>
        <w:ind w:left="720"/>
      </w:pPr>
      <w:r>
        <w:rPr>
          <w:color w:val="808080"/>
          <w:sz w:val="20"/>
          <w:szCs w:val="20"/>
        </w:rPr>
        <w:t>Click or tap here to enter text.</w:t>
      </w:r>
    </w:p>
    <w:p w14:paraId="51B051E4" w14:textId="77777777" w:rsidR="0010701F" w:rsidRDefault="0010701F" w:rsidP="0010701F">
      <w:pPr>
        <w:pStyle w:val="Heading4"/>
        <w:spacing w:before="0" w:line="240" w:lineRule="auto"/>
        <w:rPr>
          <w:color w:val="000000"/>
          <w:szCs w:val="20"/>
        </w:rPr>
      </w:pPr>
    </w:p>
    <w:p w14:paraId="74428140" w14:textId="77777777" w:rsidR="0010701F" w:rsidRDefault="0010701F" w:rsidP="0010701F">
      <w:pPr>
        <w:pStyle w:val="Heading4"/>
        <w:spacing w:before="0" w:line="240" w:lineRule="auto"/>
        <w:rPr>
          <w:color w:val="000000"/>
          <w:szCs w:val="20"/>
        </w:rPr>
      </w:pPr>
    </w:p>
    <w:p w14:paraId="366563E5" w14:textId="77777777" w:rsidR="0010701F" w:rsidRDefault="0010701F" w:rsidP="0010701F">
      <w:pPr>
        <w:pStyle w:val="Heading4"/>
        <w:spacing w:before="0" w:line="240" w:lineRule="auto"/>
      </w:pPr>
      <w:r>
        <w:rPr>
          <w:color w:val="000000"/>
          <w:szCs w:val="20"/>
        </w:rPr>
        <w:t>Sufficient Documentation</w:t>
      </w:r>
    </w:p>
    <w:p w14:paraId="6AB6148B" w14:textId="77777777" w:rsidR="0010701F" w:rsidRDefault="0010701F" w:rsidP="0010701F">
      <w:pPr>
        <w:spacing w:after="0" w:line="240" w:lineRule="auto"/>
      </w:pPr>
      <w:r>
        <w:rPr>
          <w:color w:val="000000"/>
          <w:szCs w:val="20"/>
        </w:rPr>
        <w:t xml:space="preserve">Yes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Pr>
          <w:color w:val="000000"/>
          <w:szCs w:val="20"/>
        </w:rPr>
        <w:t xml:space="preserve">No </w:t>
      </w:r>
      <w:r>
        <w:rPr>
          <w:rFonts w:ascii="Segoe UI Symbol" w:hAnsi="Segoe UI Symbol" w:cs="Segoe UI Symbol"/>
          <w:color w:val="000000"/>
          <w:szCs w:val="20"/>
        </w:rPr>
        <w:t>☐</w:t>
      </w:r>
      <w:r>
        <w:rPr>
          <w:rStyle w:val="apple-tab-span"/>
          <w:color w:val="000000"/>
          <w:szCs w:val="20"/>
        </w:rPr>
        <w:tab/>
      </w:r>
      <w:r>
        <w:rPr>
          <w:rStyle w:val="apple-tab-span"/>
          <w:color w:val="000000"/>
          <w:szCs w:val="20"/>
        </w:rPr>
        <w:tab/>
      </w:r>
      <w:r w:rsidRPr="00144842">
        <w:rPr>
          <w:color w:val="000000"/>
          <w:szCs w:val="20"/>
        </w:rPr>
        <w:t>N</w:t>
      </w:r>
      <w:r w:rsidR="00144842">
        <w:rPr>
          <w:color w:val="000000"/>
          <w:szCs w:val="20"/>
        </w:rPr>
        <w:t>/</w:t>
      </w:r>
      <w:r w:rsidRPr="00144842">
        <w:rPr>
          <w:color w:val="000000"/>
          <w:szCs w:val="20"/>
        </w:rPr>
        <w:t>A</w:t>
      </w:r>
      <w:r>
        <w:rPr>
          <w:rFonts w:ascii="Segoe UI Symbol" w:hAnsi="Segoe UI Symbol" w:cs="Segoe UI Symbol"/>
          <w:color w:val="000000"/>
          <w:szCs w:val="20"/>
        </w:rPr>
        <w:t>☐</w:t>
      </w:r>
    </w:p>
    <w:p w14:paraId="663EF5DB" w14:textId="77777777" w:rsidR="00DA774B" w:rsidRDefault="00DA774B" w:rsidP="0066532C">
      <w:pPr>
        <w:spacing w:after="0" w:line="240" w:lineRule="auto"/>
        <w:contextualSpacing/>
        <w:rPr>
          <w:b/>
          <w:sz w:val="24"/>
          <w:szCs w:val="24"/>
        </w:rPr>
      </w:pPr>
    </w:p>
    <w:sectPr w:rsidR="00DA774B" w:rsidSect="009439F4">
      <w:headerReference w:type="default" r:id="rId13"/>
      <w:footerReference w:type="default" r:id="rId14"/>
      <w:pgSz w:w="15840" w:h="12240" w:orient="landscape"/>
      <w:pgMar w:top="864"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141E" w14:textId="77777777" w:rsidR="00E35FE0" w:rsidRDefault="00E35FE0">
      <w:pPr>
        <w:spacing w:after="0" w:line="240" w:lineRule="auto"/>
      </w:pPr>
      <w:r>
        <w:separator/>
      </w:r>
    </w:p>
  </w:endnote>
  <w:endnote w:type="continuationSeparator" w:id="0">
    <w:p w14:paraId="4BA92B6F" w14:textId="77777777" w:rsidR="00E35FE0" w:rsidRDefault="00E3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AA0C" w14:textId="77777777" w:rsidR="00E071D9" w:rsidRDefault="00E071D9" w:rsidP="00795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5B3E">
      <w:rPr>
        <w:rStyle w:val="PageNumber"/>
        <w:noProof/>
      </w:rPr>
      <w:t>6</w:t>
    </w:r>
    <w:r>
      <w:rPr>
        <w:rStyle w:val="PageNumber"/>
      </w:rPr>
      <w:fldChar w:fldCharType="end"/>
    </w:r>
  </w:p>
  <w:p w14:paraId="5FE095AE" w14:textId="77777777" w:rsidR="00E071D9" w:rsidRDefault="00E071D9" w:rsidP="00795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79929"/>
      <w:docPartObj>
        <w:docPartGallery w:val="Page Numbers (Bottom of Page)"/>
        <w:docPartUnique/>
      </w:docPartObj>
    </w:sdtPr>
    <w:sdtEndPr>
      <w:rPr>
        <w:noProof/>
      </w:rPr>
    </w:sdtEndPr>
    <w:sdtContent>
      <w:p w14:paraId="7FFBD749" w14:textId="77777777" w:rsidR="00403F28" w:rsidRDefault="00403F28">
        <w:pPr>
          <w:pStyle w:val="Footer"/>
          <w:jc w:val="right"/>
        </w:pPr>
        <w:r>
          <w:fldChar w:fldCharType="begin"/>
        </w:r>
        <w:r>
          <w:instrText xml:space="preserve"> PAGE   \* MERGEFORMAT </w:instrText>
        </w:r>
        <w:r>
          <w:fldChar w:fldCharType="separate"/>
        </w:r>
        <w:r w:rsidR="005B1A30">
          <w:rPr>
            <w:noProof/>
          </w:rPr>
          <w:t>2</w:t>
        </w:r>
        <w:r>
          <w:rPr>
            <w:noProof/>
          </w:rPr>
          <w:fldChar w:fldCharType="end"/>
        </w:r>
      </w:p>
    </w:sdtContent>
  </w:sdt>
  <w:p w14:paraId="564D2ECB" w14:textId="4332357C" w:rsidR="006B2F78" w:rsidRPr="00792924" w:rsidRDefault="00193627" w:rsidP="005E38A8">
    <w:pPr>
      <w:pStyle w:val="Footer"/>
    </w:pPr>
    <w:r>
      <w:t xml:space="preserve">Revised </w:t>
    </w:r>
    <w:r w:rsidR="009C34EB">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8162" w14:textId="77777777" w:rsidR="005E38A8" w:rsidRDefault="005E38A8" w:rsidP="000512C0">
    <w:pPr>
      <w:pStyle w:val="Footer"/>
    </w:pPr>
  </w:p>
  <w:p w14:paraId="0ACB7A9A" w14:textId="77777777" w:rsidR="005E38A8" w:rsidRDefault="005E38A8" w:rsidP="000512C0">
    <w:pPr>
      <w:pStyle w:val="Footer"/>
    </w:pPr>
  </w:p>
  <w:p w14:paraId="3B2B0BEF" w14:textId="204AD9F4" w:rsidR="000512C0" w:rsidRDefault="000512C0" w:rsidP="000512C0">
    <w:pPr>
      <w:pStyle w:val="Footer"/>
    </w:pPr>
    <w:bookmarkStart w:id="0" w:name="_Hlk121377602"/>
    <w:r>
      <w:t xml:space="preserve">Revised </w:t>
    </w:r>
    <w:r w:rsidR="00CB3F1B">
      <w:t>January 2024</w:t>
    </w:r>
  </w:p>
  <w:bookmarkEnd w:id="0"/>
  <w:p w14:paraId="7D75AD2E" w14:textId="77777777" w:rsidR="00B13E16" w:rsidRDefault="000512C0" w:rsidP="000512C0">
    <w:pPr>
      <w:pStyle w:val="Footer"/>
      <w:tabs>
        <w:tab w:val="left" w:pos="495"/>
      </w:tabs>
    </w:pPr>
    <w:r>
      <w:tab/>
    </w:r>
    <w:r>
      <w:tab/>
    </w:r>
  </w:p>
  <w:p w14:paraId="2681CA5A" w14:textId="77777777" w:rsidR="00403F28" w:rsidRDefault="00403F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90A6" w14:textId="77777777" w:rsidR="004E07BF" w:rsidRDefault="004E07B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1A30">
      <w:rPr>
        <w:noProof/>
        <w:color w:val="000000"/>
      </w:rPr>
      <w:t>17</w:t>
    </w:r>
    <w:r>
      <w:rPr>
        <w:color w:val="000000"/>
      </w:rPr>
      <w:fldChar w:fldCharType="end"/>
    </w:r>
  </w:p>
  <w:p w14:paraId="6308B382" w14:textId="7356AFB3" w:rsidR="00193627" w:rsidRDefault="00193627" w:rsidP="00193627">
    <w:pPr>
      <w:pStyle w:val="Footer"/>
    </w:pPr>
    <w:r>
      <w:t xml:space="preserve">Revised </w:t>
    </w:r>
    <w:r w:rsidR="00AA4CF9">
      <w:t>January 2024</w:t>
    </w:r>
  </w:p>
  <w:p w14:paraId="118753F4" w14:textId="77777777" w:rsidR="004E07BF" w:rsidRDefault="004E07BF">
    <w:pPr>
      <w:pBdr>
        <w:top w:val="nil"/>
        <w:left w:val="nil"/>
        <w:bottom w:val="nil"/>
        <w:right w:val="nil"/>
        <w:between w:val="nil"/>
      </w:pBdr>
      <w:tabs>
        <w:tab w:val="center" w:pos="4680"/>
        <w:tab w:val="right" w:pos="9360"/>
      </w:tabs>
      <w:spacing w:after="0" w:line="240" w:lineRule="auto"/>
      <w:rPr>
        <w:color w:val="000000"/>
      </w:rPr>
    </w:pPr>
  </w:p>
  <w:p w14:paraId="0FAC7CA7" w14:textId="77777777" w:rsidR="000B0E2E" w:rsidRDefault="000B0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AEA4" w14:textId="77777777" w:rsidR="00E35FE0" w:rsidRDefault="00E35FE0">
      <w:pPr>
        <w:spacing w:after="0" w:line="240" w:lineRule="auto"/>
      </w:pPr>
      <w:r>
        <w:separator/>
      </w:r>
    </w:p>
  </w:footnote>
  <w:footnote w:type="continuationSeparator" w:id="0">
    <w:p w14:paraId="7A6850F4" w14:textId="77777777" w:rsidR="00E35FE0" w:rsidRDefault="00E3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C6A1" w14:textId="66F9822F" w:rsidR="009439F4" w:rsidRDefault="00A10825" w:rsidP="009439F4">
    <w:pPr>
      <w:pStyle w:val="NormalWeb"/>
      <w:spacing w:before="0" w:beforeAutospacing="0" w:after="200" w:afterAutospacing="0"/>
      <w:rPr>
        <w:color w:val="808080"/>
        <w:sz w:val="36"/>
        <w:szCs w:val="36"/>
      </w:rPr>
    </w:pPr>
    <w:r>
      <w:rPr>
        <w:color w:val="000000"/>
        <w:sz w:val="36"/>
        <w:szCs w:val="36"/>
      </w:rPr>
      <w:t>Name of LEA</w:t>
    </w:r>
    <w:r w:rsidR="009439F4">
      <w:rPr>
        <w:color w:val="000000"/>
        <w:sz w:val="36"/>
        <w:szCs w:val="36"/>
      </w:rPr>
      <w:t xml:space="preserve">: </w:t>
    </w:r>
    <w:r w:rsidR="009439F4">
      <w:rPr>
        <w:color w:val="808080"/>
        <w:sz w:val="36"/>
        <w:szCs w:val="36"/>
      </w:rPr>
      <w:t>Click or tap here to enter text.</w:t>
    </w:r>
  </w:p>
  <w:p w14:paraId="71ACB82D" w14:textId="026BDA76" w:rsidR="00A10825" w:rsidRPr="00A10825" w:rsidRDefault="00A10825" w:rsidP="009439F4">
    <w:pPr>
      <w:pStyle w:val="NormalWeb"/>
      <w:spacing w:before="0" w:beforeAutospacing="0" w:after="200" w:afterAutospacing="0"/>
      <w:rPr>
        <w:sz w:val="28"/>
        <w:szCs w:val="28"/>
      </w:rPr>
    </w:pPr>
    <w:r w:rsidRPr="00A10825">
      <w:rPr>
        <w:color w:val="808080"/>
        <w:sz w:val="28"/>
        <w:szCs w:val="28"/>
      </w:rPr>
      <w:t>Name of Contact: Click or tap here to enter text.</w:t>
    </w:r>
  </w:p>
  <w:p w14:paraId="72016BBB" w14:textId="77777777" w:rsidR="00DD797D" w:rsidRPr="009439F4" w:rsidRDefault="00DD797D" w:rsidP="00943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128D" w14:textId="089A1915" w:rsidR="009439F4" w:rsidRDefault="00A10825" w:rsidP="009439F4">
    <w:pPr>
      <w:pStyle w:val="NormalWeb"/>
      <w:spacing w:before="0" w:beforeAutospacing="0" w:after="200" w:afterAutospacing="0"/>
      <w:rPr>
        <w:color w:val="808080"/>
        <w:sz w:val="36"/>
        <w:szCs w:val="36"/>
      </w:rPr>
    </w:pPr>
    <w:r>
      <w:rPr>
        <w:color w:val="000000"/>
        <w:sz w:val="36"/>
        <w:szCs w:val="36"/>
      </w:rPr>
      <w:t>Name of LEA</w:t>
    </w:r>
    <w:r w:rsidR="009439F4">
      <w:rPr>
        <w:color w:val="000000"/>
        <w:sz w:val="36"/>
        <w:szCs w:val="36"/>
      </w:rPr>
      <w:t xml:space="preserve">: </w:t>
    </w:r>
    <w:r w:rsidR="009439F4">
      <w:rPr>
        <w:color w:val="808080"/>
        <w:sz w:val="36"/>
        <w:szCs w:val="36"/>
      </w:rPr>
      <w:t>Click or tap here to enter text.</w:t>
    </w:r>
  </w:p>
  <w:p w14:paraId="787DDC54" w14:textId="68940E6C" w:rsidR="00A10825" w:rsidRDefault="00A10825" w:rsidP="00A10825">
    <w:pPr>
      <w:pStyle w:val="NormalWeb"/>
      <w:spacing w:before="0" w:beforeAutospacing="0" w:after="200" w:afterAutospacing="0"/>
      <w:rPr>
        <w:color w:val="808080"/>
        <w:sz w:val="36"/>
        <w:szCs w:val="36"/>
      </w:rPr>
    </w:pPr>
    <w:r w:rsidRPr="00A10825">
      <w:rPr>
        <w:color w:val="808080"/>
        <w:sz w:val="28"/>
        <w:szCs w:val="28"/>
      </w:rPr>
      <w:t>Name</w:t>
    </w:r>
    <w:r>
      <w:rPr>
        <w:color w:val="808080"/>
        <w:sz w:val="28"/>
        <w:szCs w:val="28"/>
      </w:rPr>
      <w:t xml:space="preserve"> of Contact</w:t>
    </w:r>
    <w:r w:rsidRPr="00A10825">
      <w:rPr>
        <w:color w:val="808080"/>
        <w:sz w:val="28"/>
        <w:szCs w:val="28"/>
      </w:rPr>
      <w:t>:</w:t>
    </w:r>
    <w:r w:rsidRPr="00A10825">
      <w:rPr>
        <w:color w:val="808080"/>
        <w:sz w:val="36"/>
        <w:szCs w:val="36"/>
      </w:rPr>
      <w:t xml:space="preserve"> </w:t>
    </w:r>
    <w:r w:rsidRPr="00A10825">
      <w:rPr>
        <w:color w:val="808080"/>
        <w:sz w:val="28"/>
        <w:szCs w:val="28"/>
      </w:rPr>
      <w:t>Click or tap here to enter text.</w:t>
    </w:r>
  </w:p>
  <w:p w14:paraId="5D23B546" w14:textId="77777777" w:rsidR="009439F4" w:rsidRDefault="00943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B196" w14:textId="58A16D05" w:rsidR="00A10825" w:rsidRDefault="009439F4" w:rsidP="00A10825">
    <w:pPr>
      <w:pStyle w:val="NormalWeb"/>
      <w:spacing w:before="0" w:beforeAutospacing="0" w:after="200" w:afterAutospacing="0"/>
    </w:pPr>
    <w:r>
      <w:rPr>
        <w:color w:val="000000"/>
        <w:sz w:val="36"/>
        <w:szCs w:val="36"/>
      </w:rPr>
      <w:t>Name</w:t>
    </w:r>
    <w:r w:rsidR="00A10825">
      <w:rPr>
        <w:color w:val="000000"/>
        <w:sz w:val="36"/>
        <w:szCs w:val="36"/>
      </w:rPr>
      <w:t xml:space="preserve"> of LEA</w:t>
    </w:r>
    <w:r>
      <w:rPr>
        <w:color w:val="000000"/>
        <w:sz w:val="36"/>
        <w:szCs w:val="36"/>
      </w:rPr>
      <w:t xml:space="preserve">: </w:t>
    </w:r>
    <w:r>
      <w:rPr>
        <w:color w:val="808080"/>
        <w:sz w:val="36"/>
        <w:szCs w:val="36"/>
      </w:rPr>
      <w:t>Click or tap here to enter text.</w:t>
    </w:r>
  </w:p>
  <w:p w14:paraId="173E85AD" w14:textId="14021049" w:rsidR="00A10825" w:rsidRPr="00A10825" w:rsidRDefault="00A10825" w:rsidP="00A10825">
    <w:pPr>
      <w:pStyle w:val="NormalWeb"/>
      <w:spacing w:before="0" w:beforeAutospacing="0" w:after="200" w:afterAutospacing="0"/>
      <w:rPr>
        <w:sz w:val="28"/>
        <w:szCs w:val="28"/>
      </w:rPr>
    </w:pPr>
    <w:r w:rsidRPr="00A10825">
      <w:rPr>
        <w:sz w:val="28"/>
        <w:szCs w:val="28"/>
      </w:rPr>
      <w:t xml:space="preserve">Name of Contact: </w:t>
    </w:r>
    <w:r w:rsidRPr="00A10825">
      <w:rPr>
        <w:color w:val="808080"/>
        <w:sz w:val="28"/>
        <w:szCs w:val="28"/>
      </w:rPr>
      <w:t>Click or tap here to enter text.</w:t>
    </w:r>
  </w:p>
  <w:p w14:paraId="35817832" w14:textId="77777777" w:rsidR="008A06E6" w:rsidRPr="009439F4" w:rsidRDefault="008A06E6" w:rsidP="00943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65B"/>
    <w:multiLevelType w:val="hybridMultilevel"/>
    <w:tmpl w:val="486A6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33C40"/>
    <w:multiLevelType w:val="multilevel"/>
    <w:tmpl w:val="4698C270"/>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2" w15:restartNumberingAfterBreak="0">
    <w:nsid w:val="0A383409"/>
    <w:multiLevelType w:val="hybridMultilevel"/>
    <w:tmpl w:val="E63048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E3364F3"/>
    <w:multiLevelType w:val="hybridMultilevel"/>
    <w:tmpl w:val="2E76B5B2"/>
    <w:lvl w:ilvl="0" w:tplc="04090001">
      <w:start w:val="1"/>
      <w:numFmt w:val="bullet"/>
      <w:lvlText w:val=""/>
      <w:lvlJc w:val="left"/>
      <w:pPr>
        <w:tabs>
          <w:tab w:val="num" w:pos="720"/>
        </w:tabs>
        <w:ind w:left="720" w:hanging="360"/>
      </w:pPr>
      <w:rPr>
        <w:rFonts w:ascii="Symbol" w:hAnsi="Symbol" w:hint="default"/>
      </w:rPr>
    </w:lvl>
    <w:lvl w:ilvl="1" w:tplc="80F49A5E">
      <w:start w:val="1"/>
      <w:numFmt w:val="bullet"/>
      <w:lvlText w:val=""/>
      <w:lvlJc w:val="left"/>
      <w:pPr>
        <w:tabs>
          <w:tab w:val="num" w:pos="1440"/>
        </w:tabs>
        <w:ind w:left="1440" w:hanging="360"/>
      </w:pPr>
      <w:rPr>
        <w:rFonts w:ascii="Wingdings" w:hAnsi="Wingdings" w:hint="default"/>
        <w:color w:val="00000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7078B"/>
    <w:multiLevelType w:val="hybridMultilevel"/>
    <w:tmpl w:val="36EE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5782C"/>
    <w:multiLevelType w:val="hybridMultilevel"/>
    <w:tmpl w:val="E20A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1E4"/>
    <w:multiLevelType w:val="hybridMultilevel"/>
    <w:tmpl w:val="12A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24DEC"/>
    <w:multiLevelType w:val="hybridMultilevel"/>
    <w:tmpl w:val="D882A540"/>
    <w:lvl w:ilvl="0" w:tplc="02DAD8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94467"/>
    <w:multiLevelType w:val="hybridMultilevel"/>
    <w:tmpl w:val="DDB2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D7DC2"/>
    <w:multiLevelType w:val="multilevel"/>
    <w:tmpl w:val="9A9A8D2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0" w15:restartNumberingAfterBreak="0">
    <w:nsid w:val="209C4B88"/>
    <w:multiLevelType w:val="multilevel"/>
    <w:tmpl w:val="E8A6C5C8"/>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11" w15:restartNumberingAfterBreak="0">
    <w:nsid w:val="252A7E19"/>
    <w:multiLevelType w:val="multilevel"/>
    <w:tmpl w:val="B3C2A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AE6557"/>
    <w:multiLevelType w:val="hybridMultilevel"/>
    <w:tmpl w:val="2B3CE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20060"/>
    <w:multiLevelType w:val="hybridMultilevel"/>
    <w:tmpl w:val="1582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476E8"/>
    <w:multiLevelType w:val="hybridMultilevel"/>
    <w:tmpl w:val="C61E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37EA1"/>
    <w:multiLevelType w:val="multilevel"/>
    <w:tmpl w:val="897CC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5C63EF"/>
    <w:multiLevelType w:val="hybridMultilevel"/>
    <w:tmpl w:val="F6CE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2549C"/>
    <w:multiLevelType w:val="hybridMultilevel"/>
    <w:tmpl w:val="57C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66196"/>
    <w:multiLevelType w:val="multilevel"/>
    <w:tmpl w:val="FBE62F66"/>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9" w15:restartNumberingAfterBreak="0">
    <w:nsid w:val="4F721FEA"/>
    <w:multiLevelType w:val="multilevel"/>
    <w:tmpl w:val="2EF03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C05BCF"/>
    <w:multiLevelType w:val="multilevel"/>
    <w:tmpl w:val="D9368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61735B"/>
    <w:multiLevelType w:val="multilevel"/>
    <w:tmpl w:val="81DC58B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E6334A"/>
    <w:multiLevelType w:val="hybridMultilevel"/>
    <w:tmpl w:val="51F6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319C0"/>
    <w:multiLevelType w:val="multilevel"/>
    <w:tmpl w:val="18FE4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A9556B"/>
    <w:multiLevelType w:val="multilevel"/>
    <w:tmpl w:val="8430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9B00FD"/>
    <w:multiLevelType w:val="hybridMultilevel"/>
    <w:tmpl w:val="23A6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F6CC9"/>
    <w:multiLevelType w:val="hybridMultilevel"/>
    <w:tmpl w:val="47E68E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500B63"/>
    <w:multiLevelType w:val="multilevel"/>
    <w:tmpl w:val="0EF89BAA"/>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28" w15:restartNumberingAfterBreak="0">
    <w:nsid w:val="67724C23"/>
    <w:multiLevelType w:val="hybridMultilevel"/>
    <w:tmpl w:val="1C4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522D8"/>
    <w:multiLevelType w:val="hybridMultilevel"/>
    <w:tmpl w:val="D09A6432"/>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71300FB8"/>
    <w:multiLevelType w:val="multilevel"/>
    <w:tmpl w:val="791EED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73FB367D"/>
    <w:multiLevelType w:val="hybridMultilevel"/>
    <w:tmpl w:val="31DA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A415D"/>
    <w:multiLevelType w:val="hybridMultilevel"/>
    <w:tmpl w:val="FA4C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7747D"/>
    <w:multiLevelType w:val="hybridMultilevel"/>
    <w:tmpl w:val="403A7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8256297">
    <w:abstractNumId w:val="11"/>
  </w:num>
  <w:num w:numId="2" w16cid:durableId="2051764768">
    <w:abstractNumId w:val="20"/>
  </w:num>
  <w:num w:numId="3" w16cid:durableId="1941838483">
    <w:abstractNumId w:val="21"/>
  </w:num>
  <w:num w:numId="4" w16cid:durableId="987637194">
    <w:abstractNumId w:val="1"/>
  </w:num>
  <w:num w:numId="5" w16cid:durableId="626353693">
    <w:abstractNumId w:val="30"/>
  </w:num>
  <w:num w:numId="6" w16cid:durableId="1004015649">
    <w:abstractNumId w:val="27"/>
  </w:num>
  <w:num w:numId="7" w16cid:durableId="1879855280">
    <w:abstractNumId w:val="10"/>
  </w:num>
  <w:num w:numId="8" w16cid:durableId="2104716975">
    <w:abstractNumId w:val="9"/>
  </w:num>
  <w:num w:numId="9" w16cid:durableId="425270630">
    <w:abstractNumId w:val="15"/>
  </w:num>
  <w:num w:numId="10" w16cid:durableId="1434744269">
    <w:abstractNumId w:val="18"/>
  </w:num>
  <w:num w:numId="11" w16cid:durableId="790395616">
    <w:abstractNumId w:val="23"/>
  </w:num>
  <w:num w:numId="12" w16cid:durableId="2048212871">
    <w:abstractNumId w:val="24"/>
  </w:num>
  <w:num w:numId="13" w16cid:durableId="1487284550">
    <w:abstractNumId w:val="19"/>
  </w:num>
  <w:num w:numId="14" w16cid:durableId="1381058217">
    <w:abstractNumId w:val="3"/>
  </w:num>
  <w:num w:numId="15" w16cid:durableId="2144737784">
    <w:abstractNumId w:val="6"/>
  </w:num>
  <w:num w:numId="16" w16cid:durableId="303897623">
    <w:abstractNumId w:val="5"/>
  </w:num>
  <w:num w:numId="17" w16cid:durableId="2092702562">
    <w:abstractNumId w:val="14"/>
  </w:num>
  <w:num w:numId="18" w16cid:durableId="2140296656">
    <w:abstractNumId w:val="8"/>
  </w:num>
  <w:num w:numId="19" w16cid:durableId="2107269735">
    <w:abstractNumId w:val="16"/>
  </w:num>
  <w:num w:numId="20" w16cid:durableId="42723886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6375442">
    <w:abstractNumId w:val="32"/>
  </w:num>
  <w:num w:numId="22" w16cid:durableId="1922444484">
    <w:abstractNumId w:val="22"/>
  </w:num>
  <w:num w:numId="23" w16cid:durableId="1487235144">
    <w:abstractNumId w:val="17"/>
  </w:num>
  <w:num w:numId="24" w16cid:durableId="632710774">
    <w:abstractNumId w:val="31"/>
  </w:num>
  <w:num w:numId="25" w16cid:durableId="2091123146">
    <w:abstractNumId w:val="0"/>
  </w:num>
  <w:num w:numId="26" w16cid:durableId="1070931941">
    <w:abstractNumId w:val="4"/>
  </w:num>
  <w:num w:numId="27" w16cid:durableId="726225820">
    <w:abstractNumId w:val="12"/>
  </w:num>
  <w:num w:numId="28" w16cid:durableId="306326750">
    <w:abstractNumId w:val="26"/>
  </w:num>
  <w:num w:numId="29" w16cid:durableId="525758236">
    <w:abstractNumId w:val="25"/>
  </w:num>
  <w:num w:numId="30" w16cid:durableId="766072260">
    <w:abstractNumId w:val="13"/>
  </w:num>
  <w:num w:numId="31" w16cid:durableId="303779749">
    <w:abstractNumId w:val="7"/>
  </w:num>
  <w:num w:numId="32" w16cid:durableId="1689867207">
    <w:abstractNumId w:val="28"/>
  </w:num>
  <w:num w:numId="33" w16cid:durableId="894505402">
    <w:abstractNumId w:val="33"/>
  </w:num>
  <w:num w:numId="34" w16cid:durableId="972448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91"/>
    <w:rsid w:val="000001BB"/>
    <w:rsid w:val="00012973"/>
    <w:rsid w:val="00032308"/>
    <w:rsid w:val="00040310"/>
    <w:rsid w:val="000512C0"/>
    <w:rsid w:val="000539AC"/>
    <w:rsid w:val="00057263"/>
    <w:rsid w:val="00060532"/>
    <w:rsid w:val="000719A9"/>
    <w:rsid w:val="00077797"/>
    <w:rsid w:val="00084807"/>
    <w:rsid w:val="000A6CE1"/>
    <w:rsid w:val="000B0E2E"/>
    <w:rsid w:val="000B48D6"/>
    <w:rsid w:val="000B6D7C"/>
    <w:rsid w:val="000E0953"/>
    <w:rsid w:val="000E2538"/>
    <w:rsid w:val="0010701F"/>
    <w:rsid w:val="00112806"/>
    <w:rsid w:val="00127826"/>
    <w:rsid w:val="00142DB7"/>
    <w:rsid w:val="00143CEE"/>
    <w:rsid w:val="00144842"/>
    <w:rsid w:val="001653AC"/>
    <w:rsid w:val="001855BA"/>
    <w:rsid w:val="0019048F"/>
    <w:rsid w:val="001909C4"/>
    <w:rsid w:val="00193627"/>
    <w:rsid w:val="001A15CE"/>
    <w:rsid w:val="001B19C7"/>
    <w:rsid w:val="001D291D"/>
    <w:rsid w:val="001D2D16"/>
    <w:rsid w:val="001E7FAE"/>
    <w:rsid w:val="00203003"/>
    <w:rsid w:val="00215E49"/>
    <w:rsid w:val="0021710E"/>
    <w:rsid w:val="0022019A"/>
    <w:rsid w:val="00222B84"/>
    <w:rsid w:val="002309B5"/>
    <w:rsid w:val="00236DDE"/>
    <w:rsid w:val="002623E7"/>
    <w:rsid w:val="00271658"/>
    <w:rsid w:val="002770A2"/>
    <w:rsid w:val="002901B0"/>
    <w:rsid w:val="002A4C84"/>
    <w:rsid w:val="002A7CCC"/>
    <w:rsid w:val="002B3343"/>
    <w:rsid w:val="002D2029"/>
    <w:rsid w:val="002F589D"/>
    <w:rsid w:val="002F6DF8"/>
    <w:rsid w:val="00303352"/>
    <w:rsid w:val="003273B1"/>
    <w:rsid w:val="003347EF"/>
    <w:rsid w:val="003549C8"/>
    <w:rsid w:val="00361898"/>
    <w:rsid w:val="00367753"/>
    <w:rsid w:val="00370ED1"/>
    <w:rsid w:val="003A110E"/>
    <w:rsid w:val="003C1393"/>
    <w:rsid w:val="003C5315"/>
    <w:rsid w:val="003E5D2F"/>
    <w:rsid w:val="00403F28"/>
    <w:rsid w:val="004068D9"/>
    <w:rsid w:val="00423844"/>
    <w:rsid w:val="00426032"/>
    <w:rsid w:val="004312B2"/>
    <w:rsid w:val="00443350"/>
    <w:rsid w:val="00453A24"/>
    <w:rsid w:val="004556ED"/>
    <w:rsid w:val="0045762A"/>
    <w:rsid w:val="00467BA4"/>
    <w:rsid w:val="00482CA4"/>
    <w:rsid w:val="00482DF8"/>
    <w:rsid w:val="00497BAC"/>
    <w:rsid w:val="004A13F6"/>
    <w:rsid w:val="004B1C86"/>
    <w:rsid w:val="004B6AE2"/>
    <w:rsid w:val="004E07BF"/>
    <w:rsid w:val="004E77D1"/>
    <w:rsid w:val="004F371A"/>
    <w:rsid w:val="00503350"/>
    <w:rsid w:val="005236E4"/>
    <w:rsid w:val="00527AFF"/>
    <w:rsid w:val="005539E3"/>
    <w:rsid w:val="00566CBA"/>
    <w:rsid w:val="005756F1"/>
    <w:rsid w:val="005858A8"/>
    <w:rsid w:val="00593A2F"/>
    <w:rsid w:val="00593AA5"/>
    <w:rsid w:val="0059741E"/>
    <w:rsid w:val="005A036D"/>
    <w:rsid w:val="005B1A30"/>
    <w:rsid w:val="005B7728"/>
    <w:rsid w:val="005C0182"/>
    <w:rsid w:val="005C3FC9"/>
    <w:rsid w:val="005C4562"/>
    <w:rsid w:val="005C5B3E"/>
    <w:rsid w:val="005D32C5"/>
    <w:rsid w:val="005E38A8"/>
    <w:rsid w:val="005E5892"/>
    <w:rsid w:val="00602F2C"/>
    <w:rsid w:val="00620597"/>
    <w:rsid w:val="00623FCA"/>
    <w:rsid w:val="00624222"/>
    <w:rsid w:val="00633249"/>
    <w:rsid w:val="0064649F"/>
    <w:rsid w:val="0066352F"/>
    <w:rsid w:val="0066532C"/>
    <w:rsid w:val="00666277"/>
    <w:rsid w:val="006709AF"/>
    <w:rsid w:val="0067322B"/>
    <w:rsid w:val="00676A6A"/>
    <w:rsid w:val="00692D8C"/>
    <w:rsid w:val="006A24C7"/>
    <w:rsid w:val="006B1BC5"/>
    <w:rsid w:val="006B2F78"/>
    <w:rsid w:val="006C62E3"/>
    <w:rsid w:val="006D240C"/>
    <w:rsid w:val="006E2C19"/>
    <w:rsid w:val="006E43CB"/>
    <w:rsid w:val="006E7F8F"/>
    <w:rsid w:val="00712446"/>
    <w:rsid w:val="00722BF6"/>
    <w:rsid w:val="007366BA"/>
    <w:rsid w:val="0074583D"/>
    <w:rsid w:val="00746235"/>
    <w:rsid w:val="00754AAA"/>
    <w:rsid w:val="0076232D"/>
    <w:rsid w:val="0078730C"/>
    <w:rsid w:val="007879FE"/>
    <w:rsid w:val="00792924"/>
    <w:rsid w:val="00795EDC"/>
    <w:rsid w:val="007E5EA3"/>
    <w:rsid w:val="007F5947"/>
    <w:rsid w:val="00800E0C"/>
    <w:rsid w:val="0080480B"/>
    <w:rsid w:val="00810AF3"/>
    <w:rsid w:val="008311F6"/>
    <w:rsid w:val="00832269"/>
    <w:rsid w:val="00833247"/>
    <w:rsid w:val="0083476C"/>
    <w:rsid w:val="008914EC"/>
    <w:rsid w:val="008A06E6"/>
    <w:rsid w:val="008E2213"/>
    <w:rsid w:val="008E753C"/>
    <w:rsid w:val="008F251F"/>
    <w:rsid w:val="008F6CEC"/>
    <w:rsid w:val="0091711B"/>
    <w:rsid w:val="009410A8"/>
    <w:rsid w:val="00943859"/>
    <w:rsid w:val="009439F4"/>
    <w:rsid w:val="00943BC3"/>
    <w:rsid w:val="0094694C"/>
    <w:rsid w:val="0095401C"/>
    <w:rsid w:val="00963E91"/>
    <w:rsid w:val="00966335"/>
    <w:rsid w:val="00972A79"/>
    <w:rsid w:val="00994CBF"/>
    <w:rsid w:val="009A7FC8"/>
    <w:rsid w:val="009C0F48"/>
    <w:rsid w:val="009C1B22"/>
    <w:rsid w:val="009C224A"/>
    <w:rsid w:val="009C34EB"/>
    <w:rsid w:val="00A0063B"/>
    <w:rsid w:val="00A10825"/>
    <w:rsid w:val="00A177C1"/>
    <w:rsid w:val="00A43EC4"/>
    <w:rsid w:val="00A47F16"/>
    <w:rsid w:val="00A778E1"/>
    <w:rsid w:val="00A816D4"/>
    <w:rsid w:val="00A95FDB"/>
    <w:rsid w:val="00AA4CF9"/>
    <w:rsid w:val="00AC0F91"/>
    <w:rsid w:val="00AC6B2B"/>
    <w:rsid w:val="00AD1798"/>
    <w:rsid w:val="00AE58C5"/>
    <w:rsid w:val="00B0623B"/>
    <w:rsid w:val="00B13E16"/>
    <w:rsid w:val="00B14086"/>
    <w:rsid w:val="00B170D8"/>
    <w:rsid w:val="00B2360A"/>
    <w:rsid w:val="00B336E5"/>
    <w:rsid w:val="00B538F8"/>
    <w:rsid w:val="00B53B84"/>
    <w:rsid w:val="00B54010"/>
    <w:rsid w:val="00B71857"/>
    <w:rsid w:val="00B7351E"/>
    <w:rsid w:val="00B73AE0"/>
    <w:rsid w:val="00B963E8"/>
    <w:rsid w:val="00BB3C5E"/>
    <w:rsid w:val="00BB738D"/>
    <w:rsid w:val="00BC0F6B"/>
    <w:rsid w:val="00BC57E0"/>
    <w:rsid w:val="00BD4CA9"/>
    <w:rsid w:val="00BE3A31"/>
    <w:rsid w:val="00BE5224"/>
    <w:rsid w:val="00BE7C9E"/>
    <w:rsid w:val="00BF17F4"/>
    <w:rsid w:val="00BF4415"/>
    <w:rsid w:val="00C15288"/>
    <w:rsid w:val="00C303D5"/>
    <w:rsid w:val="00C30F2A"/>
    <w:rsid w:val="00C35EFF"/>
    <w:rsid w:val="00C5124E"/>
    <w:rsid w:val="00C5315D"/>
    <w:rsid w:val="00C66EC0"/>
    <w:rsid w:val="00C77EFF"/>
    <w:rsid w:val="00C8719A"/>
    <w:rsid w:val="00C908FA"/>
    <w:rsid w:val="00CA238D"/>
    <w:rsid w:val="00CB3F1B"/>
    <w:rsid w:val="00CC3283"/>
    <w:rsid w:val="00CF26DE"/>
    <w:rsid w:val="00CF2DC8"/>
    <w:rsid w:val="00CF6E22"/>
    <w:rsid w:val="00D35311"/>
    <w:rsid w:val="00D40E86"/>
    <w:rsid w:val="00D47953"/>
    <w:rsid w:val="00D67956"/>
    <w:rsid w:val="00D75AAE"/>
    <w:rsid w:val="00D91272"/>
    <w:rsid w:val="00DA774B"/>
    <w:rsid w:val="00DB0767"/>
    <w:rsid w:val="00DB18BB"/>
    <w:rsid w:val="00DB4493"/>
    <w:rsid w:val="00DB495E"/>
    <w:rsid w:val="00DC0CF4"/>
    <w:rsid w:val="00DC459D"/>
    <w:rsid w:val="00DD797D"/>
    <w:rsid w:val="00DE4A98"/>
    <w:rsid w:val="00DE6EE8"/>
    <w:rsid w:val="00E06355"/>
    <w:rsid w:val="00E071D9"/>
    <w:rsid w:val="00E2374B"/>
    <w:rsid w:val="00E25201"/>
    <w:rsid w:val="00E35FE0"/>
    <w:rsid w:val="00E56B8A"/>
    <w:rsid w:val="00E57943"/>
    <w:rsid w:val="00E63923"/>
    <w:rsid w:val="00E8537B"/>
    <w:rsid w:val="00E85FB0"/>
    <w:rsid w:val="00EA3860"/>
    <w:rsid w:val="00EC4A0E"/>
    <w:rsid w:val="00ED011F"/>
    <w:rsid w:val="00EE45B3"/>
    <w:rsid w:val="00EE7F5D"/>
    <w:rsid w:val="00F00C1D"/>
    <w:rsid w:val="00F06BAA"/>
    <w:rsid w:val="00F339FC"/>
    <w:rsid w:val="00F34C52"/>
    <w:rsid w:val="00F427DC"/>
    <w:rsid w:val="00F47957"/>
    <w:rsid w:val="00F74D02"/>
    <w:rsid w:val="00F86FC2"/>
    <w:rsid w:val="00F96E6E"/>
    <w:rsid w:val="00FA2D35"/>
    <w:rsid w:val="00FD254D"/>
    <w:rsid w:val="00FD7D25"/>
    <w:rsid w:val="00FE3656"/>
    <w:rsid w:val="00FE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F5B08A"/>
  <w15:docId w15:val="{3A4A0CE4-5F54-429D-8CF0-1176DDAB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5E49"/>
    <w:rPr>
      <w:sz w:val="20"/>
    </w:rPr>
  </w:style>
  <w:style w:type="paragraph" w:styleId="Heading1">
    <w:name w:val="heading 1"/>
    <w:basedOn w:val="Title"/>
    <w:next w:val="Normal"/>
    <w:rsid w:val="0091711B"/>
    <w:pPr>
      <w:spacing w:before="1200"/>
      <w:contextualSpacing w:val="0"/>
      <w:jc w:val="center"/>
      <w:outlineLvl w:val="0"/>
    </w:pPr>
    <w:rPr>
      <w:sz w:val="32"/>
    </w:rPr>
  </w:style>
  <w:style w:type="paragraph" w:styleId="Heading2">
    <w:name w:val="heading 2"/>
    <w:basedOn w:val="Normal"/>
    <w:next w:val="Normal"/>
    <w:rsid w:val="000B6D7C"/>
    <w:pPr>
      <w:keepNext/>
      <w:keepLines/>
      <w:spacing w:before="40" w:after="0"/>
      <w:jc w:val="center"/>
      <w:outlineLvl w:val="1"/>
    </w:pPr>
    <w:rPr>
      <w:b/>
      <w:sz w:val="24"/>
    </w:rPr>
  </w:style>
  <w:style w:type="paragraph" w:styleId="Heading3">
    <w:name w:val="heading 3"/>
    <w:basedOn w:val="Normal"/>
    <w:next w:val="Normal"/>
    <w:rsid w:val="000B6D7C"/>
    <w:pPr>
      <w:keepNext/>
      <w:keepLines/>
      <w:spacing w:before="40" w:after="0"/>
      <w:outlineLvl w:val="2"/>
    </w:pPr>
    <w:rPr>
      <w:b/>
      <w:szCs w:val="24"/>
    </w:rPr>
  </w:style>
  <w:style w:type="paragraph" w:styleId="Heading4">
    <w:name w:val="heading 4"/>
    <w:basedOn w:val="Normal"/>
    <w:next w:val="Normal"/>
    <w:link w:val="Heading4Char"/>
    <w:rsid w:val="000B6D7C"/>
    <w:pPr>
      <w:keepNext/>
      <w:keepLines/>
      <w:spacing w:before="40" w:after="0"/>
      <w:outlineLvl w:val="3"/>
    </w:pPr>
    <w:rPr>
      <w:b/>
    </w:rPr>
  </w:style>
  <w:style w:type="paragraph" w:styleId="Heading5">
    <w:name w:val="heading 5"/>
    <w:basedOn w:val="Normal"/>
    <w:next w:val="Normal"/>
    <w:link w:val="Heading5Char"/>
    <w:rsid w:val="00E63923"/>
    <w:pPr>
      <w:keepNext/>
      <w:keepLines/>
      <w:spacing w:before="40" w:after="0"/>
      <w:outlineLvl w:val="4"/>
    </w:pPr>
    <w:rPr>
      <w:b/>
    </w:rPr>
  </w:style>
  <w:style w:type="paragraph" w:styleId="Heading6">
    <w:name w:val="heading 6"/>
    <w:basedOn w:val="Normal"/>
    <w:next w:val="Normal"/>
    <w:link w:val="Heading6Char"/>
    <w:rsid w:val="00AC6B2B"/>
    <w:pPr>
      <w:keepNext/>
      <w:keepLines/>
      <w:spacing w:before="40" w:after="0"/>
      <w:outlineLvl w:val="5"/>
    </w:pPr>
    <w:rPr>
      <w:b/>
    </w:rPr>
  </w:style>
  <w:style w:type="paragraph" w:styleId="Heading7">
    <w:name w:val="heading 7"/>
    <w:basedOn w:val="Normal"/>
    <w:next w:val="Normal"/>
    <w:link w:val="Heading7Char"/>
    <w:uiPriority w:val="9"/>
    <w:unhideWhenUsed/>
    <w:qFormat/>
    <w:rsid w:val="002A7CC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C6B2B"/>
    <w:pPr>
      <w:spacing w:after="0" w:line="240" w:lineRule="auto"/>
      <w:contextualSpacing/>
    </w:pPr>
    <w:rPr>
      <w:b/>
      <w:sz w:val="24"/>
      <w:szCs w:val="28"/>
    </w:rPr>
  </w:style>
  <w:style w:type="paragraph" w:styleId="Subtitle">
    <w:name w:val="Subtitle"/>
    <w:basedOn w:val="Normal"/>
    <w:next w:val="Normal"/>
    <w:rsid w:val="00AC6B2B"/>
    <w:pPr>
      <w:spacing w:after="160"/>
    </w:pPr>
    <w:rPr>
      <w:b/>
      <w:sz w:val="24"/>
      <w:szCs w:val="28"/>
    </w:rPr>
  </w:style>
  <w:style w:type="paragraph" w:styleId="Header">
    <w:name w:val="header"/>
    <w:basedOn w:val="Normal"/>
    <w:link w:val="HeaderChar"/>
    <w:unhideWhenUsed/>
    <w:rsid w:val="00C5124E"/>
    <w:pPr>
      <w:tabs>
        <w:tab w:val="center" w:pos="4680"/>
        <w:tab w:val="right" w:pos="9360"/>
      </w:tabs>
      <w:spacing w:after="0" w:line="240" w:lineRule="auto"/>
    </w:pPr>
  </w:style>
  <w:style w:type="character" w:customStyle="1" w:styleId="HeaderChar">
    <w:name w:val="Header Char"/>
    <w:basedOn w:val="DefaultParagraphFont"/>
    <w:link w:val="Header"/>
    <w:rsid w:val="00C5124E"/>
  </w:style>
  <w:style w:type="paragraph" w:styleId="Footer">
    <w:name w:val="footer"/>
    <w:basedOn w:val="Normal"/>
    <w:link w:val="FooterChar"/>
    <w:uiPriority w:val="99"/>
    <w:unhideWhenUsed/>
    <w:rsid w:val="00C5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4E"/>
  </w:style>
  <w:style w:type="paragraph" w:styleId="Revision">
    <w:name w:val="Revision"/>
    <w:hidden/>
    <w:uiPriority w:val="99"/>
    <w:semiHidden/>
    <w:rsid w:val="004E07BF"/>
    <w:pPr>
      <w:spacing w:after="0" w:line="240" w:lineRule="auto"/>
    </w:pPr>
    <w:rPr>
      <w:sz w:val="20"/>
    </w:rPr>
  </w:style>
  <w:style w:type="paragraph" w:styleId="Caption">
    <w:name w:val="caption"/>
    <w:basedOn w:val="Normal"/>
    <w:next w:val="Normal"/>
    <w:unhideWhenUsed/>
    <w:qFormat/>
    <w:rsid w:val="009A7FC8"/>
    <w:pPr>
      <w:spacing w:after="0" w:line="240" w:lineRule="auto"/>
    </w:pPr>
    <w:rPr>
      <w:b/>
      <w:bCs/>
      <w:szCs w:val="20"/>
    </w:rPr>
  </w:style>
  <w:style w:type="paragraph" w:styleId="BalloonText">
    <w:name w:val="Balloon Text"/>
    <w:basedOn w:val="Normal"/>
    <w:link w:val="BalloonTextChar"/>
    <w:uiPriority w:val="99"/>
    <w:semiHidden/>
    <w:unhideWhenUsed/>
    <w:rsid w:val="00DB4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493"/>
    <w:rPr>
      <w:rFonts w:ascii="Segoe UI" w:hAnsi="Segoe UI" w:cs="Segoe UI"/>
      <w:sz w:val="18"/>
      <w:szCs w:val="18"/>
    </w:rPr>
  </w:style>
  <w:style w:type="character" w:styleId="PageNumber">
    <w:name w:val="page number"/>
    <w:basedOn w:val="DefaultParagraphFont"/>
    <w:rsid w:val="00E071D9"/>
  </w:style>
  <w:style w:type="paragraph" w:styleId="NoSpacing">
    <w:name w:val="No Spacing"/>
    <w:uiPriority w:val="1"/>
    <w:qFormat/>
    <w:rsid w:val="004F371A"/>
    <w:pPr>
      <w:spacing w:after="0" w:line="240" w:lineRule="auto"/>
    </w:pPr>
    <w:rPr>
      <w:sz w:val="20"/>
    </w:rPr>
  </w:style>
  <w:style w:type="character" w:customStyle="1" w:styleId="Heading7Char">
    <w:name w:val="Heading 7 Char"/>
    <w:basedOn w:val="DefaultParagraphFont"/>
    <w:link w:val="Heading7"/>
    <w:uiPriority w:val="9"/>
    <w:rsid w:val="002A7CCC"/>
    <w:rPr>
      <w:rFonts w:asciiTheme="majorHAnsi" w:eastAsiaTheme="majorEastAsia" w:hAnsiTheme="majorHAnsi" w:cstheme="majorBidi"/>
      <w:i/>
      <w:iCs/>
      <w:color w:val="243F60" w:themeColor="accent1" w:themeShade="7F"/>
      <w:sz w:val="20"/>
    </w:rPr>
  </w:style>
  <w:style w:type="character" w:styleId="PlaceholderText">
    <w:name w:val="Placeholder Text"/>
    <w:basedOn w:val="DefaultParagraphFont"/>
    <w:uiPriority w:val="99"/>
    <w:semiHidden/>
    <w:rsid w:val="001A15CE"/>
    <w:rPr>
      <w:color w:val="808080"/>
    </w:rPr>
  </w:style>
  <w:style w:type="paragraph" w:styleId="ListParagraph">
    <w:name w:val="List Paragraph"/>
    <w:basedOn w:val="Normal"/>
    <w:uiPriority w:val="34"/>
    <w:qFormat/>
    <w:rsid w:val="00D91272"/>
    <w:pPr>
      <w:ind w:left="720"/>
      <w:contextualSpacing/>
    </w:pPr>
  </w:style>
  <w:style w:type="paragraph" w:styleId="NormalWeb">
    <w:name w:val="Normal (Web)"/>
    <w:basedOn w:val="Normal"/>
    <w:uiPriority w:val="99"/>
    <w:unhideWhenUsed/>
    <w:rsid w:val="009439F4"/>
    <w:pPr>
      <w:spacing w:before="100" w:beforeAutospacing="1" w:after="100" w:afterAutospacing="1" w:line="240" w:lineRule="auto"/>
    </w:pPr>
    <w:rPr>
      <w:sz w:val="24"/>
      <w:szCs w:val="24"/>
    </w:rPr>
  </w:style>
  <w:style w:type="character" w:customStyle="1" w:styleId="apple-tab-span">
    <w:name w:val="apple-tab-span"/>
    <w:basedOn w:val="DefaultParagraphFont"/>
    <w:rsid w:val="009439F4"/>
  </w:style>
  <w:style w:type="character" w:customStyle="1" w:styleId="Heading4Char">
    <w:name w:val="Heading 4 Char"/>
    <w:basedOn w:val="DefaultParagraphFont"/>
    <w:link w:val="Heading4"/>
    <w:rsid w:val="006C62E3"/>
    <w:rPr>
      <w:b/>
      <w:sz w:val="20"/>
    </w:rPr>
  </w:style>
  <w:style w:type="character" w:customStyle="1" w:styleId="Heading5Char">
    <w:name w:val="Heading 5 Char"/>
    <w:basedOn w:val="DefaultParagraphFont"/>
    <w:link w:val="Heading5"/>
    <w:rsid w:val="006C62E3"/>
    <w:rPr>
      <w:b/>
      <w:sz w:val="20"/>
    </w:rPr>
  </w:style>
  <w:style w:type="character" w:customStyle="1" w:styleId="Heading6Char">
    <w:name w:val="Heading 6 Char"/>
    <w:basedOn w:val="DefaultParagraphFont"/>
    <w:link w:val="Heading6"/>
    <w:rsid w:val="00215E49"/>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5572">
      <w:bodyDiv w:val="1"/>
      <w:marLeft w:val="0"/>
      <w:marRight w:val="0"/>
      <w:marTop w:val="0"/>
      <w:marBottom w:val="0"/>
      <w:divBdr>
        <w:top w:val="none" w:sz="0" w:space="0" w:color="auto"/>
        <w:left w:val="none" w:sz="0" w:space="0" w:color="auto"/>
        <w:bottom w:val="none" w:sz="0" w:space="0" w:color="auto"/>
        <w:right w:val="none" w:sz="0" w:space="0" w:color="auto"/>
      </w:divBdr>
    </w:div>
    <w:div w:id="191339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8EC83AE1C549F6871585F7C1BCA00A"/>
        <w:category>
          <w:name w:val="General"/>
          <w:gallery w:val="placeholder"/>
        </w:category>
        <w:types>
          <w:type w:val="bbPlcHdr"/>
        </w:types>
        <w:behaviors>
          <w:behavior w:val="content"/>
        </w:behaviors>
        <w:guid w:val="{FB606D7D-D4EE-46D5-9BCB-E0DED77ECB00}"/>
      </w:docPartPr>
      <w:docPartBody>
        <w:p w:rsidR="00DE4A1E" w:rsidRDefault="00FD2965" w:rsidP="00FD2965">
          <w:pPr>
            <w:pStyle w:val="918EC83AE1C549F6871585F7C1BCA00A"/>
          </w:pPr>
          <w:r w:rsidRPr="00851D6E">
            <w:rPr>
              <w:rStyle w:val="PlaceholderText"/>
            </w:rPr>
            <w:t>Click or tap here to enter text.</w:t>
          </w:r>
        </w:p>
      </w:docPartBody>
    </w:docPart>
    <w:docPart>
      <w:docPartPr>
        <w:name w:val="A546311C63754C22A6D0204F12877B7E"/>
        <w:category>
          <w:name w:val="General"/>
          <w:gallery w:val="placeholder"/>
        </w:category>
        <w:types>
          <w:type w:val="bbPlcHdr"/>
        </w:types>
        <w:behaviors>
          <w:behavior w:val="content"/>
        </w:behaviors>
        <w:guid w:val="{D3CCA698-5D57-461E-8420-1A1CDD4E153E}"/>
      </w:docPartPr>
      <w:docPartBody>
        <w:p w:rsidR="00DE4A1E" w:rsidRDefault="00FD2965" w:rsidP="00FD2965">
          <w:pPr>
            <w:pStyle w:val="A546311C63754C22A6D0204F12877B7E"/>
          </w:pPr>
          <w:r w:rsidRPr="00851D6E">
            <w:rPr>
              <w:rStyle w:val="PlaceholderText"/>
            </w:rPr>
            <w:t>Click or tap here to enter text.</w:t>
          </w:r>
        </w:p>
      </w:docPartBody>
    </w:docPart>
    <w:docPart>
      <w:docPartPr>
        <w:name w:val="220A77FDE77D4F98BD614B2FF05AA5CA"/>
        <w:category>
          <w:name w:val="General"/>
          <w:gallery w:val="placeholder"/>
        </w:category>
        <w:types>
          <w:type w:val="bbPlcHdr"/>
        </w:types>
        <w:behaviors>
          <w:behavior w:val="content"/>
        </w:behaviors>
        <w:guid w:val="{A245A510-1BC8-4C62-803A-1AD05C4496FC}"/>
      </w:docPartPr>
      <w:docPartBody>
        <w:p w:rsidR="00DE4A1E" w:rsidRDefault="00FD2965" w:rsidP="00FD2965">
          <w:pPr>
            <w:pStyle w:val="220A77FDE77D4F98BD614B2FF05AA5CA"/>
          </w:pPr>
          <w:r w:rsidRPr="00851D6E">
            <w:rPr>
              <w:rStyle w:val="PlaceholderText"/>
            </w:rPr>
            <w:t>Click or tap here to enter text.</w:t>
          </w:r>
        </w:p>
      </w:docPartBody>
    </w:docPart>
    <w:docPart>
      <w:docPartPr>
        <w:name w:val="FD8E85DC60254C23A8C482CD61813D93"/>
        <w:category>
          <w:name w:val="General"/>
          <w:gallery w:val="placeholder"/>
        </w:category>
        <w:types>
          <w:type w:val="bbPlcHdr"/>
        </w:types>
        <w:behaviors>
          <w:behavior w:val="content"/>
        </w:behaviors>
        <w:guid w:val="{3AC98D22-F93E-43E9-A0D4-E494B181E573}"/>
      </w:docPartPr>
      <w:docPartBody>
        <w:p w:rsidR="00017D9A" w:rsidRDefault="00225B2C" w:rsidP="00225B2C">
          <w:pPr>
            <w:pStyle w:val="FD8E85DC60254C23A8C482CD61813D93"/>
          </w:pPr>
          <w:r w:rsidRPr="00851D6E">
            <w:rPr>
              <w:rStyle w:val="PlaceholderText"/>
            </w:rPr>
            <w:t>Click or tap here to enter text.</w:t>
          </w:r>
        </w:p>
      </w:docPartBody>
    </w:docPart>
    <w:docPart>
      <w:docPartPr>
        <w:name w:val="626E082D62D14642BE5717F3F8320EA3"/>
        <w:category>
          <w:name w:val="General"/>
          <w:gallery w:val="placeholder"/>
        </w:category>
        <w:types>
          <w:type w:val="bbPlcHdr"/>
        </w:types>
        <w:behaviors>
          <w:behavior w:val="content"/>
        </w:behaviors>
        <w:guid w:val="{649DB412-2836-42C5-9AD9-80D9522B1470}"/>
      </w:docPartPr>
      <w:docPartBody>
        <w:p w:rsidR="00017D9A" w:rsidRDefault="00225B2C" w:rsidP="00225B2C">
          <w:pPr>
            <w:pStyle w:val="626E082D62D14642BE5717F3F8320EA3"/>
          </w:pPr>
          <w:r w:rsidRPr="00851D6E">
            <w:rPr>
              <w:rStyle w:val="PlaceholderText"/>
            </w:rPr>
            <w:t>Click or tap here to enter text.</w:t>
          </w:r>
        </w:p>
      </w:docPartBody>
    </w:docPart>
    <w:docPart>
      <w:docPartPr>
        <w:name w:val="A4E6273F0E6B4EBD8822DF4ADA012A61"/>
        <w:category>
          <w:name w:val="General"/>
          <w:gallery w:val="placeholder"/>
        </w:category>
        <w:types>
          <w:type w:val="bbPlcHdr"/>
        </w:types>
        <w:behaviors>
          <w:behavior w:val="content"/>
        </w:behaviors>
        <w:guid w:val="{831B60D8-734C-4263-B650-634F0261FA82}"/>
      </w:docPartPr>
      <w:docPartBody>
        <w:p w:rsidR="00017D9A" w:rsidRDefault="00225B2C" w:rsidP="00225B2C">
          <w:pPr>
            <w:pStyle w:val="A4E6273F0E6B4EBD8822DF4ADA012A61"/>
          </w:pPr>
          <w:r w:rsidRPr="00851D6E">
            <w:rPr>
              <w:rStyle w:val="PlaceholderText"/>
            </w:rPr>
            <w:t>Click or tap here to enter text.</w:t>
          </w:r>
        </w:p>
      </w:docPartBody>
    </w:docPart>
    <w:docPart>
      <w:docPartPr>
        <w:name w:val="F60947757B78411CA44D6E6F66AB2CB1"/>
        <w:category>
          <w:name w:val="General"/>
          <w:gallery w:val="placeholder"/>
        </w:category>
        <w:types>
          <w:type w:val="bbPlcHdr"/>
        </w:types>
        <w:behaviors>
          <w:behavior w:val="content"/>
        </w:behaviors>
        <w:guid w:val="{F374C931-0180-490F-B65F-5AA058FC4525}"/>
      </w:docPartPr>
      <w:docPartBody>
        <w:p w:rsidR="00017D9A" w:rsidRDefault="00225B2C" w:rsidP="00225B2C">
          <w:pPr>
            <w:pStyle w:val="F60947757B78411CA44D6E6F66AB2CB1"/>
          </w:pPr>
          <w:r w:rsidRPr="00851D6E">
            <w:rPr>
              <w:rStyle w:val="PlaceholderText"/>
            </w:rPr>
            <w:t>Click or tap here to enter text.</w:t>
          </w:r>
        </w:p>
      </w:docPartBody>
    </w:docPart>
    <w:docPart>
      <w:docPartPr>
        <w:name w:val="A3F97609B52B4AF2B8330132CE2D1E59"/>
        <w:category>
          <w:name w:val="General"/>
          <w:gallery w:val="placeholder"/>
        </w:category>
        <w:types>
          <w:type w:val="bbPlcHdr"/>
        </w:types>
        <w:behaviors>
          <w:behavior w:val="content"/>
        </w:behaviors>
        <w:guid w:val="{80569BCC-86C5-4E06-A370-6424E5F9ED91}"/>
      </w:docPartPr>
      <w:docPartBody>
        <w:p w:rsidR="00017D9A" w:rsidRDefault="00225B2C" w:rsidP="00225B2C">
          <w:pPr>
            <w:pStyle w:val="A3F97609B52B4AF2B8330132CE2D1E59"/>
          </w:pPr>
          <w:r w:rsidRPr="00851D6E">
            <w:rPr>
              <w:rStyle w:val="PlaceholderText"/>
            </w:rPr>
            <w:t>Click or tap here to enter text.</w:t>
          </w:r>
        </w:p>
      </w:docPartBody>
    </w:docPart>
    <w:docPart>
      <w:docPartPr>
        <w:name w:val="162B24328B6749B3A807AB88CA777861"/>
        <w:category>
          <w:name w:val="General"/>
          <w:gallery w:val="placeholder"/>
        </w:category>
        <w:types>
          <w:type w:val="bbPlcHdr"/>
        </w:types>
        <w:behaviors>
          <w:behavior w:val="content"/>
        </w:behaviors>
        <w:guid w:val="{F9599E31-5053-4ED7-9889-DE5E90A22D01}"/>
      </w:docPartPr>
      <w:docPartBody>
        <w:p w:rsidR="00017D9A" w:rsidRDefault="00225B2C" w:rsidP="00225B2C">
          <w:pPr>
            <w:pStyle w:val="162B24328B6749B3A807AB88CA777861"/>
          </w:pPr>
          <w:r w:rsidRPr="00851D6E">
            <w:rPr>
              <w:rStyle w:val="PlaceholderText"/>
            </w:rPr>
            <w:t>Click or tap here to enter text.</w:t>
          </w:r>
        </w:p>
      </w:docPartBody>
    </w:docPart>
    <w:docPart>
      <w:docPartPr>
        <w:name w:val="C67D082CD0C2465AB954F5127DCA1DCF"/>
        <w:category>
          <w:name w:val="General"/>
          <w:gallery w:val="placeholder"/>
        </w:category>
        <w:types>
          <w:type w:val="bbPlcHdr"/>
        </w:types>
        <w:behaviors>
          <w:behavior w:val="content"/>
        </w:behaviors>
        <w:guid w:val="{FCB9796D-434B-49D8-BF42-C1EAD7F5065B}"/>
      </w:docPartPr>
      <w:docPartBody>
        <w:p w:rsidR="00017D9A" w:rsidRDefault="00225B2C" w:rsidP="00225B2C">
          <w:pPr>
            <w:pStyle w:val="C67D082CD0C2465AB954F5127DCA1DCF"/>
          </w:pPr>
          <w:r w:rsidRPr="00851D6E">
            <w:rPr>
              <w:rStyle w:val="PlaceholderText"/>
            </w:rPr>
            <w:t>Click or tap here to enter text.</w:t>
          </w:r>
        </w:p>
      </w:docPartBody>
    </w:docPart>
    <w:docPart>
      <w:docPartPr>
        <w:name w:val="DC78A86A7CEF48D39C1C86322C841E36"/>
        <w:category>
          <w:name w:val="General"/>
          <w:gallery w:val="placeholder"/>
        </w:category>
        <w:types>
          <w:type w:val="bbPlcHdr"/>
        </w:types>
        <w:behaviors>
          <w:behavior w:val="content"/>
        </w:behaviors>
        <w:guid w:val="{41FC7A35-892C-4B3B-9E1D-4EF968F866D7}"/>
      </w:docPartPr>
      <w:docPartBody>
        <w:p w:rsidR="00017D9A" w:rsidRDefault="00225B2C" w:rsidP="00225B2C">
          <w:pPr>
            <w:pStyle w:val="DC78A86A7CEF48D39C1C86322C841E36"/>
          </w:pPr>
          <w:r w:rsidRPr="00851D6E">
            <w:rPr>
              <w:rStyle w:val="PlaceholderText"/>
            </w:rPr>
            <w:t>Click or tap here to enter text.</w:t>
          </w:r>
        </w:p>
      </w:docPartBody>
    </w:docPart>
    <w:docPart>
      <w:docPartPr>
        <w:name w:val="0EE0DD595D0F44DC9FCCE0BBD429E204"/>
        <w:category>
          <w:name w:val="General"/>
          <w:gallery w:val="placeholder"/>
        </w:category>
        <w:types>
          <w:type w:val="bbPlcHdr"/>
        </w:types>
        <w:behaviors>
          <w:behavior w:val="content"/>
        </w:behaviors>
        <w:guid w:val="{D3CB2386-1B3D-47CB-BCAC-8CC1456006EA}"/>
      </w:docPartPr>
      <w:docPartBody>
        <w:p w:rsidR="0010687A" w:rsidRDefault="002A5AB2" w:rsidP="002A5AB2">
          <w:pPr>
            <w:pStyle w:val="0EE0DD595D0F44DC9FCCE0BBD429E204"/>
          </w:pPr>
          <w:r w:rsidRPr="00851D6E">
            <w:rPr>
              <w:rStyle w:val="PlaceholderText"/>
            </w:rPr>
            <w:t>Click or tap here to enter text.</w:t>
          </w:r>
        </w:p>
      </w:docPartBody>
    </w:docPart>
    <w:docPart>
      <w:docPartPr>
        <w:name w:val="9A55D1FED37841B7B0433939F3FC2563"/>
        <w:category>
          <w:name w:val="General"/>
          <w:gallery w:val="placeholder"/>
        </w:category>
        <w:types>
          <w:type w:val="bbPlcHdr"/>
        </w:types>
        <w:behaviors>
          <w:behavior w:val="content"/>
        </w:behaviors>
        <w:guid w:val="{E20BFCB8-DBA2-4432-B3CE-45609D70BA6A}"/>
      </w:docPartPr>
      <w:docPartBody>
        <w:p w:rsidR="00186DD9" w:rsidRDefault="00514BDA" w:rsidP="00514BDA">
          <w:pPr>
            <w:pStyle w:val="9A55D1FED37841B7B0433939F3FC2563"/>
          </w:pPr>
          <w:r w:rsidRPr="00851D6E">
            <w:rPr>
              <w:rStyle w:val="PlaceholderText"/>
            </w:rPr>
            <w:t>Click or tap here to enter text.</w:t>
          </w:r>
        </w:p>
      </w:docPartBody>
    </w:docPart>
    <w:docPart>
      <w:docPartPr>
        <w:name w:val="F4B758FBEBA847AC9C04D68F4E4F2AF2"/>
        <w:category>
          <w:name w:val="General"/>
          <w:gallery w:val="placeholder"/>
        </w:category>
        <w:types>
          <w:type w:val="bbPlcHdr"/>
        </w:types>
        <w:behaviors>
          <w:behavior w:val="content"/>
        </w:behaviors>
        <w:guid w:val="{15DBEC46-3CB3-4A64-95A4-C1984FADF660}"/>
      </w:docPartPr>
      <w:docPartBody>
        <w:p w:rsidR="00186DD9" w:rsidRDefault="00514BDA" w:rsidP="00514BDA">
          <w:pPr>
            <w:pStyle w:val="F4B758FBEBA847AC9C04D68F4E4F2AF2"/>
          </w:pPr>
          <w:r w:rsidRPr="00851D6E">
            <w:rPr>
              <w:rStyle w:val="PlaceholderText"/>
            </w:rPr>
            <w:t>Click or tap here to enter text.</w:t>
          </w:r>
        </w:p>
      </w:docPartBody>
    </w:docPart>
    <w:docPart>
      <w:docPartPr>
        <w:name w:val="328915B5463A4351BE0357A6B1C3DB6A"/>
        <w:category>
          <w:name w:val="General"/>
          <w:gallery w:val="placeholder"/>
        </w:category>
        <w:types>
          <w:type w:val="bbPlcHdr"/>
        </w:types>
        <w:behaviors>
          <w:behavior w:val="content"/>
        </w:behaviors>
        <w:guid w:val="{3D137BE3-80B7-41BE-BE35-54CDC9DDC90F}"/>
      </w:docPartPr>
      <w:docPartBody>
        <w:p w:rsidR="00186DD9" w:rsidRDefault="00514BDA" w:rsidP="00514BDA">
          <w:pPr>
            <w:pStyle w:val="328915B5463A4351BE0357A6B1C3DB6A"/>
          </w:pPr>
          <w:r w:rsidRPr="00851D6E">
            <w:rPr>
              <w:rStyle w:val="PlaceholderText"/>
            </w:rPr>
            <w:t>Click or tap here to enter text.</w:t>
          </w:r>
        </w:p>
      </w:docPartBody>
    </w:docPart>
    <w:docPart>
      <w:docPartPr>
        <w:name w:val="1C9F682D4928423695F1BB4F0D2C7A53"/>
        <w:category>
          <w:name w:val="General"/>
          <w:gallery w:val="placeholder"/>
        </w:category>
        <w:types>
          <w:type w:val="bbPlcHdr"/>
        </w:types>
        <w:behaviors>
          <w:behavior w:val="content"/>
        </w:behaviors>
        <w:guid w:val="{DA1A171F-4DE3-4CC0-946C-DACDD11F85E1}"/>
      </w:docPartPr>
      <w:docPartBody>
        <w:p w:rsidR="005E015E" w:rsidRDefault="002B5257" w:rsidP="002B5257">
          <w:pPr>
            <w:pStyle w:val="1C9F682D4928423695F1BB4F0D2C7A53"/>
          </w:pPr>
          <w:r w:rsidRPr="00851D6E">
            <w:rPr>
              <w:rStyle w:val="PlaceholderText"/>
            </w:rPr>
            <w:t>Click or tap here to enter text.</w:t>
          </w:r>
        </w:p>
      </w:docPartBody>
    </w:docPart>
    <w:docPart>
      <w:docPartPr>
        <w:name w:val="125E0C4920604B5F99B86156E6325421"/>
        <w:category>
          <w:name w:val="General"/>
          <w:gallery w:val="placeholder"/>
        </w:category>
        <w:types>
          <w:type w:val="bbPlcHdr"/>
        </w:types>
        <w:behaviors>
          <w:behavior w:val="content"/>
        </w:behaviors>
        <w:guid w:val="{42506970-3722-46E1-8AD8-C7006A5CDD0F}"/>
      </w:docPartPr>
      <w:docPartBody>
        <w:p w:rsidR="005E015E" w:rsidRDefault="002B5257" w:rsidP="002B5257">
          <w:pPr>
            <w:pStyle w:val="125E0C4920604B5F99B86156E6325421"/>
          </w:pPr>
          <w:r w:rsidRPr="00851D6E">
            <w:rPr>
              <w:rStyle w:val="PlaceholderText"/>
            </w:rPr>
            <w:t>Click or tap here to enter text.</w:t>
          </w:r>
        </w:p>
      </w:docPartBody>
    </w:docPart>
    <w:docPart>
      <w:docPartPr>
        <w:name w:val="D001A7E0B84A4E7881525C819AFE2738"/>
        <w:category>
          <w:name w:val="General"/>
          <w:gallery w:val="placeholder"/>
        </w:category>
        <w:types>
          <w:type w:val="bbPlcHdr"/>
        </w:types>
        <w:behaviors>
          <w:behavior w:val="content"/>
        </w:behaviors>
        <w:guid w:val="{7CC4D0E0-AD3E-4421-B044-4B2D51627B29}"/>
      </w:docPartPr>
      <w:docPartBody>
        <w:p w:rsidR="005E015E" w:rsidRDefault="002B5257" w:rsidP="002B5257">
          <w:pPr>
            <w:pStyle w:val="D001A7E0B84A4E7881525C819AFE2738"/>
          </w:pPr>
          <w:r w:rsidRPr="00851D6E">
            <w:rPr>
              <w:rStyle w:val="PlaceholderText"/>
            </w:rPr>
            <w:t>Click or tap here to enter text.</w:t>
          </w:r>
        </w:p>
      </w:docPartBody>
    </w:docPart>
    <w:docPart>
      <w:docPartPr>
        <w:name w:val="8F9A4667C60843E98E7C4EA222D71EFD"/>
        <w:category>
          <w:name w:val="General"/>
          <w:gallery w:val="placeholder"/>
        </w:category>
        <w:types>
          <w:type w:val="bbPlcHdr"/>
        </w:types>
        <w:behaviors>
          <w:behavior w:val="content"/>
        </w:behaviors>
        <w:guid w:val="{C3E36B9A-1008-445F-AB1E-0A3A7F9795B9}"/>
      </w:docPartPr>
      <w:docPartBody>
        <w:p w:rsidR="005E015E" w:rsidRDefault="002B5257" w:rsidP="002B5257">
          <w:pPr>
            <w:pStyle w:val="8F9A4667C60843E98E7C4EA222D71EFD"/>
          </w:pPr>
          <w:r w:rsidRPr="00851D6E">
            <w:rPr>
              <w:rStyle w:val="PlaceholderText"/>
            </w:rPr>
            <w:t>Click or tap here to enter text.</w:t>
          </w:r>
        </w:p>
      </w:docPartBody>
    </w:docPart>
    <w:docPart>
      <w:docPartPr>
        <w:name w:val="BEA0CE42B5C74269987D3259352D362B"/>
        <w:category>
          <w:name w:val="General"/>
          <w:gallery w:val="placeholder"/>
        </w:category>
        <w:types>
          <w:type w:val="bbPlcHdr"/>
        </w:types>
        <w:behaviors>
          <w:behavior w:val="content"/>
        </w:behaviors>
        <w:guid w:val="{F500C618-2CB4-46D5-ABAA-9E552F8D7CFC}"/>
      </w:docPartPr>
      <w:docPartBody>
        <w:p w:rsidR="005E015E" w:rsidRDefault="002B5257" w:rsidP="002B5257">
          <w:pPr>
            <w:pStyle w:val="BEA0CE42B5C74269987D3259352D362B"/>
          </w:pPr>
          <w:r w:rsidRPr="00851D6E">
            <w:rPr>
              <w:rStyle w:val="PlaceholderText"/>
            </w:rPr>
            <w:t>Click or tap here to enter text.</w:t>
          </w:r>
        </w:p>
      </w:docPartBody>
    </w:docPart>
    <w:docPart>
      <w:docPartPr>
        <w:name w:val="5BB2529E3B174B8B8602E7578B6CA50B"/>
        <w:category>
          <w:name w:val="General"/>
          <w:gallery w:val="placeholder"/>
        </w:category>
        <w:types>
          <w:type w:val="bbPlcHdr"/>
        </w:types>
        <w:behaviors>
          <w:behavior w:val="content"/>
        </w:behaviors>
        <w:guid w:val="{7155FEE5-B9E6-4E64-9941-A58F31F20D71}"/>
      </w:docPartPr>
      <w:docPartBody>
        <w:p w:rsidR="005E015E" w:rsidRDefault="002B5257" w:rsidP="002B5257">
          <w:pPr>
            <w:pStyle w:val="5BB2529E3B174B8B8602E7578B6CA50B"/>
          </w:pPr>
          <w:r w:rsidRPr="00851D6E">
            <w:rPr>
              <w:rStyle w:val="PlaceholderText"/>
            </w:rPr>
            <w:t>Click or tap here to enter text.</w:t>
          </w:r>
        </w:p>
      </w:docPartBody>
    </w:docPart>
    <w:docPart>
      <w:docPartPr>
        <w:name w:val="E55093BAE5934803AA5C4C5502C86EBA"/>
        <w:category>
          <w:name w:val="General"/>
          <w:gallery w:val="placeholder"/>
        </w:category>
        <w:types>
          <w:type w:val="bbPlcHdr"/>
        </w:types>
        <w:behaviors>
          <w:behavior w:val="content"/>
        </w:behaviors>
        <w:guid w:val="{4A79D0D2-7258-40BC-BF17-DB357FBF89DC}"/>
      </w:docPartPr>
      <w:docPartBody>
        <w:p w:rsidR="004A3301" w:rsidRDefault="005E015E" w:rsidP="005E015E">
          <w:pPr>
            <w:pStyle w:val="E55093BAE5934803AA5C4C5502C86EBA"/>
          </w:pPr>
          <w:r w:rsidRPr="00851D6E">
            <w:rPr>
              <w:rStyle w:val="PlaceholderText"/>
            </w:rPr>
            <w:t>Click or tap here to enter text.</w:t>
          </w:r>
        </w:p>
      </w:docPartBody>
    </w:docPart>
    <w:docPart>
      <w:docPartPr>
        <w:name w:val="CCE245EAB3004C0BA8F63E81E85355DE"/>
        <w:category>
          <w:name w:val="General"/>
          <w:gallery w:val="placeholder"/>
        </w:category>
        <w:types>
          <w:type w:val="bbPlcHdr"/>
        </w:types>
        <w:behaviors>
          <w:behavior w:val="content"/>
        </w:behaviors>
        <w:guid w:val="{5844CADA-58B4-47FD-9BD0-32A29C356773}"/>
      </w:docPartPr>
      <w:docPartBody>
        <w:p w:rsidR="004A3301" w:rsidRDefault="005E015E" w:rsidP="005E015E">
          <w:pPr>
            <w:pStyle w:val="CCE245EAB3004C0BA8F63E81E85355DE"/>
          </w:pPr>
          <w:r w:rsidRPr="00851D6E">
            <w:rPr>
              <w:rStyle w:val="PlaceholderText"/>
            </w:rPr>
            <w:t>Click or tap here to enter text.</w:t>
          </w:r>
        </w:p>
      </w:docPartBody>
    </w:docPart>
    <w:docPart>
      <w:docPartPr>
        <w:name w:val="B4D8C970F936440683BFC980E9054B06"/>
        <w:category>
          <w:name w:val="General"/>
          <w:gallery w:val="placeholder"/>
        </w:category>
        <w:types>
          <w:type w:val="bbPlcHdr"/>
        </w:types>
        <w:behaviors>
          <w:behavior w:val="content"/>
        </w:behaviors>
        <w:guid w:val="{A1F2EEA1-F530-4075-9999-BAED2394D45A}"/>
      </w:docPartPr>
      <w:docPartBody>
        <w:p w:rsidR="0095012F" w:rsidRDefault="004A3301" w:rsidP="004A3301">
          <w:pPr>
            <w:pStyle w:val="B4D8C970F936440683BFC980E9054B06"/>
          </w:pPr>
          <w:r w:rsidRPr="00851D6E">
            <w:rPr>
              <w:rStyle w:val="PlaceholderText"/>
            </w:rPr>
            <w:t>Click or tap here to enter text.</w:t>
          </w:r>
        </w:p>
      </w:docPartBody>
    </w:docPart>
    <w:docPart>
      <w:docPartPr>
        <w:name w:val="EB8A36651EDA41BCA3CBD0663DC7FCD5"/>
        <w:category>
          <w:name w:val="General"/>
          <w:gallery w:val="placeholder"/>
        </w:category>
        <w:types>
          <w:type w:val="bbPlcHdr"/>
        </w:types>
        <w:behaviors>
          <w:behavior w:val="content"/>
        </w:behaviors>
        <w:guid w:val="{1A4D6BBB-C0BF-4FB3-81F5-3C7B8DC26CC9}"/>
      </w:docPartPr>
      <w:docPartBody>
        <w:p w:rsidR="0095012F" w:rsidRDefault="004A3301" w:rsidP="004A3301">
          <w:pPr>
            <w:pStyle w:val="EB8A36651EDA41BCA3CBD0663DC7FCD5"/>
          </w:pPr>
          <w:r w:rsidRPr="00851D6E">
            <w:rPr>
              <w:rStyle w:val="PlaceholderText"/>
            </w:rPr>
            <w:t>Click or tap here to enter text.</w:t>
          </w:r>
        </w:p>
      </w:docPartBody>
    </w:docPart>
    <w:docPart>
      <w:docPartPr>
        <w:name w:val="4BD853B638F7481EA8302E30E4CBD653"/>
        <w:category>
          <w:name w:val="General"/>
          <w:gallery w:val="placeholder"/>
        </w:category>
        <w:types>
          <w:type w:val="bbPlcHdr"/>
        </w:types>
        <w:behaviors>
          <w:behavior w:val="content"/>
        </w:behaviors>
        <w:guid w:val="{6B3F3B6E-188D-4C67-B50F-1B654A73A580}"/>
      </w:docPartPr>
      <w:docPartBody>
        <w:p w:rsidR="00F2523B" w:rsidRDefault="00F2523B" w:rsidP="00F2523B">
          <w:pPr>
            <w:pStyle w:val="4BD853B638F7481EA8302E30E4CBD653"/>
          </w:pPr>
          <w:r w:rsidRPr="00851D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965"/>
    <w:rsid w:val="00017D9A"/>
    <w:rsid w:val="0010687A"/>
    <w:rsid w:val="00186DD9"/>
    <w:rsid w:val="00225B2C"/>
    <w:rsid w:val="002A5AB2"/>
    <w:rsid w:val="002B5257"/>
    <w:rsid w:val="002F3DC6"/>
    <w:rsid w:val="002F63D7"/>
    <w:rsid w:val="004A3301"/>
    <w:rsid w:val="00514BDA"/>
    <w:rsid w:val="005E015E"/>
    <w:rsid w:val="005E0640"/>
    <w:rsid w:val="00902FA7"/>
    <w:rsid w:val="0095012F"/>
    <w:rsid w:val="0096338D"/>
    <w:rsid w:val="00A43121"/>
    <w:rsid w:val="00DE4A1E"/>
    <w:rsid w:val="00EB6FF7"/>
    <w:rsid w:val="00F2523B"/>
    <w:rsid w:val="00FA4EFE"/>
    <w:rsid w:val="00FD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23B"/>
    <w:rPr>
      <w:color w:val="808080"/>
    </w:rPr>
  </w:style>
  <w:style w:type="paragraph" w:customStyle="1" w:styleId="1C9F682D4928423695F1BB4F0D2C7A53">
    <w:name w:val="1C9F682D4928423695F1BB4F0D2C7A53"/>
    <w:rsid w:val="002B5257"/>
  </w:style>
  <w:style w:type="paragraph" w:customStyle="1" w:styleId="125E0C4920604B5F99B86156E6325421">
    <w:name w:val="125E0C4920604B5F99B86156E6325421"/>
    <w:rsid w:val="002B5257"/>
  </w:style>
  <w:style w:type="paragraph" w:customStyle="1" w:styleId="D001A7E0B84A4E7881525C819AFE2738">
    <w:name w:val="D001A7E0B84A4E7881525C819AFE2738"/>
    <w:rsid w:val="002B5257"/>
  </w:style>
  <w:style w:type="paragraph" w:customStyle="1" w:styleId="8F9A4667C60843E98E7C4EA222D71EFD">
    <w:name w:val="8F9A4667C60843E98E7C4EA222D71EFD"/>
    <w:rsid w:val="002B5257"/>
  </w:style>
  <w:style w:type="paragraph" w:customStyle="1" w:styleId="E55093BAE5934803AA5C4C5502C86EBA">
    <w:name w:val="E55093BAE5934803AA5C4C5502C86EBA"/>
    <w:rsid w:val="005E015E"/>
  </w:style>
  <w:style w:type="paragraph" w:customStyle="1" w:styleId="CCE245EAB3004C0BA8F63E81E85355DE">
    <w:name w:val="CCE245EAB3004C0BA8F63E81E85355DE"/>
    <w:rsid w:val="005E015E"/>
  </w:style>
  <w:style w:type="paragraph" w:customStyle="1" w:styleId="918EC83AE1C549F6871585F7C1BCA00A">
    <w:name w:val="918EC83AE1C549F6871585F7C1BCA00A"/>
    <w:rsid w:val="00FD2965"/>
  </w:style>
  <w:style w:type="paragraph" w:customStyle="1" w:styleId="BEA0CE42B5C74269987D3259352D362B">
    <w:name w:val="BEA0CE42B5C74269987D3259352D362B"/>
    <w:rsid w:val="002B5257"/>
  </w:style>
  <w:style w:type="paragraph" w:customStyle="1" w:styleId="5BB2529E3B174B8B8602E7578B6CA50B">
    <w:name w:val="5BB2529E3B174B8B8602E7578B6CA50B"/>
    <w:rsid w:val="002B5257"/>
  </w:style>
  <w:style w:type="paragraph" w:customStyle="1" w:styleId="A546311C63754C22A6D0204F12877B7E">
    <w:name w:val="A546311C63754C22A6D0204F12877B7E"/>
    <w:rsid w:val="00FD2965"/>
  </w:style>
  <w:style w:type="paragraph" w:customStyle="1" w:styleId="220A77FDE77D4F98BD614B2FF05AA5CA">
    <w:name w:val="220A77FDE77D4F98BD614B2FF05AA5CA"/>
    <w:rsid w:val="00FD2965"/>
  </w:style>
  <w:style w:type="paragraph" w:customStyle="1" w:styleId="C1AA2550650E455BBB98AC9144A351E2">
    <w:name w:val="C1AA2550650E455BBB98AC9144A351E2"/>
    <w:rsid w:val="004A3301"/>
  </w:style>
  <w:style w:type="paragraph" w:customStyle="1" w:styleId="FD8E85DC60254C23A8C482CD61813D93">
    <w:name w:val="FD8E85DC60254C23A8C482CD61813D93"/>
    <w:rsid w:val="00225B2C"/>
  </w:style>
  <w:style w:type="paragraph" w:customStyle="1" w:styleId="626E082D62D14642BE5717F3F8320EA3">
    <w:name w:val="626E082D62D14642BE5717F3F8320EA3"/>
    <w:rsid w:val="00225B2C"/>
  </w:style>
  <w:style w:type="paragraph" w:customStyle="1" w:styleId="A4E6273F0E6B4EBD8822DF4ADA012A61">
    <w:name w:val="A4E6273F0E6B4EBD8822DF4ADA012A61"/>
    <w:rsid w:val="00225B2C"/>
  </w:style>
  <w:style w:type="paragraph" w:customStyle="1" w:styleId="F60947757B78411CA44D6E6F66AB2CB1">
    <w:name w:val="F60947757B78411CA44D6E6F66AB2CB1"/>
    <w:rsid w:val="00225B2C"/>
  </w:style>
  <w:style w:type="paragraph" w:customStyle="1" w:styleId="A3F97609B52B4AF2B8330132CE2D1E59">
    <w:name w:val="A3F97609B52B4AF2B8330132CE2D1E59"/>
    <w:rsid w:val="00225B2C"/>
  </w:style>
  <w:style w:type="paragraph" w:customStyle="1" w:styleId="162B24328B6749B3A807AB88CA777861">
    <w:name w:val="162B24328B6749B3A807AB88CA777861"/>
    <w:rsid w:val="00225B2C"/>
  </w:style>
  <w:style w:type="paragraph" w:customStyle="1" w:styleId="C67D082CD0C2465AB954F5127DCA1DCF">
    <w:name w:val="C67D082CD0C2465AB954F5127DCA1DCF"/>
    <w:rsid w:val="00225B2C"/>
  </w:style>
  <w:style w:type="paragraph" w:customStyle="1" w:styleId="DC78A86A7CEF48D39C1C86322C841E36">
    <w:name w:val="DC78A86A7CEF48D39C1C86322C841E36"/>
    <w:rsid w:val="00225B2C"/>
  </w:style>
  <w:style w:type="paragraph" w:customStyle="1" w:styleId="0EE0DD595D0F44DC9FCCE0BBD429E204">
    <w:name w:val="0EE0DD595D0F44DC9FCCE0BBD429E204"/>
    <w:rsid w:val="002A5AB2"/>
  </w:style>
  <w:style w:type="paragraph" w:customStyle="1" w:styleId="9A55D1FED37841B7B0433939F3FC2563">
    <w:name w:val="9A55D1FED37841B7B0433939F3FC2563"/>
    <w:rsid w:val="00514BDA"/>
  </w:style>
  <w:style w:type="paragraph" w:customStyle="1" w:styleId="F4B758FBEBA847AC9C04D68F4E4F2AF2">
    <w:name w:val="F4B758FBEBA847AC9C04D68F4E4F2AF2"/>
    <w:rsid w:val="00514BDA"/>
  </w:style>
  <w:style w:type="paragraph" w:customStyle="1" w:styleId="328915B5463A4351BE0357A6B1C3DB6A">
    <w:name w:val="328915B5463A4351BE0357A6B1C3DB6A"/>
    <w:rsid w:val="00514BDA"/>
  </w:style>
  <w:style w:type="paragraph" w:customStyle="1" w:styleId="CB378A8A01F84BE99FA22CA290C14AA4">
    <w:name w:val="CB378A8A01F84BE99FA22CA290C14AA4"/>
    <w:rsid w:val="004A3301"/>
  </w:style>
  <w:style w:type="paragraph" w:customStyle="1" w:styleId="B4D8C970F936440683BFC980E9054B06">
    <w:name w:val="B4D8C970F936440683BFC980E9054B06"/>
    <w:rsid w:val="004A3301"/>
  </w:style>
  <w:style w:type="paragraph" w:customStyle="1" w:styleId="EB8A36651EDA41BCA3CBD0663DC7FCD5">
    <w:name w:val="EB8A36651EDA41BCA3CBD0663DC7FCD5"/>
    <w:rsid w:val="004A3301"/>
  </w:style>
  <w:style w:type="paragraph" w:customStyle="1" w:styleId="4BD853B638F7481EA8302E30E4CBD653">
    <w:name w:val="4BD853B638F7481EA8302E30E4CBD653"/>
    <w:rsid w:val="00F252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2B0C3-CC7F-4E15-9B76-7F5BB950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26</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Virginia Department of Education Federal Program Monitoring for Title I, Part A</vt:lpstr>
    </vt:vector>
  </TitlesOfParts>
  <Company>Virginia IT Infrastructure Partnership</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 Federal Program Monitoring for Title I, Part A</dc:title>
  <dc:subject/>
  <dc:creator>Frierson, Tiffany (DOE)</dc:creator>
  <cp:keywords/>
  <dc:description/>
  <cp:lastModifiedBy>Granderson, Marsha (DOE)</cp:lastModifiedBy>
  <cp:revision>16</cp:revision>
  <cp:lastPrinted>2024-01-16T18:14:00Z</cp:lastPrinted>
  <dcterms:created xsi:type="dcterms:W3CDTF">2024-01-08T14:31:00Z</dcterms:created>
  <dcterms:modified xsi:type="dcterms:W3CDTF">2024-01-16T18:29:00Z</dcterms:modified>
</cp:coreProperties>
</file>