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6B73" w14:textId="77777777" w:rsidR="000740F1" w:rsidRDefault="000740F1" w:rsidP="000740F1">
      <w:pPr>
        <w:pStyle w:val="Normal1"/>
        <w:tabs>
          <w:tab w:val="center" w:pos="4680"/>
          <w:tab w:val="right" w:pos="9360"/>
        </w:tabs>
        <w:spacing w:after="0" w:line="240" w:lineRule="auto"/>
        <w:rPr>
          <w:i/>
        </w:rPr>
      </w:pPr>
      <w:r w:rsidRPr="000740F1">
        <w:rPr>
          <w:i/>
        </w:rPr>
        <w:t xml:space="preserve">Mathematics </w:t>
      </w:r>
      <w:r>
        <w:rPr>
          <w:i/>
        </w:rPr>
        <w:t xml:space="preserve">Instructional Plan – </w:t>
      </w:r>
      <w:r w:rsidRPr="000740F1">
        <w:rPr>
          <w:i/>
        </w:rPr>
        <w:t>Grade 2</w:t>
      </w:r>
    </w:p>
    <w:p w14:paraId="13B70B9F" w14:textId="77777777" w:rsidR="000740F1" w:rsidRDefault="000740F1" w:rsidP="000740F1">
      <w:pPr>
        <w:pStyle w:val="Normal1"/>
        <w:tabs>
          <w:tab w:val="center" w:pos="4680"/>
          <w:tab w:val="right" w:pos="9360"/>
        </w:tabs>
        <w:spacing w:after="0" w:line="240" w:lineRule="auto"/>
      </w:pPr>
    </w:p>
    <w:p w14:paraId="70459B5D" w14:textId="58FD8F7C" w:rsidR="005C3093" w:rsidRDefault="001714B0" w:rsidP="5F61CC75">
      <w:pPr>
        <w:pStyle w:val="Heading1"/>
        <w:rPr>
          <w:rFonts w:ascii="Calibri" w:eastAsia="Calibri" w:hAnsi="Calibri" w:cs="Calibri"/>
          <w:sz w:val="48"/>
          <w:szCs w:val="48"/>
        </w:rPr>
      </w:pPr>
      <w:r w:rsidRPr="5F61CC75">
        <w:rPr>
          <w:rFonts w:ascii="Calibri" w:eastAsia="Calibri" w:hAnsi="Calibri" w:cs="Calibri"/>
          <w:sz w:val="48"/>
          <w:szCs w:val="48"/>
        </w:rPr>
        <w:t>All About the Data</w:t>
      </w:r>
    </w:p>
    <w:p w14:paraId="39663F5D" w14:textId="77777777" w:rsidR="005C3093" w:rsidRPr="000740F1" w:rsidRDefault="00B41646" w:rsidP="000740F1">
      <w:pPr>
        <w:pStyle w:val="Heading2"/>
        <w:rPr>
          <w:b w:val="0"/>
        </w:rPr>
      </w:pPr>
      <w:r w:rsidRPr="000740F1">
        <w:t>Strand:</w:t>
      </w:r>
      <w:r w:rsidRPr="00E1645A">
        <w:tab/>
      </w:r>
      <w:r w:rsidRPr="000740F1">
        <w:rPr>
          <w:b w:val="0"/>
        </w:rPr>
        <w:t>Probability and Statistics</w:t>
      </w:r>
    </w:p>
    <w:p w14:paraId="2299A0F0" w14:textId="77777777" w:rsidR="005C3093" w:rsidRPr="00E1645A" w:rsidRDefault="00B41646" w:rsidP="000740F1">
      <w:pPr>
        <w:pStyle w:val="Heading2"/>
      </w:pPr>
      <w:r w:rsidRPr="00E1645A">
        <w:t>Topic:</w:t>
      </w:r>
      <w:r w:rsidRPr="00E1645A">
        <w:tab/>
      </w:r>
      <w:r w:rsidRPr="000740F1">
        <w:rPr>
          <w:b w:val="0"/>
        </w:rPr>
        <w:t>Data collection, graphing</w:t>
      </w:r>
    </w:p>
    <w:p w14:paraId="7ABFDBF8" w14:textId="6FCF7BD3" w:rsidR="005C3093" w:rsidRDefault="00B41646" w:rsidP="00D507BC">
      <w:pPr>
        <w:pStyle w:val="Heading2"/>
        <w:tabs>
          <w:tab w:val="clear" w:pos="2160"/>
        </w:tabs>
        <w:ind w:left="2160" w:hanging="2160"/>
        <w:rPr>
          <w:b w:val="0"/>
        </w:rPr>
      </w:pPr>
      <w:r w:rsidRPr="00E1645A">
        <w:t>Primary SOL:</w:t>
      </w:r>
      <w:r w:rsidR="00D507BC">
        <w:tab/>
      </w:r>
      <w:r w:rsidRPr="00474480">
        <w:rPr>
          <w:bCs/>
        </w:rPr>
        <w:t>2.</w:t>
      </w:r>
      <w:r w:rsidR="001714B0" w:rsidRPr="00474480">
        <w:rPr>
          <w:bCs/>
        </w:rPr>
        <w:t>PS.1</w:t>
      </w:r>
      <w:r w:rsidRPr="00474480">
        <w:rPr>
          <w:bCs/>
        </w:rPr>
        <w:tab/>
        <w:t>The student will</w:t>
      </w:r>
      <w:r w:rsidR="001714B0" w:rsidRPr="00474480">
        <w:rPr>
          <w:bCs/>
        </w:rPr>
        <w:t xml:space="preserve"> apply the data cycle (pose questions; collect or acquire data; organize and represent data’ and analyze data and communicate results) with a focus on pictographs and bar graphs.</w:t>
      </w:r>
    </w:p>
    <w:p w14:paraId="251806D4" w14:textId="77777777" w:rsidR="001714B0" w:rsidRPr="00A23AC4" w:rsidRDefault="001714B0" w:rsidP="005D031D">
      <w:pPr>
        <w:pStyle w:val="NewLettering"/>
        <w:numPr>
          <w:ilvl w:val="0"/>
          <w:numId w:val="10"/>
        </w:numPr>
        <w:spacing w:after="0"/>
        <w:ind w:left="2880"/>
        <w:rPr>
          <w:rFonts w:asciiTheme="minorHAnsi" w:eastAsiaTheme="minorEastAsia" w:hAnsiTheme="minorHAnsi" w:cstheme="minorBidi"/>
        </w:rPr>
      </w:pPr>
      <w:r w:rsidRPr="3CD087FC">
        <w:rPr>
          <w:rFonts w:asciiTheme="minorHAnsi" w:eastAsiaTheme="minorEastAsia" w:hAnsiTheme="minorHAnsi" w:cstheme="minorBidi"/>
        </w:rPr>
        <w:t>Pose questions, given a predetermined context, that require the collection of data (limited to 25 or fewer data points for no more than six categories).</w:t>
      </w:r>
    </w:p>
    <w:p w14:paraId="25CAB255" w14:textId="77777777" w:rsidR="001714B0" w:rsidRPr="00A23AC4" w:rsidRDefault="001714B0" w:rsidP="005D031D">
      <w:pPr>
        <w:pStyle w:val="NewLettering"/>
        <w:numPr>
          <w:ilvl w:val="0"/>
          <w:numId w:val="10"/>
        </w:numPr>
        <w:spacing w:after="0"/>
        <w:ind w:left="2880"/>
        <w:rPr>
          <w:rFonts w:asciiTheme="minorHAnsi" w:eastAsiaTheme="minorEastAsia" w:hAnsiTheme="minorHAnsi" w:cstheme="minorBidi"/>
        </w:rPr>
      </w:pPr>
      <w:r w:rsidRPr="3CD087FC">
        <w:rPr>
          <w:rFonts w:asciiTheme="minorHAnsi" w:eastAsiaTheme="minorEastAsia" w:hAnsiTheme="minorHAnsi" w:cstheme="minorBidi"/>
        </w:rPr>
        <w:t>Determine the data needed to answer a posed question and collect the data using various methods (e.g., voting; creating lists, tables, or charts; tallying).</w:t>
      </w:r>
    </w:p>
    <w:p w14:paraId="6C282D02" w14:textId="77777777" w:rsidR="001714B0" w:rsidRPr="00A23AC4" w:rsidRDefault="001714B0" w:rsidP="005D031D">
      <w:pPr>
        <w:pStyle w:val="NewLettering"/>
        <w:numPr>
          <w:ilvl w:val="0"/>
          <w:numId w:val="10"/>
        </w:numPr>
        <w:spacing w:after="0"/>
        <w:ind w:left="2880"/>
        <w:rPr>
          <w:rFonts w:asciiTheme="minorHAnsi" w:eastAsiaTheme="minorEastAsia" w:hAnsiTheme="minorHAnsi" w:cstheme="minorBidi"/>
        </w:rPr>
      </w:pPr>
      <w:r w:rsidRPr="3CD087FC">
        <w:rPr>
          <w:rFonts w:asciiTheme="minorHAnsi" w:eastAsiaTheme="minorEastAsia" w:hAnsiTheme="minorHAnsi" w:cstheme="minorBidi"/>
        </w:rPr>
        <w:t xml:space="preserve">Organize and represent a data set using a pictograph where each symbol represents up to 2 data points. Determine and use a key to assist in the analysis of the data. </w:t>
      </w:r>
    </w:p>
    <w:p w14:paraId="5C53A687" w14:textId="77777777" w:rsidR="001714B0" w:rsidRPr="00A23AC4" w:rsidRDefault="001714B0" w:rsidP="005D031D">
      <w:pPr>
        <w:pStyle w:val="NewLettering"/>
        <w:numPr>
          <w:ilvl w:val="0"/>
          <w:numId w:val="10"/>
        </w:numPr>
        <w:spacing w:after="0"/>
        <w:ind w:left="2880"/>
        <w:rPr>
          <w:rFonts w:asciiTheme="minorHAnsi" w:eastAsiaTheme="minorEastAsia" w:hAnsiTheme="minorHAnsi" w:cstheme="minorBidi"/>
        </w:rPr>
      </w:pPr>
      <w:r w:rsidRPr="3CD087FC">
        <w:rPr>
          <w:rFonts w:asciiTheme="minorHAnsi" w:eastAsiaTheme="minorEastAsia" w:hAnsiTheme="minorHAnsi" w:cstheme="minorBidi"/>
        </w:rPr>
        <w:t>Organize and represent a data set using a bar graph with a title and labeled axes (limited to 25 or fewer data points for up to six categories, and limit increments of scale to multiples of 1 or 2).</w:t>
      </w:r>
    </w:p>
    <w:p w14:paraId="10286C2D" w14:textId="77777777" w:rsidR="001714B0" w:rsidRPr="00A23AC4" w:rsidRDefault="001714B0" w:rsidP="005D031D">
      <w:pPr>
        <w:pStyle w:val="NewLettering"/>
        <w:numPr>
          <w:ilvl w:val="0"/>
          <w:numId w:val="10"/>
        </w:numPr>
        <w:spacing w:after="0"/>
        <w:ind w:left="2880"/>
        <w:rPr>
          <w:rFonts w:asciiTheme="minorHAnsi" w:eastAsiaTheme="minorEastAsia" w:hAnsiTheme="minorHAnsi" w:cstheme="minorBidi"/>
        </w:rPr>
      </w:pPr>
      <w:r w:rsidRPr="3CD087FC">
        <w:rPr>
          <w:rFonts w:asciiTheme="minorHAnsi" w:eastAsiaTheme="minorEastAsia" w:hAnsiTheme="minorHAnsi" w:cstheme="minorBidi"/>
        </w:rPr>
        <w:t>Analyze data represented in pictographs and bar graphs and communicate results:</w:t>
      </w:r>
    </w:p>
    <w:p w14:paraId="79CAB9BC" w14:textId="77777777" w:rsidR="001714B0" w:rsidRPr="00A23AC4" w:rsidRDefault="001714B0" w:rsidP="3CD087FC">
      <w:pPr>
        <w:pStyle w:val="NewLettering"/>
        <w:numPr>
          <w:ilvl w:val="1"/>
          <w:numId w:val="10"/>
        </w:numPr>
        <w:ind w:left="3240"/>
        <w:rPr>
          <w:rFonts w:asciiTheme="minorHAnsi" w:eastAsiaTheme="minorEastAsia" w:hAnsiTheme="minorHAnsi" w:cstheme="minorBidi"/>
        </w:rPr>
      </w:pPr>
      <w:r w:rsidRPr="3CD087FC">
        <w:rPr>
          <w:rFonts w:asciiTheme="minorHAnsi" w:eastAsiaTheme="minorEastAsia" w:hAnsiTheme="minorHAnsi" w:cstheme="minorBidi"/>
        </w:rPr>
        <w:t>ask and answer questions about the data represented in pictographs and bar graphs (e.g., total number of data points represented, how many in each category, how many more or less are in one category than another). Pictograph keys will be limited to symbols representing 1, 2, 5, or 10 pieces of data and bar graphs will be limited to scales with increments in multiples of 1, 2, 5, or 10; and</w:t>
      </w:r>
    </w:p>
    <w:p w14:paraId="714454C2" w14:textId="77777777" w:rsidR="001714B0" w:rsidRPr="00A23AC4" w:rsidRDefault="001714B0" w:rsidP="3CD087FC">
      <w:pPr>
        <w:pStyle w:val="NewLettering"/>
        <w:numPr>
          <w:ilvl w:val="1"/>
          <w:numId w:val="10"/>
        </w:numPr>
        <w:ind w:left="3240"/>
        <w:rPr>
          <w:rFonts w:asciiTheme="minorHAnsi" w:eastAsiaTheme="minorEastAsia" w:hAnsiTheme="minorHAnsi" w:cstheme="minorBidi"/>
        </w:rPr>
      </w:pPr>
      <w:r w:rsidRPr="3CD087FC">
        <w:rPr>
          <w:rFonts w:asciiTheme="minorHAnsi" w:eastAsiaTheme="minorEastAsia" w:hAnsiTheme="minorHAnsi" w:cstheme="minorBidi"/>
        </w:rPr>
        <w:t>draw conclusions about the data and make predictions based on the data.</w:t>
      </w:r>
    </w:p>
    <w:p w14:paraId="0E3E3FA2" w14:textId="77777777" w:rsidR="00753DFA" w:rsidRDefault="00B41646" w:rsidP="000740F1">
      <w:pPr>
        <w:pStyle w:val="Heading2"/>
      </w:pPr>
      <w:bookmarkStart w:id="0" w:name="_gjdgxs" w:colFirst="0" w:colLast="0"/>
      <w:bookmarkEnd w:id="0"/>
      <w:r w:rsidRPr="00E1645A">
        <w:t>Materials</w:t>
      </w:r>
    </w:p>
    <w:p w14:paraId="051BE99F" w14:textId="77777777" w:rsidR="005C3093" w:rsidRPr="00E1645A" w:rsidRDefault="00B41646" w:rsidP="000740F1">
      <w:pPr>
        <w:pStyle w:val="NoSpacing"/>
        <w:numPr>
          <w:ilvl w:val="0"/>
          <w:numId w:val="7"/>
        </w:numPr>
        <w:spacing w:before="60"/>
        <w:rPr>
          <w:b/>
          <w:sz w:val="24"/>
          <w:szCs w:val="24"/>
        </w:rPr>
      </w:pPr>
      <w:r w:rsidRPr="00E1645A">
        <w:rPr>
          <w:sz w:val="24"/>
          <w:szCs w:val="24"/>
        </w:rPr>
        <w:t>One-inch grid paper</w:t>
      </w:r>
    </w:p>
    <w:p w14:paraId="1ADE1BFB" w14:textId="77777777" w:rsidR="005C3093" w:rsidRPr="00E1645A" w:rsidRDefault="00B41646" w:rsidP="00E1645A">
      <w:pPr>
        <w:pStyle w:val="NoSpacing"/>
        <w:numPr>
          <w:ilvl w:val="0"/>
          <w:numId w:val="7"/>
        </w:numPr>
        <w:rPr>
          <w:b/>
          <w:sz w:val="24"/>
          <w:szCs w:val="24"/>
        </w:rPr>
      </w:pPr>
      <w:r w:rsidRPr="00E1645A">
        <w:rPr>
          <w:sz w:val="24"/>
          <w:szCs w:val="24"/>
        </w:rPr>
        <w:t>Crayons, markers, pencils</w:t>
      </w:r>
    </w:p>
    <w:p w14:paraId="55E42DE5" w14:textId="77777777" w:rsidR="007A0F1E" w:rsidRPr="000740F1" w:rsidRDefault="00B41646" w:rsidP="0084280B">
      <w:pPr>
        <w:pStyle w:val="NoSpacing"/>
        <w:numPr>
          <w:ilvl w:val="0"/>
          <w:numId w:val="7"/>
        </w:numPr>
        <w:rPr>
          <w:b/>
          <w:sz w:val="24"/>
          <w:szCs w:val="24"/>
        </w:rPr>
      </w:pPr>
      <w:r w:rsidRPr="00E1645A">
        <w:rPr>
          <w:sz w:val="24"/>
          <w:szCs w:val="24"/>
        </w:rPr>
        <w:t>Notebook or plain white paper</w:t>
      </w:r>
    </w:p>
    <w:p w14:paraId="2DC18F7F" w14:textId="70F199ED" w:rsidR="005C3093" w:rsidRPr="0084280B" w:rsidRDefault="008A3195" w:rsidP="3CD087FC">
      <w:pPr>
        <w:pStyle w:val="NoSpacing"/>
        <w:numPr>
          <w:ilvl w:val="0"/>
          <w:numId w:val="7"/>
        </w:numPr>
        <w:rPr>
          <w:sz w:val="24"/>
          <w:szCs w:val="24"/>
        </w:rPr>
      </w:pPr>
      <w:r w:rsidRPr="3CD087FC">
        <w:rPr>
          <w:sz w:val="24"/>
          <w:szCs w:val="24"/>
        </w:rPr>
        <w:t>Slow Reveal Graph Power Point</w:t>
      </w:r>
      <w:r w:rsidR="4A1C44FE" w:rsidRPr="3CD087FC">
        <w:rPr>
          <w:sz w:val="24"/>
          <w:szCs w:val="24"/>
        </w:rPr>
        <w:t xml:space="preserve"> </w:t>
      </w:r>
      <w:r w:rsidR="003169B2">
        <w:rPr>
          <w:sz w:val="24"/>
          <w:szCs w:val="24"/>
        </w:rPr>
        <w:t>(separate file on VDOE website)</w:t>
      </w:r>
      <w:r>
        <w:tab/>
      </w:r>
    </w:p>
    <w:p w14:paraId="15F10128" w14:textId="788423BF" w:rsidR="2DFD1865" w:rsidRDefault="2DFD1865" w:rsidP="3CD087FC">
      <w:pPr>
        <w:pStyle w:val="NoSpacing"/>
        <w:numPr>
          <w:ilvl w:val="0"/>
          <w:numId w:val="7"/>
        </w:numPr>
        <w:rPr>
          <w:sz w:val="24"/>
          <w:szCs w:val="24"/>
        </w:rPr>
      </w:pPr>
      <w:r w:rsidRPr="3CD087FC">
        <w:rPr>
          <w:sz w:val="24"/>
          <w:szCs w:val="24"/>
        </w:rPr>
        <w:t>Student Survey Collection Sheet (attached)</w:t>
      </w:r>
    </w:p>
    <w:p w14:paraId="75AAC4CA" w14:textId="77777777" w:rsidR="005C3093" w:rsidRPr="00E1645A" w:rsidRDefault="00B41646" w:rsidP="000740F1">
      <w:pPr>
        <w:pStyle w:val="Heading2"/>
      </w:pPr>
      <w:r w:rsidRPr="00E1645A">
        <w:t xml:space="preserve">Vocabulary </w:t>
      </w:r>
    </w:p>
    <w:p w14:paraId="334C686D" w14:textId="0AF3C112" w:rsidR="005C3093" w:rsidRPr="0084280B" w:rsidRDefault="00B41646" w:rsidP="5F61CC75">
      <w:pPr>
        <w:pStyle w:val="Normal1"/>
        <w:tabs>
          <w:tab w:val="left" w:pos="360"/>
        </w:tabs>
        <w:spacing w:before="60" w:after="0" w:line="240" w:lineRule="auto"/>
        <w:ind w:left="360" w:hanging="360"/>
        <w:rPr>
          <w:i/>
          <w:iCs/>
          <w:sz w:val="24"/>
          <w:szCs w:val="24"/>
          <w:highlight w:val="white"/>
        </w:rPr>
      </w:pPr>
      <w:r w:rsidRPr="00E1645A">
        <w:rPr>
          <w:b/>
          <w:sz w:val="24"/>
          <w:szCs w:val="24"/>
        </w:rPr>
        <w:tab/>
      </w:r>
      <w:r w:rsidR="00BC4196" w:rsidRPr="5F61CC75">
        <w:rPr>
          <w:i/>
          <w:iCs/>
          <w:sz w:val="24"/>
          <w:szCs w:val="24"/>
          <w:highlight w:val="white"/>
        </w:rPr>
        <w:t xml:space="preserve">bar graph, </w:t>
      </w:r>
      <w:r w:rsidRPr="5F61CC75">
        <w:rPr>
          <w:i/>
          <w:iCs/>
          <w:sz w:val="24"/>
          <w:szCs w:val="24"/>
          <w:highlight w:val="white"/>
        </w:rPr>
        <w:t>data</w:t>
      </w:r>
      <w:r w:rsidR="00BC4196" w:rsidRPr="5F61CC75">
        <w:rPr>
          <w:i/>
          <w:iCs/>
          <w:sz w:val="24"/>
          <w:szCs w:val="24"/>
          <w:highlight w:val="white"/>
        </w:rPr>
        <w:t>, key, pictograph</w:t>
      </w:r>
      <w:r w:rsidRPr="5F61CC75">
        <w:rPr>
          <w:i/>
          <w:iCs/>
          <w:sz w:val="24"/>
          <w:szCs w:val="24"/>
          <w:highlight w:val="white"/>
        </w:rPr>
        <w:t>, table, tally mark</w:t>
      </w:r>
      <w:r w:rsidR="23AAEB91" w:rsidRPr="5F61CC75">
        <w:rPr>
          <w:i/>
          <w:iCs/>
          <w:sz w:val="24"/>
          <w:szCs w:val="24"/>
          <w:highlight w:val="white"/>
        </w:rPr>
        <w:t>, title, labels, categories, increments</w:t>
      </w:r>
    </w:p>
    <w:p w14:paraId="23F790B5" w14:textId="77777777" w:rsidR="00474480" w:rsidRDefault="00474480">
      <w:pPr>
        <w:rPr>
          <w:b/>
          <w:sz w:val="24"/>
          <w:szCs w:val="24"/>
        </w:rPr>
      </w:pPr>
      <w:r>
        <w:br w:type="page"/>
      </w:r>
    </w:p>
    <w:p w14:paraId="154EFEEF" w14:textId="17188D75" w:rsidR="005C3093" w:rsidRDefault="00B41646" w:rsidP="000740F1">
      <w:pPr>
        <w:pStyle w:val="Heading2"/>
      </w:pPr>
      <w:r w:rsidRPr="00E1645A">
        <w:lastRenderedPageBreak/>
        <w:t>Student/Teacher Actions</w:t>
      </w:r>
      <w:r w:rsidR="00BC4196">
        <w:t>:</w:t>
      </w:r>
      <w:r w:rsidRPr="00E1645A">
        <w:t xml:space="preserve"> What should students be doing? What should teachers be doing?</w:t>
      </w:r>
    </w:p>
    <w:p w14:paraId="25CBC2C4" w14:textId="14088FB0" w:rsidR="00F51A02" w:rsidRPr="00F51A02" w:rsidRDefault="008A3195" w:rsidP="3CD087FC">
      <w:pPr>
        <w:pStyle w:val="Normal1"/>
        <w:rPr>
          <w:i/>
          <w:iCs/>
        </w:rPr>
      </w:pPr>
      <w:r w:rsidRPr="3CD087FC">
        <w:rPr>
          <w:i/>
          <w:iCs/>
        </w:rPr>
        <w:t xml:space="preserve">*Note: This lesson </w:t>
      </w:r>
      <w:r w:rsidR="01BEA314" w:rsidRPr="3CD087FC">
        <w:rPr>
          <w:i/>
          <w:iCs/>
        </w:rPr>
        <w:t xml:space="preserve">encompasses many components of the data cycle and should </w:t>
      </w:r>
      <w:r w:rsidRPr="3CD087FC">
        <w:rPr>
          <w:i/>
          <w:iCs/>
        </w:rPr>
        <w:t xml:space="preserve">be taught in more than one session. </w:t>
      </w:r>
    </w:p>
    <w:p w14:paraId="63291F4D" w14:textId="30CF2F30" w:rsidR="008A3195" w:rsidRDefault="008A3195" w:rsidP="000740F1">
      <w:pPr>
        <w:pStyle w:val="Normal1"/>
        <w:numPr>
          <w:ilvl w:val="0"/>
          <w:numId w:val="2"/>
        </w:numPr>
        <w:spacing w:before="60" w:after="0" w:line="240" w:lineRule="auto"/>
        <w:ind w:left="720" w:hanging="353"/>
        <w:rPr>
          <w:sz w:val="24"/>
          <w:szCs w:val="24"/>
        </w:rPr>
      </w:pPr>
      <w:r w:rsidRPr="5F61CC75">
        <w:rPr>
          <w:sz w:val="24"/>
          <w:szCs w:val="24"/>
        </w:rPr>
        <w:t xml:space="preserve">Open the Slow Reveal Graph in </w:t>
      </w:r>
      <w:r w:rsidR="008C2DCA" w:rsidRPr="5F61CC75">
        <w:rPr>
          <w:sz w:val="24"/>
          <w:szCs w:val="24"/>
        </w:rPr>
        <w:t xml:space="preserve">presentation mode in </w:t>
      </w:r>
      <w:r w:rsidRPr="5F61CC75">
        <w:rPr>
          <w:sz w:val="24"/>
          <w:szCs w:val="24"/>
        </w:rPr>
        <w:t xml:space="preserve">PowerPoint. </w:t>
      </w:r>
      <w:r w:rsidR="00D11949">
        <w:rPr>
          <w:sz w:val="24"/>
          <w:szCs w:val="24"/>
        </w:rPr>
        <w:t xml:space="preserve">(Note: PowerPoint is in separate file on VDOE website.) </w:t>
      </w:r>
      <w:r w:rsidRPr="5F61CC75">
        <w:rPr>
          <w:sz w:val="24"/>
          <w:szCs w:val="24"/>
        </w:rPr>
        <w:t>Show students the first slide of the graph. Ask students, “What do you notice?” “What do you wonder?” Record student questions as you go through the presentation</w:t>
      </w:r>
      <w:r w:rsidR="0098519A">
        <w:rPr>
          <w:sz w:val="24"/>
          <w:szCs w:val="24"/>
        </w:rPr>
        <w:t>, showing one slide at a time and pausing after each slide.</w:t>
      </w:r>
      <w:r w:rsidRPr="5F61CC75">
        <w:rPr>
          <w:sz w:val="24"/>
          <w:szCs w:val="24"/>
        </w:rPr>
        <w:t xml:space="preserve"> You will refer back to these to develop further data collection.</w:t>
      </w:r>
    </w:p>
    <w:p w14:paraId="3BC8AF6E" w14:textId="77777777" w:rsidR="008C2DCA" w:rsidRDefault="008C2DCA" w:rsidP="000740F1">
      <w:pPr>
        <w:pStyle w:val="Normal1"/>
        <w:numPr>
          <w:ilvl w:val="0"/>
          <w:numId w:val="2"/>
        </w:numPr>
        <w:spacing w:before="60" w:after="0" w:line="240" w:lineRule="auto"/>
        <w:ind w:left="720" w:hanging="353"/>
        <w:rPr>
          <w:sz w:val="24"/>
          <w:szCs w:val="24"/>
        </w:rPr>
      </w:pPr>
      <w:r>
        <w:rPr>
          <w:sz w:val="24"/>
          <w:szCs w:val="24"/>
        </w:rPr>
        <w:t xml:space="preserve">As you move through the remaining slides, engage students in noticing and wondering about the data shown. Continue to record the questions they ask or wonder about the data as each slide reveals more information. </w:t>
      </w:r>
    </w:p>
    <w:p w14:paraId="5891B857" w14:textId="5B201ECA" w:rsidR="008C2DCA" w:rsidRDefault="00F51A02" w:rsidP="000740F1">
      <w:pPr>
        <w:pStyle w:val="Normal1"/>
        <w:numPr>
          <w:ilvl w:val="0"/>
          <w:numId w:val="2"/>
        </w:numPr>
        <w:spacing w:before="60" w:after="0" w:line="240" w:lineRule="auto"/>
        <w:ind w:left="720" w:hanging="353"/>
        <w:rPr>
          <w:sz w:val="24"/>
          <w:szCs w:val="24"/>
        </w:rPr>
      </w:pPr>
      <w:r>
        <w:rPr>
          <w:sz w:val="24"/>
          <w:szCs w:val="24"/>
        </w:rPr>
        <w:t>Once the entire graph is presented</w:t>
      </w:r>
      <w:r w:rsidR="008C2DCA">
        <w:rPr>
          <w:sz w:val="24"/>
          <w:szCs w:val="24"/>
        </w:rPr>
        <w:t xml:space="preserve"> help students analyze the data presented </w:t>
      </w:r>
      <w:r>
        <w:rPr>
          <w:sz w:val="24"/>
          <w:szCs w:val="24"/>
        </w:rPr>
        <w:t xml:space="preserve">by </w:t>
      </w:r>
      <w:r w:rsidR="008C2DCA">
        <w:rPr>
          <w:sz w:val="24"/>
          <w:szCs w:val="24"/>
        </w:rPr>
        <w:t>ask</w:t>
      </w:r>
      <w:r>
        <w:rPr>
          <w:sz w:val="24"/>
          <w:szCs w:val="24"/>
        </w:rPr>
        <w:t>ing</w:t>
      </w:r>
      <w:r w:rsidR="008C2DCA">
        <w:rPr>
          <w:sz w:val="24"/>
          <w:szCs w:val="24"/>
        </w:rPr>
        <w:t xml:space="preserve"> questions such as:</w:t>
      </w:r>
    </w:p>
    <w:p w14:paraId="55849D87" w14:textId="33AC0A38" w:rsidR="008C2DCA" w:rsidRDefault="008C2DCA" w:rsidP="008C2DCA">
      <w:pPr>
        <w:pStyle w:val="Normal1"/>
        <w:numPr>
          <w:ilvl w:val="1"/>
          <w:numId w:val="2"/>
        </w:numPr>
        <w:spacing w:before="60" w:after="0" w:line="240" w:lineRule="auto"/>
        <w:rPr>
          <w:sz w:val="24"/>
          <w:szCs w:val="24"/>
        </w:rPr>
      </w:pPr>
      <w:r>
        <w:rPr>
          <w:sz w:val="24"/>
          <w:szCs w:val="24"/>
        </w:rPr>
        <w:t>“How many more people preferred popcorn over trail mix?”</w:t>
      </w:r>
    </w:p>
    <w:p w14:paraId="35584B5F" w14:textId="7F8FA2C0" w:rsidR="008C2DCA" w:rsidRDefault="008C2DCA" w:rsidP="008C2DCA">
      <w:pPr>
        <w:pStyle w:val="Normal1"/>
        <w:numPr>
          <w:ilvl w:val="1"/>
          <w:numId w:val="2"/>
        </w:numPr>
        <w:spacing w:before="60" w:after="0" w:line="240" w:lineRule="auto"/>
        <w:rPr>
          <w:sz w:val="24"/>
          <w:szCs w:val="24"/>
        </w:rPr>
      </w:pPr>
      <w:r>
        <w:rPr>
          <w:sz w:val="24"/>
          <w:szCs w:val="24"/>
        </w:rPr>
        <w:t>“How many people, combined, chose fruits and vegetables?”</w:t>
      </w:r>
    </w:p>
    <w:p w14:paraId="518CDC35" w14:textId="6A10DB9C" w:rsidR="008C2DCA" w:rsidRDefault="008C2DCA" w:rsidP="008C2DCA">
      <w:pPr>
        <w:pStyle w:val="Normal1"/>
        <w:numPr>
          <w:ilvl w:val="1"/>
          <w:numId w:val="2"/>
        </w:numPr>
        <w:spacing w:before="60" w:after="0" w:line="240" w:lineRule="auto"/>
        <w:rPr>
          <w:sz w:val="24"/>
          <w:szCs w:val="24"/>
        </w:rPr>
      </w:pPr>
      <w:r>
        <w:rPr>
          <w:sz w:val="24"/>
          <w:szCs w:val="24"/>
        </w:rPr>
        <w:t>“How many people were polled?”</w:t>
      </w:r>
    </w:p>
    <w:p w14:paraId="23C5E4A3" w14:textId="0DF8A1DC" w:rsidR="008C2DCA" w:rsidRDefault="008C2DCA" w:rsidP="008C2DCA">
      <w:pPr>
        <w:pStyle w:val="Normal1"/>
        <w:numPr>
          <w:ilvl w:val="1"/>
          <w:numId w:val="2"/>
        </w:numPr>
        <w:spacing w:before="60" w:after="0" w:line="240" w:lineRule="auto"/>
        <w:rPr>
          <w:sz w:val="24"/>
          <w:szCs w:val="24"/>
        </w:rPr>
      </w:pPr>
      <w:r>
        <w:rPr>
          <w:sz w:val="24"/>
          <w:szCs w:val="24"/>
        </w:rPr>
        <w:t>“What’s the difference between the least favorite snack and the most favorite?”</w:t>
      </w:r>
    </w:p>
    <w:p w14:paraId="0D3B36A5" w14:textId="53AC14AE" w:rsidR="008C2DCA" w:rsidRDefault="008C2DCA" w:rsidP="008C2DCA">
      <w:pPr>
        <w:pStyle w:val="Normal1"/>
        <w:numPr>
          <w:ilvl w:val="1"/>
          <w:numId w:val="2"/>
        </w:numPr>
        <w:spacing w:before="60" w:after="0" w:line="240" w:lineRule="auto"/>
        <w:rPr>
          <w:sz w:val="24"/>
          <w:szCs w:val="24"/>
        </w:rPr>
      </w:pPr>
      <w:r>
        <w:rPr>
          <w:sz w:val="24"/>
          <w:szCs w:val="24"/>
        </w:rPr>
        <w:t>“Do you think this poll was given to children or adults?” “Why?”</w:t>
      </w:r>
    </w:p>
    <w:p w14:paraId="0BA23D57" w14:textId="5D1B01DD" w:rsidR="00F51A02" w:rsidRDefault="00F51A02" w:rsidP="008C2DCA">
      <w:pPr>
        <w:pStyle w:val="Normal1"/>
        <w:numPr>
          <w:ilvl w:val="1"/>
          <w:numId w:val="2"/>
        </w:numPr>
        <w:spacing w:before="60" w:after="0" w:line="240" w:lineRule="auto"/>
        <w:rPr>
          <w:sz w:val="24"/>
          <w:szCs w:val="24"/>
        </w:rPr>
      </w:pPr>
      <w:r w:rsidRPr="5F61CC75">
        <w:rPr>
          <w:sz w:val="24"/>
          <w:szCs w:val="24"/>
        </w:rPr>
        <w:t>“What’s your favorite snack?”</w:t>
      </w:r>
    </w:p>
    <w:p w14:paraId="704F149A" w14:textId="7FAB060A" w:rsidR="3AD9FEC8" w:rsidRDefault="3AD9FEC8" w:rsidP="5F61CC75">
      <w:pPr>
        <w:pStyle w:val="Normal1"/>
        <w:numPr>
          <w:ilvl w:val="1"/>
          <w:numId w:val="2"/>
        </w:numPr>
        <w:spacing w:before="60" w:after="0" w:line="240" w:lineRule="auto"/>
        <w:rPr>
          <w:sz w:val="24"/>
          <w:szCs w:val="24"/>
        </w:rPr>
      </w:pPr>
      <w:r w:rsidRPr="5F61CC75">
        <w:rPr>
          <w:sz w:val="24"/>
          <w:szCs w:val="24"/>
        </w:rPr>
        <w:t>“Do you think the results would be similar if we surveyed our class? Why or why not?”</w:t>
      </w:r>
    </w:p>
    <w:p w14:paraId="01DBA48A" w14:textId="0244EEFD" w:rsidR="002F3891" w:rsidRDefault="00F51A02" w:rsidP="008C2DCA">
      <w:pPr>
        <w:pStyle w:val="Normal1"/>
        <w:numPr>
          <w:ilvl w:val="0"/>
          <w:numId w:val="2"/>
        </w:numPr>
        <w:spacing w:before="60" w:after="0" w:line="240" w:lineRule="auto"/>
        <w:rPr>
          <w:sz w:val="24"/>
          <w:szCs w:val="24"/>
        </w:rPr>
      </w:pPr>
      <w:r>
        <w:rPr>
          <w:sz w:val="24"/>
          <w:szCs w:val="24"/>
        </w:rPr>
        <w:t xml:space="preserve">Looking at the graph, ask students, “What </w:t>
      </w:r>
      <w:r w:rsidR="002F3891">
        <w:rPr>
          <w:sz w:val="24"/>
          <w:szCs w:val="24"/>
        </w:rPr>
        <w:t xml:space="preserve">about the data </w:t>
      </w:r>
      <w:r>
        <w:rPr>
          <w:sz w:val="24"/>
          <w:szCs w:val="24"/>
        </w:rPr>
        <w:t xml:space="preserve">are you curious </w:t>
      </w:r>
      <w:r w:rsidR="002F3891">
        <w:rPr>
          <w:sz w:val="24"/>
          <w:szCs w:val="24"/>
        </w:rPr>
        <w:t>about</w:t>
      </w:r>
      <w:r>
        <w:rPr>
          <w:sz w:val="24"/>
          <w:szCs w:val="24"/>
        </w:rPr>
        <w:t xml:space="preserve">? What do you want to know more about?” </w:t>
      </w:r>
    </w:p>
    <w:p w14:paraId="0D40FB77" w14:textId="19DB01AA" w:rsidR="008C2DCA" w:rsidRDefault="00F51A02" w:rsidP="002F3891">
      <w:pPr>
        <w:pStyle w:val="Normal1"/>
        <w:numPr>
          <w:ilvl w:val="1"/>
          <w:numId w:val="2"/>
        </w:numPr>
        <w:spacing w:before="60" w:after="0" w:line="240" w:lineRule="auto"/>
        <w:rPr>
          <w:sz w:val="24"/>
          <w:szCs w:val="24"/>
        </w:rPr>
      </w:pPr>
      <w:r>
        <w:rPr>
          <w:sz w:val="24"/>
          <w:szCs w:val="24"/>
        </w:rPr>
        <w:t>Do they want to know what kinds of fruits people like for a snack? What kinds of vegetables do people like as a snack?</w:t>
      </w:r>
    </w:p>
    <w:p w14:paraId="70A767FA" w14:textId="5CBC1DE3" w:rsidR="005C3093" w:rsidRPr="00E1645A" w:rsidRDefault="008D50E5" w:rsidP="3CD087FC">
      <w:pPr>
        <w:pStyle w:val="Normal1"/>
        <w:numPr>
          <w:ilvl w:val="0"/>
          <w:numId w:val="2"/>
        </w:numPr>
        <w:spacing w:before="60" w:after="0" w:line="240" w:lineRule="auto"/>
        <w:rPr>
          <w:sz w:val="24"/>
          <w:szCs w:val="24"/>
        </w:rPr>
      </w:pPr>
      <w:r w:rsidRPr="3CD087FC">
        <w:rPr>
          <w:sz w:val="24"/>
          <w:szCs w:val="24"/>
        </w:rPr>
        <w:t>Have students write a question that they are curious about</w:t>
      </w:r>
      <w:r w:rsidR="0AD1BC20" w:rsidRPr="3CD087FC">
        <w:rPr>
          <w:sz w:val="24"/>
          <w:szCs w:val="24"/>
        </w:rPr>
        <w:t xml:space="preserve"> after having reviewed the snacks graph that would allow them to collect and record data.</w:t>
      </w:r>
      <w:r w:rsidRPr="3CD087FC">
        <w:rPr>
          <w:sz w:val="24"/>
          <w:szCs w:val="24"/>
        </w:rPr>
        <w:t xml:space="preserve"> </w:t>
      </w:r>
    </w:p>
    <w:p w14:paraId="35FFA308" w14:textId="11A1B540" w:rsidR="005C3093" w:rsidRPr="00E1645A" w:rsidRDefault="008D50E5" w:rsidP="3CD087FC">
      <w:pPr>
        <w:pStyle w:val="Normal1"/>
        <w:numPr>
          <w:ilvl w:val="0"/>
          <w:numId w:val="2"/>
        </w:numPr>
        <w:spacing w:before="60" w:after="0" w:line="240" w:lineRule="auto"/>
        <w:rPr>
          <w:sz w:val="24"/>
          <w:szCs w:val="24"/>
        </w:rPr>
      </w:pPr>
      <w:r w:rsidRPr="5F61CC75">
        <w:rPr>
          <w:sz w:val="24"/>
          <w:szCs w:val="24"/>
        </w:rPr>
        <w:t>Next, they need to communicate the data that they need to collect. Who will they survey? How will they collect the data (vote, tally, table, chart)?</w:t>
      </w:r>
      <w:r w:rsidR="002F3891" w:rsidRPr="5F61CC75">
        <w:rPr>
          <w:sz w:val="24"/>
          <w:szCs w:val="24"/>
        </w:rPr>
        <w:t xml:space="preserve"> </w:t>
      </w:r>
      <w:r w:rsidR="70D4CF7C" w:rsidRPr="5F61CC75">
        <w:rPr>
          <w:sz w:val="24"/>
          <w:szCs w:val="24"/>
        </w:rPr>
        <w:t>Have each student create a survey to gather data about the question they created about the snack graph. Have studen</w:t>
      </w:r>
      <w:r w:rsidR="7289D133" w:rsidRPr="5F61CC75">
        <w:rPr>
          <w:sz w:val="24"/>
          <w:szCs w:val="24"/>
        </w:rPr>
        <w:t>ts</w:t>
      </w:r>
      <w:r w:rsidR="70D4CF7C" w:rsidRPr="5F61CC75">
        <w:rPr>
          <w:sz w:val="24"/>
          <w:szCs w:val="24"/>
        </w:rPr>
        <w:t xml:space="preserve"> collect data by asking the</w:t>
      </w:r>
      <w:r w:rsidR="06A57760" w:rsidRPr="5F61CC75">
        <w:rPr>
          <w:sz w:val="24"/>
          <w:szCs w:val="24"/>
        </w:rPr>
        <w:t>ir</w:t>
      </w:r>
      <w:r w:rsidR="70D4CF7C" w:rsidRPr="5F61CC75">
        <w:rPr>
          <w:sz w:val="24"/>
          <w:szCs w:val="24"/>
        </w:rPr>
        <w:t xml:space="preserve"> questions of at least 16 other students in the class. Direct them to record their collected data in a table, using tally marks. Model this process for the students, if needed.</w:t>
      </w:r>
    </w:p>
    <w:p w14:paraId="1296C86E" w14:textId="01F824C8" w:rsidR="005C3093" w:rsidRPr="00E1645A" w:rsidRDefault="1C059A17" w:rsidP="3CD087FC">
      <w:pPr>
        <w:pStyle w:val="Normal1"/>
        <w:numPr>
          <w:ilvl w:val="0"/>
          <w:numId w:val="2"/>
        </w:numPr>
        <w:spacing w:before="60" w:after="0" w:line="240" w:lineRule="auto"/>
        <w:rPr>
          <w:sz w:val="24"/>
          <w:szCs w:val="24"/>
        </w:rPr>
      </w:pPr>
      <w:r w:rsidRPr="3CD087FC">
        <w:rPr>
          <w:sz w:val="24"/>
          <w:szCs w:val="24"/>
        </w:rPr>
        <w:t>Once students have collected their data from their survey, r</w:t>
      </w:r>
      <w:r w:rsidR="00B41646" w:rsidRPr="3CD087FC">
        <w:rPr>
          <w:sz w:val="24"/>
          <w:szCs w:val="24"/>
        </w:rPr>
        <w:t xml:space="preserve">eview the expectations for the components of </w:t>
      </w:r>
      <w:r w:rsidR="00964B89" w:rsidRPr="3CD087FC">
        <w:rPr>
          <w:sz w:val="24"/>
          <w:szCs w:val="24"/>
        </w:rPr>
        <w:t xml:space="preserve">pictographs </w:t>
      </w:r>
      <w:r w:rsidR="00B41646" w:rsidRPr="3CD087FC">
        <w:rPr>
          <w:sz w:val="24"/>
          <w:szCs w:val="24"/>
        </w:rPr>
        <w:t>and bar graphs:</w:t>
      </w:r>
    </w:p>
    <w:p w14:paraId="3D93E0E1" w14:textId="77777777" w:rsidR="005C3093" w:rsidRPr="00E1645A" w:rsidRDefault="00B41646" w:rsidP="000740F1">
      <w:pPr>
        <w:pStyle w:val="Normal1"/>
        <w:numPr>
          <w:ilvl w:val="1"/>
          <w:numId w:val="2"/>
        </w:numPr>
        <w:spacing w:before="60" w:after="0" w:line="240" w:lineRule="auto"/>
        <w:rPr>
          <w:sz w:val="24"/>
          <w:szCs w:val="24"/>
        </w:rPr>
      </w:pPr>
      <w:r w:rsidRPr="3CD087FC">
        <w:rPr>
          <w:sz w:val="24"/>
          <w:szCs w:val="24"/>
        </w:rPr>
        <w:t>Title</w:t>
      </w:r>
    </w:p>
    <w:p w14:paraId="6D26E510" w14:textId="77777777" w:rsidR="005C3093" w:rsidRPr="00E1645A" w:rsidRDefault="00B41646" w:rsidP="000740F1">
      <w:pPr>
        <w:pStyle w:val="Normal1"/>
        <w:numPr>
          <w:ilvl w:val="1"/>
          <w:numId w:val="2"/>
        </w:numPr>
        <w:spacing w:before="60" w:after="0" w:line="240" w:lineRule="auto"/>
        <w:rPr>
          <w:sz w:val="24"/>
          <w:szCs w:val="24"/>
        </w:rPr>
      </w:pPr>
      <w:r w:rsidRPr="3CD087FC">
        <w:rPr>
          <w:sz w:val="24"/>
          <w:szCs w:val="24"/>
        </w:rPr>
        <w:t>Labels for the horizontal and vertical axes</w:t>
      </w:r>
    </w:p>
    <w:p w14:paraId="082E820A" w14:textId="77777777" w:rsidR="005C3093" w:rsidRPr="00E1645A" w:rsidRDefault="00B41646" w:rsidP="000740F1">
      <w:pPr>
        <w:pStyle w:val="Normal1"/>
        <w:numPr>
          <w:ilvl w:val="1"/>
          <w:numId w:val="2"/>
        </w:numPr>
        <w:spacing w:before="60" w:after="0" w:line="240" w:lineRule="auto"/>
        <w:rPr>
          <w:sz w:val="24"/>
          <w:szCs w:val="24"/>
        </w:rPr>
      </w:pPr>
      <w:r w:rsidRPr="3CD087FC">
        <w:rPr>
          <w:sz w:val="24"/>
          <w:szCs w:val="24"/>
        </w:rPr>
        <w:t xml:space="preserve">Defined categories (limited to </w:t>
      </w:r>
      <w:r w:rsidR="007A0F1E" w:rsidRPr="3CD087FC">
        <w:rPr>
          <w:sz w:val="24"/>
          <w:szCs w:val="24"/>
        </w:rPr>
        <w:t>four</w:t>
      </w:r>
      <w:r w:rsidRPr="3CD087FC">
        <w:rPr>
          <w:sz w:val="24"/>
          <w:szCs w:val="24"/>
        </w:rPr>
        <w:t>)</w:t>
      </w:r>
    </w:p>
    <w:p w14:paraId="7B3F6A68" w14:textId="43EA965B" w:rsidR="005C3093" w:rsidRPr="00E1645A" w:rsidRDefault="00B41646" w:rsidP="000740F1">
      <w:pPr>
        <w:pStyle w:val="Normal1"/>
        <w:numPr>
          <w:ilvl w:val="1"/>
          <w:numId w:val="2"/>
        </w:numPr>
        <w:spacing w:before="60" w:after="0" w:line="240" w:lineRule="auto"/>
        <w:rPr>
          <w:sz w:val="24"/>
          <w:szCs w:val="24"/>
        </w:rPr>
      </w:pPr>
      <w:r w:rsidRPr="5F61CC75">
        <w:rPr>
          <w:sz w:val="24"/>
          <w:szCs w:val="24"/>
        </w:rPr>
        <w:t>Equal, labeled increments for the vertical axis (multiples of 1</w:t>
      </w:r>
      <w:r w:rsidR="7DCC7F32" w:rsidRPr="5F61CC75">
        <w:rPr>
          <w:sz w:val="24"/>
          <w:szCs w:val="24"/>
        </w:rPr>
        <w:t xml:space="preserve"> or 2</w:t>
      </w:r>
      <w:r w:rsidRPr="5F61CC75">
        <w:rPr>
          <w:sz w:val="24"/>
          <w:szCs w:val="24"/>
        </w:rPr>
        <w:t>)</w:t>
      </w:r>
    </w:p>
    <w:p w14:paraId="4AE22180" w14:textId="77777777" w:rsidR="005C3093" w:rsidRPr="00E1645A" w:rsidRDefault="00B41646" w:rsidP="000740F1">
      <w:pPr>
        <w:pStyle w:val="Normal1"/>
        <w:numPr>
          <w:ilvl w:val="1"/>
          <w:numId w:val="2"/>
        </w:numPr>
        <w:spacing w:before="60" w:after="0" w:line="240" w:lineRule="auto"/>
        <w:rPr>
          <w:sz w:val="24"/>
          <w:szCs w:val="24"/>
        </w:rPr>
      </w:pPr>
      <w:r w:rsidRPr="3CD087FC">
        <w:rPr>
          <w:sz w:val="24"/>
          <w:szCs w:val="24"/>
        </w:rPr>
        <w:lastRenderedPageBreak/>
        <w:t>A space between the vertical axis and first category, equal spaces between the categories, and an equal space after the last category</w:t>
      </w:r>
    </w:p>
    <w:p w14:paraId="33AE25A0" w14:textId="22B1B4A2" w:rsidR="005C3093" w:rsidRPr="00E1645A" w:rsidRDefault="00B41646" w:rsidP="3CD087FC">
      <w:pPr>
        <w:pStyle w:val="Normal1"/>
        <w:numPr>
          <w:ilvl w:val="1"/>
          <w:numId w:val="2"/>
        </w:numPr>
        <w:spacing w:before="60" w:after="0" w:line="240" w:lineRule="auto"/>
        <w:rPr>
          <w:sz w:val="24"/>
          <w:szCs w:val="24"/>
        </w:rPr>
      </w:pPr>
      <w:r w:rsidRPr="5F61CC75">
        <w:rPr>
          <w:sz w:val="24"/>
          <w:szCs w:val="24"/>
        </w:rPr>
        <w:t xml:space="preserve">A key is provided in </w:t>
      </w:r>
      <w:r w:rsidR="1DD13118" w:rsidRPr="5F61CC75">
        <w:rPr>
          <w:sz w:val="24"/>
          <w:szCs w:val="24"/>
        </w:rPr>
        <w:t>pictographs</w:t>
      </w:r>
      <w:r w:rsidRPr="5F61CC75">
        <w:rPr>
          <w:sz w:val="24"/>
          <w:szCs w:val="24"/>
        </w:rPr>
        <w:t xml:space="preserve"> to assist with analysis </w:t>
      </w:r>
    </w:p>
    <w:p w14:paraId="3C992E23" w14:textId="6DC6401D" w:rsidR="005C3093" w:rsidRPr="00E1645A" w:rsidRDefault="3CD087FC" w:rsidP="3CD087FC">
      <w:pPr>
        <w:pStyle w:val="Normal1"/>
        <w:numPr>
          <w:ilvl w:val="0"/>
          <w:numId w:val="2"/>
        </w:numPr>
        <w:spacing w:before="60" w:after="0" w:line="240" w:lineRule="auto"/>
        <w:rPr>
          <w:sz w:val="24"/>
          <w:szCs w:val="24"/>
        </w:rPr>
      </w:pPr>
      <w:r w:rsidRPr="3CD087FC">
        <w:rPr>
          <w:sz w:val="24"/>
          <w:szCs w:val="24"/>
        </w:rPr>
        <w:t xml:space="preserve">Distribute sheets of one-inch grid paper, crayons, markers, and pencils. Have students use the data from their tables to create a pictograph </w:t>
      </w:r>
      <w:r w:rsidR="487F2060" w:rsidRPr="3CD087FC">
        <w:rPr>
          <w:sz w:val="24"/>
          <w:szCs w:val="24"/>
        </w:rPr>
        <w:t xml:space="preserve">or </w:t>
      </w:r>
      <w:r w:rsidRPr="3CD087FC">
        <w:rPr>
          <w:sz w:val="24"/>
          <w:szCs w:val="24"/>
        </w:rPr>
        <w:t>a bar graph on the grid paper.</w:t>
      </w:r>
    </w:p>
    <w:p w14:paraId="3BF60247" w14:textId="2241F69A" w:rsidR="005C3093" w:rsidRPr="00E1645A" w:rsidRDefault="758737EE" w:rsidP="3CD087FC">
      <w:pPr>
        <w:pStyle w:val="Normal1"/>
        <w:numPr>
          <w:ilvl w:val="0"/>
          <w:numId w:val="2"/>
        </w:numPr>
        <w:spacing w:before="60" w:after="0" w:line="240" w:lineRule="auto"/>
        <w:rPr>
          <w:sz w:val="24"/>
          <w:szCs w:val="24"/>
        </w:rPr>
      </w:pPr>
      <w:r w:rsidRPr="5F61CC75">
        <w:rPr>
          <w:sz w:val="24"/>
          <w:szCs w:val="24"/>
        </w:rPr>
        <w:t>Have students</w:t>
      </w:r>
      <w:r w:rsidR="36E252BD" w:rsidRPr="5F61CC75">
        <w:rPr>
          <w:sz w:val="24"/>
          <w:szCs w:val="24"/>
        </w:rPr>
        <w:t xml:space="preserve"> display their graphs around the room. Using a gallery walk format, have students walk around and</w:t>
      </w:r>
      <w:r w:rsidR="28F0C6B7" w:rsidRPr="5F61CC75">
        <w:rPr>
          <w:sz w:val="24"/>
          <w:szCs w:val="24"/>
        </w:rPr>
        <w:t xml:space="preserve"> observe al</w:t>
      </w:r>
      <w:r w:rsidR="36E252BD" w:rsidRPr="5F61CC75">
        <w:rPr>
          <w:sz w:val="24"/>
          <w:szCs w:val="24"/>
        </w:rPr>
        <w:t xml:space="preserve">l graphs. </w:t>
      </w:r>
      <w:r w:rsidR="7944090C" w:rsidRPr="5F61CC75">
        <w:rPr>
          <w:sz w:val="24"/>
          <w:szCs w:val="24"/>
        </w:rPr>
        <w:t>As they analyze the data</w:t>
      </w:r>
      <w:r w:rsidR="158B8ABF" w:rsidRPr="5F61CC75">
        <w:rPr>
          <w:sz w:val="24"/>
          <w:szCs w:val="24"/>
        </w:rPr>
        <w:t xml:space="preserve">, </w:t>
      </w:r>
      <w:r w:rsidR="7944090C" w:rsidRPr="5F61CC75">
        <w:rPr>
          <w:sz w:val="24"/>
          <w:szCs w:val="24"/>
        </w:rPr>
        <w:t xml:space="preserve">have them write statements that </w:t>
      </w:r>
      <w:r w:rsidR="1D35A382" w:rsidRPr="5F61CC75">
        <w:rPr>
          <w:sz w:val="24"/>
          <w:szCs w:val="24"/>
        </w:rPr>
        <w:t>align</w:t>
      </w:r>
      <w:r w:rsidR="297F1B59" w:rsidRPr="5F61CC75">
        <w:rPr>
          <w:sz w:val="24"/>
          <w:szCs w:val="24"/>
        </w:rPr>
        <w:t xml:space="preserve"> with each graph</w:t>
      </w:r>
      <w:r w:rsidR="5E02E6DF" w:rsidRPr="5F61CC75">
        <w:rPr>
          <w:sz w:val="24"/>
          <w:szCs w:val="24"/>
        </w:rPr>
        <w:t>.</w:t>
      </w:r>
      <w:r w:rsidR="1D35A382" w:rsidRPr="5F61CC75">
        <w:rPr>
          <w:sz w:val="24"/>
          <w:szCs w:val="24"/>
        </w:rPr>
        <w:t xml:space="preserve"> </w:t>
      </w:r>
      <w:r w:rsidR="4EE3C1B9" w:rsidRPr="5F61CC75">
        <w:rPr>
          <w:sz w:val="24"/>
          <w:szCs w:val="24"/>
        </w:rPr>
        <w:t xml:space="preserve">Refer back to the snack graph to provide examples of statements such as </w:t>
      </w:r>
      <w:r w:rsidR="00B41646" w:rsidRPr="5F61CC75">
        <w:rPr>
          <w:sz w:val="24"/>
          <w:szCs w:val="24"/>
        </w:rPr>
        <w:t>“This graph shows favorite s</w:t>
      </w:r>
      <w:r w:rsidR="63E54B21" w:rsidRPr="5F61CC75">
        <w:rPr>
          <w:sz w:val="24"/>
          <w:szCs w:val="24"/>
        </w:rPr>
        <w:t>nacks</w:t>
      </w:r>
      <w:r w:rsidR="00B41646" w:rsidRPr="5F61CC75">
        <w:rPr>
          <w:sz w:val="24"/>
          <w:szCs w:val="24"/>
        </w:rPr>
        <w:t>.</w:t>
      </w:r>
      <w:r w:rsidR="00893D91" w:rsidRPr="5F61CC75">
        <w:rPr>
          <w:sz w:val="24"/>
          <w:szCs w:val="24"/>
        </w:rPr>
        <w:t xml:space="preserve"> </w:t>
      </w:r>
      <w:r w:rsidR="00B41646" w:rsidRPr="5F61CC75">
        <w:rPr>
          <w:sz w:val="24"/>
          <w:szCs w:val="24"/>
        </w:rPr>
        <w:t xml:space="preserve">The greatest number of </w:t>
      </w:r>
      <w:r w:rsidR="797D7C73" w:rsidRPr="5F61CC75">
        <w:rPr>
          <w:sz w:val="24"/>
          <w:szCs w:val="24"/>
        </w:rPr>
        <w:t xml:space="preserve">people </w:t>
      </w:r>
      <w:r w:rsidR="00B41646" w:rsidRPr="5F61CC75">
        <w:rPr>
          <w:sz w:val="24"/>
          <w:szCs w:val="24"/>
        </w:rPr>
        <w:t xml:space="preserve">liked </w:t>
      </w:r>
      <w:r w:rsidR="1F5E01AE" w:rsidRPr="5F61CC75">
        <w:rPr>
          <w:sz w:val="24"/>
          <w:szCs w:val="24"/>
        </w:rPr>
        <w:t>fruit</w:t>
      </w:r>
      <w:r w:rsidR="00B41646" w:rsidRPr="5F61CC75">
        <w:rPr>
          <w:sz w:val="24"/>
          <w:szCs w:val="24"/>
        </w:rPr>
        <w:t>.</w:t>
      </w:r>
      <w:r w:rsidR="00893D91" w:rsidRPr="5F61CC75">
        <w:rPr>
          <w:sz w:val="24"/>
          <w:szCs w:val="24"/>
        </w:rPr>
        <w:t xml:space="preserve"> </w:t>
      </w:r>
      <w:r w:rsidR="00B41646" w:rsidRPr="5F61CC75">
        <w:rPr>
          <w:sz w:val="24"/>
          <w:szCs w:val="24"/>
        </w:rPr>
        <w:t>More people like</w:t>
      </w:r>
      <w:r w:rsidR="003169B2">
        <w:rPr>
          <w:sz w:val="24"/>
          <w:szCs w:val="24"/>
        </w:rPr>
        <w:t>d</w:t>
      </w:r>
      <w:r w:rsidR="00B41646" w:rsidRPr="5F61CC75">
        <w:rPr>
          <w:sz w:val="24"/>
          <w:szCs w:val="24"/>
        </w:rPr>
        <w:t xml:space="preserve"> </w:t>
      </w:r>
      <w:r w:rsidR="49DDFFCA" w:rsidRPr="5F61CC75">
        <w:rPr>
          <w:sz w:val="24"/>
          <w:szCs w:val="24"/>
        </w:rPr>
        <w:t xml:space="preserve">popcorn </w:t>
      </w:r>
      <w:r w:rsidR="00B41646" w:rsidRPr="5F61CC75">
        <w:rPr>
          <w:sz w:val="24"/>
          <w:szCs w:val="24"/>
        </w:rPr>
        <w:t xml:space="preserve">than </w:t>
      </w:r>
      <w:r w:rsidR="17873027" w:rsidRPr="5F61CC75">
        <w:rPr>
          <w:sz w:val="24"/>
          <w:szCs w:val="24"/>
        </w:rPr>
        <w:t>trail mix</w:t>
      </w:r>
      <w:r w:rsidR="00B41646" w:rsidRPr="5F61CC75">
        <w:rPr>
          <w:sz w:val="24"/>
          <w:szCs w:val="24"/>
        </w:rPr>
        <w:t>.</w:t>
      </w:r>
      <w:r w:rsidR="00893D91" w:rsidRPr="5F61CC75">
        <w:rPr>
          <w:sz w:val="24"/>
          <w:szCs w:val="24"/>
        </w:rPr>
        <w:t xml:space="preserve"> </w:t>
      </w:r>
      <w:r w:rsidR="31896096" w:rsidRPr="5F61CC75">
        <w:rPr>
          <w:sz w:val="24"/>
          <w:szCs w:val="24"/>
        </w:rPr>
        <w:t xml:space="preserve">Crackers </w:t>
      </w:r>
      <w:r w:rsidR="00B41646" w:rsidRPr="5F61CC75">
        <w:rPr>
          <w:sz w:val="24"/>
          <w:szCs w:val="24"/>
        </w:rPr>
        <w:t>w</w:t>
      </w:r>
      <w:r w:rsidR="453F78C7" w:rsidRPr="5F61CC75">
        <w:rPr>
          <w:sz w:val="24"/>
          <w:szCs w:val="24"/>
        </w:rPr>
        <w:t>ere</w:t>
      </w:r>
      <w:r w:rsidR="00B41646" w:rsidRPr="5F61CC75">
        <w:rPr>
          <w:sz w:val="24"/>
          <w:szCs w:val="24"/>
        </w:rPr>
        <w:t xml:space="preserve"> the least liked </w:t>
      </w:r>
      <w:r w:rsidR="4A0D523B" w:rsidRPr="5F61CC75">
        <w:rPr>
          <w:sz w:val="24"/>
          <w:szCs w:val="24"/>
        </w:rPr>
        <w:t>snack</w:t>
      </w:r>
      <w:r w:rsidR="00B41646" w:rsidRPr="5F61CC75">
        <w:rPr>
          <w:sz w:val="24"/>
          <w:szCs w:val="24"/>
        </w:rPr>
        <w:t>.</w:t>
      </w:r>
      <w:r w:rsidR="00893D91" w:rsidRPr="5F61CC75">
        <w:rPr>
          <w:sz w:val="24"/>
          <w:szCs w:val="24"/>
        </w:rPr>
        <w:t xml:space="preserve"> </w:t>
      </w:r>
      <w:r w:rsidR="00B41646" w:rsidRPr="5F61CC75">
        <w:rPr>
          <w:sz w:val="24"/>
          <w:szCs w:val="24"/>
        </w:rPr>
        <w:t>We predict</w:t>
      </w:r>
      <w:r w:rsidR="332D662F" w:rsidRPr="5F61CC75">
        <w:rPr>
          <w:sz w:val="24"/>
          <w:szCs w:val="24"/>
        </w:rPr>
        <w:t>ed</w:t>
      </w:r>
      <w:r w:rsidR="00B41646" w:rsidRPr="5F61CC75">
        <w:rPr>
          <w:sz w:val="24"/>
          <w:szCs w:val="24"/>
        </w:rPr>
        <w:t xml:space="preserve"> a favorite </w:t>
      </w:r>
      <w:r w:rsidR="45EDF357" w:rsidRPr="5F61CC75">
        <w:rPr>
          <w:sz w:val="24"/>
          <w:szCs w:val="24"/>
        </w:rPr>
        <w:t>fruit</w:t>
      </w:r>
      <w:r w:rsidR="00B41646" w:rsidRPr="5F61CC75">
        <w:rPr>
          <w:sz w:val="24"/>
          <w:szCs w:val="24"/>
        </w:rPr>
        <w:t xml:space="preserve"> would be </w:t>
      </w:r>
      <w:r w:rsidR="31F4D98D" w:rsidRPr="5F61CC75">
        <w:rPr>
          <w:sz w:val="24"/>
          <w:szCs w:val="24"/>
        </w:rPr>
        <w:t>appl</w:t>
      </w:r>
      <w:r w:rsidR="00B41646" w:rsidRPr="5F61CC75">
        <w:rPr>
          <w:sz w:val="24"/>
          <w:szCs w:val="24"/>
        </w:rPr>
        <w:t>e</w:t>
      </w:r>
      <w:r w:rsidR="31F4D98D" w:rsidRPr="5F61CC75">
        <w:rPr>
          <w:sz w:val="24"/>
          <w:szCs w:val="24"/>
        </w:rPr>
        <w:t>s</w:t>
      </w:r>
      <w:r w:rsidR="00B41646" w:rsidRPr="5F61CC75">
        <w:rPr>
          <w:sz w:val="24"/>
          <w:szCs w:val="24"/>
        </w:rPr>
        <w:t>.”</w:t>
      </w:r>
      <w:r w:rsidR="00893D91" w:rsidRPr="5F61CC75">
        <w:rPr>
          <w:sz w:val="24"/>
          <w:szCs w:val="24"/>
        </w:rPr>
        <w:t xml:space="preserve"> </w:t>
      </w:r>
      <w:r w:rsidR="00B41646" w:rsidRPr="5F61CC75">
        <w:rPr>
          <w:sz w:val="24"/>
          <w:szCs w:val="24"/>
        </w:rPr>
        <w:t xml:space="preserve">The students </w:t>
      </w:r>
      <w:r w:rsidR="63FDD67A" w:rsidRPr="5F61CC75">
        <w:rPr>
          <w:sz w:val="24"/>
          <w:szCs w:val="24"/>
        </w:rPr>
        <w:t>can</w:t>
      </w:r>
      <w:r w:rsidR="00B41646" w:rsidRPr="5F61CC75">
        <w:rPr>
          <w:sz w:val="24"/>
          <w:szCs w:val="24"/>
        </w:rPr>
        <w:t xml:space="preserve"> </w:t>
      </w:r>
      <w:r w:rsidR="63FDD67A" w:rsidRPr="5F61CC75">
        <w:rPr>
          <w:sz w:val="24"/>
          <w:szCs w:val="24"/>
        </w:rPr>
        <w:t xml:space="preserve">write these on sentence strips or sticky notes and post close to each graph. </w:t>
      </w:r>
    </w:p>
    <w:p w14:paraId="7B8E1927" w14:textId="4A4CA6CA" w:rsidR="005C3093" w:rsidRPr="00E1645A" w:rsidRDefault="00B41646" w:rsidP="3CD087FC">
      <w:pPr>
        <w:pStyle w:val="Normal1"/>
        <w:numPr>
          <w:ilvl w:val="0"/>
          <w:numId w:val="2"/>
        </w:numPr>
        <w:spacing w:before="60" w:after="0" w:line="240" w:lineRule="auto"/>
        <w:rPr>
          <w:sz w:val="24"/>
          <w:szCs w:val="24"/>
        </w:rPr>
      </w:pPr>
      <w:r w:rsidRPr="3CD087FC">
        <w:rPr>
          <w:sz w:val="24"/>
          <w:szCs w:val="24"/>
        </w:rPr>
        <w:t>Review and summarize with the class what students did and learned in the activity.</w:t>
      </w:r>
    </w:p>
    <w:p w14:paraId="1567F949" w14:textId="77777777" w:rsidR="005C3093" w:rsidRPr="00E1645A" w:rsidRDefault="00B41646" w:rsidP="000740F1">
      <w:pPr>
        <w:pStyle w:val="Heading2"/>
      </w:pPr>
      <w:r w:rsidRPr="00E1645A">
        <w:t>Assessment</w:t>
      </w:r>
    </w:p>
    <w:p w14:paraId="50D332C5" w14:textId="77777777" w:rsidR="005C3093" w:rsidRPr="00E1645A" w:rsidRDefault="00B41646">
      <w:pPr>
        <w:pStyle w:val="Heading3"/>
        <w:numPr>
          <w:ilvl w:val="0"/>
          <w:numId w:val="3"/>
        </w:numPr>
        <w:spacing w:line="240" w:lineRule="auto"/>
      </w:pPr>
      <w:r w:rsidRPr="00E1645A">
        <w:rPr>
          <w:rFonts w:ascii="Calibri" w:eastAsia="Calibri" w:hAnsi="Calibri" w:cs="Calibri"/>
        </w:rPr>
        <w:t>Questions</w:t>
      </w:r>
    </w:p>
    <w:p w14:paraId="514F93D2" w14:textId="77777777" w:rsidR="005C3093" w:rsidRPr="00E1645A" w:rsidRDefault="00B41646" w:rsidP="000740F1">
      <w:pPr>
        <w:pStyle w:val="Normal1"/>
        <w:numPr>
          <w:ilvl w:val="1"/>
          <w:numId w:val="3"/>
        </w:numPr>
        <w:spacing w:before="60" w:after="0" w:line="240" w:lineRule="auto"/>
        <w:rPr>
          <w:sz w:val="24"/>
          <w:szCs w:val="24"/>
        </w:rPr>
      </w:pPr>
      <w:r w:rsidRPr="00E1645A">
        <w:rPr>
          <w:sz w:val="24"/>
          <w:szCs w:val="24"/>
        </w:rPr>
        <w:t>What are some ways to read and interpret data from your data collection?</w:t>
      </w:r>
    </w:p>
    <w:p w14:paraId="74E6BA79" w14:textId="5AF99A4E" w:rsidR="005C3093" w:rsidRPr="00E1645A" w:rsidRDefault="00B41646" w:rsidP="000740F1">
      <w:pPr>
        <w:pStyle w:val="Normal1"/>
        <w:numPr>
          <w:ilvl w:val="1"/>
          <w:numId w:val="3"/>
        </w:numPr>
        <w:spacing w:before="60" w:after="0" w:line="240" w:lineRule="auto"/>
        <w:rPr>
          <w:sz w:val="24"/>
          <w:szCs w:val="24"/>
        </w:rPr>
      </w:pPr>
      <w:r w:rsidRPr="3CD087FC">
        <w:rPr>
          <w:sz w:val="24"/>
          <w:szCs w:val="24"/>
        </w:rPr>
        <w:t xml:space="preserve">What are </w:t>
      </w:r>
      <w:r w:rsidR="15CB3CA5" w:rsidRPr="3CD087FC">
        <w:rPr>
          <w:sz w:val="24"/>
          <w:szCs w:val="24"/>
        </w:rPr>
        <w:t xml:space="preserve">various </w:t>
      </w:r>
      <w:r w:rsidRPr="3CD087FC">
        <w:rPr>
          <w:sz w:val="24"/>
          <w:szCs w:val="24"/>
        </w:rPr>
        <w:t>ways to collect and organize data?</w:t>
      </w:r>
    </w:p>
    <w:p w14:paraId="528CB655" w14:textId="77777777" w:rsidR="005C3093" w:rsidRPr="00E1645A" w:rsidRDefault="00B41646" w:rsidP="000740F1">
      <w:pPr>
        <w:pStyle w:val="Normal1"/>
        <w:numPr>
          <w:ilvl w:val="1"/>
          <w:numId w:val="3"/>
        </w:numPr>
        <w:spacing w:before="60" w:after="0" w:line="240" w:lineRule="auto"/>
        <w:rPr>
          <w:sz w:val="24"/>
          <w:szCs w:val="24"/>
        </w:rPr>
      </w:pPr>
      <w:r w:rsidRPr="00E1645A">
        <w:rPr>
          <w:sz w:val="24"/>
          <w:szCs w:val="24"/>
        </w:rPr>
        <w:t xml:space="preserve">How are </w:t>
      </w:r>
      <w:r w:rsidR="007A0F1E">
        <w:rPr>
          <w:sz w:val="24"/>
          <w:szCs w:val="24"/>
        </w:rPr>
        <w:t>pictographs</w:t>
      </w:r>
      <w:r w:rsidRPr="00E1645A">
        <w:rPr>
          <w:sz w:val="24"/>
          <w:szCs w:val="24"/>
        </w:rPr>
        <w:t xml:space="preserve"> similar to bar graphs?</w:t>
      </w:r>
      <w:r w:rsidR="00893D91">
        <w:rPr>
          <w:sz w:val="24"/>
          <w:szCs w:val="24"/>
        </w:rPr>
        <w:t xml:space="preserve"> </w:t>
      </w:r>
      <w:r w:rsidRPr="00E1645A">
        <w:rPr>
          <w:sz w:val="24"/>
          <w:szCs w:val="24"/>
        </w:rPr>
        <w:t>How are they different?</w:t>
      </w:r>
    </w:p>
    <w:p w14:paraId="7B3BB6D0" w14:textId="77777777" w:rsidR="005C3093" w:rsidRPr="00E1645A" w:rsidRDefault="00B41646" w:rsidP="000740F1">
      <w:pPr>
        <w:pStyle w:val="Normal1"/>
        <w:numPr>
          <w:ilvl w:val="1"/>
          <w:numId w:val="3"/>
        </w:numPr>
        <w:spacing w:before="60" w:after="0" w:line="240" w:lineRule="auto"/>
        <w:rPr>
          <w:sz w:val="24"/>
          <w:szCs w:val="24"/>
        </w:rPr>
      </w:pPr>
      <w:r w:rsidRPr="5F61CC75">
        <w:rPr>
          <w:sz w:val="24"/>
          <w:szCs w:val="24"/>
        </w:rPr>
        <w:t xml:space="preserve">What are some problems with reading </w:t>
      </w:r>
      <w:r w:rsidR="007A0F1E" w:rsidRPr="5F61CC75">
        <w:rPr>
          <w:sz w:val="24"/>
          <w:szCs w:val="24"/>
        </w:rPr>
        <w:t xml:space="preserve">pictographs </w:t>
      </w:r>
      <w:r w:rsidRPr="5F61CC75">
        <w:rPr>
          <w:sz w:val="24"/>
          <w:szCs w:val="24"/>
        </w:rPr>
        <w:t>that do not occur with reading bar graphs?</w:t>
      </w:r>
    </w:p>
    <w:p w14:paraId="26081849" w14:textId="2F20DBF4" w:rsidR="33AE3A6F" w:rsidRDefault="33AE3A6F" w:rsidP="3CD087FC">
      <w:pPr>
        <w:pStyle w:val="Normal1"/>
        <w:numPr>
          <w:ilvl w:val="1"/>
          <w:numId w:val="3"/>
        </w:numPr>
        <w:spacing w:before="60" w:after="0" w:line="240" w:lineRule="auto"/>
        <w:rPr>
          <w:sz w:val="24"/>
          <w:szCs w:val="24"/>
        </w:rPr>
      </w:pPr>
      <w:r w:rsidRPr="5F61CC75">
        <w:rPr>
          <w:sz w:val="24"/>
          <w:szCs w:val="24"/>
        </w:rPr>
        <w:t>How did you decide whether to make a pictograph or a bar graph for your representation?</w:t>
      </w:r>
    </w:p>
    <w:p w14:paraId="3CE144E5" w14:textId="77777777" w:rsidR="005C3093" w:rsidRPr="00E1645A" w:rsidRDefault="00B41646">
      <w:pPr>
        <w:pStyle w:val="Heading3"/>
        <w:numPr>
          <w:ilvl w:val="0"/>
          <w:numId w:val="3"/>
        </w:numPr>
        <w:spacing w:before="100" w:line="240" w:lineRule="auto"/>
      </w:pPr>
      <w:r w:rsidRPr="00E1645A">
        <w:rPr>
          <w:rFonts w:ascii="Calibri" w:eastAsia="Calibri" w:hAnsi="Calibri" w:cs="Calibri"/>
        </w:rPr>
        <w:t>Journal/Writing prompts</w:t>
      </w:r>
    </w:p>
    <w:p w14:paraId="291CDE6F" w14:textId="77777777" w:rsidR="005C3093" w:rsidRPr="00E1645A" w:rsidRDefault="00B41646" w:rsidP="000740F1">
      <w:pPr>
        <w:pStyle w:val="Normal1"/>
        <w:numPr>
          <w:ilvl w:val="1"/>
          <w:numId w:val="3"/>
        </w:numPr>
        <w:spacing w:before="60" w:after="0" w:line="240" w:lineRule="auto"/>
        <w:rPr>
          <w:sz w:val="24"/>
          <w:szCs w:val="24"/>
        </w:rPr>
      </w:pPr>
      <w:r w:rsidRPr="00E1645A">
        <w:rPr>
          <w:sz w:val="24"/>
          <w:szCs w:val="24"/>
        </w:rPr>
        <w:t>Eric wants to survey his friends to find out which sport</w:t>
      </w:r>
      <w:r w:rsidR="007A0F1E">
        <w:rPr>
          <w:sz w:val="24"/>
          <w:szCs w:val="24"/>
        </w:rPr>
        <w:t>—</w:t>
      </w:r>
      <w:r w:rsidRPr="00E1645A">
        <w:rPr>
          <w:sz w:val="24"/>
          <w:szCs w:val="24"/>
        </w:rPr>
        <w:t>basketball, football, or soccer</w:t>
      </w:r>
      <w:r w:rsidR="007A0F1E">
        <w:rPr>
          <w:sz w:val="24"/>
          <w:szCs w:val="24"/>
        </w:rPr>
        <w:t>—</w:t>
      </w:r>
      <w:r w:rsidRPr="00E1645A">
        <w:rPr>
          <w:sz w:val="24"/>
          <w:szCs w:val="24"/>
        </w:rPr>
        <w:t>is the most popular.</w:t>
      </w:r>
      <w:r w:rsidR="00893D91">
        <w:rPr>
          <w:sz w:val="24"/>
          <w:szCs w:val="24"/>
        </w:rPr>
        <w:t xml:space="preserve"> </w:t>
      </w:r>
      <w:r w:rsidRPr="00E1645A">
        <w:rPr>
          <w:sz w:val="24"/>
          <w:szCs w:val="24"/>
        </w:rPr>
        <w:t>Explain to Eric what he needs to do to collect and organize his information.</w:t>
      </w:r>
    </w:p>
    <w:p w14:paraId="538E089D" w14:textId="77777777" w:rsidR="005C3093" w:rsidRPr="00E1645A" w:rsidRDefault="00B41646" w:rsidP="000740F1">
      <w:pPr>
        <w:pStyle w:val="Normal1"/>
        <w:numPr>
          <w:ilvl w:val="1"/>
          <w:numId w:val="3"/>
        </w:numPr>
        <w:spacing w:before="60" w:after="0" w:line="240" w:lineRule="auto"/>
        <w:rPr>
          <w:sz w:val="24"/>
          <w:szCs w:val="24"/>
        </w:rPr>
      </w:pPr>
      <w:r w:rsidRPr="00E1645A">
        <w:rPr>
          <w:sz w:val="24"/>
          <w:szCs w:val="24"/>
        </w:rPr>
        <w:t>Celia’s class voted for their favorite pet.</w:t>
      </w:r>
      <w:r w:rsidR="00893D91">
        <w:rPr>
          <w:sz w:val="24"/>
          <w:szCs w:val="24"/>
        </w:rPr>
        <w:t xml:space="preserve"> </w:t>
      </w:r>
      <w:r w:rsidRPr="00E1645A">
        <w:rPr>
          <w:sz w:val="24"/>
          <w:szCs w:val="24"/>
        </w:rPr>
        <w:t>The following pictograph shows how the class voted.</w:t>
      </w:r>
    </w:p>
    <w:p w14:paraId="0AED4309" w14:textId="77777777" w:rsidR="005C3093" w:rsidRDefault="005C3093">
      <w:pPr>
        <w:pStyle w:val="Normal1"/>
        <w:spacing w:after="0"/>
        <w:jc w:val="center"/>
        <w:rPr>
          <w:sz w:val="24"/>
          <w:szCs w:val="24"/>
        </w:rPr>
      </w:pPr>
    </w:p>
    <w:p w14:paraId="575DE2FA" w14:textId="0668DBF5" w:rsidR="1F959439" w:rsidRDefault="1F959439" w:rsidP="3CD087FC">
      <w:pPr>
        <w:pStyle w:val="Normal1"/>
        <w:spacing w:after="0"/>
        <w:jc w:val="center"/>
      </w:pPr>
      <w:r>
        <w:rPr>
          <w:noProof/>
        </w:rPr>
        <w:drawing>
          <wp:inline distT="0" distB="0" distL="0" distR="0" wp14:anchorId="315B253C" wp14:editId="3B2DE2F1">
            <wp:extent cx="3933825" cy="2038350"/>
            <wp:effectExtent l="0" t="0" r="0" b="0"/>
            <wp:docPr id="1688863615" name="Picture 1688863615" descr="pet pictograph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63615" name="Picture 1688863615" descr="pet pictograph graphic"/>
                    <pic:cNvPicPr/>
                  </pic:nvPicPr>
                  <pic:blipFill>
                    <a:blip r:embed="rId10">
                      <a:extLst>
                        <a:ext uri="{28A0092B-C50C-407E-A947-70E740481C1C}">
                          <a14:useLocalDpi xmlns:a14="http://schemas.microsoft.com/office/drawing/2010/main" val="0"/>
                        </a:ext>
                      </a:extLst>
                    </a:blip>
                    <a:stretch>
                      <a:fillRect/>
                    </a:stretch>
                  </pic:blipFill>
                  <pic:spPr>
                    <a:xfrm>
                      <a:off x="0" y="0"/>
                      <a:ext cx="3933825" cy="2038350"/>
                    </a:xfrm>
                    <a:prstGeom prst="rect">
                      <a:avLst/>
                    </a:prstGeom>
                  </pic:spPr>
                </pic:pic>
              </a:graphicData>
            </a:graphic>
          </wp:inline>
        </w:drawing>
      </w:r>
    </w:p>
    <w:p w14:paraId="4B315522" w14:textId="4C198BC2" w:rsidR="00753DFA" w:rsidRDefault="00753DFA" w:rsidP="000740F1">
      <w:pPr>
        <w:pStyle w:val="Normal1"/>
        <w:spacing w:after="0"/>
        <w:ind w:left="630"/>
        <w:jc w:val="center"/>
      </w:pPr>
    </w:p>
    <w:p w14:paraId="3E9BE147" w14:textId="77777777" w:rsidR="005C3093" w:rsidRDefault="005C3093">
      <w:pPr>
        <w:pStyle w:val="Normal1"/>
        <w:spacing w:after="0" w:line="240" w:lineRule="auto"/>
        <w:rPr>
          <w:sz w:val="24"/>
          <w:szCs w:val="24"/>
        </w:rPr>
      </w:pPr>
    </w:p>
    <w:p w14:paraId="7D1E3828" w14:textId="77777777" w:rsidR="005C3093" w:rsidRDefault="00B41646" w:rsidP="000740F1">
      <w:pPr>
        <w:pStyle w:val="Normal1"/>
        <w:spacing w:after="0" w:line="240" w:lineRule="auto"/>
        <w:ind w:left="1440"/>
        <w:rPr>
          <w:sz w:val="24"/>
          <w:szCs w:val="24"/>
        </w:rPr>
      </w:pPr>
      <w:r>
        <w:rPr>
          <w:sz w:val="24"/>
          <w:szCs w:val="24"/>
        </w:rPr>
        <w:t>Using the data in the pictograph, write two statements about the data in the pictograph.</w:t>
      </w:r>
      <w:r w:rsidR="00893D91">
        <w:rPr>
          <w:sz w:val="24"/>
          <w:szCs w:val="24"/>
        </w:rPr>
        <w:t xml:space="preserve"> </w:t>
      </w:r>
      <w:r>
        <w:rPr>
          <w:sz w:val="24"/>
          <w:szCs w:val="24"/>
        </w:rPr>
        <w:t>(</w:t>
      </w:r>
      <w:r w:rsidR="007A0F1E">
        <w:rPr>
          <w:sz w:val="24"/>
          <w:szCs w:val="24"/>
        </w:rPr>
        <w:t xml:space="preserve">See </w:t>
      </w:r>
      <w:r>
        <w:rPr>
          <w:sz w:val="24"/>
          <w:szCs w:val="24"/>
        </w:rPr>
        <w:t>handout</w:t>
      </w:r>
      <w:r w:rsidR="007A0F1E">
        <w:rPr>
          <w:sz w:val="24"/>
          <w:szCs w:val="24"/>
        </w:rPr>
        <w:t>.</w:t>
      </w:r>
      <w:r>
        <w:rPr>
          <w:sz w:val="24"/>
          <w:szCs w:val="24"/>
        </w:rPr>
        <w:t>)</w:t>
      </w:r>
    </w:p>
    <w:p w14:paraId="0B5D4ECB" w14:textId="77777777" w:rsidR="005C3093" w:rsidRDefault="00B41646">
      <w:pPr>
        <w:pStyle w:val="Heading3"/>
        <w:numPr>
          <w:ilvl w:val="0"/>
          <w:numId w:val="3"/>
        </w:numPr>
        <w:spacing w:before="100" w:line="240" w:lineRule="auto"/>
      </w:pPr>
      <w:r w:rsidRPr="3CD087FC">
        <w:rPr>
          <w:rFonts w:ascii="Calibri" w:eastAsia="Calibri" w:hAnsi="Calibri" w:cs="Calibri"/>
        </w:rPr>
        <w:t xml:space="preserve">Other Assessments </w:t>
      </w:r>
    </w:p>
    <w:p w14:paraId="3B2CF676" w14:textId="6E262471" w:rsidR="1064CABA" w:rsidRDefault="1064CABA" w:rsidP="3CD087FC">
      <w:pPr>
        <w:pStyle w:val="Normal1"/>
        <w:numPr>
          <w:ilvl w:val="1"/>
          <w:numId w:val="3"/>
        </w:numPr>
        <w:spacing w:before="60" w:after="0" w:line="240" w:lineRule="auto"/>
        <w:rPr>
          <w:sz w:val="24"/>
          <w:szCs w:val="24"/>
        </w:rPr>
      </w:pPr>
      <w:r w:rsidRPr="5F61CC75">
        <w:rPr>
          <w:sz w:val="24"/>
          <w:szCs w:val="24"/>
        </w:rPr>
        <w:t xml:space="preserve">Have students write </w:t>
      </w:r>
      <w:r w:rsidR="003169B2">
        <w:rPr>
          <w:sz w:val="24"/>
          <w:szCs w:val="24"/>
        </w:rPr>
        <w:t>three</w:t>
      </w:r>
      <w:r w:rsidRPr="5F61CC75">
        <w:rPr>
          <w:sz w:val="24"/>
          <w:szCs w:val="24"/>
        </w:rPr>
        <w:t xml:space="preserve"> questions they would like to </w:t>
      </w:r>
      <w:r w:rsidR="25C7FC1F" w:rsidRPr="5F61CC75">
        <w:rPr>
          <w:sz w:val="24"/>
          <w:szCs w:val="24"/>
        </w:rPr>
        <w:t xml:space="preserve">answer </w:t>
      </w:r>
      <w:r w:rsidRPr="5F61CC75">
        <w:rPr>
          <w:sz w:val="24"/>
          <w:szCs w:val="24"/>
        </w:rPr>
        <w:t>where data could be collected. Who would they survey to collect the data?</w:t>
      </w:r>
    </w:p>
    <w:p w14:paraId="7DE75556" w14:textId="66E0CA1A" w:rsidR="67E64D96" w:rsidRDefault="67E64D96" w:rsidP="3CD087FC">
      <w:pPr>
        <w:pStyle w:val="Normal1"/>
        <w:numPr>
          <w:ilvl w:val="1"/>
          <w:numId w:val="3"/>
        </w:numPr>
        <w:spacing w:before="60" w:after="0" w:line="240" w:lineRule="auto"/>
        <w:rPr>
          <w:sz w:val="24"/>
          <w:szCs w:val="24"/>
        </w:rPr>
      </w:pPr>
      <w:r w:rsidRPr="5F61CC75">
        <w:rPr>
          <w:sz w:val="24"/>
          <w:szCs w:val="24"/>
        </w:rPr>
        <w:t>Give students an exit ticket and have them</w:t>
      </w:r>
      <w:r w:rsidR="6336D091" w:rsidRPr="5F61CC75">
        <w:rPr>
          <w:sz w:val="24"/>
          <w:szCs w:val="24"/>
        </w:rPr>
        <w:t xml:space="preserve"> </w:t>
      </w:r>
      <w:r w:rsidR="62ECA0C7" w:rsidRPr="5F61CC75">
        <w:rPr>
          <w:sz w:val="24"/>
          <w:szCs w:val="24"/>
        </w:rPr>
        <w:t>turn questions into statements (How many students preferred cheese pizza? 12 students preferred cheese pizza. How many students preferred pepperoni pizza o</w:t>
      </w:r>
      <w:r w:rsidR="039A2E2F" w:rsidRPr="5F61CC75">
        <w:rPr>
          <w:sz w:val="24"/>
          <w:szCs w:val="24"/>
        </w:rPr>
        <w:t>ver cheese pizza? 8 students preferred pepperoni pizza over cheese pizza</w:t>
      </w:r>
      <w:r w:rsidR="62ECA0C7" w:rsidRPr="5F61CC75">
        <w:rPr>
          <w:sz w:val="24"/>
          <w:szCs w:val="24"/>
        </w:rPr>
        <w:t>)</w:t>
      </w:r>
      <w:r w:rsidR="7AB60915" w:rsidRPr="5F61CC75">
        <w:rPr>
          <w:sz w:val="24"/>
          <w:szCs w:val="24"/>
        </w:rPr>
        <w:t>.</w:t>
      </w:r>
    </w:p>
    <w:p w14:paraId="586401AB" w14:textId="77777777" w:rsidR="005C3093" w:rsidRDefault="00B41646" w:rsidP="000740F1">
      <w:pPr>
        <w:pStyle w:val="Normal1"/>
        <w:numPr>
          <w:ilvl w:val="1"/>
          <w:numId w:val="3"/>
        </w:numPr>
        <w:spacing w:before="60" w:after="0" w:line="240" w:lineRule="auto"/>
        <w:rPr>
          <w:sz w:val="24"/>
          <w:szCs w:val="24"/>
        </w:rPr>
      </w:pPr>
      <w:r w:rsidRPr="5F61CC75">
        <w:rPr>
          <w:sz w:val="24"/>
          <w:szCs w:val="24"/>
        </w:rPr>
        <w:t>Have the class complete a “3-2-1.”</w:t>
      </w:r>
      <w:r w:rsidR="00893D91" w:rsidRPr="5F61CC75">
        <w:rPr>
          <w:sz w:val="24"/>
          <w:szCs w:val="24"/>
        </w:rPr>
        <w:t xml:space="preserve"> </w:t>
      </w:r>
      <w:r w:rsidRPr="5F61CC75">
        <w:rPr>
          <w:sz w:val="24"/>
          <w:szCs w:val="24"/>
        </w:rPr>
        <w:t xml:space="preserve">Have students write (or tell </w:t>
      </w:r>
      <w:r w:rsidR="007A0F1E" w:rsidRPr="5F61CC75">
        <w:rPr>
          <w:sz w:val="24"/>
          <w:szCs w:val="24"/>
        </w:rPr>
        <w:t>orally</w:t>
      </w:r>
      <w:r w:rsidRPr="5F61CC75">
        <w:rPr>
          <w:sz w:val="24"/>
          <w:szCs w:val="24"/>
        </w:rPr>
        <w:t>) three things they learned, two ways they can use what they learned in the future, and one unresolved problem.</w:t>
      </w:r>
    </w:p>
    <w:p w14:paraId="2A887457" w14:textId="23F92129" w:rsidR="005C3093" w:rsidRDefault="00B41646" w:rsidP="5F61CC75">
      <w:pPr>
        <w:pStyle w:val="Heading2"/>
        <w:rPr>
          <w:bCs/>
        </w:rPr>
      </w:pPr>
      <w:bookmarkStart w:id="1" w:name="_30j0zll"/>
      <w:bookmarkEnd w:id="1"/>
      <w:r>
        <w:t>Extensions and Connections (for all students)</w:t>
      </w:r>
    </w:p>
    <w:p w14:paraId="4FE3F323" w14:textId="77777777" w:rsidR="005C3093" w:rsidRDefault="00B41646" w:rsidP="000740F1">
      <w:pPr>
        <w:pStyle w:val="Normal1"/>
        <w:numPr>
          <w:ilvl w:val="0"/>
          <w:numId w:val="4"/>
        </w:numPr>
        <w:spacing w:before="60" w:after="0" w:line="240" w:lineRule="auto"/>
        <w:rPr>
          <w:sz w:val="24"/>
          <w:szCs w:val="24"/>
        </w:rPr>
      </w:pPr>
      <w:r>
        <w:rPr>
          <w:sz w:val="24"/>
          <w:szCs w:val="24"/>
        </w:rPr>
        <w:t>Have students collect information and create graphs related to topics in reading (e.g., favorite character in a story), social studies (e.g., favorite famous American, distance from Virginia to China, England, Mexico, and Egypt), and science (e.g., height of a plant as it grows from a seed, daily temperature).</w:t>
      </w:r>
    </w:p>
    <w:p w14:paraId="76F37521" w14:textId="77777777" w:rsidR="005C3093" w:rsidRDefault="00B41646" w:rsidP="000740F1">
      <w:pPr>
        <w:pStyle w:val="Normal1"/>
        <w:numPr>
          <w:ilvl w:val="0"/>
          <w:numId w:val="4"/>
        </w:numPr>
        <w:spacing w:before="60" w:after="0" w:line="240" w:lineRule="auto"/>
        <w:rPr>
          <w:sz w:val="24"/>
          <w:szCs w:val="24"/>
        </w:rPr>
      </w:pPr>
      <w:r>
        <w:rPr>
          <w:sz w:val="24"/>
          <w:szCs w:val="24"/>
        </w:rPr>
        <w:t>Distribute graphs from everyday life (e.g., from a newspaper, a soup can label, a weather report, a news article).</w:t>
      </w:r>
      <w:r w:rsidR="00893D91">
        <w:rPr>
          <w:sz w:val="24"/>
          <w:szCs w:val="24"/>
        </w:rPr>
        <w:t xml:space="preserve"> </w:t>
      </w:r>
      <w:r>
        <w:rPr>
          <w:sz w:val="24"/>
          <w:szCs w:val="24"/>
        </w:rPr>
        <w:t>Have students write at least one statement that describes the categories of data and the data as a whole and identifies the parts of the data that have special characteristics (greatest, least, same).</w:t>
      </w:r>
      <w:r w:rsidR="00893D91">
        <w:rPr>
          <w:sz w:val="24"/>
          <w:szCs w:val="24"/>
        </w:rPr>
        <w:t xml:space="preserve"> </w:t>
      </w:r>
    </w:p>
    <w:p w14:paraId="74E17702" w14:textId="77777777" w:rsidR="005C3093" w:rsidRDefault="00B41646" w:rsidP="000740F1">
      <w:pPr>
        <w:pStyle w:val="Heading2"/>
      </w:pPr>
      <w:r>
        <w:t xml:space="preserve">Strategies for Differentiation </w:t>
      </w:r>
    </w:p>
    <w:p w14:paraId="089F8A08" w14:textId="77777777" w:rsidR="005C3093" w:rsidRDefault="00B41646" w:rsidP="000740F1">
      <w:pPr>
        <w:pStyle w:val="Normal1"/>
        <w:numPr>
          <w:ilvl w:val="0"/>
          <w:numId w:val="3"/>
        </w:numPr>
        <w:spacing w:before="60" w:after="0" w:line="240" w:lineRule="auto"/>
        <w:rPr>
          <w:sz w:val="24"/>
          <w:szCs w:val="24"/>
        </w:rPr>
      </w:pPr>
      <w:r>
        <w:rPr>
          <w:sz w:val="24"/>
          <w:szCs w:val="24"/>
        </w:rPr>
        <w:t>Allow students who have difficulty drawing to use stickers or stamps when creating pictographs, rather than drawing symbols.</w:t>
      </w:r>
    </w:p>
    <w:p w14:paraId="6B7F0396" w14:textId="662D5ED2" w:rsidR="005C3093" w:rsidRDefault="00B41646" w:rsidP="000740F1">
      <w:pPr>
        <w:pStyle w:val="Normal1"/>
        <w:numPr>
          <w:ilvl w:val="0"/>
          <w:numId w:val="3"/>
        </w:numPr>
        <w:spacing w:before="60" w:after="0" w:line="240" w:lineRule="auto"/>
        <w:rPr>
          <w:sz w:val="24"/>
          <w:szCs w:val="24"/>
        </w:rPr>
      </w:pPr>
      <w:r w:rsidRPr="5F61CC75">
        <w:rPr>
          <w:sz w:val="24"/>
          <w:szCs w:val="24"/>
        </w:rPr>
        <w:t>Provide students with pre</w:t>
      </w:r>
      <w:r w:rsidR="2E24B069" w:rsidRPr="5F61CC75">
        <w:rPr>
          <w:sz w:val="24"/>
          <w:szCs w:val="24"/>
        </w:rPr>
        <w:t>-</w:t>
      </w:r>
      <w:r w:rsidRPr="5F61CC75">
        <w:rPr>
          <w:sz w:val="24"/>
          <w:szCs w:val="24"/>
        </w:rPr>
        <w:t>drawn data tables and grid paper with pre</w:t>
      </w:r>
      <w:r w:rsidR="555162C1" w:rsidRPr="5F61CC75">
        <w:rPr>
          <w:sz w:val="24"/>
          <w:szCs w:val="24"/>
        </w:rPr>
        <w:t>-</w:t>
      </w:r>
      <w:r w:rsidRPr="5F61CC75">
        <w:rPr>
          <w:sz w:val="24"/>
          <w:szCs w:val="24"/>
        </w:rPr>
        <w:t>drawn axes, as needed.</w:t>
      </w:r>
    </w:p>
    <w:p w14:paraId="02B9718E" w14:textId="77777777" w:rsidR="005C3093" w:rsidRDefault="00B41646" w:rsidP="000740F1">
      <w:pPr>
        <w:pStyle w:val="Normal1"/>
        <w:numPr>
          <w:ilvl w:val="0"/>
          <w:numId w:val="3"/>
        </w:numPr>
        <w:spacing w:before="60" w:after="0" w:line="240" w:lineRule="auto"/>
        <w:rPr>
          <w:sz w:val="24"/>
          <w:szCs w:val="24"/>
        </w:rPr>
      </w:pPr>
      <w:r>
        <w:rPr>
          <w:sz w:val="24"/>
          <w:szCs w:val="24"/>
        </w:rPr>
        <w:t>Guide students in creating headings, labels, and scale calibrations, as needed.</w:t>
      </w:r>
    </w:p>
    <w:p w14:paraId="1F4602F8" w14:textId="77777777" w:rsidR="00E1645A" w:rsidRDefault="00E1645A" w:rsidP="000740F1">
      <w:pPr>
        <w:pStyle w:val="BalloonText"/>
        <w:numPr>
          <w:ilvl w:val="0"/>
          <w:numId w:val="3"/>
        </w:numPr>
        <w:pBdr>
          <w:top w:val="none" w:sz="0" w:space="0" w:color="auto"/>
          <w:left w:val="none" w:sz="0" w:space="0" w:color="auto"/>
          <w:bottom w:val="none" w:sz="0" w:space="0" w:color="auto"/>
          <w:right w:val="none" w:sz="0" w:space="0" w:color="auto"/>
          <w:between w:val="none" w:sz="0" w:space="0" w:color="auto"/>
        </w:pBdr>
        <w:spacing w:before="60"/>
        <w:rPr>
          <w:rFonts w:asciiTheme="minorHAnsi" w:hAnsiTheme="minorHAnsi" w:cstheme="minorHAnsi"/>
          <w:sz w:val="24"/>
          <w:szCs w:val="24"/>
        </w:rPr>
      </w:pPr>
      <w:r>
        <w:rPr>
          <w:rFonts w:asciiTheme="minorHAnsi" w:hAnsiTheme="minorHAnsi" w:cstheme="minorHAnsi"/>
          <w:sz w:val="24"/>
          <w:szCs w:val="24"/>
        </w:rPr>
        <w:t>Redirection and corrective feedback should be given throughout lesson.</w:t>
      </w:r>
    </w:p>
    <w:p w14:paraId="5BECA848" w14:textId="77777777" w:rsidR="00E1645A" w:rsidRDefault="00E1645A" w:rsidP="000740F1">
      <w:pPr>
        <w:pStyle w:val="BalloonText"/>
        <w:numPr>
          <w:ilvl w:val="0"/>
          <w:numId w:val="3"/>
        </w:numPr>
        <w:pBdr>
          <w:top w:val="none" w:sz="0" w:space="0" w:color="auto"/>
          <w:left w:val="none" w:sz="0" w:space="0" w:color="auto"/>
          <w:bottom w:val="none" w:sz="0" w:space="0" w:color="auto"/>
          <w:right w:val="none" w:sz="0" w:space="0" w:color="auto"/>
          <w:between w:val="none" w:sz="0" w:space="0" w:color="auto"/>
        </w:pBdr>
        <w:spacing w:before="60"/>
        <w:rPr>
          <w:rFonts w:asciiTheme="minorHAnsi" w:hAnsiTheme="minorHAnsi" w:cstheme="minorHAnsi"/>
          <w:sz w:val="24"/>
          <w:szCs w:val="24"/>
        </w:rPr>
      </w:pPr>
      <w:r>
        <w:rPr>
          <w:rFonts w:asciiTheme="minorHAnsi" w:hAnsiTheme="minorHAnsi" w:cstheme="minorHAnsi"/>
          <w:sz w:val="24"/>
          <w:szCs w:val="24"/>
        </w:rPr>
        <w:t>Provide some topics for collecting quantitative data.</w:t>
      </w:r>
    </w:p>
    <w:p w14:paraId="2100A7E0" w14:textId="77777777" w:rsidR="00E1645A" w:rsidRDefault="00E1645A" w:rsidP="000740F1">
      <w:pPr>
        <w:pStyle w:val="BalloonText"/>
        <w:numPr>
          <w:ilvl w:val="0"/>
          <w:numId w:val="3"/>
        </w:numPr>
        <w:pBdr>
          <w:top w:val="none" w:sz="0" w:space="0" w:color="auto"/>
          <w:left w:val="none" w:sz="0" w:space="0" w:color="auto"/>
          <w:bottom w:val="none" w:sz="0" w:space="0" w:color="auto"/>
          <w:right w:val="none" w:sz="0" w:space="0" w:color="auto"/>
          <w:between w:val="none" w:sz="0" w:space="0" w:color="auto"/>
        </w:pBdr>
        <w:spacing w:before="60"/>
        <w:rPr>
          <w:rFonts w:asciiTheme="minorHAnsi" w:hAnsiTheme="minorHAnsi" w:cstheme="minorHAnsi"/>
          <w:sz w:val="24"/>
          <w:szCs w:val="24"/>
        </w:rPr>
      </w:pPr>
      <w:r>
        <w:rPr>
          <w:rFonts w:asciiTheme="minorHAnsi" w:hAnsiTheme="minorHAnsi" w:cstheme="minorHAnsi"/>
          <w:sz w:val="24"/>
          <w:szCs w:val="24"/>
        </w:rPr>
        <w:t>Pair students</w:t>
      </w:r>
      <w:r w:rsidR="00964B89">
        <w:rPr>
          <w:rFonts w:asciiTheme="minorHAnsi" w:hAnsiTheme="minorHAnsi" w:cstheme="minorHAnsi"/>
          <w:sz w:val="24"/>
          <w:szCs w:val="24"/>
        </w:rPr>
        <w:t>,</w:t>
      </w:r>
      <w:r>
        <w:rPr>
          <w:rFonts w:asciiTheme="minorHAnsi" w:hAnsiTheme="minorHAnsi" w:cstheme="minorHAnsi"/>
          <w:sz w:val="24"/>
          <w:szCs w:val="24"/>
        </w:rPr>
        <w:t xml:space="preserve"> if needed.</w:t>
      </w:r>
    </w:p>
    <w:p w14:paraId="31350E6C" w14:textId="77777777" w:rsidR="00E1645A" w:rsidRDefault="00E1645A" w:rsidP="00E1645A">
      <w:pPr>
        <w:pStyle w:val="Normal1"/>
        <w:spacing w:after="0" w:line="240" w:lineRule="auto"/>
        <w:ind w:left="720"/>
        <w:contextualSpacing/>
        <w:rPr>
          <w:sz w:val="24"/>
          <w:szCs w:val="24"/>
        </w:rPr>
      </w:pPr>
    </w:p>
    <w:p w14:paraId="5B771B1A" w14:textId="77777777" w:rsidR="000740F1" w:rsidRPr="003169B2" w:rsidRDefault="000740F1" w:rsidP="000740F1">
      <w:pPr>
        <w:pBdr>
          <w:top w:val="none" w:sz="0" w:space="0" w:color="auto"/>
          <w:left w:val="none" w:sz="0" w:space="0" w:color="auto"/>
          <w:bottom w:val="none" w:sz="0" w:space="0" w:color="auto"/>
          <w:right w:val="none" w:sz="0" w:space="0" w:color="auto"/>
          <w:between w:val="none" w:sz="0" w:space="0" w:color="auto"/>
        </w:pBdr>
        <w:spacing w:before="120" w:after="0" w:line="240" w:lineRule="auto"/>
        <w:ind w:right="-180"/>
        <w:rPr>
          <w:rFonts w:asciiTheme="minorHAnsi" w:eastAsiaTheme="minorEastAsia" w:hAnsiTheme="minorHAnsi" w:cstheme="minorHAnsi"/>
          <w:b/>
          <w:color w:val="auto"/>
        </w:rPr>
      </w:pPr>
      <w:r w:rsidRPr="003169B2">
        <w:rPr>
          <w:rFonts w:eastAsiaTheme="minorEastAsia"/>
          <w:b/>
          <w:bCs/>
          <w:color w:val="auto"/>
        </w:rPr>
        <w:t>Note: The following pages are intended for classroom use for students as a visual aid to learning.</w:t>
      </w:r>
    </w:p>
    <w:p w14:paraId="0357946F" w14:textId="77777777" w:rsidR="000740F1" w:rsidRPr="000740F1" w:rsidRDefault="000740F1" w:rsidP="000740F1">
      <w:pPr>
        <w:pBdr>
          <w:top w:val="none" w:sz="0" w:space="0" w:color="auto"/>
          <w:left w:val="none" w:sz="0" w:space="0" w:color="auto"/>
          <w:bottom w:val="none" w:sz="0" w:space="0" w:color="auto"/>
          <w:right w:val="none" w:sz="0" w:space="0" w:color="auto"/>
          <w:between w:val="none" w:sz="0" w:space="0" w:color="auto"/>
        </w:pBdr>
        <w:spacing w:after="0" w:line="240" w:lineRule="auto"/>
        <w:ind w:left="1440" w:hanging="360"/>
        <w:rPr>
          <w:rFonts w:asciiTheme="minorHAnsi" w:eastAsiaTheme="minorEastAsia" w:hAnsiTheme="minorHAnsi" w:cstheme="minorHAnsi"/>
          <w:color w:val="auto"/>
        </w:rPr>
      </w:pPr>
    </w:p>
    <w:p w14:paraId="51E60D96" w14:textId="32E1C298" w:rsidR="000740F1" w:rsidRPr="000740F1" w:rsidRDefault="000740F1" w:rsidP="3CD087F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rPr>
          <w:rFonts w:asciiTheme="minorHAnsi" w:eastAsiaTheme="minorEastAsia" w:hAnsiTheme="minorHAnsi" w:cstheme="minorBidi"/>
          <w:color w:val="auto"/>
        </w:rPr>
      </w:pPr>
      <w:r w:rsidRPr="3CD087FC">
        <w:rPr>
          <w:rFonts w:asciiTheme="minorHAnsi" w:eastAsiaTheme="minorEastAsia" w:hAnsiTheme="minorHAnsi" w:cstheme="minorBidi"/>
          <w:color w:val="auto"/>
        </w:rPr>
        <w:t>Virginia Department of Education ©</w:t>
      </w:r>
      <w:r w:rsidR="6203E954" w:rsidRPr="3CD087FC">
        <w:rPr>
          <w:rFonts w:asciiTheme="minorHAnsi" w:eastAsiaTheme="minorEastAsia" w:hAnsiTheme="minorHAnsi" w:cstheme="minorBidi"/>
          <w:color w:val="auto"/>
        </w:rPr>
        <w:t xml:space="preserve"> 2023</w:t>
      </w:r>
    </w:p>
    <w:p w14:paraId="01A4143B" w14:textId="77777777" w:rsidR="00A31A0F" w:rsidRDefault="00A31A0F">
      <w:pPr>
        <w:rPr>
          <w:sz w:val="24"/>
          <w:szCs w:val="24"/>
        </w:rPr>
      </w:pPr>
      <w:r>
        <w:rPr>
          <w:sz w:val="24"/>
          <w:szCs w:val="24"/>
        </w:rPr>
        <w:br w:type="page"/>
      </w:r>
    </w:p>
    <w:p w14:paraId="0EA8BBA8" w14:textId="77777777" w:rsidR="005C3093" w:rsidRPr="000740F1" w:rsidRDefault="00B41646" w:rsidP="000740F1">
      <w:pPr>
        <w:pStyle w:val="Normal1"/>
        <w:spacing w:after="240" w:line="240" w:lineRule="auto"/>
        <w:jc w:val="center"/>
        <w:rPr>
          <w:b/>
          <w:sz w:val="32"/>
          <w:szCs w:val="32"/>
        </w:rPr>
      </w:pPr>
      <w:r w:rsidRPr="000740F1">
        <w:rPr>
          <w:b/>
          <w:sz w:val="32"/>
          <w:szCs w:val="32"/>
        </w:rPr>
        <w:lastRenderedPageBreak/>
        <w:t>Journal/Writing Prompt</w:t>
      </w:r>
    </w:p>
    <w:p w14:paraId="7A33D38D" w14:textId="77777777" w:rsidR="005C3093" w:rsidRPr="000740F1" w:rsidRDefault="00B41646">
      <w:pPr>
        <w:pStyle w:val="Normal1"/>
        <w:spacing w:after="0" w:line="240" w:lineRule="auto"/>
        <w:rPr>
          <w:sz w:val="24"/>
          <w:szCs w:val="24"/>
        </w:rPr>
      </w:pPr>
      <w:r w:rsidRPr="000740F1">
        <w:rPr>
          <w:sz w:val="24"/>
          <w:szCs w:val="24"/>
        </w:rPr>
        <w:t>Celia’s class voted for their favorite pet. The following pictograph shows how the class voted.</w:t>
      </w:r>
    </w:p>
    <w:p w14:paraId="3147C46B" w14:textId="77777777" w:rsidR="00A31A0F" w:rsidRDefault="00A31A0F">
      <w:pPr>
        <w:pStyle w:val="Normal1"/>
        <w:spacing w:after="0" w:line="240" w:lineRule="auto"/>
        <w:rPr>
          <w:sz w:val="28"/>
          <w:szCs w:val="28"/>
        </w:rPr>
      </w:pPr>
    </w:p>
    <w:p w14:paraId="2947063A" w14:textId="77777777" w:rsidR="00A31A0F" w:rsidRDefault="00A31A0F" w:rsidP="00A31A0F">
      <w:pPr>
        <w:pStyle w:val="Normal1"/>
        <w:spacing w:after="0" w:line="240" w:lineRule="auto"/>
        <w:jc w:val="center"/>
        <w:rPr>
          <w:sz w:val="28"/>
          <w:szCs w:val="28"/>
        </w:rPr>
      </w:pPr>
      <w:r>
        <w:rPr>
          <w:sz w:val="28"/>
          <w:szCs w:val="28"/>
        </w:rPr>
        <w:t>Favorite Pets</w:t>
      </w:r>
    </w:p>
    <w:tbl>
      <w:tblPr>
        <w:tblStyle w:val="a0"/>
        <w:tblW w:w="5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20" w:firstRow="1" w:lastRow="0" w:firstColumn="0" w:lastColumn="0" w:noHBand="0" w:noVBand="0"/>
        <w:tblDescription w:val="celias class favorite pets charta"/>
      </w:tblPr>
      <w:tblGrid>
        <w:gridCol w:w="2325"/>
        <w:gridCol w:w="3075"/>
      </w:tblGrid>
      <w:tr w:rsidR="005C3093" w14:paraId="18BBF08D" w14:textId="77777777" w:rsidTr="00B11B01">
        <w:trPr>
          <w:tblHeader/>
          <w:jc w:val="center"/>
        </w:trPr>
        <w:tc>
          <w:tcPr>
            <w:tcW w:w="2325" w:type="dxa"/>
            <w:shd w:val="clear" w:color="auto" w:fill="auto"/>
            <w:tcMar>
              <w:top w:w="100" w:type="dxa"/>
              <w:left w:w="100" w:type="dxa"/>
              <w:bottom w:w="100" w:type="dxa"/>
              <w:right w:w="100" w:type="dxa"/>
            </w:tcMar>
          </w:tcPr>
          <w:p w14:paraId="24C6B23E" w14:textId="77777777" w:rsidR="005C3093" w:rsidRDefault="00B41646">
            <w:pPr>
              <w:pStyle w:val="Normal1"/>
              <w:widowControl w:val="0"/>
              <w:spacing w:after="0" w:line="240" w:lineRule="auto"/>
              <w:rPr>
                <w:b/>
                <w:sz w:val="24"/>
                <w:szCs w:val="24"/>
              </w:rPr>
            </w:pPr>
            <w:r>
              <w:rPr>
                <w:b/>
                <w:sz w:val="24"/>
                <w:szCs w:val="24"/>
              </w:rPr>
              <w:t>Cat</w:t>
            </w:r>
          </w:p>
        </w:tc>
        <w:tc>
          <w:tcPr>
            <w:tcW w:w="3075" w:type="dxa"/>
            <w:shd w:val="clear" w:color="auto" w:fill="auto"/>
            <w:tcMar>
              <w:top w:w="100" w:type="dxa"/>
              <w:left w:w="100" w:type="dxa"/>
              <w:bottom w:w="100" w:type="dxa"/>
              <w:right w:w="100" w:type="dxa"/>
            </w:tcMar>
          </w:tcPr>
          <w:p w14:paraId="75B0BFD3" w14:textId="5B93F560" w:rsidR="005C3093" w:rsidRDefault="00B41646" w:rsidP="3CD087FC">
            <w:pPr>
              <w:pStyle w:val="Normal1"/>
              <w:widowControl w:val="0"/>
              <w:spacing w:after="0" w:line="240" w:lineRule="auto"/>
              <w:rPr>
                <w:b/>
                <w:bCs/>
                <w:sz w:val="24"/>
                <w:szCs w:val="24"/>
              </w:rPr>
            </w:pPr>
            <w:r>
              <w:rPr>
                <w:noProof/>
              </w:rPr>
              <w:drawing>
                <wp:inline distT="114300" distB="114300" distL="114300" distR="114300" wp14:anchorId="479E5062" wp14:editId="1F7E9FD0">
                  <wp:extent cx="239897" cy="271463"/>
                  <wp:effectExtent l="0" t="0" r="0" b="0"/>
                  <wp:docPr id="13" name="image14.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14.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r w:rsidR="0474D8B1">
              <w:t xml:space="preserve"> </w:t>
            </w:r>
            <w:r>
              <w:rPr>
                <w:noProof/>
              </w:rPr>
              <w:drawing>
                <wp:inline distT="114300" distB="114300" distL="114300" distR="114300" wp14:anchorId="57C5AABB" wp14:editId="55339C4D">
                  <wp:extent cx="239897" cy="271463"/>
                  <wp:effectExtent l="0" t="0" r="0" b="0"/>
                  <wp:docPr id="15" name="image16.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16.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r w:rsidR="7069EC4F">
              <w:t xml:space="preserve"> </w:t>
            </w:r>
            <w:r>
              <w:rPr>
                <w:noProof/>
              </w:rPr>
              <w:drawing>
                <wp:inline distT="114300" distB="114300" distL="114300" distR="114300" wp14:anchorId="3800240B" wp14:editId="78738D50">
                  <wp:extent cx="239897" cy="271463"/>
                  <wp:effectExtent l="0" t="0" r="0" b="0"/>
                  <wp:docPr id="16" name="image17.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17.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r w:rsidR="7069EC4F">
              <w:t xml:space="preserve"> </w:t>
            </w:r>
            <w:r>
              <w:rPr>
                <w:noProof/>
              </w:rPr>
              <w:drawing>
                <wp:inline distT="114300" distB="114300" distL="114300" distR="114300" wp14:anchorId="040135AB" wp14:editId="3D74A17C">
                  <wp:extent cx="239897" cy="271463"/>
                  <wp:effectExtent l="0" t="0" r="0" b="0"/>
                  <wp:docPr id="17" name="image18.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18.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r w:rsidR="0304DC21">
              <w:t xml:space="preserve"> </w:t>
            </w:r>
            <w:r>
              <w:rPr>
                <w:noProof/>
              </w:rPr>
              <w:drawing>
                <wp:inline distT="114300" distB="114300" distL="114300" distR="114300" wp14:anchorId="3E63ED03" wp14:editId="1A885333">
                  <wp:extent cx="239897" cy="271463"/>
                  <wp:effectExtent l="0" t="0" r="0" b="0"/>
                  <wp:docPr id="18" name="image19.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19.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p>
        </w:tc>
      </w:tr>
      <w:tr w:rsidR="005C3093" w14:paraId="04F0FE31" w14:textId="77777777" w:rsidTr="00B11B01">
        <w:trPr>
          <w:jc w:val="center"/>
        </w:trPr>
        <w:tc>
          <w:tcPr>
            <w:tcW w:w="2325" w:type="dxa"/>
            <w:shd w:val="clear" w:color="auto" w:fill="auto"/>
            <w:tcMar>
              <w:top w:w="100" w:type="dxa"/>
              <w:left w:w="100" w:type="dxa"/>
              <w:bottom w:w="100" w:type="dxa"/>
              <w:right w:w="100" w:type="dxa"/>
            </w:tcMar>
          </w:tcPr>
          <w:p w14:paraId="7D07FE1A" w14:textId="77777777" w:rsidR="005C3093" w:rsidRDefault="00B41646">
            <w:pPr>
              <w:pStyle w:val="Normal1"/>
              <w:widowControl w:val="0"/>
              <w:spacing w:after="0" w:line="240" w:lineRule="auto"/>
              <w:rPr>
                <w:b/>
                <w:sz w:val="24"/>
                <w:szCs w:val="24"/>
              </w:rPr>
            </w:pPr>
            <w:r>
              <w:rPr>
                <w:b/>
                <w:sz w:val="24"/>
                <w:szCs w:val="24"/>
              </w:rPr>
              <w:t>Dog</w:t>
            </w:r>
          </w:p>
        </w:tc>
        <w:tc>
          <w:tcPr>
            <w:tcW w:w="3075" w:type="dxa"/>
            <w:shd w:val="clear" w:color="auto" w:fill="auto"/>
            <w:tcMar>
              <w:top w:w="100" w:type="dxa"/>
              <w:left w:w="100" w:type="dxa"/>
              <w:bottom w:w="100" w:type="dxa"/>
              <w:right w:w="100" w:type="dxa"/>
            </w:tcMar>
          </w:tcPr>
          <w:p w14:paraId="36AC2415" w14:textId="55C9E477" w:rsidR="005C3093" w:rsidRDefault="00B41646" w:rsidP="3CD087FC">
            <w:pPr>
              <w:pStyle w:val="Normal1"/>
              <w:widowControl w:val="0"/>
              <w:spacing w:after="0" w:line="240" w:lineRule="auto"/>
              <w:rPr>
                <w:b/>
                <w:bCs/>
                <w:sz w:val="24"/>
                <w:szCs w:val="24"/>
              </w:rPr>
            </w:pPr>
            <w:r>
              <w:rPr>
                <w:noProof/>
              </w:rPr>
              <w:drawing>
                <wp:inline distT="114300" distB="114300" distL="114300" distR="114300" wp14:anchorId="7AEC8D76" wp14:editId="5FFBE213">
                  <wp:extent cx="239897" cy="271463"/>
                  <wp:effectExtent l="0" t="0" r="0" b="0"/>
                  <wp:docPr id="19" name="image20.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20.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r w:rsidR="77E1600D">
              <w:t xml:space="preserve"> </w:t>
            </w:r>
            <w:r>
              <w:rPr>
                <w:noProof/>
              </w:rPr>
              <w:drawing>
                <wp:inline distT="114300" distB="114300" distL="114300" distR="114300" wp14:anchorId="5D1CD6A1" wp14:editId="3662D5A0">
                  <wp:extent cx="239897" cy="271463"/>
                  <wp:effectExtent l="0" t="0" r="0" b="0"/>
                  <wp:docPr id="20" name="image21.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21.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p>
        </w:tc>
      </w:tr>
      <w:tr w:rsidR="005C3093" w14:paraId="4957635C" w14:textId="77777777" w:rsidTr="00B11B01">
        <w:trPr>
          <w:jc w:val="center"/>
        </w:trPr>
        <w:tc>
          <w:tcPr>
            <w:tcW w:w="2325" w:type="dxa"/>
            <w:shd w:val="clear" w:color="auto" w:fill="auto"/>
            <w:tcMar>
              <w:top w:w="100" w:type="dxa"/>
              <w:left w:w="100" w:type="dxa"/>
              <w:bottom w:w="100" w:type="dxa"/>
              <w:right w:w="100" w:type="dxa"/>
            </w:tcMar>
          </w:tcPr>
          <w:p w14:paraId="2C5458FF" w14:textId="77777777" w:rsidR="005C3093" w:rsidRDefault="00B41646">
            <w:pPr>
              <w:pStyle w:val="Normal1"/>
              <w:widowControl w:val="0"/>
              <w:spacing w:after="0" w:line="240" w:lineRule="auto"/>
              <w:rPr>
                <w:b/>
                <w:sz w:val="24"/>
                <w:szCs w:val="24"/>
              </w:rPr>
            </w:pPr>
            <w:r>
              <w:rPr>
                <w:b/>
                <w:sz w:val="24"/>
                <w:szCs w:val="24"/>
              </w:rPr>
              <w:t>Hamster</w:t>
            </w:r>
          </w:p>
        </w:tc>
        <w:tc>
          <w:tcPr>
            <w:tcW w:w="3075" w:type="dxa"/>
            <w:shd w:val="clear" w:color="auto" w:fill="auto"/>
            <w:tcMar>
              <w:top w:w="100" w:type="dxa"/>
              <w:left w:w="100" w:type="dxa"/>
              <w:bottom w:w="100" w:type="dxa"/>
              <w:right w:w="100" w:type="dxa"/>
            </w:tcMar>
          </w:tcPr>
          <w:p w14:paraId="3AE6F525" w14:textId="0BACE349" w:rsidR="005C3093" w:rsidRDefault="00B41646" w:rsidP="3CD087FC">
            <w:pPr>
              <w:pStyle w:val="Normal1"/>
              <w:widowControl w:val="0"/>
              <w:spacing w:after="0" w:line="240" w:lineRule="auto"/>
              <w:rPr>
                <w:b/>
                <w:bCs/>
                <w:sz w:val="24"/>
                <w:szCs w:val="24"/>
              </w:rPr>
            </w:pPr>
            <w:r>
              <w:rPr>
                <w:noProof/>
              </w:rPr>
              <w:drawing>
                <wp:inline distT="114300" distB="114300" distL="114300" distR="114300" wp14:anchorId="08AA2DA0" wp14:editId="03A50615">
                  <wp:extent cx="239897" cy="271463"/>
                  <wp:effectExtent l="0" t="0" r="0" b="0"/>
                  <wp:docPr id="21" name="image22.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22.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r w:rsidR="31C83D7E">
              <w:t xml:space="preserve"> </w:t>
            </w:r>
            <w:r>
              <w:rPr>
                <w:noProof/>
              </w:rPr>
              <w:drawing>
                <wp:inline distT="114300" distB="114300" distL="114300" distR="114300" wp14:anchorId="6CE6F485" wp14:editId="733F888D">
                  <wp:extent cx="239897" cy="271463"/>
                  <wp:effectExtent l="0" t="0" r="0" b="0"/>
                  <wp:docPr id="22" name="image23.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23.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r w:rsidR="5158C32E">
              <w:t xml:space="preserve"> </w:t>
            </w:r>
            <w:r>
              <w:rPr>
                <w:noProof/>
              </w:rPr>
              <w:drawing>
                <wp:inline distT="114300" distB="114300" distL="114300" distR="114300" wp14:anchorId="67667B56" wp14:editId="619684A8">
                  <wp:extent cx="239897" cy="271463"/>
                  <wp:effectExtent l="0" t="0" r="0" b="0"/>
                  <wp:docPr id="1" name="image2.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2.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p>
        </w:tc>
      </w:tr>
    </w:tbl>
    <w:p w14:paraId="388B8EDF" w14:textId="77777777" w:rsidR="005C3093" w:rsidRDefault="00B41646" w:rsidP="000740F1">
      <w:pPr>
        <w:pStyle w:val="Normal1"/>
        <w:spacing w:after="0"/>
        <w:ind w:left="3420"/>
        <w:rPr>
          <w:b/>
          <w:sz w:val="24"/>
          <w:szCs w:val="24"/>
        </w:rPr>
      </w:pPr>
      <w:r>
        <w:rPr>
          <w:sz w:val="24"/>
          <w:szCs w:val="24"/>
        </w:rPr>
        <w:t xml:space="preserve">Each </w:t>
      </w:r>
      <w:r>
        <w:rPr>
          <w:noProof/>
        </w:rPr>
        <w:drawing>
          <wp:inline distT="114300" distB="114300" distL="114300" distR="114300" wp14:anchorId="666C08E1" wp14:editId="599D9680">
            <wp:extent cx="239897" cy="271463"/>
            <wp:effectExtent l="0" t="0" r="0" b="0"/>
            <wp:docPr id="2" name="image3.png" descr="รอยเท้าสัตว์ - ภาพประกอบฟรีที่ Pixabay"/>
            <wp:cNvGraphicFramePr/>
            <a:graphic xmlns:a="http://schemas.openxmlformats.org/drawingml/2006/main">
              <a:graphicData uri="http://schemas.openxmlformats.org/drawingml/2006/picture">
                <pic:pic xmlns:pic="http://schemas.openxmlformats.org/drawingml/2006/picture">
                  <pic:nvPicPr>
                    <pic:cNvPr id="0" name="image3.png" descr="รอยเท้าสัตว์ - ภาพประกอบฟรีที่ Pixabay"/>
                    <pic:cNvPicPr preferRelativeResize="0"/>
                  </pic:nvPicPr>
                  <pic:blipFill>
                    <a:blip r:embed="rId11"/>
                    <a:srcRect/>
                    <a:stretch>
                      <a:fillRect/>
                    </a:stretch>
                  </pic:blipFill>
                  <pic:spPr>
                    <a:xfrm>
                      <a:off x="0" y="0"/>
                      <a:ext cx="239897" cy="271463"/>
                    </a:xfrm>
                    <a:prstGeom prst="rect">
                      <a:avLst/>
                    </a:prstGeom>
                    <a:ln/>
                  </pic:spPr>
                </pic:pic>
              </a:graphicData>
            </a:graphic>
          </wp:inline>
        </w:drawing>
      </w:r>
      <w:r>
        <w:rPr>
          <w:b/>
          <w:sz w:val="24"/>
          <w:szCs w:val="24"/>
        </w:rPr>
        <w:t xml:space="preserve"> stands for 2 votes.</w:t>
      </w:r>
    </w:p>
    <w:p w14:paraId="5CF4E1AB" w14:textId="77777777" w:rsidR="005C3093" w:rsidRDefault="005C3093">
      <w:pPr>
        <w:pStyle w:val="Normal1"/>
        <w:spacing w:after="0"/>
        <w:rPr>
          <w:b/>
          <w:sz w:val="24"/>
          <w:szCs w:val="24"/>
        </w:rPr>
      </w:pPr>
    </w:p>
    <w:p w14:paraId="39824319" w14:textId="77777777" w:rsidR="005C3093" w:rsidRPr="000740F1" w:rsidRDefault="00B41646">
      <w:pPr>
        <w:pStyle w:val="Normal1"/>
        <w:spacing w:after="0" w:line="240" w:lineRule="auto"/>
        <w:rPr>
          <w:sz w:val="24"/>
          <w:szCs w:val="24"/>
        </w:rPr>
      </w:pPr>
      <w:r w:rsidRPr="000740F1">
        <w:rPr>
          <w:sz w:val="24"/>
          <w:szCs w:val="24"/>
        </w:rPr>
        <w:t xml:space="preserve">Using the data in the pictograph, write two statements about the data in the pictograph. </w:t>
      </w:r>
    </w:p>
    <w:p w14:paraId="5554F816" w14:textId="77777777" w:rsidR="005C3093" w:rsidRDefault="005C3093">
      <w:pPr>
        <w:pStyle w:val="Normal1"/>
        <w:spacing w:after="0" w:line="240" w:lineRule="auto"/>
        <w:rPr>
          <w:sz w:val="28"/>
          <w:szCs w:val="28"/>
        </w:rPr>
      </w:pPr>
    </w:p>
    <w:p w14:paraId="37BE544F" w14:textId="77777777" w:rsidR="005C3093" w:rsidRDefault="00B41646">
      <w:pPr>
        <w:pStyle w:val="Normal1"/>
        <w:numPr>
          <w:ilvl w:val="0"/>
          <w:numId w:val="6"/>
        </w:numPr>
        <w:spacing w:after="0" w:line="360" w:lineRule="auto"/>
        <w:contextualSpacing/>
        <w:rPr>
          <w:sz w:val="28"/>
          <w:szCs w:val="28"/>
        </w:rPr>
      </w:pPr>
      <w:r>
        <w:rPr>
          <w:sz w:val="28"/>
          <w:szCs w:val="28"/>
        </w:rPr>
        <w:t>_________________________________________________________________________________________________________________________________________________________________</w:t>
      </w:r>
      <w:r w:rsidR="007A0F1E">
        <w:rPr>
          <w:sz w:val="28"/>
          <w:szCs w:val="28"/>
        </w:rPr>
        <w:t>______</w:t>
      </w:r>
      <w:r>
        <w:rPr>
          <w:sz w:val="28"/>
          <w:szCs w:val="28"/>
        </w:rPr>
        <w:t>________________</w:t>
      </w:r>
    </w:p>
    <w:p w14:paraId="1BB53F41" w14:textId="77777777" w:rsidR="005C3093" w:rsidRDefault="005C3093">
      <w:pPr>
        <w:pStyle w:val="Normal1"/>
        <w:spacing w:after="0" w:line="360" w:lineRule="auto"/>
        <w:rPr>
          <w:sz w:val="28"/>
          <w:szCs w:val="28"/>
        </w:rPr>
      </w:pPr>
    </w:p>
    <w:p w14:paraId="13487150" w14:textId="77777777" w:rsidR="005C3093" w:rsidRDefault="00B41646">
      <w:pPr>
        <w:pStyle w:val="Normal1"/>
        <w:numPr>
          <w:ilvl w:val="0"/>
          <w:numId w:val="6"/>
        </w:numPr>
        <w:spacing w:after="0" w:line="360" w:lineRule="auto"/>
        <w:contextualSpacing/>
        <w:rPr>
          <w:sz w:val="28"/>
          <w:szCs w:val="28"/>
        </w:rPr>
      </w:pPr>
      <w:r>
        <w:rPr>
          <w:sz w:val="28"/>
          <w:szCs w:val="28"/>
        </w:rPr>
        <w:t>___________________________________________________________________________________________________________________________________________________________</w:t>
      </w:r>
      <w:r w:rsidR="007A0F1E">
        <w:rPr>
          <w:sz w:val="28"/>
          <w:szCs w:val="28"/>
        </w:rPr>
        <w:t>___</w:t>
      </w:r>
      <w:r>
        <w:rPr>
          <w:sz w:val="28"/>
          <w:szCs w:val="28"/>
        </w:rPr>
        <w:t>_________________________</w:t>
      </w:r>
    </w:p>
    <w:p w14:paraId="5D2FD597" w14:textId="0A0D46F0" w:rsidR="005C3093" w:rsidRDefault="005C3093">
      <w:pPr>
        <w:pStyle w:val="Normal1"/>
        <w:spacing w:after="0" w:line="360" w:lineRule="auto"/>
        <w:rPr>
          <w:sz w:val="28"/>
          <w:szCs w:val="28"/>
        </w:rPr>
      </w:pPr>
    </w:p>
    <w:p w14:paraId="3A670F5F" w14:textId="1EC59378" w:rsidR="006A1DCA" w:rsidRDefault="006A1DCA">
      <w:pPr>
        <w:pStyle w:val="Normal1"/>
        <w:spacing w:after="0" w:line="360" w:lineRule="auto"/>
        <w:rPr>
          <w:sz w:val="28"/>
          <w:szCs w:val="28"/>
        </w:rPr>
      </w:pPr>
    </w:p>
    <w:p w14:paraId="1CB721E9" w14:textId="389CADC7" w:rsidR="006A1DCA" w:rsidRDefault="006A1DCA">
      <w:pPr>
        <w:pStyle w:val="Normal1"/>
        <w:spacing w:after="0" w:line="360" w:lineRule="auto"/>
        <w:rPr>
          <w:sz w:val="28"/>
          <w:szCs w:val="28"/>
        </w:rPr>
      </w:pPr>
    </w:p>
    <w:p w14:paraId="6DC385BB" w14:textId="00EE39FE" w:rsidR="006A1DCA" w:rsidRDefault="006A1DCA">
      <w:pPr>
        <w:pStyle w:val="Normal1"/>
        <w:spacing w:after="0" w:line="360" w:lineRule="auto"/>
        <w:rPr>
          <w:sz w:val="28"/>
          <w:szCs w:val="28"/>
        </w:rPr>
      </w:pPr>
    </w:p>
    <w:p w14:paraId="4E337DD8" w14:textId="286FA6A1" w:rsidR="006A1DCA" w:rsidRDefault="006A1DCA">
      <w:pPr>
        <w:pStyle w:val="Normal1"/>
        <w:spacing w:after="0" w:line="360" w:lineRule="auto"/>
        <w:rPr>
          <w:sz w:val="28"/>
          <w:szCs w:val="28"/>
        </w:rPr>
      </w:pPr>
    </w:p>
    <w:p w14:paraId="5E5847A7" w14:textId="7BC1B159" w:rsidR="006A1DCA" w:rsidRDefault="006A1DCA">
      <w:pPr>
        <w:pStyle w:val="Normal1"/>
        <w:spacing w:after="0" w:line="360" w:lineRule="auto"/>
        <w:rPr>
          <w:sz w:val="28"/>
          <w:szCs w:val="28"/>
        </w:rPr>
      </w:pPr>
    </w:p>
    <w:p w14:paraId="50BDA1CF" w14:textId="15F5736B" w:rsidR="006A1DCA" w:rsidRDefault="006A1DCA">
      <w:pPr>
        <w:pStyle w:val="Normal1"/>
        <w:spacing w:after="0" w:line="360" w:lineRule="auto"/>
        <w:rPr>
          <w:sz w:val="28"/>
          <w:szCs w:val="28"/>
        </w:rPr>
      </w:pPr>
    </w:p>
    <w:p w14:paraId="045994F5" w14:textId="7BB4409C" w:rsidR="006A1DCA" w:rsidRDefault="006A1DCA">
      <w:pPr>
        <w:pStyle w:val="Normal1"/>
        <w:spacing w:after="0" w:line="360" w:lineRule="auto"/>
        <w:rPr>
          <w:sz w:val="28"/>
          <w:szCs w:val="28"/>
        </w:rPr>
      </w:pPr>
    </w:p>
    <w:p w14:paraId="4D1F970F" w14:textId="4FF2F3FD" w:rsidR="006A1DCA" w:rsidRDefault="006A1DCA">
      <w:pPr>
        <w:pStyle w:val="Normal1"/>
        <w:spacing w:after="0" w:line="360" w:lineRule="auto"/>
        <w:rPr>
          <w:sz w:val="28"/>
          <w:szCs w:val="28"/>
        </w:rPr>
      </w:pPr>
    </w:p>
    <w:p w14:paraId="57720D9D" w14:textId="3548F6FE" w:rsidR="006A1DCA" w:rsidRDefault="3F7086A6" w:rsidP="3CD087FC">
      <w:pPr>
        <w:pStyle w:val="Normal1"/>
        <w:spacing w:after="0" w:line="360" w:lineRule="auto"/>
        <w:jc w:val="center"/>
        <w:rPr>
          <w:b/>
          <w:bCs/>
          <w:sz w:val="32"/>
          <w:szCs w:val="32"/>
        </w:rPr>
      </w:pPr>
      <w:r w:rsidRPr="3CD087FC">
        <w:rPr>
          <w:b/>
          <w:bCs/>
          <w:sz w:val="32"/>
          <w:szCs w:val="32"/>
        </w:rPr>
        <w:lastRenderedPageBreak/>
        <w:t>All About the Data</w:t>
      </w:r>
    </w:p>
    <w:p w14:paraId="4A291032" w14:textId="38D14DB6" w:rsidR="3F7086A6" w:rsidRDefault="3F7086A6" w:rsidP="3CD087FC">
      <w:pPr>
        <w:pStyle w:val="Normal1"/>
        <w:spacing w:after="0" w:line="360" w:lineRule="auto"/>
        <w:jc w:val="center"/>
        <w:rPr>
          <w:b/>
          <w:bCs/>
          <w:sz w:val="32"/>
          <w:szCs w:val="32"/>
        </w:rPr>
      </w:pPr>
      <w:r w:rsidRPr="3CD087FC">
        <w:rPr>
          <w:b/>
          <w:bCs/>
          <w:sz w:val="32"/>
          <w:szCs w:val="32"/>
        </w:rPr>
        <w:t>Student Survey Collection Sheet</w:t>
      </w:r>
    </w:p>
    <w:p w14:paraId="3C00E1F5" w14:textId="5469CD94" w:rsidR="3CD087FC" w:rsidRDefault="3CD087FC" w:rsidP="3CD087FC">
      <w:pPr>
        <w:pStyle w:val="Normal1"/>
        <w:spacing w:after="0" w:line="360" w:lineRule="auto"/>
        <w:jc w:val="center"/>
        <w:rPr>
          <w:sz w:val="32"/>
          <w:szCs w:val="32"/>
        </w:rPr>
      </w:pPr>
    </w:p>
    <w:p w14:paraId="2C9D4705" w14:textId="45801CF6" w:rsidR="3F7086A6" w:rsidRDefault="3F7086A6" w:rsidP="3CD087FC">
      <w:pPr>
        <w:pStyle w:val="Normal1"/>
        <w:numPr>
          <w:ilvl w:val="0"/>
          <w:numId w:val="1"/>
        </w:numPr>
        <w:spacing w:after="0" w:line="360" w:lineRule="auto"/>
        <w:rPr>
          <w:sz w:val="32"/>
          <w:szCs w:val="32"/>
        </w:rPr>
      </w:pPr>
      <w:r w:rsidRPr="3CD087FC">
        <w:rPr>
          <w:sz w:val="32"/>
          <w:szCs w:val="32"/>
        </w:rPr>
        <w:t>What question do you have about the data in the snack graph? What do you want to know more about?</w:t>
      </w:r>
    </w:p>
    <w:p w14:paraId="57A23B4B" w14:textId="271AEF19" w:rsidR="3F7086A6" w:rsidRDefault="3F7086A6" w:rsidP="3CD087FC">
      <w:pPr>
        <w:pStyle w:val="Normal1"/>
        <w:spacing w:after="0" w:line="480" w:lineRule="auto"/>
        <w:rPr>
          <w:sz w:val="32"/>
          <w:szCs w:val="32"/>
        </w:rPr>
      </w:pPr>
      <w:r w:rsidRPr="3CD087FC">
        <w:rPr>
          <w:sz w:val="32"/>
          <w:szCs w:val="32"/>
        </w:rPr>
        <w:t>____________________________________________________________________________________________________________________________________________________________________________________________________________________________________________</w:t>
      </w:r>
    </w:p>
    <w:p w14:paraId="1BA8BD00" w14:textId="7554DC13" w:rsidR="3F7086A6" w:rsidRDefault="3F7086A6" w:rsidP="3CD087FC">
      <w:pPr>
        <w:pStyle w:val="Normal1"/>
        <w:numPr>
          <w:ilvl w:val="0"/>
          <w:numId w:val="1"/>
        </w:numPr>
        <w:spacing w:after="0" w:line="480" w:lineRule="auto"/>
        <w:rPr>
          <w:sz w:val="32"/>
          <w:szCs w:val="32"/>
        </w:rPr>
      </w:pPr>
      <w:r w:rsidRPr="3CD087FC">
        <w:rPr>
          <w:sz w:val="32"/>
          <w:szCs w:val="32"/>
        </w:rPr>
        <w:t xml:space="preserve">Who will you survey to </w:t>
      </w:r>
      <w:r w:rsidR="7FD8A6A8" w:rsidRPr="3CD087FC">
        <w:rPr>
          <w:sz w:val="32"/>
          <w:szCs w:val="32"/>
        </w:rPr>
        <w:t>collect data about your question?</w:t>
      </w:r>
    </w:p>
    <w:p w14:paraId="33F02A99" w14:textId="1B430EC4" w:rsidR="7FD8A6A8" w:rsidRDefault="7FD8A6A8" w:rsidP="3CD087FC">
      <w:pPr>
        <w:pStyle w:val="Normal1"/>
        <w:spacing w:after="0" w:line="480" w:lineRule="auto"/>
        <w:rPr>
          <w:sz w:val="32"/>
          <w:szCs w:val="32"/>
        </w:rPr>
      </w:pPr>
      <w:r w:rsidRPr="3CD087FC">
        <w:rPr>
          <w:sz w:val="32"/>
          <w:szCs w:val="32"/>
        </w:rPr>
        <w:t>______________________________________________________________________________________________________________________</w:t>
      </w:r>
    </w:p>
    <w:p w14:paraId="01D7EFA2" w14:textId="0D1ABF42" w:rsidR="7FD8A6A8" w:rsidRDefault="7FD8A6A8" w:rsidP="3CD087FC">
      <w:pPr>
        <w:pStyle w:val="Normal1"/>
        <w:numPr>
          <w:ilvl w:val="0"/>
          <w:numId w:val="1"/>
        </w:numPr>
        <w:spacing w:after="0" w:line="480" w:lineRule="auto"/>
        <w:rPr>
          <w:sz w:val="32"/>
          <w:szCs w:val="32"/>
        </w:rPr>
      </w:pPr>
      <w:r w:rsidRPr="3CD087FC">
        <w:rPr>
          <w:sz w:val="32"/>
          <w:szCs w:val="32"/>
        </w:rPr>
        <w:t>How will you collect your data?</w:t>
      </w:r>
    </w:p>
    <w:p w14:paraId="15A758CA" w14:textId="47E6637B" w:rsidR="7FD8A6A8" w:rsidRDefault="7FD8A6A8" w:rsidP="3CD087FC">
      <w:pPr>
        <w:pStyle w:val="Normal1"/>
        <w:spacing w:after="0" w:line="480" w:lineRule="auto"/>
        <w:rPr>
          <w:sz w:val="32"/>
          <w:szCs w:val="32"/>
        </w:rPr>
      </w:pPr>
      <w:r w:rsidRPr="3CD087FC">
        <w:rPr>
          <w:sz w:val="32"/>
          <w:szCs w:val="32"/>
        </w:rPr>
        <w:t>______________________________________________________________________________________________________________________</w:t>
      </w:r>
    </w:p>
    <w:p w14:paraId="36870D13" w14:textId="64B88930" w:rsidR="006A1DCA" w:rsidRDefault="593C1D06" w:rsidP="000608D1">
      <w:pPr>
        <w:pStyle w:val="Normal1"/>
        <w:numPr>
          <w:ilvl w:val="0"/>
          <w:numId w:val="1"/>
        </w:numPr>
        <w:spacing w:after="0" w:line="360" w:lineRule="auto"/>
      </w:pPr>
      <w:r w:rsidRPr="00674FB6">
        <w:rPr>
          <w:sz w:val="32"/>
          <w:szCs w:val="32"/>
        </w:rPr>
        <w:t>Create your survey here and collect your data</w:t>
      </w:r>
      <w:r w:rsidR="00674FB6" w:rsidRPr="00674FB6">
        <w:rPr>
          <w:sz w:val="32"/>
          <w:szCs w:val="32"/>
        </w:rPr>
        <w:t>.</w:t>
      </w:r>
    </w:p>
    <w:sectPr w:rsidR="006A1DCA" w:rsidSect="00A6228C">
      <w:headerReference w:type="default" r:id="rId12"/>
      <w:footerReference w:type="default" r:id="rId13"/>
      <w:footerReference w:type="first" r:id="rId14"/>
      <w:pgSz w:w="12240" w:h="15840"/>
      <w:pgMar w:top="720" w:right="1354"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2D53" w14:textId="77777777" w:rsidR="008B2BD6" w:rsidRDefault="008B2BD6" w:rsidP="005C3093">
      <w:pPr>
        <w:spacing w:after="0" w:line="240" w:lineRule="auto"/>
      </w:pPr>
      <w:r>
        <w:separator/>
      </w:r>
    </w:p>
  </w:endnote>
  <w:endnote w:type="continuationSeparator" w:id="0">
    <w:p w14:paraId="10A96D35" w14:textId="77777777" w:rsidR="008B2BD6" w:rsidRDefault="008B2BD6" w:rsidP="005C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ECD6" w14:textId="76790FB9" w:rsidR="00E1645A" w:rsidRPr="000740F1" w:rsidRDefault="000740F1" w:rsidP="000740F1">
    <w:pPr>
      <w:pStyle w:val="Footer"/>
      <w:tabs>
        <w:tab w:val="clear" w:pos="4680"/>
        <w:tab w:val="center" w:pos="9270"/>
      </w:tabs>
    </w:pPr>
    <w:r>
      <w:t xml:space="preserve">Virginia Department of Education </w:t>
    </w:r>
    <w:r>
      <w:rPr>
        <w:rFonts w:cstheme="minorHAnsi"/>
      </w:rPr>
      <w:t>©</w:t>
    </w:r>
    <w:r w:rsidR="00A6228C">
      <w:rPr>
        <w:rFonts w:cstheme="minorHAnsi"/>
      </w:rPr>
      <w:t>2023</w:t>
    </w:r>
    <w:r>
      <w:tab/>
    </w:r>
    <w:sdt>
      <w:sdtPr>
        <w:id w:val="-11852908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3571" w14:textId="1863CF42" w:rsidR="003169B2" w:rsidRDefault="003169B2">
    <w:pPr>
      <w:pStyle w:val="Footer"/>
      <w:jc w:val="right"/>
    </w:pPr>
    <w:r>
      <w:t xml:space="preserve">Virginia Department of Education </w:t>
    </w:r>
    <w:r>
      <w:rPr>
        <w:rFonts w:cstheme="minorHAnsi"/>
      </w:rPr>
      <w:t>©2023</w:t>
    </w:r>
    <w:r>
      <w:rPr>
        <w:rFonts w:cstheme="minorHAnsi"/>
      </w:rPr>
      <w:tab/>
    </w:r>
    <w:r>
      <w:rPr>
        <w:rFonts w:cstheme="minorHAnsi"/>
      </w:rPr>
      <w:tab/>
    </w:r>
    <w:sdt>
      <w:sdtPr>
        <w:id w:val="8445243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3A4090B" w14:textId="77777777" w:rsidR="003169B2" w:rsidRDefault="00316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1F13" w14:textId="77777777" w:rsidR="008B2BD6" w:rsidRDefault="008B2BD6" w:rsidP="005C3093">
      <w:pPr>
        <w:spacing w:after="0" w:line="240" w:lineRule="auto"/>
      </w:pPr>
      <w:r>
        <w:separator/>
      </w:r>
    </w:p>
  </w:footnote>
  <w:footnote w:type="continuationSeparator" w:id="0">
    <w:p w14:paraId="420F7F98" w14:textId="77777777" w:rsidR="008B2BD6" w:rsidRDefault="008B2BD6" w:rsidP="005C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2ADF" w14:textId="77777777" w:rsidR="00753DFA" w:rsidRDefault="00E1645A" w:rsidP="000740F1">
    <w:pPr>
      <w:pStyle w:val="Normal1"/>
      <w:tabs>
        <w:tab w:val="center" w:pos="4680"/>
        <w:tab w:val="right" w:pos="9360"/>
      </w:tabs>
      <w:spacing w:after="0" w:line="240" w:lineRule="auto"/>
      <w:rPr>
        <w:i/>
      </w:rPr>
    </w:pPr>
    <w:r w:rsidRPr="000740F1">
      <w:rPr>
        <w:i/>
      </w:rPr>
      <w:t xml:space="preserve">Mathematics </w:t>
    </w:r>
    <w:r w:rsidR="000740F1">
      <w:rPr>
        <w:i/>
      </w:rPr>
      <w:t xml:space="preserve">Instructional Plan </w:t>
    </w:r>
    <w:r w:rsidR="00236C8E">
      <w:rPr>
        <w:i/>
      </w:rPr>
      <w:t>–</w:t>
    </w:r>
    <w:r w:rsidR="000740F1">
      <w:rPr>
        <w:i/>
      </w:rPr>
      <w:t xml:space="preserve"> </w:t>
    </w:r>
    <w:r w:rsidRPr="000740F1">
      <w:rPr>
        <w:i/>
      </w:rPr>
      <w:t>Grade 2</w:t>
    </w:r>
  </w:p>
  <w:p w14:paraId="288F87AD" w14:textId="77777777" w:rsidR="000740F1" w:rsidRDefault="000740F1" w:rsidP="000740F1">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C46"/>
    <w:multiLevelType w:val="hybridMultilevel"/>
    <w:tmpl w:val="4D820194"/>
    <w:lvl w:ilvl="0" w:tplc="F4E8F25E">
      <w:start w:val="1"/>
      <w:numFmt w:val="bullet"/>
      <w:lvlText w:val="•"/>
      <w:lvlJc w:val="left"/>
      <w:pPr>
        <w:tabs>
          <w:tab w:val="num" w:pos="720"/>
        </w:tabs>
        <w:ind w:left="720" w:hanging="360"/>
      </w:pPr>
      <w:rPr>
        <w:rFonts w:ascii="Calibri" w:hAnsi="Calibri" w:cs="Times New Roman" w:hint="default"/>
        <w:b w:val="0"/>
        <w:i w:val="0"/>
        <w:sz w:val="24"/>
        <w:szCs w:val="24"/>
      </w:rPr>
    </w:lvl>
    <w:lvl w:ilvl="1" w:tplc="00030409">
      <w:start w:val="1"/>
      <w:numFmt w:val="bullet"/>
      <w:lvlText w:val="o"/>
      <w:lvlJc w:val="left"/>
      <w:pPr>
        <w:ind w:left="1440" w:hanging="360"/>
      </w:pPr>
      <w:rPr>
        <w:rFonts w:ascii="Courier New" w:hAnsi="Courier New" w:cs="Times New Roman"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cs="Times New Roman"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cs="Times New Roman" w:hint="default"/>
      </w:rPr>
    </w:lvl>
    <w:lvl w:ilvl="8" w:tplc="00050409">
      <w:start w:val="1"/>
      <w:numFmt w:val="bullet"/>
      <w:lvlText w:val=""/>
      <w:lvlJc w:val="left"/>
      <w:pPr>
        <w:ind w:left="6480" w:hanging="360"/>
      </w:pPr>
      <w:rPr>
        <w:rFonts w:ascii="Wingdings" w:hAnsi="Wingdings" w:hint="default"/>
      </w:rPr>
    </w:lvl>
  </w:abstractNum>
  <w:abstractNum w:abstractNumId="1" w15:restartNumberingAfterBreak="0">
    <w:nsid w:val="0C2F1777"/>
    <w:multiLevelType w:val="hybridMultilevel"/>
    <w:tmpl w:val="AB04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98CDA"/>
    <w:multiLevelType w:val="hybridMultilevel"/>
    <w:tmpl w:val="A4F00794"/>
    <w:lvl w:ilvl="0" w:tplc="FDEE4F5C">
      <w:start w:val="1"/>
      <w:numFmt w:val="decimal"/>
      <w:lvlText w:val="%1."/>
      <w:lvlJc w:val="left"/>
      <w:pPr>
        <w:ind w:left="360" w:hanging="360"/>
      </w:pPr>
      <w:rPr>
        <w:sz w:val="32"/>
        <w:szCs w:val="32"/>
      </w:rPr>
    </w:lvl>
    <w:lvl w:ilvl="1" w:tplc="AE8A7A34">
      <w:start w:val="1"/>
      <w:numFmt w:val="lowerLetter"/>
      <w:lvlText w:val="%2."/>
      <w:lvlJc w:val="left"/>
      <w:pPr>
        <w:ind w:left="1080" w:hanging="360"/>
      </w:pPr>
    </w:lvl>
    <w:lvl w:ilvl="2" w:tplc="B61CD37E">
      <w:start w:val="1"/>
      <w:numFmt w:val="lowerRoman"/>
      <w:lvlText w:val="%3."/>
      <w:lvlJc w:val="right"/>
      <w:pPr>
        <w:ind w:left="1800" w:hanging="180"/>
      </w:pPr>
    </w:lvl>
    <w:lvl w:ilvl="3" w:tplc="35A440A4">
      <w:start w:val="1"/>
      <w:numFmt w:val="decimal"/>
      <w:lvlText w:val="%4."/>
      <w:lvlJc w:val="left"/>
      <w:pPr>
        <w:ind w:left="2520" w:hanging="360"/>
      </w:pPr>
    </w:lvl>
    <w:lvl w:ilvl="4" w:tplc="52086F46">
      <w:start w:val="1"/>
      <w:numFmt w:val="lowerLetter"/>
      <w:lvlText w:val="%5."/>
      <w:lvlJc w:val="left"/>
      <w:pPr>
        <w:ind w:left="3240" w:hanging="360"/>
      </w:pPr>
    </w:lvl>
    <w:lvl w:ilvl="5" w:tplc="3B6C285A">
      <w:start w:val="1"/>
      <w:numFmt w:val="lowerRoman"/>
      <w:lvlText w:val="%6."/>
      <w:lvlJc w:val="right"/>
      <w:pPr>
        <w:ind w:left="3960" w:hanging="180"/>
      </w:pPr>
    </w:lvl>
    <w:lvl w:ilvl="6" w:tplc="56624184">
      <w:start w:val="1"/>
      <w:numFmt w:val="decimal"/>
      <w:lvlText w:val="%7."/>
      <w:lvlJc w:val="left"/>
      <w:pPr>
        <w:ind w:left="4680" w:hanging="360"/>
      </w:pPr>
    </w:lvl>
    <w:lvl w:ilvl="7" w:tplc="DA8CC5A4">
      <w:start w:val="1"/>
      <w:numFmt w:val="lowerLetter"/>
      <w:lvlText w:val="%8."/>
      <w:lvlJc w:val="left"/>
      <w:pPr>
        <w:ind w:left="5400" w:hanging="360"/>
      </w:pPr>
    </w:lvl>
    <w:lvl w:ilvl="8" w:tplc="C28C1C7A">
      <w:start w:val="1"/>
      <w:numFmt w:val="lowerRoman"/>
      <w:lvlText w:val="%9."/>
      <w:lvlJc w:val="right"/>
      <w:pPr>
        <w:ind w:left="6120" w:hanging="180"/>
      </w:pPr>
    </w:lvl>
  </w:abstractNum>
  <w:abstractNum w:abstractNumId="3" w15:restartNumberingAfterBreak="0">
    <w:nsid w:val="3EB27601"/>
    <w:multiLevelType w:val="multilevel"/>
    <w:tmpl w:val="985EF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6F3B1C"/>
    <w:multiLevelType w:val="multilevel"/>
    <w:tmpl w:val="D21E6734"/>
    <w:lvl w:ilvl="0">
      <w:start w:val="1"/>
      <w:numFmt w:val="decimal"/>
      <w:lvlText w:val="%1."/>
      <w:lvlJc w:val="left"/>
      <w:pPr>
        <w:ind w:left="533" w:hanging="533"/>
      </w:pPr>
    </w:lvl>
    <w:lvl w:ilvl="1">
      <w:start w:val="1"/>
      <w:numFmt w:val="bullet"/>
      <w:lvlText w:val="○"/>
      <w:lvlJc w:val="left"/>
      <w:pPr>
        <w:ind w:left="1440" w:hanging="360"/>
      </w:pPr>
      <w:rPr>
        <w:rFonts w:ascii="Courier New" w:hAnsi="Courier New" w:cs="Courier New" w:hint="default"/>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197448"/>
    <w:multiLevelType w:val="hybridMultilevel"/>
    <w:tmpl w:val="A5A8BB5A"/>
    <w:lvl w:ilvl="0" w:tplc="F9C48062">
      <w:start w:val="1"/>
      <w:numFmt w:val="bullet"/>
      <w:lvlText w:val="●"/>
      <w:lvlJc w:val="left"/>
      <w:pPr>
        <w:ind w:left="720" w:hanging="360"/>
      </w:pPr>
      <w:rPr>
        <w:rFonts w:ascii="Arial" w:hAnsi="Arial" w:hint="default"/>
      </w:rPr>
    </w:lvl>
    <w:lvl w:ilvl="1" w:tplc="99B42E02">
      <w:start w:val="1"/>
      <w:numFmt w:val="bullet"/>
      <w:lvlText w:val="o"/>
      <w:lvlJc w:val="left"/>
      <w:pPr>
        <w:ind w:left="1440" w:hanging="360"/>
      </w:pPr>
      <w:rPr>
        <w:rFonts w:ascii="Courier New" w:hAnsi="Courier New" w:hint="default"/>
        <w:sz w:val="24"/>
        <w:szCs w:val="24"/>
      </w:rPr>
    </w:lvl>
    <w:lvl w:ilvl="2" w:tplc="604A57BE">
      <w:start w:val="1"/>
      <w:numFmt w:val="bullet"/>
      <w:lvlText w:val="▪"/>
      <w:lvlJc w:val="left"/>
      <w:pPr>
        <w:ind w:left="2160" w:hanging="360"/>
      </w:pPr>
      <w:rPr>
        <w:rFonts w:ascii="Arial" w:hAnsi="Arial" w:hint="default"/>
      </w:rPr>
    </w:lvl>
    <w:lvl w:ilvl="3" w:tplc="8F10BA3A">
      <w:start w:val="1"/>
      <w:numFmt w:val="bullet"/>
      <w:lvlText w:val="●"/>
      <w:lvlJc w:val="left"/>
      <w:pPr>
        <w:ind w:left="2880" w:hanging="360"/>
      </w:pPr>
      <w:rPr>
        <w:rFonts w:ascii="Arial" w:hAnsi="Arial" w:hint="default"/>
      </w:rPr>
    </w:lvl>
    <w:lvl w:ilvl="4" w:tplc="E8D8673E">
      <w:start w:val="1"/>
      <w:numFmt w:val="bullet"/>
      <w:lvlText w:val="o"/>
      <w:lvlJc w:val="left"/>
      <w:pPr>
        <w:ind w:left="3600" w:hanging="360"/>
      </w:pPr>
      <w:rPr>
        <w:rFonts w:ascii="Arial" w:hAnsi="Arial" w:hint="default"/>
      </w:rPr>
    </w:lvl>
    <w:lvl w:ilvl="5" w:tplc="2E143DEA">
      <w:start w:val="1"/>
      <w:numFmt w:val="bullet"/>
      <w:lvlText w:val="▪"/>
      <w:lvlJc w:val="left"/>
      <w:pPr>
        <w:ind w:left="4320" w:hanging="360"/>
      </w:pPr>
      <w:rPr>
        <w:rFonts w:ascii="Arial" w:hAnsi="Arial" w:hint="default"/>
      </w:rPr>
    </w:lvl>
    <w:lvl w:ilvl="6" w:tplc="B832EC22">
      <w:start w:val="1"/>
      <w:numFmt w:val="bullet"/>
      <w:lvlText w:val="●"/>
      <w:lvlJc w:val="left"/>
      <w:pPr>
        <w:ind w:left="5040" w:hanging="360"/>
      </w:pPr>
      <w:rPr>
        <w:rFonts w:ascii="Arial" w:hAnsi="Arial" w:hint="default"/>
      </w:rPr>
    </w:lvl>
    <w:lvl w:ilvl="7" w:tplc="5322CEC4">
      <w:start w:val="1"/>
      <w:numFmt w:val="bullet"/>
      <w:lvlText w:val="o"/>
      <w:lvlJc w:val="left"/>
      <w:pPr>
        <w:ind w:left="5760" w:hanging="360"/>
      </w:pPr>
      <w:rPr>
        <w:rFonts w:ascii="Arial" w:hAnsi="Arial" w:hint="default"/>
      </w:rPr>
    </w:lvl>
    <w:lvl w:ilvl="8" w:tplc="EB6076D0">
      <w:start w:val="1"/>
      <w:numFmt w:val="bullet"/>
      <w:lvlText w:val="▪"/>
      <w:lvlJc w:val="left"/>
      <w:pPr>
        <w:ind w:left="6480" w:hanging="360"/>
      </w:pPr>
      <w:rPr>
        <w:rFonts w:ascii="Arial" w:hAnsi="Arial" w:hint="default"/>
      </w:rPr>
    </w:lvl>
  </w:abstractNum>
  <w:abstractNum w:abstractNumId="6" w15:restartNumberingAfterBreak="0">
    <w:nsid w:val="5BB32618"/>
    <w:multiLevelType w:val="multilevel"/>
    <w:tmpl w:val="D60294B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heme="minorHAnsi" w:hAnsiTheme="minorHAnsi" w:cstheme="minorHAnsi"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5F5B60B3"/>
    <w:multiLevelType w:val="hybridMultilevel"/>
    <w:tmpl w:val="DF1AA37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3E515DD"/>
    <w:multiLevelType w:val="multilevel"/>
    <w:tmpl w:val="DA2EC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DD6B95"/>
    <w:multiLevelType w:val="multilevel"/>
    <w:tmpl w:val="2932C3F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112827029">
    <w:abstractNumId w:val="2"/>
  </w:num>
  <w:num w:numId="2" w16cid:durableId="841701725">
    <w:abstractNumId w:val="4"/>
  </w:num>
  <w:num w:numId="3" w16cid:durableId="967929340">
    <w:abstractNumId w:val="5"/>
  </w:num>
  <w:num w:numId="4" w16cid:durableId="1822580206">
    <w:abstractNumId w:val="9"/>
  </w:num>
  <w:num w:numId="5" w16cid:durableId="1252852884">
    <w:abstractNumId w:val="8"/>
  </w:num>
  <w:num w:numId="6" w16cid:durableId="1301374596">
    <w:abstractNumId w:val="3"/>
  </w:num>
  <w:num w:numId="7" w16cid:durableId="1813134722">
    <w:abstractNumId w:val="1"/>
  </w:num>
  <w:num w:numId="8" w16cid:durableId="1909147066">
    <w:abstractNumId w:val="0"/>
  </w:num>
  <w:num w:numId="9" w16cid:durableId="1714619372">
    <w:abstractNumId w:val="7"/>
  </w:num>
  <w:num w:numId="10" w16cid:durableId="1414551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93"/>
    <w:rsid w:val="00031D23"/>
    <w:rsid w:val="00057A2A"/>
    <w:rsid w:val="000740F1"/>
    <w:rsid w:val="0010683A"/>
    <w:rsid w:val="00131913"/>
    <w:rsid w:val="001714B0"/>
    <w:rsid w:val="001E349F"/>
    <w:rsid w:val="00236C8E"/>
    <w:rsid w:val="002F3891"/>
    <w:rsid w:val="003169B2"/>
    <w:rsid w:val="00317756"/>
    <w:rsid w:val="003341EA"/>
    <w:rsid w:val="003A53D9"/>
    <w:rsid w:val="00474480"/>
    <w:rsid w:val="00484F1E"/>
    <w:rsid w:val="00496FCA"/>
    <w:rsid w:val="005B0B0D"/>
    <w:rsid w:val="005C3093"/>
    <w:rsid w:val="005D031D"/>
    <w:rsid w:val="006025A9"/>
    <w:rsid w:val="00674FB6"/>
    <w:rsid w:val="00682E72"/>
    <w:rsid w:val="006A1DCA"/>
    <w:rsid w:val="00753DFA"/>
    <w:rsid w:val="00762F00"/>
    <w:rsid w:val="007A0F1E"/>
    <w:rsid w:val="007F41BD"/>
    <w:rsid w:val="0084280B"/>
    <w:rsid w:val="00893D91"/>
    <w:rsid w:val="008A3195"/>
    <w:rsid w:val="008B2BD6"/>
    <w:rsid w:val="008C2DCA"/>
    <w:rsid w:val="008D50E5"/>
    <w:rsid w:val="00941216"/>
    <w:rsid w:val="00964B89"/>
    <w:rsid w:val="0098519A"/>
    <w:rsid w:val="00A31A0F"/>
    <w:rsid w:val="00A6228C"/>
    <w:rsid w:val="00B11B01"/>
    <w:rsid w:val="00B14ADD"/>
    <w:rsid w:val="00B41646"/>
    <w:rsid w:val="00BC4196"/>
    <w:rsid w:val="00BE69BA"/>
    <w:rsid w:val="00C32893"/>
    <w:rsid w:val="00CD5DCE"/>
    <w:rsid w:val="00D11949"/>
    <w:rsid w:val="00D507BC"/>
    <w:rsid w:val="00D9786D"/>
    <w:rsid w:val="00E1645A"/>
    <w:rsid w:val="00E25158"/>
    <w:rsid w:val="00EA2CA6"/>
    <w:rsid w:val="00F51A02"/>
    <w:rsid w:val="00F52683"/>
    <w:rsid w:val="00FA413E"/>
    <w:rsid w:val="010B3FDB"/>
    <w:rsid w:val="01BEA314"/>
    <w:rsid w:val="01ED9526"/>
    <w:rsid w:val="0304DC21"/>
    <w:rsid w:val="03896587"/>
    <w:rsid w:val="039A2E2F"/>
    <w:rsid w:val="0442E09D"/>
    <w:rsid w:val="0474D8B1"/>
    <w:rsid w:val="06A57760"/>
    <w:rsid w:val="06F14BBC"/>
    <w:rsid w:val="08634FF7"/>
    <w:rsid w:val="088D1C1D"/>
    <w:rsid w:val="097EB213"/>
    <w:rsid w:val="09FF2058"/>
    <w:rsid w:val="0AD1BC20"/>
    <w:rsid w:val="0DAE9FAA"/>
    <w:rsid w:val="0E746F77"/>
    <w:rsid w:val="0FD672CD"/>
    <w:rsid w:val="1064CABA"/>
    <w:rsid w:val="12223E22"/>
    <w:rsid w:val="158B8ABF"/>
    <w:rsid w:val="15CB3CA5"/>
    <w:rsid w:val="17873027"/>
    <w:rsid w:val="1B96BA7E"/>
    <w:rsid w:val="1BE138AA"/>
    <w:rsid w:val="1C059A17"/>
    <w:rsid w:val="1D201680"/>
    <w:rsid w:val="1D35A382"/>
    <w:rsid w:val="1DACC5EA"/>
    <w:rsid w:val="1DD13118"/>
    <w:rsid w:val="1F5E01AE"/>
    <w:rsid w:val="1F959439"/>
    <w:rsid w:val="209B7F41"/>
    <w:rsid w:val="22374FA2"/>
    <w:rsid w:val="23AAEB91"/>
    <w:rsid w:val="25C7FC1F"/>
    <w:rsid w:val="28F0C6B7"/>
    <w:rsid w:val="297F1B59"/>
    <w:rsid w:val="2A426187"/>
    <w:rsid w:val="2BF9C575"/>
    <w:rsid w:val="2DFD1865"/>
    <w:rsid w:val="2E24B069"/>
    <w:rsid w:val="2E5EEA74"/>
    <w:rsid w:val="2F4765E2"/>
    <w:rsid w:val="315AEA01"/>
    <w:rsid w:val="31896096"/>
    <w:rsid w:val="318D4FEB"/>
    <w:rsid w:val="31C83D7E"/>
    <w:rsid w:val="31F4D98D"/>
    <w:rsid w:val="332D662F"/>
    <w:rsid w:val="33AE3A6F"/>
    <w:rsid w:val="343865E0"/>
    <w:rsid w:val="34B33DBC"/>
    <w:rsid w:val="34C4F0AD"/>
    <w:rsid w:val="35A0D908"/>
    <w:rsid w:val="36E252BD"/>
    <w:rsid w:val="38864C7C"/>
    <w:rsid w:val="3A002201"/>
    <w:rsid w:val="3AD249A7"/>
    <w:rsid w:val="3AD9FEC8"/>
    <w:rsid w:val="3BE8DF81"/>
    <w:rsid w:val="3C5D9679"/>
    <w:rsid w:val="3CD087FC"/>
    <w:rsid w:val="3F7086A6"/>
    <w:rsid w:val="4007A354"/>
    <w:rsid w:val="4204C4C7"/>
    <w:rsid w:val="453F78C7"/>
    <w:rsid w:val="45834923"/>
    <w:rsid w:val="45BEEA58"/>
    <w:rsid w:val="45EDF357"/>
    <w:rsid w:val="487F2060"/>
    <w:rsid w:val="49DDFFCA"/>
    <w:rsid w:val="4A0D523B"/>
    <w:rsid w:val="4A1C44FE"/>
    <w:rsid w:val="4B301B54"/>
    <w:rsid w:val="4B409090"/>
    <w:rsid w:val="4BF28AA7"/>
    <w:rsid w:val="4C3E9E58"/>
    <w:rsid w:val="4EE3C1B9"/>
    <w:rsid w:val="4F5C9153"/>
    <w:rsid w:val="50F861B4"/>
    <w:rsid w:val="5158C32E"/>
    <w:rsid w:val="555162C1"/>
    <w:rsid w:val="582A31E9"/>
    <w:rsid w:val="58DA2CDD"/>
    <w:rsid w:val="593C1D06"/>
    <w:rsid w:val="5D1EEA3C"/>
    <w:rsid w:val="5DAD9E00"/>
    <w:rsid w:val="5E02E6DF"/>
    <w:rsid w:val="5F61CC75"/>
    <w:rsid w:val="61F25B5F"/>
    <w:rsid w:val="6203E954"/>
    <w:rsid w:val="62ECA0C7"/>
    <w:rsid w:val="6336D091"/>
    <w:rsid w:val="63E54B21"/>
    <w:rsid w:val="63FDD67A"/>
    <w:rsid w:val="6452C622"/>
    <w:rsid w:val="64F50EEA"/>
    <w:rsid w:val="65822813"/>
    <w:rsid w:val="676552C3"/>
    <w:rsid w:val="67E64D96"/>
    <w:rsid w:val="6DB58DC8"/>
    <w:rsid w:val="6DF9A8F1"/>
    <w:rsid w:val="6E089E49"/>
    <w:rsid w:val="6F453826"/>
    <w:rsid w:val="70205F9C"/>
    <w:rsid w:val="7069EC4F"/>
    <w:rsid w:val="70D4CF7C"/>
    <w:rsid w:val="712FE769"/>
    <w:rsid w:val="7289D133"/>
    <w:rsid w:val="73A301C5"/>
    <w:rsid w:val="753ED226"/>
    <w:rsid w:val="758737EE"/>
    <w:rsid w:val="7599E919"/>
    <w:rsid w:val="76A83C9D"/>
    <w:rsid w:val="76B333B0"/>
    <w:rsid w:val="77819DAB"/>
    <w:rsid w:val="77E1600D"/>
    <w:rsid w:val="7944090C"/>
    <w:rsid w:val="797D7C73"/>
    <w:rsid w:val="79E10F07"/>
    <w:rsid w:val="7A124349"/>
    <w:rsid w:val="7AB60915"/>
    <w:rsid w:val="7AB93E6D"/>
    <w:rsid w:val="7C1D9410"/>
    <w:rsid w:val="7CB7722A"/>
    <w:rsid w:val="7DCC7F32"/>
    <w:rsid w:val="7FD8A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E954F"/>
  <w15:docId w15:val="{19F94C19-584F-44EB-8402-68FD22F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C3093"/>
    <w:pPr>
      <w:pBdr>
        <w:bottom w:val="single" w:sz="8" w:space="4" w:color="4F81BD"/>
      </w:pBdr>
      <w:spacing w:after="300" w:line="240" w:lineRule="auto"/>
      <w:contextualSpacing/>
      <w:outlineLvl w:val="0"/>
    </w:pPr>
    <w:rPr>
      <w:rFonts w:ascii="Times New Roman" w:eastAsia="Times New Roman" w:hAnsi="Times New Roman" w:cs="Times New Roman"/>
      <w:color w:val="17365D"/>
      <w:sz w:val="44"/>
      <w:szCs w:val="44"/>
    </w:rPr>
  </w:style>
  <w:style w:type="paragraph" w:styleId="Heading2">
    <w:name w:val="heading 2"/>
    <w:basedOn w:val="Normal1"/>
    <w:next w:val="Normal1"/>
    <w:rsid w:val="000740F1"/>
    <w:pPr>
      <w:tabs>
        <w:tab w:val="left" w:pos="2160"/>
      </w:tabs>
      <w:spacing w:before="100" w:after="0" w:line="240" w:lineRule="auto"/>
      <w:outlineLvl w:val="1"/>
    </w:pPr>
    <w:rPr>
      <w:b/>
      <w:sz w:val="24"/>
      <w:szCs w:val="24"/>
    </w:rPr>
  </w:style>
  <w:style w:type="paragraph" w:styleId="Heading3">
    <w:name w:val="heading 3"/>
    <w:basedOn w:val="Normal1"/>
    <w:next w:val="Normal1"/>
    <w:rsid w:val="005C3093"/>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1"/>
    <w:next w:val="Normal1"/>
    <w:rsid w:val="005C3093"/>
    <w:pPr>
      <w:keepNext/>
      <w:keepLines/>
      <w:spacing w:before="240" w:after="40"/>
      <w:outlineLvl w:val="3"/>
    </w:pPr>
    <w:rPr>
      <w:b/>
      <w:sz w:val="24"/>
      <w:szCs w:val="24"/>
    </w:rPr>
  </w:style>
  <w:style w:type="paragraph" w:styleId="Heading5">
    <w:name w:val="heading 5"/>
    <w:basedOn w:val="Normal1"/>
    <w:next w:val="Normal1"/>
    <w:rsid w:val="005C3093"/>
    <w:pPr>
      <w:keepNext/>
      <w:keepLines/>
      <w:spacing w:before="220" w:after="40"/>
      <w:outlineLvl w:val="4"/>
    </w:pPr>
    <w:rPr>
      <w:b/>
    </w:rPr>
  </w:style>
  <w:style w:type="paragraph" w:styleId="Heading6">
    <w:name w:val="heading 6"/>
    <w:basedOn w:val="Normal1"/>
    <w:next w:val="Normal1"/>
    <w:rsid w:val="005C309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C3093"/>
  </w:style>
  <w:style w:type="paragraph" w:styleId="Title">
    <w:name w:val="Title"/>
    <w:basedOn w:val="Normal1"/>
    <w:next w:val="Normal1"/>
    <w:rsid w:val="005C3093"/>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1"/>
    <w:next w:val="Normal1"/>
    <w:rsid w:val="005C3093"/>
    <w:pPr>
      <w:keepNext/>
      <w:keepLines/>
      <w:spacing w:before="360" w:after="80"/>
    </w:pPr>
    <w:rPr>
      <w:rFonts w:ascii="Georgia" w:eastAsia="Georgia" w:hAnsi="Georgia" w:cs="Georgia"/>
      <w:i/>
      <w:color w:val="666666"/>
      <w:sz w:val="48"/>
      <w:szCs w:val="48"/>
    </w:rPr>
  </w:style>
  <w:style w:type="table" w:customStyle="1" w:styleId="a">
    <w:basedOn w:val="TableNormal"/>
    <w:rsid w:val="005C3093"/>
    <w:tblPr>
      <w:tblStyleRowBandSize w:val="1"/>
      <w:tblStyleColBandSize w:val="1"/>
      <w:tblCellMar>
        <w:top w:w="100" w:type="dxa"/>
        <w:left w:w="100" w:type="dxa"/>
        <w:bottom w:w="100" w:type="dxa"/>
        <w:right w:w="100" w:type="dxa"/>
      </w:tblCellMar>
    </w:tblPr>
  </w:style>
  <w:style w:type="table" w:customStyle="1" w:styleId="a0">
    <w:basedOn w:val="TableNormal"/>
    <w:rsid w:val="005C3093"/>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25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58"/>
    <w:rPr>
      <w:rFonts w:ascii="Tahoma" w:hAnsi="Tahoma" w:cs="Tahoma"/>
      <w:sz w:val="16"/>
      <w:szCs w:val="16"/>
    </w:rPr>
  </w:style>
  <w:style w:type="paragraph" w:styleId="Header">
    <w:name w:val="header"/>
    <w:basedOn w:val="Normal"/>
    <w:link w:val="HeaderChar"/>
    <w:uiPriority w:val="99"/>
    <w:unhideWhenUsed/>
    <w:rsid w:val="00E16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45A"/>
  </w:style>
  <w:style w:type="paragraph" w:styleId="Footer">
    <w:name w:val="footer"/>
    <w:basedOn w:val="Normal"/>
    <w:link w:val="FooterChar"/>
    <w:uiPriority w:val="99"/>
    <w:unhideWhenUsed/>
    <w:rsid w:val="00E16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45A"/>
  </w:style>
  <w:style w:type="paragraph" w:styleId="NoSpacing">
    <w:name w:val="No Spacing"/>
    <w:uiPriority w:val="1"/>
    <w:qFormat/>
    <w:rsid w:val="00E1645A"/>
    <w:pPr>
      <w:spacing w:after="0" w:line="240" w:lineRule="auto"/>
    </w:pPr>
  </w:style>
  <w:style w:type="paragraph" w:customStyle="1" w:styleId="NewLettering">
    <w:name w:val="New Lettering"/>
    <w:link w:val="NewLetteringChar"/>
    <w:qFormat/>
    <w:rsid w:val="001714B0"/>
    <w:pPr>
      <w:pBdr>
        <w:top w:val="none" w:sz="0" w:space="0" w:color="auto"/>
        <w:left w:val="none" w:sz="0" w:space="0" w:color="auto"/>
        <w:bottom w:val="none" w:sz="0" w:space="0" w:color="auto"/>
        <w:right w:val="none" w:sz="0" w:space="0" w:color="auto"/>
        <w:between w:val="none" w:sz="0" w:space="0" w:color="auto"/>
      </w:pBdr>
      <w:spacing w:after="60" w:line="240" w:lineRule="auto"/>
    </w:pPr>
    <w:rPr>
      <w:rFonts w:ascii="Times New Roman" w:hAnsi="Times New Roman" w:cs="Times New Roman"/>
      <w:color w:val="auto"/>
      <w:sz w:val="24"/>
      <w:szCs w:val="24"/>
    </w:rPr>
  </w:style>
  <w:style w:type="character" w:customStyle="1" w:styleId="NewLetteringChar">
    <w:name w:val="New Lettering Char"/>
    <w:basedOn w:val="DefaultParagraphFont"/>
    <w:link w:val="NewLettering"/>
    <w:rsid w:val="001714B0"/>
    <w:rPr>
      <w:rFonts w:ascii="Times New Roman" w:hAnsi="Times New Roman" w:cs="Times New Roman"/>
      <w:color w:val="auto"/>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31D23"/>
    <w:rPr>
      <w:b/>
      <w:bCs/>
    </w:rPr>
  </w:style>
  <w:style w:type="character" w:customStyle="1" w:styleId="CommentSubjectChar">
    <w:name w:val="Comment Subject Char"/>
    <w:basedOn w:val="CommentTextChar"/>
    <w:link w:val="CommentSubject"/>
    <w:uiPriority w:val="99"/>
    <w:semiHidden/>
    <w:rsid w:val="00031D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3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D4751-6856-4CC1-A1DF-324CE81FB1BF}">
  <ds:schemaRefs>
    <ds:schemaRef ds:uri="http://schemas.microsoft.com/office/2006/metadata/properties"/>
    <ds:schemaRef ds:uri="7bc1f62a-0564-4892-a8bf-7c18ec584b15"/>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0f6edea1-9d2e-49f8-b5b3-3e90d7018543"/>
    <ds:schemaRef ds:uri="http://www.w3.org/XML/1998/namespace"/>
    <ds:schemaRef ds:uri="http://purl.org/dc/elements/1.1/"/>
  </ds:schemaRefs>
</ds:datastoreItem>
</file>

<file path=customXml/itemProps2.xml><?xml version="1.0" encoding="utf-8"?>
<ds:datastoreItem xmlns:ds="http://schemas.openxmlformats.org/officeDocument/2006/customXml" ds:itemID="{972D958A-E378-40DB-855B-93FF87D2757F}">
  <ds:schemaRefs>
    <ds:schemaRef ds:uri="http://schemas.microsoft.com/sharepoint/v3/contenttype/forms"/>
  </ds:schemaRefs>
</ds:datastoreItem>
</file>

<file path=customXml/itemProps3.xml><?xml version="1.0" encoding="utf-8"?>
<ds:datastoreItem xmlns:ds="http://schemas.openxmlformats.org/officeDocument/2006/customXml" ds:itemID="{8FC8A6E5-8928-4E7F-9652-88CF10AD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SOL 2-15ab what does data</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2-15ab what does data</dc:title>
  <dc:subject>mathematics</dc:subject>
  <dc:creator>VDOE</dc:creator>
  <cp:lastModifiedBy>Jessica Brown</cp:lastModifiedBy>
  <cp:revision>23</cp:revision>
  <cp:lastPrinted>2023-12-27T17:55:00Z</cp:lastPrinted>
  <dcterms:created xsi:type="dcterms:W3CDTF">2023-11-13T15:24:00Z</dcterms:created>
  <dcterms:modified xsi:type="dcterms:W3CDTF">2023-12-27T17:55:00Z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