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2A9EE4D" w:rsidR="009812BA" w:rsidRDefault="00072D90">
      <w:pPr>
        <w:jc w:val="center"/>
        <w:rPr>
          <w:sz w:val="60"/>
          <w:szCs w:val="60"/>
        </w:rPr>
      </w:pPr>
      <w:r>
        <w:rPr>
          <w:sz w:val="60"/>
          <w:szCs w:val="60"/>
        </w:rPr>
        <w:t xml:space="preserve"> </w:t>
      </w:r>
    </w:p>
    <w:p w14:paraId="00000002" w14:textId="77777777" w:rsidR="009812BA" w:rsidRDefault="009812BA">
      <w:pPr>
        <w:jc w:val="center"/>
        <w:rPr>
          <w:sz w:val="60"/>
          <w:szCs w:val="60"/>
        </w:rPr>
      </w:pPr>
    </w:p>
    <w:p w14:paraId="00000003" w14:textId="77777777" w:rsidR="009812BA" w:rsidRDefault="009812BA">
      <w:pPr>
        <w:jc w:val="center"/>
        <w:rPr>
          <w:sz w:val="60"/>
          <w:szCs w:val="60"/>
        </w:rPr>
      </w:pPr>
    </w:p>
    <w:p w14:paraId="00000004" w14:textId="77777777" w:rsidR="009812BA" w:rsidRDefault="009812BA">
      <w:pPr>
        <w:jc w:val="center"/>
        <w:rPr>
          <w:sz w:val="60"/>
          <w:szCs w:val="60"/>
        </w:rPr>
      </w:pPr>
    </w:p>
    <w:p w14:paraId="00000009" w14:textId="6F4B0C60" w:rsidR="009812BA" w:rsidRPr="00600AC7" w:rsidRDefault="00BA19E9" w:rsidP="35C8CE9B">
      <w:pPr>
        <w:jc w:val="center"/>
      </w:pPr>
      <w:r w:rsidRPr="35C8CE9B">
        <w:rPr>
          <w:sz w:val="56"/>
          <w:szCs w:val="56"/>
        </w:rPr>
        <w:t>VIRGINIA STATE</w:t>
      </w:r>
      <w:r w:rsidR="00D93462" w:rsidRPr="35C8CE9B">
        <w:rPr>
          <w:sz w:val="56"/>
          <w:szCs w:val="56"/>
        </w:rPr>
        <w:t xml:space="preserve"> </w:t>
      </w:r>
      <w:r w:rsidR="00600AC7">
        <w:br/>
      </w:r>
      <w:r w:rsidRPr="35C8CE9B">
        <w:rPr>
          <w:sz w:val="56"/>
          <w:szCs w:val="56"/>
        </w:rPr>
        <w:t>SPECIAL</w:t>
      </w:r>
      <w:r w:rsidR="00D93462" w:rsidRPr="35C8CE9B">
        <w:rPr>
          <w:sz w:val="56"/>
          <w:szCs w:val="56"/>
        </w:rPr>
        <w:t xml:space="preserve"> </w:t>
      </w:r>
      <w:r w:rsidRPr="35C8CE9B">
        <w:rPr>
          <w:sz w:val="56"/>
          <w:szCs w:val="56"/>
        </w:rPr>
        <w:t>EDUCATION</w:t>
      </w:r>
      <w:r w:rsidR="00D93462" w:rsidRPr="35C8CE9B">
        <w:rPr>
          <w:sz w:val="56"/>
          <w:szCs w:val="56"/>
        </w:rPr>
        <w:t xml:space="preserve"> </w:t>
      </w:r>
      <w:r w:rsidRPr="35C8CE9B">
        <w:rPr>
          <w:sz w:val="56"/>
          <w:szCs w:val="56"/>
        </w:rPr>
        <w:t>ADVISORY</w:t>
      </w:r>
      <w:r w:rsidR="00D93462" w:rsidRPr="35C8CE9B">
        <w:rPr>
          <w:sz w:val="56"/>
          <w:szCs w:val="56"/>
        </w:rPr>
        <w:t xml:space="preserve"> </w:t>
      </w:r>
      <w:r w:rsidRPr="35C8CE9B">
        <w:rPr>
          <w:sz w:val="56"/>
          <w:szCs w:val="56"/>
        </w:rPr>
        <w:t>COMMITTEE (SSEAC)</w:t>
      </w:r>
      <w:r w:rsidR="00D93462" w:rsidRPr="35C8CE9B">
        <w:rPr>
          <w:sz w:val="56"/>
          <w:szCs w:val="56"/>
        </w:rPr>
        <w:t xml:space="preserve"> </w:t>
      </w:r>
      <w:r w:rsidR="00600AC7">
        <w:br/>
      </w:r>
      <w:r>
        <w:t>ANNUAL REPORT</w:t>
      </w:r>
      <w:r w:rsidR="00D93462">
        <w:t xml:space="preserve"> </w:t>
      </w:r>
      <w:r w:rsidR="00600AC7">
        <w:br/>
      </w:r>
      <w:r>
        <w:t>JULY 202</w:t>
      </w:r>
      <w:r w:rsidR="003C6AD7">
        <w:t>2</w:t>
      </w:r>
      <w:r>
        <w:t xml:space="preserve"> </w:t>
      </w:r>
      <w:r w:rsidR="00614863">
        <w:t>-</w:t>
      </w:r>
      <w:r>
        <w:t xml:space="preserve"> JUNE 202</w:t>
      </w:r>
      <w:r w:rsidR="008016E6">
        <w:t>3</w:t>
      </w:r>
    </w:p>
    <w:p w14:paraId="0000000A" w14:textId="5E1F090E" w:rsidR="009812BA" w:rsidRDefault="00614863">
      <w:pPr>
        <w:jc w:val="center"/>
      </w:pPr>
      <w:r>
        <w:softHyphen/>
      </w:r>
      <w:r>
        <w:softHyphen/>
      </w:r>
      <w:r>
        <w:softHyphen/>
      </w:r>
    </w:p>
    <w:p w14:paraId="0000000C" w14:textId="77777777" w:rsidR="009812BA" w:rsidRDefault="009812BA">
      <w:pPr>
        <w:jc w:val="center"/>
      </w:pPr>
    </w:p>
    <w:p w14:paraId="0000000D" w14:textId="77777777" w:rsidR="009812BA" w:rsidRDefault="009812BA">
      <w:pPr>
        <w:jc w:val="center"/>
      </w:pPr>
    </w:p>
    <w:p w14:paraId="0000000E" w14:textId="77777777" w:rsidR="009812BA" w:rsidRDefault="009812BA">
      <w:pPr>
        <w:jc w:val="center"/>
      </w:pPr>
    </w:p>
    <w:p w14:paraId="0000000F" w14:textId="77777777" w:rsidR="009812BA" w:rsidRDefault="009812BA">
      <w:pPr>
        <w:jc w:val="center"/>
      </w:pPr>
    </w:p>
    <w:p w14:paraId="00000010" w14:textId="77777777" w:rsidR="009812BA" w:rsidRDefault="009812BA">
      <w:pPr>
        <w:jc w:val="center"/>
      </w:pPr>
    </w:p>
    <w:p w14:paraId="00000011" w14:textId="77777777" w:rsidR="009812BA" w:rsidRDefault="009812BA">
      <w:pPr>
        <w:jc w:val="center"/>
      </w:pPr>
    </w:p>
    <w:p w14:paraId="00000012" w14:textId="77777777" w:rsidR="009812BA" w:rsidRDefault="009812BA">
      <w:pPr>
        <w:jc w:val="center"/>
      </w:pPr>
    </w:p>
    <w:p w14:paraId="00000013" w14:textId="77777777" w:rsidR="009812BA" w:rsidRDefault="009812BA">
      <w:pPr>
        <w:jc w:val="center"/>
      </w:pPr>
    </w:p>
    <w:p w14:paraId="00000014" w14:textId="77777777" w:rsidR="009812BA" w:rsidRDefault="009812BA">
      <w:pPr>
        <w:jc w:val="center"/>
      </w:pPr>
    </w:p>
    <w:p w14:paraId="00000015" w14:textId="77777777" w:rsidR="009812BA" w:rsidRDefault="009812BA">
      <w:pPr>
        <w:jc w:val="center"/>
      </w:pPr>
    </w:p>
    <w:p w14:paraId="1826E69A" w14:textId="77777777" w:rsidR="004E615C" w:rsidRDefault="004E615C">
      <w:pPr>
        <w:spacing w:after="160" w:line="259" w:lineRule="auto"/>
        <w:rPr>
          <w:b/>
          <w:color w:val="201F1E"/>
          <w:sz w:val="32"/>
          <w:szCs w:val="32"/>
        </w:rPr>
      </w:pPr>
      <w:r>
        <w:rPr>
          <w:b/>
          <w:color w:val="201F1E"/>
          <w:sz w:val="32"/>
          <w:szCs w:val="32"/>
        </w:rPr>
        <w:br w:type="page"/>
      </w:r>
    </w:p>
    <w:p w14:paraId="00000016" w14:textId="4B50BAC9" w:rsidR="009812BA" w:rsidRPr="00167754" w:rsidRDefault="00167754" w:rsidP="35C8CE9B">
      <w:pPr>
        <w:pStyle w:val="Heading2"/>
      </w:pPr>
      <w:r>
        <w:lastRenderedPageBreak/>
        <w:t>INTRODUCTION</w:t>
      </w:r>
    </w:p>
    <w:p w14:paraId="2691BF9D" w14:textId="77777777" w:rsidR="004E615C" w:rsidRDefault="004E615C">
      <w:pPr>
        <w:jc w:val="center"/>
        <w:rPr>
          <w:b/>
          <w:color w:val="201F1E"/>
          <w:sz w:val="32"/>
          <w:szCs w:val="32"/>
        </w:rPr>
      </w:pPr>
    </w:p>
    <w:p w14:paraId="00000017" w14:textId="72771E14" w:rsidR="009812BA" w:rsidRDefault="00BA19E9">
      <w:pPr>
        <w:rPr>
          <w:color w:val="201F1E"/>
        </w:rPr>
      </w:pPr>
      <w:r w:rsidRPr="35C8CE9B">
        <w:rPr>
          <w:color w:val="201F1E"/>
        </w:rPr>
        <w:t xml:space="preserve">The </w:t>
      </w:r>
      <w:hyperlink r:id="rId9">
        <w:r w:rsidRPr="35C8CE9B">
          <w:rPr>
            <w:i/>
            <w:iCs/>
            <w:color w:val="1155CC"/>
            <w:u w:val="single"/>
          </w:rPr>
          <w:t>Individuals with Disabilities Education Act (IDEA 2004)</w:t>
        </w:r>
      </w:hyperlink>
      <w:r w:rsidR="009E7760">
        <w:t xml:space="preserve">, </w:t>
      </w:r>
      <w:r w:rsidR="009E7760" w:rsidRPr="35C8CE9B">
        <w:rPr>
          <w:color w:val="201F1E"/>
        </w:rPr>
        <w:t xml:space="preserve">at 34 CFR § 300.167 through 34 CFR § 300.169 and the </w:t>
      </w:r>
      <w:hyperlink r:id="rId10">
        <w:r w:rsidR="009E7760" w:rsidRPr="35C8CE9B">
          <w:rPr>
            <w:i/>
            <w:iCs/>
            <w:color w:val="1155CC"/>
            <w:u w:val="single"/>
          </w:rPr>
          <w:t>Regulations Governing Special Education Programs for Students with  Disabilities in Virginia</w:t>
        </w:r>
      </w:hyperlink>
      <w:r w:rsidR="009E7760" w:rsidRPr="35C8CE9B">
        <w:rPr>
          <w:color w:val="201F1E"/>
        </w:rPr>
        <w:t xml:space="preserve"> (the Virginia Regulations), at 8VAC20-81-20 15. a (1) through (11).</w:t>
      </w:r>
      <w:r w:rsidRPr="35C8CE9B">
        <w:rPr>
          <w:i/>
          <w:iCs/>
          <w:color w:val="0000FF"/>
        </w:rPr>
        <w:t xml:space="preserve"> </w:t>
      </w:r>
      <w:r w:rsidRPr="35C8CE9B">
        <w:rPr>
          <w:color w:val="201F1E"/>
        </w:rPr>
        <w:t xml:space="preserve">require that </w:t>
      </w:r>
      <w:r w:rsidR="006A37B2" w:rsidRPr="35C8CE9B">
        <w:rPr>
          <w:color w:val="201F1E"/>
        </w:rPr>
        <w:t xml:space="preserve">Virginia </w:t>
      </w:r>
      <w:r w:rsidRPr="35C8CE9B">
        <w:rPr>
          <w:color w:val="201F1E"/>
        </w:rPr>
        <w:t>establish and maintain a state advisory panel</w:t>
      </w:r>
      <w:r w:rsidR="006A37B2" w:rsidRPr="35C8CE9B">
        <w:rPr>
          <w:color w:val="201F1E"/>
        </w:rPr>
        <w:t>, know</w:t>
      </w:r>
      <w:r w:rsidR="00512450" w:rsidRPr="35C8CE9B">
        <w:rPr>
          <w:color w:val="201F1E"/>
        </w:rPr>
        <w:t>n</w:t>
      </w:r>
      <w:r w:rsidR="006A37B2" w:rsidRPr="35C8CE9B">
        <w:rPr>
          <w:color w:val="201F1E"/>
        </w:rPr>
        <w:t xml:space="preserve"> in Virginia as the State Special Education Advisory Committee (SSEAC),</w:t>
      </w:r>
      <w:r w:rsidRPr="35C8CE9B">
        <w:rPr>
          <w:color w:val="201F1E"/>
        </w:rPr>
        <w:t xml:space="preserve"> </w:t>
      </w:r>
      <w:r w:rsidR="00DB199A" w:rsidRPr="35C8CE9B">
        <w:rPr>
          <w:color w:val="201F1E"/>
        </w:rPr>
        <w:t xml:space="preserve">to </w:t>
      </w:r>
      <w:r w:rsidR="006A37B2" w:rsidRPr="35C8CE9B">
        <w:rPr>
          <w:color w:val="201F1E"/>
        </w:rPr>
        <w:t xml:space="preserve">advise the Virginia Department of Education (VDOE) and the Virginia Board of Education (VBOE) of the unmet needs </w:t>
      </w:r>
      <w:r w:rsidR="00600AC7" w:rsidRPr="35C8CE9B">
        <w:rPr>
          <w:color w:val="201F1E"/>
        </w:rPr>
        <w:t xml:space="preserve">of </w:t>
      </w:r>
      <w:r w:rsidRPr="35C8CE9B">
        <w:rPr>
          <w:color w:val="201F1E"/>
        </w:rPr>
        <w:t xml:space="preserve">children with disabilities </w:t>
      </w:r>
      <w:r w:rsidR="006A37B2" w:rsidRPr="35C8CE9B">
        <w:rPr>
          <w:color w:val="201F1E"/>
        </w:rPr>
        <w:t>with</w:t>
      </w:r>
      <w:r w:rsidRPr="35C8CE9B">
        <w:rPr>
          <w:color w:val="201F1E"/>
        </w:rPr>
        <w:t xml:space="preserve">in </w:t>
      </w:r>
      <w:r w:rsidR="006A37B2" w:rsidRPr="35C8CE9B">
        <w:rPr>
          <w:color w:val="201F1E"/>
        </w:rPr>
        <w:t>Virginia</w:t>
      </w:r>
      <w:r w:rsidRPr="35C8CE9B">
        <w:rPr>
          <w:color w:val="201F1E"/>
        </w:rPr>
        <w:t>. The</w:t>
      </w:r>
      <w:r w:rsidR="006A37B2" w:rsidRPr="35C8CE9B">
        <w:rPr>
          <w:color w:val="201F1E"/>
        </w:rPr>
        <w:t>se regulations s</w:t>
      </w:r>
      <w:r w:rsidRPr="35C8CE9B">
        <w:rPr>
          <w:color w:val="201F1E"/>
        </w:rPr>
        <w:t xml:space="preserve">pecify </w:t>
      </w:r>
      <w:r w:rsidR="006A37B2" w:rsidRPr="35C8CE9B">
        <w:rPr>
          <w:color w:val="201F1E"/>
        </w:rPr>
        <w:t xml:space="preserve">the </w:t>
      </w:r>
      <w:r w:rsidRPr="35C8CE9B">
        <w:rPr>
          <w:color w:val="201F1E"/>
        </w:rPr>
        <w:t xml:space="preserve">membership </w:t>
      </w:r>
      <w:r w:rsidR="006A37B2" w:rsidRPr="35C8CE9B">
        <w:rPr>
          <w:color w:val="201F1E"/>
        </w:rPr>
        <w:t xml:space="preserve">requirements of the SSEAC </w:t>
      </w:r>
      <w:r w:rsidRPr="35C8CE9B">
        <w:rPr>
          <w:color w:val="201F1E"/>
        </w:rPr>
        <w:t>and require th</w:t>
      </w:r>
      <w:r w:rsidR="009E7760" w:rsidRPr="35C8CE9B">
        <w:rPr>
          <w:color w:val="201F1E"/>
        </w:rPr>
        <w:t>at the</w:t>
      </w:r>
      <w:r w:rsidRPr="35C8CE9B">
        <w:rPr>
          <w:color w:val="201F1E"/>
        </w:rPr>
        <w:t xml:space="preserve"> members</w:t>
      </w:r>
      <w:r w:rsidR="009E7760" w:rsidRPr="35C8CE9B">
        <w:rPr>
          <w:color w:val="201F1E"/>
        </w:rPr>
        <w:t>hip</w:t>
      </w:r>
      <w:r w:rsidRPr="35C8CE9B">
        <w:rPr>
          <w:color w:val="201F1E"/>
        </w:rPr>
        <w:t xml:space="preserve"> </w:t>
      </w:r>
      <w:r w:rsidR="00521EBC" w:rsidRPr="35C8CE9B">
        <w:rPr>
          <w:color w:val="201F1E"/>
        </w:rPr>
        <w:t xml:space="preserve">consist mostly of </w:t>
      </w:r>
      <w:r w:rsidRPr="35C8CE9B">
        <w:rPr>
          <w:color w:val="201F1E"/>
        </w:rPr>
        <w:t>parents of children with disabilities</w:t>
      </w:r>
      <w:r w:rsidR="009E7760" w:rsidRPr="35C8CE9B">
        <w:rPr>
          <w:color w:val="201F1E"/>
        </w:rPr>
        <w:t xml:space="preserve"> or individuals with disabilities</w:t>
      </w:r>
      <w:r w:rsidRPr="35C8CE9B">
        <w:rPr>
          <w:color w:val="201F1E"/>
        </w:rPr>
        <w:t xml:space="preserve">. Specifically, the regulations require </w:t>
      </w:r>
      <w:r w:rsidR="006A37B2" w:rsidRPr="35C8CE9B">
        <w:rPr>
          <w:color w:val="201F1E"/>
        </w:rPr>
        <w:t>that the</w:t>
      </w:r>
      <w:r w:rsidRPr="35C8CE9B">
        <w:rPr>
          <w:color w:val="201F1E"/>
        </w:rPr>
        <w:t xml:space="preserve"> membership include</w:t>
      </w:r>
      <w:r w:rsidR="006A37B2" w:rsidRPr="35C8CE9B">
        <w:rPr>
          <w:color w:val="201F1E"/>
        </w:rPr>
        <w:t xml:space="preserve"> one or more of the following</w:t>
      </w:r>
      <w:r w:rsidRPr="35C8CE9B">
        <w:rPr>
          <w:color w:val="201F1E"/>
        </w:rPr>
        <w:t>:</w:t>
      </w:r>
    </w:p>
    <w:p w14:paraId="596A9A13" w14:textId="77777777" w:rsidR="00DB199A" w:rsidRDefault="00DB199A">
      <w:pPr>
        <w:rPr>
          <w:color w:val="201F1E"/>
        </w:rPr>
      </w:pPr>
    </w:p>
    <w:p w14:paraId="00000018" w14:textId="4EA19EF2" w:rsidR="009812BA" w:rsidRDefault="009E7760">
      <w:pPr>
        <w:numPr>
          <w:ilvl w:val="0"/>
          <w:numId w:val="5"/>
        </w:numPr>
        <w:pBdr>
          <w:top w:val="nil"/>
          <w:left w:val="nil"/>
          <w:bottom w:val="nil"/>
          <w:right w:val="nil"/>
          <w:between w:val="nil"/>
        </w:pBdr>
        <w:rPr>
          <w:color w:val="201F1E"/>
        </w:rPr>
      </w:pPr>
      <w:r>
        <w:rPr>
          <w:color w:val="201F1E"/>
        </w:rPr>
        <w:t>P</w:t>
      </w:r>
      <w:r w:rsidR="00BA19E9">
        <w:rPr>
          <w:color w:val="201F1E"/>
        </w:rPr>
        <w:t>arents of children with disabilities (ages birth through 26)</w:t>
      </w:r>
      <w:r>
        <w:rPr>
          <w:color w:val="201F1E"/>
        </w:rPr>
        <w:t>;</w:t>
      </w:r>
    </w:p>
    <w:p w14:paraId="00000019" w14:textId="295B7FB5" w:rsidR="009812BA" w:rsidRDefault="009E7760">
      <w:pPr>
        <w:numPr>
          <w:ilvl w:val="0"/>
          <w:numId w:val="5"/>
        </w:numPr>
        <w:pBdr>
          <w:top w:val="nil"/>
          <w:left w:val="nil"/>
          <w:bottom w:val="nil"/>
          <w:right w:val="nil"/>
          <w:between w:val="nil"/>
        </w:pBdr>
        <w:rPr>
          <w:color w:val="201F1E"/>
        </w:rPr>
      </w:pPr>
      <w:r>
        <w:rPr>
          <w:color w:val="201F1E"/>
        </w:rPr>
        <w:t>I</w:t>
      </w:r>
      <w:r w:rsidR="00BA19E9">
        <w:rPr>
          <w:color w:val="201F1E"/>
        </w:rPr>
        <w:t>ndividuals with disabilities</w:t>
      </w:r>
      <w:r>
        <w:rPr>
          <w:color w:val="201F1E"/>
        </w:rPr>
        <w:t>;</w:t>
      </w:r>
    </w:p>
    <w:p w14:paraId="0000001A" w14:textId="363F1BC5" w:rsidR="009812BA" w:rsidRDefault="009E7760">
      <w:pPr>
        <w:numPr>
          <w:ilvl w:val="0"/>
          <w:numId w:val="5"/>
        </w:numPr>
        <w:pBdr>
          <w:top w:val="nil"/>
          <w:left w:val="nil"/>
          <w:bottom w:val="nil"/>
          <w:right w:val="nil"/>
          <w:between w:val="nil"/>
        </w:pBdr>
        <w:rPr>
          <w:color w:val="201F1E"/>
        </w:rPr>
      </w:pPr>
      <w:r>
        <w:rPr>
          <w:color w:val="201F1E"/>
        </w:rPr>
        <w:t>T</w:t>
      </w:r>
      <w:r w:rsidR="00BA19E9">
        <w:rPr>
          <w:color w:val="201F1E"/>
        </w:rPr>
        <w:t>eachers</w:t>
      </w:r>
      <w:r>
        <w:rPr>
          <w:color w:val="201F1E"/>
        </w:rPr>
        <w:t>;</w:t>
      </w:r>
    </w:p>
    <w:p w14:paraId="0000001B" w14:textId="2E192651" w:rsidR="009812BA" w:rsidRDefault="009E7760">
      <w:pPr>
        <w:numPr>
          <w:ilvl w:val="0"/>
          <w:numId w:val="5"/>
        </w:numPr>
        <w:pBdr>
          <w:top w:val="nil"/>
          <w:left w:val="nil"/>
          <w:bottom w:val="nil"/>
          <w:right w:val="nil"/>
          <w:between w:val="nil"/>
        </w:pBdr>
        <w:rPr>
          <w:color w:val="201F1E"/>
        </w:rPr>
      </w:pPr>
      <w:r>
        <w:rPr>
          <w:color w:val="201F1E"/>
        </w:rPr>
        <w:t>R</w:t>
      </w:r>
      <w:r w:rsidR="00BA19E9">
        <w:rPr>
          <w:color w:val="201F1E"/>
        </w:rPr>
        <w:t>epresentatives of institutions of higher education that prepare special education and related</w:t>
      </w:r>
      <w:r w:rsidR="00DB199A">
        <w:rPr>
          <w:color w:val="201F1E"/>
        </w:rPr>
        <w:t xml:space="preserve"> </w:t>
      </w:r>
      <w:r w:rsidR="00BA19E9">
        <w:rPr>
          <w:color w:val="201F1E"/>
        </w:rPr>
        <w:t>services personnel</w:t>
      </w:r>
      <w:r>
        <w:rPr>
          <w:color w:val="201F1E"/>
        </w:rPr>
        <w:t>;</w:t>
      </w:r>
    </w:p>
    <w:p w14:paraId="0000001C" w14:textId="15DFAB6C" w:rsidR="009812BA" w:rsidRDefault="009E7760">
      <w:pPr>
        <w:numPr>
          <w:ilvl w:val="0"/>
          <w:numId w:val="5"/>
        </w:numPr>
        <w:pBdr>
          <w:top w:val="nil"/>
          <w:left w:val="nil"/>
          <w:bottom w:val="nil"/>
          <w:right w:val="nil"/>
          <w:between w:val="nil"/>
        </w:pBdr>
        <w:rPr>
          <w:color w:val="201F1E"/>
        </w:rPr>
      </w:pPr>
      <w:r>
        <w:rPr>
          <w:color w:val="201F1E"/>
        </w:rPr>
        <w:t xml:space="preserve">State </w:t>
      </w:r>
      <w:r w:rsidR="00BA19E9">
        <w:rPr>
          <w:color w:val="201F1E"/>
        </w:rPr>
        <w:t>and local education officials, including officials who conduct activities under</w:t>
      </w:r>
    </w:p>
    <w:p w14:paraId="0000001D" w14:textId="24FB25F1" w:rsidR="009812BA" w:rsidRDefault="00BA19E9" w:rsidP="35C8CE9B">
      <w:pPr>
        <w:pBdr>
          <w:top w:val="nil"/>
          <w:left w:val="nil"/>
          <w:bottom w:val="nil"/>
          <w:right w:val="nil"/>
          <w:between w:val="nil"/>
        </w:pBdr>
        <w:ind w:left="720"/>
        <w:rPr>
          <w:color w:val="201F1E"/>
        </w:rPr>
      </w:pPr>
      <w:r w:rsidRPr="35C8CE9B">
        <w:rPr>
          <w:color w:val="201F1E"/>
        </w:rPr>
        <w:t xml:space="preserve">Subtitle B of title VII of the </w:t>
      </w:r>
      <w:hyperlink r:id="rId11">
        <w:r w:rsidRPr="35C8CE9B">
          <w:rPr>
            <w:i/>
            <w:iCs/>
            <w:color w:val="1155CC"/>
            <w:u w:val="single"/>
          </w:rPr>
          <w:t>McKinney-Vento Homeless Assistance Act</w:t>
        </w:r>
      </w:hyperlink>
      <w:r w:rsidRPr="35C8CE9B">
        <w:rPr>
          <w:color w:val="201F1E"/>
        </w:rPr>
        <w:t xml:space="preserve"> (42 U</w:t>
      </w:r>
      <w:r w:rsidR="00C0678D" w:rsidRPr="35C8CE9B">
        <w:rPr>
          <w:color w:val="201F1E"/>
        </w:rPr>
        <w:t>SC</w:t>
      </w:r>
      <w:r w:rsidRPr="35C8CE9B">
        <w:rPr>
          <w:color w:val="201F1E"/>
        </w:rPr>
        <w:t xml:space="preserve"> 11431 et seq.)</w:t>
      </w:r>
      <w:r w:rsidR="009E7760" w:rsidRPr="35C8CE9B">
        <w:rPr>
          <w:color w:val="201F1E"/>
        </w:rPr>
        <w:t>;</w:t>
      </w:r>
    </w:p>
    <w:p w14:paraId="0000001E" w14:textId="4F408AAC" w:rsidR="009812BA" w:rsidRDefault="009E7760">
      <w:pPr>
        <w:numPr>
          <w:ilvl w:val="0"/>
          <w:numId w:val="5"/>
        </w:numPr>
        <w:pBdr>
          <w:top w:val="nil"/>
          <w:left w:val="nil"/>
          <w:bottom w:val="nil"/>
          <w:right w:val="nil"/>
          <w:between w:val="nil"/>
        </w:pBdr>
        <w:rPr>
          <w:color w:val="201F1E"/>
        </w:rPr>
      </w:pPr>
      <w:r>
        <w:rPr>
          <w:color w:val="201F1E"/>
        </w:rPr>
        <w:t>A</w:t>
      </w:r>
      <w:r w:rsidR="00BA19E9">
        <w:rPr>
          <w:color w:val="201F1E"/>
        </w:rPr>
        <w:t>dministrators of programs for children with disabilities</w:t>
      </w:r>
      <w:r>
        <w:rPr>
          <w:color w:val="201F1E"/>
        </w:rPr>
        <w:t>;</w:t>
      </w:r>
      <w:r w:rsidR="005D3B00">
        <w:rPr>
          <w:color w:val="201F1E"/>
        </w:rPr>
        <w:softHyphen/>
      </w:r>
    </w:p>
    <w:p w14:paraId="0000001F" w14:textId="59B42DC0" w:rsidR="009812BA" w:rsidRDefault="009E7760">
      <w:pPr>
        <w:numPr>
          <w:ilvl w:val="0"/>
          <w:numId w:val="5"/>
        </w:numPr>
        <w:pBdr>
          <w:top w:val="nil"/>
          <w:left w:val="nil"/>
          <w:bottom w:val="nil"/>
          <w:right w:val="nil"/>
          <w:between w:val="nil"/>
        </w:pBdr>
        <w:rPr>
          <w:color w:val="201F1E"/>
        </w:rPr>
      </w:pPr>
      <w:r>
        <w:rPr>
          <w:color w:val="201F1E"/>
        </w:rPr>
        <w:t>R</w:t>
      </w:r>
      <w:r w:rsidR="00BA19E9">
        <w:rPr>
          <w:color w:val="201F1E"/>
        </w:rPr>
        <w:t>epresentatives of other State agencies involved in the financing or delivery of related services to children with disabilities</w:t>
      </w:r>
      <w:r>
        <w:rPr>
          <w:color w:val="201F1E"/>
        </w:rPr>
        <w:t>;</w:t>
      </w:r>
    </w:p>
    <w:p w14:paraId="00000020" w14:textId="704C1163" w:rsidR="009812BA" w:rsidRDefault="009E7760">
      <w:pPr>
        <w:numPr>
          <w:ilvl w:val="0"/>
          <w:numId w:val="5"/>
        </w:numPr>
        <w:pBdr>
          <w:top w:val="nil"/>
          <w:left w:val="nil"/>
          <w:bottom w:val="nil"/>
          <w:right w:val="nil"/>
          <w:between w:val="nil"/>
        </w:pBdr>
        <w:rPr>
          <w:color w:val="201F1E"/>
        </w:rPr>
      </w:pPr>
      <w:r>
        <w:rPr>
          <w:color w:val="201F1E"/>
        </w:rPr>
        <w:t>R</w:t>
      </w:r>
      <w:r w:rsidR="00BA19E9">
        <w:rPr>
          <w:color w:val="201F1E"/>
        </w:rPr>
        <w:t>epresentatives of private schools and public charter schools</w:t>
      </w:r>
      <w:r>
        <w:rPr>
          <w:color w:val="201F1E"/>
        </w:rPr>
        <w:t>;</w:t>
      </w:r>
    </w:p>
    <w:p w14:paraId="00000021" w14:textId="3143FFB9" w:rsidR="009812BA" w:rsidRDefault="009E7760">
      <w:pPr>
        <w:numPr>
          <w:ilvl w:val="0"/>
          <w:numId w:val="5"/>
        </w:numPr>
        <w:pBdr>
          <w:top w:val="nil"/>
          <w:left w:val="nil"/>
          <w:bottom w:val="nil"/>
          <w:right w:val="nil"/>
          <w:between w:val="nil"/>
        </w:pBdr>
        <w:rPr>
          <w:color w:val="201F1E"/>
        </w:rPr>
      </w:pPr>
      <w:r>
        <w:rPr>
          <w:color w:val="201F1E"/>
        </w:rPr>
        <w:t>At least</w:t>
      </w:r>
      <w:r w:rsidR="00BA19E9">
        <w:rPr>
          <w:color w:val="201F1E"/>
        </w:rPr>
        <w:t xml:space="preserve"> one representative of a vocational, community, or business organization concerned with the provision of transition services to children with disabilities</w:t>
      </w:r>
      <w:r>
        <w:rPr>
          <w:color w:val="201F1E"/>
        </w:rPr>
        <w:t>;</w:t>
      </w:r>
    </w:p>
    <w:p w14:paraId="00000023" w14:textId="0B66CF09" w:rsidR="009812BA" w:rsidRPr="009E7760" w:rsidRDefault="009E7760" w:rsidP="009E7760">
      <w:pPr>
        <w:numPr>
          <w:ilvl w:val="0"/>
          <w:numId w:val="5"/>
        </w:numPr>
        <w:pBdr>
          <w:top w:val="nil"/>
          <w:left w:val="nil"/>
          <w:bottom w:val="nil"/>
          <w:right w:val="nil"/>
          <w:between w:val="nil"/>
        </w:pBdr>
        <w:rPr>
          <w:color w:val="201F1E"/>
        </w:rPr>
      </w:pPr>
      <w:r>
        <w:rPr>
          <w:color w:val="201F1E"/>
        </w:rPr>
        <w:t>R</w:t>
      </w:r>
      <w:r w:rsidR="00BA19E9" w:rsidRPr="009E7760">
        <w:rPr>
          <w:color w:val="201F1E"/>
        </w:rPr>
        <w:t xml:space="preserve">epresentatives from the </w:t>
      </w:r>
      <w:r>
        <w:rPr>
          <w:color w:val="201F1E"/>
        </w:rPr>
        <w:t>Virginia’s</w:t>
      </w:r>
      <w:r w:rsidRPr="009E7760">
        <w:rPr>
          <w:color w:val="201F1E"/>
        </w:rPr>
        <w:t xml:space="preserve"> </w:t>
      </w:r>
      <w:r w:rsidR="00BA19E9" w:rsidRPr="009E7760">
        <w:rPr>
          <w:color w:val="201F1E"/>
        </w:rPr>
        <w:t>juvenile and adult corrections agencies</w:t>
      </w:r>
      <w:r>
        <w:rPr>
          <w:color w:val="201F1E"/>
        </w:rPr>
        <w:t xml:space="preserve">; and </w:t>
      </w:r>
    </w:p>
    <w:p w14:paraId="3DBDB2AE" w14:textId="520D033F" w:rsidR="009E7760" w:rsidRDefault="009E7760">
      <w:pPr>
        <w:numPr>
          <w:ilvl w:val="0"/>
          <w:numId w:val="5"/>
        </w:numPr>
        <w:pBdr>
          <w:top w:val="nil"/>
          <w:left w:val="nil"/>
          <w:bottom w:val="nil"/>
          <w:right w:val="nil"/>
          <w:between w:val="nil"/>
        </w:pBdr>
        <w:rPr>
          <w:color w:val="201F1E"/>
        </w:rPr>
      </w:pPr>
      <w:r>
        <w:rPr>
          <w:color w:val="201F1E"/>
        </w:rPr>
        <w:t>A representative from the Virginia’s child welfare agency responsible for foster care.</w:t>
      </w:r>
    </w:p>
    <w:p w14:paraId="00000024" w14:textId="77777777" w:rsidR="009812BA" w:rsidRDefault="009812BA">
      <w:pPr>
        <w:rPr>
          <w:color w:val="201F1E"/>
        </w:rPr>
      </w:pPr>
    </w:p>
    <w:p w14:paraId="00000026" w14:textId="461D7C02" w:rsidR="009812BA" w:rsidRDefault="003A2B2C">
      <w:pPr>
        <w:rPr>
          <w:color w:val="201F1E"/>
        </w:rPr>
      </w:pPr>
      <w:r w:rsidRPr="35C8CE9B">
        <w:rPr>
          <w:color w:val="201F1E"/>
        </w:rPr>
        <w:t xml:space="preserve">In </w:t>
      </w:r>
      <w:r w:rsidR="0080493B" w:rsidRPr="35C8CE9B">
        <w:rPr>
          <w:color w:val="201F1E"/>
        </w:rPr>
        <w:t>Virginia,</w:t>
      </w:r>
      <w:r w:rsidRPr="35C8CE9B">
        <w:rPr>
          <w:color w:val="201F1E"/>
        </w:rPr>
        <w:t xml:space="preserve"> the SSEAC membership is appointed by the Superintendent of Public Instruction or a designee and are appointed for an initial term of </w:t>
      </w:r>
      <w:r w:rsidR="00BE1D64" w:rsidRPr="35C8CE9B">
        <w:rPr>
          <w:color w:val="201F1E"/>
        </w:rPr>
        <w:t>three</w:t>
      </w:r>
      <w:r w:rsidRPr="35C8CE9B">
        <w:rPr>
          <w:color w:val="201F1E"/>
        </w:rPr>
        <w:t xml:space="preserve"> years with the opportunity to be reappointed for a second </w:t>
      </w:r>
      <w:r w:rsidR="00C16BB0" w:rsidRPr="35C8CE9B">
        <w:rPr>
          <w:color w:val="201F1E"/>
        </w:rPr>
        <w:t>three</w:t>
      </w:r>
      <w:r w:rsidR="00512450" w:rsidRPr="35C8CE9B">
        <w:rPr>
          <w:color w:val="201F1E"/>
        </w:rPr>
        <w:t>-year</w:t>
      </w:r>
      <w:r w:rsidRPr="35C8CE9B">
        <w:rPr>
          <w:color w:val="201F1E"/>
        </w:rPr>
        <w:t xml:space="preserve"> term. </w:t>
      </w:r>
      <w:r w:rsidR="00BA19E9" w:rsidRPr="35C8CE9B">
        <w:rPr>
          <w:color w:val="201F1E"/>
        </w:rPr>
        <w:t xml:space="preserve">This report </w:t>
      </w:r>
      <w:r w:rsidR="00DB199A" w:rsidRPr="35C8CE9B">
        <w:rPr>
          <w:color w:val="201F1E"/>
        </w:rPr>
        <w:t>confirms</w:t>
      </w:r>
      <w:r w:rsidR="00BA19E9" w:rsidRPr="35C8CE9B">
        <w:rPr>
          <w:color w:val="201F1E"/>
        </w:rPr>
        <w:t xml:space="preserve"> that the SSEAC membership for the 202</w:t>
      </w:r>
      <w:r w:rsidR="006A37B2" w:rsidRPr="35C8CE9B">
        <w:rPr>
          <w:color w:val="201F1E"/>
        </w:rPr>
        <w:t>2</w:t>
      </w:r>
      <w:r w:rsidR="00BA19E9" w:rsidRPr="35C8CE9B">
        <w:rPr>
          <w:color w:val="201F1E"/>
        </w:rPr>
        <w:t>-202</w:t>
      </w:r>
      <w:r w:rsidR="006A37B2" w:rsidRPr="35C8CE9B">
        <w:rPr>
          <w:color w:val="201F1E"/>
        </w:rPr>
        <w:t>3</w:t>
      </w:r>
      <w:r w:rsidR="00BA19E9" w:rsidRPr="35C8CE9B">
        <w:rPr>
          <w:color w:val="201F1E"/>
        </w:rPr>
        <w:t xml:space="preserve"> operational year</w:t>
      </w:r>
      <w:r w:rsidR="006A37B2" w:rsidRPr="35C8CE9B">
        <w:rPr>
          <w:color w:val="201F1E"/>
        </w:rPr>
        <w:t xml:space="preserve">, July 1, </w:t>
      </w:r>
      <w:r w:rsidR="00512450" w:rsidRPr="35C8CE9B">
        <w:rPr>
          <w:color w:val="201F1E"/>
        </w:rPr>
        <w:t>2022</w:t>
      </w:r>
      <w:r w:rsidR="00C16BB0" w:rsidRPr="35C8CE9B">
        <w:rPr>
          <w:color w:val="201F1E"/>
        </w:rPr>
        <w:t xml:space="preserve"> -</w:t>
      </w:r>
      <w:r w:rsidR="006A37B2" w:rsidRPr="35C8CE9B">
        <w:rPr>
          <w:color w:val="201F1E"/>
        </w:rPr>
        <w:t xml:space="preserve"> June 30, 2023,</w:t>
      </w:r>
      <w:r w:rsidR="00BA19E9" w:rsidRPr="35C8CE9B">
        <w:rPr>
          <w:color w:val="201F1E"/>
        </w:rPr>
        <w:t xml:space="preserve"> satisfied the requirements of the above-referenced regulations.</w:t>
      </w:r>
    </w:p>
    <w:p w14:paraId="5CDB8622" w14:textId="4070C1DA" w:rsidR="00DB199A" w:rsidRDefault="00DB199A">
      <w:pPr>
        <w:jc w:val="center"/>
        <w:rPr>
          <w:b/>
          <w:color w:val="201F1E"/>
          <w:sz w:val="32"/>
          <w:szCs w:val="32"/>
        </w:rPr>
      </w:pPr>
    </w:p>
    <w:p w14:paraId="00000027" w14:textId="38FDD38F" w:rsidR="009812BA" w:rsidRDefault="00167754" w:rsidP="35C8CE9B">
      <w:pPr>
        <w:pStyle w:val="Heading2"/>
      </w:pPr>
      <w:r>
        <w:t>COMMITTEE ORGANIZATION</w:t>
      </w:r>
    </w:p>
    <w:p w14:paraId="49FB9980" w14:textId="77777777" w:rsidR="004E615C" w:rsidRDefault="004E615C">
      <w:pPr>
        <w:jc w:val="center"/>
        <w:rPr>
          <w:b/>
          <w:color w:val="201F1E"/>
          <w:sz w:val="32"/>
          <w:szCs w:val="32"/>
        </w:rPr>
      </w:pPr>
    </w:p>
    <w:p w14:paraId="1F90894B" w14:textId="77CD1171" w:rsidR="0024768D" w:rsidRPr="00C16BB0" w:rsidRDefault="00BA19E9">
      <w:pPr>
        <w:rPr>
          <w:color w:val="1155CC"/>
          <w:u w:val="single"/>
        </w:rPr>
      </w:pPr>
      <w:r w:rsidRPr="35C8CE9B">
        <w:rPr>
          <w:color w:val="201F1E"/>
        </w:rPr>
        <w:t>The activities of Virginia</w:t>
      </w:r>
      <w:r w:rsidR="00DB199A" w:rsidRPr="35C8CE9B">
        <w:rPr>
          <w:color w:val="201F1E"/>
        </w:rPr>
        <w:t>'</w:t>
      </w:r>
      <w:r w:rsidRPr="35C8CE9B">
        <w:rPr>
          <w:color w:val="201F1E"/>
        </w:rPr>
        <w:t xml:space="preserve">s SSEAC are governed by the </w:t>
      </w:r>
      <w:hyperlink r:id="rId12" w:history="1">
        <w:r w:rsidR="0024768D" w:rsidRPr="35C8CE9B">
          <w:rPr>
            <w:color w:val="1155CC"/>
            <w:u w:val="single"/>
          </w:rPr>
          <w:t>Virginia Board of Education</w:t>
        </w:r>
        <w:r w:rsidR="0024768D" w:rsidRPr="35C8CE9B">
          <w:rPr>
            <w:color w:val="1155CC"/>
          </w:rPr>
          <w:t xml:space="preserve"> </w:t>
        </w:r>
      </w:hyperlink>
    </w:p>
    <w:p w14:paraId="00000028" w14:textId="2481A856" w:rsidR="009812BA" w:rsidRPr="0024768D" w:rsidRDefault="00BA19E9">
      <w:pPr>
        <w:rPr>
          <w:color w:val="201F1E"/>
        </w:rPr>
      </w:pPr>
      <w:r>
        <w:rPr>
          <w:color w:val="201F1E"/>
        </w:rPr>
        <w:t>(B</w:t>
      </w:r>
      <w:r w:rsidR="00C0678D">
        <w:rPr>
          <w:color w:val="201F1E"/>
        </w:rPr>
        <w:t>OE</w:t>
      </w:r>
      <w:r>
        <w:rPr>
          <w:color w:val="201F1E"/>
        </w:rPr>
        <w:t xml:space="preserve">) bylaws for advisory committees. </w:t>
      </w:r>
      <w:r w:rsidR="0024768D" w:rsidRPr="00C16BB0">
        <w:rPr>
          <w:shd w:val="clear" w:color="auto" w:fill="FFFFFF"/>
        </w:rPr>
        <w:t xml:space="preserve">The SSEAC meets in regular session four times a year. Each regular session </w:t>
      </w:r>
      <w:r w:rsidR="0080493B" w:rsidRPr="00C16BB0">
        <w:rPr>
          <w:shd w:val="clear" w:color="auto" w:fill="FFFFFF"/>
        </w:rPr>
        <w:t>consists</w:t>
      </w:r>
      <w:r w:rsidR="0024768D" w:rsidRPr="00C16BB0">
        <w:rPr>
          <w:shd w:val="clear" w:color="auto" w:fill="FFFFFF"/>
        </w:rPr>
        <w:t xml:space="preserve"> of one full day meeting followed by a half-day meeting the next day. Subcommittees and the executive committee meet as necessary to fulfill their responsibilities. Each regular meeting includes a public comment period.</w:t>
      </w:r>
      <w:r w:rsidR="00221723" w:rsidRPr="00C16BB0">
        <w:rPr>
          <w:shd w:val="clear" w:color="auto" w:fill="FFFFFF"/>
        </w:rPr>
        <w:t xml:space="preserve"> As previously noted, </w:t>
      </w:r>
      <w:r w:rsidR="00221723">
        <w:rPr>
          <w:color w:val="444444"/>
          <w:shd w:val="clear" w:color="auto" w:fill="FFFFFF"/>
        </w:rPr>
        <w:t>t</w:t>
      </w:r>
      <w:r w:rsidRPr="0024768D">
        <w:rPr>
          <w:color w:val="201F1E"/>
        </w:rPr>
        <w:t xml:space="preserve">he SSEAC year commences on July 1 and ends on June 30 of the following calendar year. Committee members work with </w:t>
      </w:r>
      <w:hyperlink r:id="rId13">
        <w:r w:rsidRPr="0024768D">
          <w:rPr>
            <w:color w:val="1155CC"/>
            <w:u w:val="single"/>
          </w:rPr>
          <w:t>Virginia Department of Education</w:t>
        </w:r>
      </w:hyperlink>
      <w:r w:rsidRPr="0024768D">
        <w:rPr>
          <w:color w:val="201F1E"/>
        </w:rPr>
        <w:t xml:space="preserve"> (VDOE) staff to establish </w:t>
      </w:r>
      <w:r w:rsidRPr="0024768D">
        <w:rPr>
          <w:color w:val="201F1E"/>
        </w:rPr>
        <w:lastRenderedPageBreak/>
        <w:t xml:space="preserve">priorities and agenda items for SSEAC meetings. </w:t>
      </w:r>
      <w:r w:rsidR="00DB199A" w:rsidRPr="0024768D">
        <w:rPr>
          <w:color w:val="201F1E"/>
        </w:rPr>
        <w:t>In addition, t</w:t>
      </w:r>
      <w:r w:rsidRPr="0024768D">
        <w:rPr>
          <w:color w:val="201F1E"/>
        </w:rPr>
        <w:t>he SSEAC delegates various subcommittees to monitor programmatic issues and future items of concern.</w:t>
      </w:r>
    </w:p>
    <w:p w14:paraId="17700DD2" w14:textId="77777777" w:rsidR="00221723" w:rsidRPr="00614863" w:rsidRDefault="00221723" w:rsidP="35C8CE9B">
      <w:pPr>
        <w:jc w:val="center"/>
        <w:rPr>
          <w:b/>
          <w:bCs/>
          <w:color w:val="201F1E"/>
          <w:sz w:val="32"/>
          <w:szCs w:val="32"/>
        </w:rPr>
      </w:pPr>
    </w:p>
    <w:p w14:paraId="0000002B" w14:textId="5CF451E0" w:rsidR="009812BA" w:rsidRPr="00802D17" w:rsidRDefault="00167754" w:rsidP="35C8CE9B">
      <w:pPr>
        <w:pStyle w:val="Heading2"/>
        <w:rPr>
          <w:bCs/>
        </w:rPr>
      </w:pPr>
      <w:r>
        <w:t>STANDING SUBCOMMITTEES</w:t>
      </w:r>
    </w:p>
    <w:p w14:paraId="54FB21DB" w14:textId="77777777" w:rsidR="004E615C" w:rsidRPr="00614863" w:rsidRDefault="004E615C" w:rsidP="35C8CE9B">
      <w:pPr>
        <w:jc w:val="center"/>
        <w:rPr>
          <w:b/>
          <w:bCs/>
          <w:color w:val="201F1E"/>
          <w:sz w:val="32"/>
          <w:szCs w:val="32"/>
        </w:rPr>
      </w:pPr>
    </w:p>
    <w:p w14:paraId="0000002D" w14:textId="72E534A2" w:rsidR="009812BA" w:rsidRDefault="00BA19E9">
      <w:pPr>
        <w:rPr>
          <w:color w:val="201F1E"/>
        </w:rPr>
      </w:pPr>
      <w:r w:rsidRPr="35C8CE9B">
        <w:rPr>
          <w:color w:val="201F1E"/>
        </w:rPr>
        <w:t xml:space="preserve">Five standing subcommittees are used to conduct much of the work of the SSEAC. The five subcommittees are necessary for the </w:t>
      </w:r>
      <w:r w:rsidR="00DB199A" w:rsidRPr="35C8CE9B">
        <w:rPr>
          <w:color w:val="201F1E"/>
        </w:rPr>
        <w:t>committee's functioning</w:t>
      </w:r>
      <w:r w:rsidRPr="35C8CE9B">
        <w:rPr>
          <w:color w:val="201F1E"/>
        </w:rPr>
        <w:t xml:space="preserve"> or consistent with the priorities of the Assistant Superintendent for Special Education and Student Services, and the SSEAC supports the VDOE</w:t>
      </w:r>
      <w:r w:rsidR="00DB199A" w:rsidRPr="35C8CE9B">
        <w:rPr>
          <w:color w:val="201F1E"/>
        </w:rPr>
        <w:t>'</w:t>
      </w:r>
      <w:r w:rsidRPr="35C8CE9B">
        <w:rPr>
          <w:color w:val="201F1E"/>
        </w:rPr>
        <w:t>s focus on these priorities.</w:t>
      </w:r>
      <w:r w:rsidR="00221723" w:rsidRPr="35C8CE9B">
        <w:rPr>
          <w:color w:val="201F1E"/>
        </w:rPr>
        <w:t xml:space="preserve"> </w:t>
      </w:r>
      <w:r w:rsidR="00C16BB0" w:rsidRPr="35C8CE9B">
        <w:rPr>
          <w:color w:val="201F1E"/>
        </w:rPr>
        <w:t xml:space="preserve">The </w:t>
      </w:r>
      <w:r w:rsidRPr="35C8CE9B">
        <w:rPr>
          <w:color w:val="201F1E"/>
        </w:rPr>
        <w:t xml:space="preserve">SSEAC members are assigned </w:t>
      </w:r>
      <w:r w:rsidR="00DB199A" w:rsidRPr="35C8CE9B">
        <w:rPr>
          <w:color w:val="201F1E"/>
        </w:rPr>
        <w:t xml:space="preserve">subcommittees based </w:t>
      </w:r>
      <w:r w:rsidRPr="35C8CE9B">
        <w:rPr>
          <w:color w:val="201F1E"/>
        </w:rPr>
        <w:t>on each member</w:t>
      </w:r>
      <w:r w:rsidR="00DB199A" w:rsidRPr="35C8CE9B">
        <w:rPr>
          <w:color w:val="201F1E"/>
        </w:rPr>
        <w:t>'</w:t>
      </w:r>
      <w:r w:rsidRPr="35C8CE9B">
        <w:rPr>
          <w:color w:val="201F1E"/>
        </w:rPr>
        <w:t xml:space="preserve">s expertise, interests, and concerns. Subcommittees make recommendations to the full committee. Such recommendations may result in further study with additional </w:t>
      </w:r>
      <w:r w:rsidR="00231B64" w:rsidRPr="35C8CE9B">
        <w:rPr>
          <w:color w:val="201F1E"/>
        </w:rPr>
        <w:t>i</w:t>
      </w:r>
      <w:r w:rsidRPr="35C8CE9B">
        <w:rPr>
          <w:color w:val="201F1E"/>
        </w:rPr>
        <w:t>nformation from the VDOE, presentations to the SSEAC, or inclusion in the SSEAC Annual Report to the B</w:t>
      </w:r>
      <w:r w:rsidR="00C0678D" w:rsidRPr="35C8CE9B">
        <w:rPr>
          <w:color w:val="201F1E"/>
        </w:rPr>
        <w:t>OE</w:t>
      </w:r>
      <w:r w:rsidR="00633A11" w:rsidRPr="35C8CE9B">
        <w:rPr>
          <w:color w:val="201F1E"/>
        </w:rPr>
        <w:t>.</w:t>
      </w:r>
      <w:r w:rsidRPr="35C8CE9B">
        <w:rPr>
          <w:color w:val="201F1E"/>
        </w:rPr>
        <w:t xml:space="preserve"> Additionally, VDOE staff</w:t>
      </w:r>
      <w:r w:rsidR="00DB199A" w:rsidRPr="35C8CE9B">
        <w:rPr>
          <w:color w:val="201F1E"/>
        </w:rPr>
        <w:t xml:space="preserve"> </w:t>
      </w:r>
      <w:r w:rsidR="00C16BB0" w:rsidRPr="35C8CE9B">
        <w:rPr>
          <w:color w:val="201F1E"/>
        </w:rPr>
        <w:t xml:space="preserve">members </w:t>
      </w:r>
      <w:r w:rsidRPr="35C8CE9B">
        <w:rPr>
          <w:color w:val="201F1E"/>
        </w:rPr>
        <w:t xml:space="preserve">serve as consultants to each subcommittee, providing technical assistance, clarification of VDOE policies and procedures, and additional </w:t>
      </w:r>
      <w:r w:rsidR="00231B64" w:rsidRPr="35C8CE9B">
        <w:rPr>
          <w:color w:val="201F1E"/>
        </w:rPr>
        <w:t>i</w:t>
      </w:r>
      <w:r w:rsidRPr="35C8CE9B">
        <w:rPr>
          <w:color w:val="201F1E"/>
        </w:rPr>
        <w:t xml:space="preserve">nformation. The five subcommittees and their function </w:t>
      </w:r>
      <w:r w:rsidR="00221723" w:rsidRPr="35C8CE9B">
        <w:rPr>
          <w:color w:val="201F1E"/>
        </w:rPr>
        <w:t xml:space="preserve">are as </w:t>
      </w:r>
      <w:r w:rsidRPr="35C8CE9B">
        <w:rPr>
          <w:color w:val="201F1E"/>
        </w:rPr>
        <w:t>follow</w:t>
      </w:r>
      <w:r w:rsidR="00221723" w:rsidRPr="35C8CE9B">
        <w:rPr>
          <w:color w:val="201F1E"/>
        </w:rPr>
        <w:t>s:</w:t>
      </w:r>
    </w:p>
    <w:p w14:paraId="5A4F956E" w14:textId="77777777" w:rsidR="00221723" w:rsidRDefault="00221723">
      <w:pPr>
        <w:rPr>
          <w:color w:val="201F1E"/>
        </w:rPr>
      </w:pPr>
    </w:p>
    <w:p w14:paraId="3A0783A0" w14:textId="239E3731" w:rsidR="00C16BB0" w:rsidRPr="00C16BB0" w:rsidRDefault="00C16BB0" w:rsidP="35C8CE9B">
      <w:pPr>
        <w:numPr>
          <w:ilvl w:val="0"/>
          <w:numId w:val="7"/>
        </w:numPr>
        <w:pBdr>
          <w:top w:val="nil"/>
          <w:left w:val="nil"/>
          <w:bottom w:val="nil"/>
          <w:right w:val="nil"/>
          <w:between w:val="nil"/>
        </w:pBdr>
        <w:rPr>
          <w:color w:val="201F1E"/>
        </w:rPr>
      </w:pPr>
      <w:r w:rsidRPr="35C8CE9B">
        <w:rPr>
          <w:b/>
          <w:bCs/>
          <w:color w:val="201F1E"/>
        </w:rPr>
        <w:t>Executive</w:t>
      </w:r>
      <w:r w:rsidRPr="35C8CE9B">
        <w:rPr>
          <w:color w:val="201F1E"/>
        </w:rPr>
        <w:t xml:space="preserve"> </w:t>
      </w:r>
      <w:r w:rsidR="00167754" w:rsidRPr="35C8CE9B">
        <w:rPr>
          <w:color w:val="201F1E"/>
        </w:rPr>
        <w:t>- I</w:t>
      </w:r>
      <w:r w:rsidRPr="35C8CE9B">
        <w:rPr>
          <w:color w:val="201F1E"/>
        </w:rPr>
        <w:t xml:space="preserve">ncludes the Chair, Vice Chair, Secretary, and four At-large members. The </w:t>
      </w:r>
      <w:r w:rsidR="00167754" w:rsidRPr="35C8CE9B">
        <w:rPr>
          <w:color w:val="201F1E"/>
        </w:rPr>
        <w:t>sub</w:t>
      </w:r>
      <w:r w:rsidRPr="35C8CE9B">
        <w:rPr>
          <w:color w:val="201F1E"/>
        </w:rPr>
        <w:t>committee establishes priorities for meeting agendas and provides overall direction to the SSEAC.</w:t>
      </w:r>
    </w:p>
    <w:p w14:paraId="0000002F" w14:textId="05CCB611" w:rsidR="009812BA" w:rsidRDefault="00BA19E9" w:rsidP="35C8CE9B">
      <w:pPr>
        <w:numPr>
          <w:ilvl w:val="0"/>
          <w:numId w:val="7"/>
        </w:numPr>
        <w:pBdr>
          <w:top w:val="nil"/>
          <w:left w:val="nil"/>
          <w:bottom w:val="nil"/>
          <w:right w:val="nil"/>
          <w:between w:val="nil"/>
        </w:pBdr>
        <w:rPr>
          <w:color w:val="201F1E"/>
        </w:rPr>
      </w:pPr>
      <w:r w:rsidRPr="35C8CE9B">
        <w:rPr>
          <w:b/>
          <w:bCs/>
          <w:color w:val="201F1E"/>
        </w:rPr>
        <w:t>Nominating</w:t>
      </w:r>
      <w:r w:rsidRPr="35C8CE9B">
        <w:rPr>
          <w:color w:val="201F1E"/>
        </w:rPr>
        <w:t xml:space="preserve"> </w:t>
      </w:r>
      <w:r w:rsidR="00167754" w:rsidRPr="35C8CE9B">
        <w:rPr>
          <w:color w:val="201F1E"/>
        </w:rPr>
        <w:t>-</w:t>
      </w:r>
      <w:r w:rsidRPr="35C8CE9B">
        <w:rPr>
          <w:color w:val="201F1E"/>
        </w:rPr>
        <w:t xml:space="preserve"> </w:t>
      </w:r>
      <w:r w:rsidR="00167754" w:rsidRPr="35C8CE9B">
        <w:rPr>
          <w:color w:val="201F1E"/>
        </w:rPr>
        <w:t>C</w:t>
      </w:r>
      <w:r w:rsidRPr="35C8CE9B">
        <w:rPr>
          <w:color w:val="201F1E"/>
        </w:rPr>
        <w:t>harged with nominating a slate of nominees to fill Executive Subcommittee vacancies.</w:t>
      </w:r>
    </w:p>
    <w:p w14:paraId="00000030" w14:textId="1567C95B" w:rsidR="009812BA" w:rsidRDefault="00BA19E9" w:rsidP="35C8CE9B">
      <w:pPr>
        <w:numPr>
          <w:ilvl w:val="0"/>
          <w:numId w:val="7"/>
        </w:numPr>
        <w:pBdr>
          <w:top w:val="nil"/>
          <w:left w:val="nil"/>
          <w:bottom w:val="nil"/>
          <w:right w:val="nil"/>
          <w:between w:val="nil"/>
        </w:pBdr>
        <w:rPr>
          <w:color w:val="201F1E"/>
        </w:rPr>
      </w:pPr>
      <w:r w:rsidRPr="35C8CE9B">
        <w:rPr>
          <w:b/>
          <w:bCs/>
          <w:color w:val="201F1E"/>
        </w:rPr>
        <w:t xml:space="preserve">Policy and Regulations </w:t>
      </w:r>
      <w:r w:rsidR="00167754" w:rsidRPr="35C8CE9B">
        <w:rPr>
          <w:color w:val="201F1E"/>
        </w:rPr>
        <w:t>-</w:t>
      </w:r>
      <w:r w:rsidRPr="35C8CE9B">
        <w:rPr>
          <w:b/>
          <w:bCs/>
          <w:color w:val="201F1E"/>
        </w:rPr>
        <w:t xml:space="preserve"> </w:t>
      </w:r>
      <w:r w:rsidR="00167754" w:rsidRPr="35C8CE9B">
        <w:rPr>
          <w:color w:val="201F1E"/>
        </w:rPr>
        <w:t>F</w:t>
      </w:r>
      <w:r w:rsidRPr="35C8CE9B">
        <w:rPr>
          <w:color w:val="201F1E"/>
        </w:rPr>
        <w:t xml:space="preserve">ocuses on initiatives at the state level that either result in policy and regulations or </w:t>
      </w:r>
      <w:r w:rsidR="00DB199A" w:rsidRPr="35C8CE9B">
        <w:rPr>
          <w:color w:val="201F1E"/>
        </w:rPr>
        <w:t>impact</w:t>
      </w:r>
      <w:r w:rsidRPr="35C8CE9B">
        <w:rPr>
          <w:color w:val="201F1E"/>
        </w:rPr>
        <w:t xml:space="preserve"> policy and regulations as they pertain to students with disabilities (SWD).</w:t>
      </w:r>
    </w:p>
    <w:p w14:paraId="00000031" w14:textId="26A7847B" w:rsidR="009812BA" w:rsidRDefault="00BA19E9" w:rsidP="35C8CE9B">
      <w:pPr>
        <w:numPr>
          <w:ilvl w:val="0"/>
          <w:numId w:val="7"/>
        </w:numPr>
        <w:pBdr>
          <w:top w:val="nil"/>
          <w:left w:val="nil"/>
          <w:bottom w:val="nil"/>
          <w:right w:val="nil"/>
          <w:between w:val="nil"/>
        </w:pBdr>
        <w:rPr>
          <w:color w:val="201F1E"/>
        </w:rPr>
      </w:pPr>
      <w:r w:rsidRPr="35C8CE9B">
        <w:rPr>
          <w:b/>
          <w:bCs/>
          <w:color w:val="201F1E"/>
        </w:rPr>
        <w:t xml:space="preserve">Student Achievement and Student Outcomes </w:t>
      </w:r>
      <w:r w:rsidR="00167754" w:rsidRPr="35C8CE9B">
        <w:rPr>
          <w:color w:val="201F1E"/>
        </w:rPr>
        <w:t>-</w:t>
      </w:r>
      <w:r w:rsidRPr="35C8CE9B">
        <w:rPr>
          <w:color w:val="201F1E"/>
        </w:rPr>
        <w:t xml:space="preserve"> </w:t>
      </w:r>
      <w:r w:rsidR="00167754" w:rsidRPr="35C8CE9B">
        <w:rPr>
          <w:color w:val="201F1E"/>
        </w:rPr>
        <w:t>F</w:t>
      </w:r>
      <w:r w:rsidRPr="35C8CE9B">
        <w:rPr>
          <w:color w:val="201F1E"/>
        </w:rPr>
        <w:t>ocuses on achievement and outcome data, goals under the state plan for SWD, transition planning, and best practices. Th</w:t>
      </w:r>
      <w:r w:rsidR="00DB199A" w:rsidRPr="35C8CE9B">
        <w:rPr>
          <w:color w:val="201F1E"/>
        </w:rPr>
        <w:t>is subcommittee aim</w:t>
      </w:r>
      <w:r w:rsidRPr="35C8CE9B">
        <w:rPr>
          <w:color w:val="201F1E"/>
        </w:rPr>
        <w:t>s to identify and make recommendations to the VDOE.</w:t>
      </w:r>
    </w:p>
    <w:p w14:paraId="00000032" w14:textId="6F184A13" w:rsidR="009812BA" w:rsidRDefault="00BA19E9" w:rsidP="35C8CE9B">
      <w:pPr>
        <w:numPr>
          <w:ilvl w:val="0"/>
          <w:numId w:val="7"/>
        </w:numPr>
        <w:pBdr>
          <w:top w:val="nil"/>
          <w:left w:val="nil"/>
          <w:bottom w:val="nil"/>
          <w:right w:val="nil"/>
          <w:between w:val="nil"/>
        </w:pBdr>
        <w:rPr>
          <w:color w:val="201F1E"/>
        </w:rPr>
      </w:pPr>
      <w:r w:rsidRPr="35C8CE9B">
        <w:rPr>
          <w:b/>
          <w:bCs/>
          <w:color w:val="201F1E"/>
        </w:rPr>
        <w:t>Family Engagement and Community Outreach</w:t>
      </w:r>
      <w:r w:rsidRPr="35C8CE9B">
        <w:rPr>
          <w:color w:val="201F1E"/>
        </w:rPr>
        <w:t xml:space="preserve"> </w:t>
      </w:r>
      <w:r w:rsidR="00167754" w:rsidRPr="35C8CE9B">
        <w:rPr>
          <w:color w:val="201F1E"/>
        </w:rPr>
        <w:t>-</w:t>
      </w:r>
      <w:r w:rsidRPr="35C8CE9B">
        <w:rPr>
          <w:color w:val="201F1E"/>
        </w:rPr>
        <w:t xml:space="preserve"> </w:t>
      </w:r>
      <w:r w:rsidR="00167754" w:rsidRPr="35C8CE9B">
        <w:rPr>
          <w:color w:val="201F1E"/>
        </w:rPr>
        <w:t>P</w:t>
      </w:r>
      <w:r w:rsidRPr="35C8CE9B">
        <w:rPr>
          <w:color w:val="201F1E"/>
        </w:rPr>
        <w:t>rovides recommendations to the VDOE on Family Engagement and Community Outreach best practices designed to educate parents, students, and schools/community partners on how to strengthen relationships and support one another in the education of SWD.</w:t>
      </w:r>
    </w:p>
    <w:p w14:paraId="03EC6838" w14:textId="32817B8A" w:rsidR="004E615C" w:rsidRPr="00614863" w:rsidRDefault="004E615C" w:rsidP="35C8CE9B">
      <w:pPr>
        <w:pBdr>
          <w:top w:val="nil"/>
          <w:left w:val="nil"/>
          <w:bottom w:val="nil"/>
          <w:right w:val="nil"/>
          <w:between w:val="nil"/>
        </w:pBdr>
        <w:ind w:left="720"/>
        <w:rPr>
          <w:color w:val="201F1E"/>
        </w:rPr>
      </w:pPr>
    </w:p>
    <w:p w14:paraId="00000034" w14:textId="48746F29" w:rsidR="009812BA" w:rsidRDefault="00BA19E9" w:rsidP="35C8CE9B">
      <w:pPr>
        <w:pStyle w:val="Heading2"/>
      </w:pPr>
      <w:r>
        <w:t>MEETINGS</w:t>
      </w:r>
    </w:p>
    <w:p w14:paraId="35D94A9E" w14:textId="77777777" w:rsidR="004E615C" w:rsidRDefault="004E615C">
      <w:pPr>
        <w:jc w:val="center"/>
        <w:rPr>
          <w:b/>
          <w:color w:val="201F1E"/>
          <w:sz w:val="32"/>
          <w:szCs w:val="32"/>
        </w:rPr>
      </w:pPr>
    </w:p>
    <w:p w14:paraId="00000035" w14:textId="0F2351AC" w:rsidR="009812BA" w:rsidRDefault="00BA19E9">
      <w:pPr>
        <w:rPr>
          <w:color w:val="201F1E"/>
        </w:rPr>
      </w:pPr>
      <w:r>
        <w:rPr>
          <w:color w:val="201F1E"/>
        </w:rPr>
        <w:t>The full committee meets in regular session</w:t>
      </w:r>
      <w:r w:rsidR="00DB199A">
        <w:rPr>
          <w:color w:val="201F1E"/>
        </w:rPr>
        <w:t>s</w:t>
      </w:r>
      <w:r>
        <w:rPr>
          <w:color w:val="201F1E"/>
        </w:rPr>
        <w:t xml:space="preserve"> at least four times annually. </w:t>
      </w:r>
      <w:r w:rsidR="000F6778">
        <w:rPr>
          <w:color w:val="201F1E"/>
        </w:rPr>
        <w:t xml:space="preserve">The executive committee met the evening </w:t>
      </w:r>
      <w:r w:rsidR="004E615C">
        <w:rPr>
          <w:color w:val="201F1E"/>
        </w:rPr>
        <w:t>before the July meeting to propose the goals for the year and before</w:t>
      </w:r>
      <w:r w:rsidR="000F6778">
        <w:rPr>
          <w:color w:val="201F1E"/>
        </w:rPr>
        <w:t xml:space="preserve"> the March meeting to draft the annual report. </w:t>
      </w:r>
      <w:r>
        <w:rPr>
          <w:color w:val="201F1E"/>
        </w:rPr>
        <w:t xml:space="preserve">Subcommittees meet during the regular sessions and as necessary to fulfill their responsibilities to the SSEAC. Every effort is made to consolidate the work of subcommittees within the regular sessions. All meetings and work sessions are open to the public. </w:t>
      </w:r>
      <w:r w:rsidR="00221723">
        <w:rPr>
          <w:color w:val="201F1E"/>
        </w:rPr>
        <w:t>A public comment period is provided during each convening of the SSEAC at the time designated on the meeting</w:t>
      </w:r>
      <w:r w:rsidR="0013388E">
        <w:rPr>
          <w:color w:val="201F1E"/>
        </w:rPr>
        <w:t xml:space="preserve"> agenda</w:t>
      </w:r>
      <w:r>
        <w:rPr>
          <w:color w:val="201F1E"/>
        </w:rPr>
        <w:t>.</w:t>
      </w:r>
      <w:r w:rsidR="00221723">
        <w:rPr>
          <w:color w:val="201F1E"/>
        </w:rPr>
        <w:t xml:space="preserve"> </w:t>
      </w:r>
      <w:r w:rsidR="0013388E">
        <w:rPr>
          <w:color w:val="201F1E"/>
        </w:rPr>
        <w:t>N</w:t>
      </w:r>
      <w:r w:rsidR="00221723">
        <w:rPr>
          <w:color w:val="201F1E"/>
        </w:rPr>
        <w:t>otice of the convening of the SSEAC</w:t>
      </w:r>
      <w:r w:rsidR="00D27BAA">
        <w:rPr>
          <w:color w:val="201F1E"/>
        </w:rPr>
        <w:t>, along with the proposed agenda,</w:t>
      </w:r>
      <w:r w:rsidR="00221723">
        <w:rPr>
          <w:color w:val="201F1E"/>
        </w:rPr>
        <w:t xml:space="preserve"> is posted to the VDOE website</w:t>
      </w:r>
      <w:r w:rsidR="00D27BAA">
        <w:rPr>
          <w:color w:val="201F1E"/>
        </w:rPr>
        <w:t xml:space="preserve"> at least 30 days before the meeting date. </w:t>
      </w:r>
    </w:p>
    <w:p w14:paraId="6B8FFBD4" w14:textId="77777777" w:rsidR="004E615C" w:rsidRDefault="004E615C">
      <w:pPr>
        <w:rPr>
          <w:color w:val="201F1E"/>
        </w:rPr>
      </w:pPr>
    </w:p>
    <w:p w14:paraId="595AB3FA" w14:textId="77777777" w:rsidR="00614863" w:rsidRDefault="00614863">
      <w:pPr>
        <w:spacing w:after="160" w:line="259" w:lineRule="auto"/>
        <w:rPr>
          <w:color w:val="201F1E"/>
        </w:rPr>
      </w:pPr>
      <w:r w:rsidRPr="35C8CE9B">
        <w:rPr>
          <w:color w:val="201F1E"/>
        </w:rPr>
        <w:br w:type="page"/>
      </w:r>
    </w:p>
    <w:p w14:paraId="00000036" w14:textId="039A8130" w:rsidR="009812BA" w:rsidRDefault="00BA19E9">
      <w:pPr>
        <w:rPr>
          <w:color w:val="201F1E"/>
        </w:rPr>
      </w:pPr>
      <w:r>
        <w:rPr>
          <w:color w:val="201F1E"/>
        </w:rPr>
        <w:lastRenderedPageBreak/>
        <w:t>During the 202</w:t>
      </w:r>
      <w:r w:rsidR="00DB199A">
        <w:rPr>
          <w:color w:val="201F1E"/>
        </w:rPr>
        <w:t>2</w:t>
      </w:r>
      <w:r>
        <w:rPr>
          <w:color w:val="201F1E"/>
        </w:rPr>
        <w:t>-202</w:t>
      </w:r>
      <w:r w:rsidR="00DB199A">
        <w:rPr>
          <w:color w:val="201F1E"/>
        </w:rPr>
        <w:t>3</w:t>
      </w:r>
      <w:r>
        <w:rPr>
          <w:color w:val="201F1E"/>
        </w:rPr>
        <w:t xml:space="preserve"> year, meetings were held on the following dates:</w:t>
      </w:r>
    </w:p>
    <w:p w14:paraId="77C123E8" w14:textId="77777777" w:rsidR="00D27BAA" w:rsidRDefault="00D27BAA">
      <w:pPr>
        <w:rPr>
          <w:color w:val="201F1E"/>
        </w:rPr>
      </w:pPr>
    </w:p>
    <w:p w14:paraId="00000037" w14:textId="1151A5BD" w:rsidR="009812BA" w:rsidRDefault="00BA19E9">
      <w:pPr>
        <w:numPr>
          <w:ilvl w:val="0"/>
          <w:numId w:val="7"/>
        </w:numPr>
        <w:pBdr>
          <w:top w:val="nil"/>
          <w:left w:val="nil"/>
          <w:bottom w:val="nil"/>
          <w:right w:val="nil"/>
          <w:between w:val="nil"/>
        </w:pBdr>
        <w:rPr>
          <w:color w:val="201F1E"/>
        </w:rPr>
      </w:pPr>
      <w:r w:rsidRPr="35C8CE9B">
        <w:rPr>
          <w:color w:val="201F1E"/>
        </w:rPr>
        <w:t>July 1</w:t>
      </w:r>
      <w:r w:rsidR="00455118" w:rsidRPr="35C8CE9B">
        <w:rPr>
          <w:color w:val="201F1E"/>
        </w:rPr>
        <w:t>3</w:t>
      </w:r>
      <w:r w:rsidRPr="35C8CE9B">
        <w:rPr>
          <w:color w:val="201F1E"/>
        </w:rPr>
        <w:t>-1</w:t>
      </w:r>
      <w:r w:rsidR="007D69B1" w:rsidRPr="35C8CE9B">
        <w:rPr>
          <w:color w:val="201F1E"/>
        </w:rPr>
        <w:t>5</w:t>
      </w:r>
      <w:r w:rsidRPr="35C8CE9B">
        <w:rPr>
          <w:color w:val="201F1E"/>
        </w:rPr>
        <w:t>, 202</w:t>
      </w:r>
      <w:r w:rsidR="007D69B1" w:rsidRPr="35C8CE9B">
        <w:rPr>
          <w:color w:val="201F1E"/>
        </w:rPr>
        <w:t>2</w:t>
      </w:r>
    </w:p>
    <w:p w14:paraId="00000038" w14:textId="51660854" w:rsidR="009812BA" w:rsidRDefault="00BA19E9">
      <w:pPr>
        <w:numPr>
          <w:ilvl w:val="0"/>
          <w:numId w:val="7"/>
        </w:numPr>
        <w:pBdr>
          <w:top w:val="nil"/>
          <w:left w:val="nil"/>
          <w:bottom w:val="nil"/>
          <w:right w:val="nil"/>
          <w:between w:val="nil"/>
        </w:pBdr>
        <w:rPr>
          <w:color w:val="201F1E"/>
        </w:rPr>
      </w:pPr>
      <w:r w:rsidRPr="35C8CE9B">
        <w:rPr>
          <w:color w:val="201F1E"/>
        </w:rPr>
        <w:t xml:space="preserve">October </w:t>
      </w:r>
      <w:r w:rsidR="007D69B1" w:rsidRPr="35C8CE9B">
        <w:rPr>
          <w:color w:val="201F1E"/>
        </w:rPr>
        <w:t>13-14</w:t>
      </w:r>
      <w:r w:rsidRPr="35C8CE9B">
        <w:rPr>
          <w:color w:val="201F1E"/>
        </w:rPr>
        <w:t>, 202</w:t>
      </w:r>
      <w:r w:rsidR="007D69B1" w:rsidRPr="35C8CE9B">
        <w:rPr>
          <w:color w:val="201F1E"/>
        </w:rPr>
        <w:t>2</w:t>
      </w:r>
      <w:r w:rsidRPr="35C8CE9B">
        <w:rPr>
          <w:color w:val="201F1E"/>
        </w:rPr>
        <w:t xml:space="preserve"> </w:t>
      </w:r>
    </w:p>
    <w:p w14:paraId="00000039" w14:textId="506EF851" w:rsidR="009812BA" w:rsidRDefault="00BA19E9">
      <w:pPr>
        <w:numPr>
          <w:ilvl w:val="0"/>
          <w:numId w:val="7"/>
        </w:numPr>
        <w:pBdr>
          <w:top w:val="nil"/>
          <w:left w:val="nil"/>
          <w:bottom w:val="nil"/>
          <w:right w:val="nil"/>
          <w:between w:val="nil"/>
        </w:pBdr>
        <w:rPr>
          <w:color w:val="201F1E"/>
        </w:rPr>
      </w:pPr>
      <w:r w:rsidRPr="35C8CE9B">
        <w:rPr>
          <w:color w:val="201F1E"/>
        </w:rPr>
        <w:t xml:space="preserve">December </w:t>
      </w:r>
      <w:r w:rsidR="00545B59" w:rsidRPr="35C8CE9B">
        <w:rPr>
          <w:color w:val="201F1E"/>
        </w:rPr>
        <w:t>1-2</w:t>
      </w:r>
      <w:r w:rsidRPr="35C8CE9B">
        <w:rPr>
          <w:color w:val="201F1E"/>
        </w:rPr>
        <w:t>, 20</w:t>
      </w:r>
      <w:r w:rsidR="00545B59" w:rsidRPr="35C8CE9B">
        <w:rPr>
          <w:color w:val="201F1E"/>
        </w:rPr>
        <w:t>22</w:t>
      </w:r>
      <w:r w:rsidRPr="35C8CE9B">
        <w:rPr>
          <w:color w:val="201F1E"/>
        </w:rPr>
        <w:t xml:space="preserve"> </w:t>
      </w:r>
    </w:p>
    <w:p w14:paraId="0000003A" w14:textId="49377DD7" w:rsidR="009812BA" w:rsidRDefault="00BA19E9">
      <w:pPr>
        <w:numPr>
          <w:ilvl w:val="0"/>
          <w:numId w:val="7"/>
        </w:numPr>
        <w:pBdr>
          <w:top w:val="nil"/>
          <w:left w:val="nil"/>
          <w:bottom w:val="nil"/>
          <w:right w:val="nil"/>
          <w:between w:val="nil"/>
        </w:pBdr>
        <w:rPr>
          <w:color w:val="201F1E"/>
        </w:rPr>
      </w:pPr>
      <w:r w:rsidRPr="35C8CE9B">
        <w:rPr>
          <w:color w:val="201F1E"/>
        </w:rPr>
        <w:t xml:space="preserve">March </w:t>
      </w:r>
      <w:r w:rsidR="001557A5" w:rsidRPr="35C8CE9B">
        <w:rPr>
          <w:color w:val="201F1E"/>
        </w:rPr>
        <w:t>1-3</w:t>
      </w:r>
      <w:r w:rsidRPr="35C8CE9B">
        <w:rPr>
          <w:color w:val="201F1E"/>
        </w:rPr>
        <w:t>, 202</w:t>
      </w:r>
      <w:r w:rsidR="001A3598" w:rsidRPr="35C8CE9B">
        <w:rPr>
          <w:color w:val="201F1E"/>
        </w:rPr>
        <w:t>3</w:t>
      </w:r>
    </w:p>
    <w:p w14:paraId="0000003B" w14:textId="77777777" w:rsidR="009812BA" w:rsidRDefault="009812BA">
      <w:pPr>
        <w:rPr>
          <w:color w:val="201F1E"/>
        </w:rPr>
      </w:pPr>
    </w:p>
    <w:p w14:paraId="0000003C" w14:textId="42D8A9D7" w:rsidR="009812BA" w:rsidRDefault="00BA19E9">
      <w:pPr>
        <w:rPr>
          <w:color w:val="201F1E"/>
        </w:rPr>
      </w:pPr>
      <w:r>
        <w:rPr>
          <w:color w:val="201F1E"/>
        </w:rPr>
        <w:t>Meeting dates scheduled for the remainder of 202</w:t>
      </w:r>
      <w:r w:rsidR="000F6778">
        <w:rPr>
          <w:color w:val="201F1E"/>
        </w:rPr>
        <w:t>3</w:t>
      </w:r>
      <w:r>
        <w:rPr>
          <w:color w:val="201F1E"/>
        </w:rPr>
        <w:t xml:space="preserve"> are:</w:t>
      </w:r>
    </w:p>
    <w:p w14:paraId="0CF87B72" w14:textId="77777777" w:rsidR="00D27BAA" w:rsidRDefault="00D27BAA">
      <w:pPr>
        <w:rPr>
          <w:color w:val="201F1E"/>
        </w:rPr>
      </w:pPr>
    </w:p>
    <w:p w14:paraId="0000003D" w14:textId="51990B7E" w:rsidR="009812BA" w:rsidRDefault="00BA19E9">
      <w:pPr>
        <w:numPr>
          <w:ilvl w:val="0"/>
          <w:numId w:val="7"/>
        </w:numPr>
        <w:pBdr>
          <w:top w:val="nil"/>
          <w:left w:val="nil"/>
          <w:bottom w:val="nil"/>
          <w:right w:val="nil"/>
          <w:between w:val="nil"/>
        </w:pBdr>
        <w:rPr>
          <w:color w:val="201F1E"/>
        </w:rPr>
      </w:pPr>
      <w:r w:rsidRPr="35C8CE9B">
        <w:rPr>
          <w:color w:val="201F1E"/>
        </w:rPr>
        <w:t xml:space="preserve">July </w:t>
      </w:r>
      <w:r w:rsidR="000F6778" w:rsidRPr="35C8CE9B">
        <w:rPr>
          <w:color w:val="201F1E"/>
        </w:rPr>
        <w:t>12</w:t>
      </w:r>
      <w:r w:rsidR="00437764" w:rsidRPr="35C8CE9B">
        <w:rPr>
          <w:color w:val="201F1E"/>
        </w:rPr>
        <w:t>-14</w:t>
      </w:r>
      <w:r w:rsidRPr="35C8CE9B">
        <w:rPr>
          <w:color w:val="201F1E"/>
        </w:rPr>
        <w:t>, 202</w:t>
      </w:r>
      <w:r w:rsidR="00437764" w:rsidRPr="35C8CE9B">
        <w:rPr>
          <w:color w:val="201F1E"/>
        </w:rPr>
        <w:t>3</w:t>
      </w:r>
    </w:p>
    <w:p w14:paraId="0000003E" w14:textId="5650DE0D" w:rsidR="009812BA" w:rsidRDefault="00437764">
      <w:pPr>
        <w:numPr>
          <w:ilvl w:val="0"/>
          <w:numId w:val="7"/>
        </w:numPr>
        <w:pBdr>
          <w:top w:val="nil"/>
          <w:left w:val="nil"/>
          <w:bottom w:val="nil"/>
          <w:right w:val="nil"/>
          <w:between w:val="nil"/>
        </w:pBdr>
        <w:rPr>
          <w:color w:val="201F1E"/>
        </w:rPr>
      </w:pPr>
      <w:r w:rsidRPr="35C8CE9B">
        <w:rPr>
          <w:color w:val="201F1E"/>
        </w:rPr>
        <w:t>September 28-29</w:t>
      </w:r>
      <w:r w:rsidR="00BA19E9" w:rsidRPr="35C8CE9B">
        <w:rPr>
          <w:color w:val="201F1E"/>
        </w:rPr>
        <w:t>, 202</w:t>
      </w:r>
      <w:r w:rsidRPr="35C8CE9B">
        <w:rPr>
          <w:color w:val="201F1E"/>
        </w:rPr>
        <w:t>3</w:t>
      </w:r>
    </w:p>
    <w:p w14:paraId="0000003F" w14:textId="43693826" w:rsidR="009812BA" w:rsidRDefault="00BA19E9">
      <w:pPr>
        <w:numPr>
          <w:ilvl w:val="0"/>
          <w:numId w:val="7"/>
        </w:numPr>
        <w:pBdr>
          <w:top w:val="nil"/>
          <w:left w:val="nil"/>
          <w:bottom w:val="nil"/>
          <w:right w:val="nil"/>
          <w:between w:val="nil"/>
        </w:pBdr>
        <w:rPr>
          <w:color w:val="201F1E"/>
        </w:rPr>
      </w:pPr>
      <w:r w:rsidRPr="35C8CE9B">
        <w:rPr>
          <w:color w:val="201F1E"/>
        </w:rPr>
        <w:t xml:space="preserve">December </w:t>
      </w:r>
      <w:r w:rsidR="00437764" w:rsidRPr="35C8CE9B">
        <w:rPr>
          <w:color w:val="201F1E"/>
        </w:rPr>
        <w:t>7-8</w:t>
      </w:r>
      <w:r w:rsidRPr="35C8CE9B">
        <w:rPr>
          <w:color w:val="201F1E"/>
        </w:rPr>
        <w:t>, 202</w:t>
      </w:r>
      <w:r w:rsidR="00437764" w:rsidRPr="35C8CE9B">
        <w:rPr>
          <w:color w:val="201F1E"/>
        </w:rPr>
        <w:t>3</w:t>
      </w:r>
    </w:p>
    <w:p w14:paraId="00000040" w14:textId="77777777" w:rsidR="009812BA" w:rsidRPr="00614863" w:rsidRDefault="009812BA" w:rsidP="35C8CE9B">
      <w:pPr>
        <w:rPr>
          <w:color w:val="201F1E"/>
          <w:sz w:val="32"/>
          <w:szCs w:val="32"/>
        </w:rPr>
      </w:pPr>
    </w:p>
    <w:p w14:paraId="00000041" w14:textId="389B2096" w:rsidR="009812BA" w:rsidRDefault="00BA19E9" w:rsidP="35C8CE9B">
      <w:pPr>
        <w:pStyle w:val="Heading2"/>
      </w:pPr>
      <w:r>
        <w:t>PRESENTATIONS</w:t>
      </w:r>
    </w:p>
    <w:p w14:paraId="323DF083" w14:textId="77777777" w:rsidR="004E615C" w:rsidRDefault="004E615C">
      <w:pPr>
        <w:ind w:left="3600"/>
        <w:rPr>
          <w:b/>
          <w:color w:val="201F1E"/>
          <w:sz w:val="32"/>
          <w:szCs w:val="32"/>
        </w:rPr>
      </w:pPr>
    </w:p>
    <w:p w14:paraId="00000043" w14:textId="08D21A17" w:rsidR="009812BA" w:rsidRDefault="00BA19E9" w:rsidP="00907BF6">
      <w:pPr>
        <w:rPr>
          <w:color w:val="201F1E"/>
        </w:rPr>
      </w:pPr>
      <w:r w:rsidRPr="35C8CE9B">
        <w:rPr>
          <w:color w:val="201F1E"/>
        </w:rPr>
        <w:t xml:space="preserve">Each meeting included presentations, updates on the status of numerous projects and state and federal legislation, funding initiatives, and other </w:t>
      </w:r>
      <w:r w:rsidR="00231B64" w:rsidRPr="35C8CE9B">
        <w:rPr>
          <w:color w:val="201F1E"/>
        </w:rPr>
        <w:t>i</w:t>
      </w:r>
      <w:r w:rsidRPr="35C8CE9B">
        <w:rPr>
          <w:color w:val="201F1E"/>
        </w:rPr>
        <w:t xml:space="preserve">nformation </w:t>
      </w:r>
      <w:r w:rsidR="004E615C" w:rsidRPr="35C8CE9B">
        <w:rPr>
          <w:color w:val="201F1E"/>
        </w:rPr>
        <w:t>on</w:t>
      </w:r>
      <w:r w:rsidRPr="35C8CE9B">
        <w:rPr>
          <w:color w:val="201F1E"/>
        </w:rPr>
        <w:t xml:space="preserve"> services for students with disabilities. These presentations provided the basis for much of the subcommittee work a</w:t>
      </w:r>
      <w:r w:rsidR="00AC35FC" w:rsidRPr="35C8CE9B">
        <w:rPr>
          <w:color w:val="201F1E"/>
        </w:rPr>
        <w:t>nd</w:t>
      </w:r>
      <w:r w:rsidRPr="35C8CE9B">
        <w:rPr>
          <w:color w:val="201F1E"/>
        </w:rPr>
        <w:t xml:space="preserve"> </w:t>
      </w:r>
      <w:r w:rsidR="004E615C" w:rsidRPr="35C8CE9B">
        <w:rPr>
          <w:color w:val="201F1E"/>
        </w:rPr>
        <w:t>additional requested</w:t>
      </w:r>
      <w:r w:rsidRPr="35C8CE9B">
        <w:rPr>
          <w:color w:val="201F1E"/>
        </w:rPr>
        <w:t xml:space="preserve"> presentations on specific topics.</w:t>
      </w:r>
      <w:r w:rsidR="006D0190" w:rsidRPr="35C8CE9B">
        <w:rPr>
          <w:color w:val="201F1E"/>
        </w:rPr>
        <w:t xml:space="preserve"> </w:t>
      </w:r>
      <w:r w:rsidR="00907BF6" w:rsidRPr="35C8CE9B">
        <w:rPr>
          <w:color w:val="201F1E"/>
        </w:rPr>
        <w:t xml:space="preserve">During the 2022 </w:t>
      </w:r>
      <w:r w:rsidR="00167754" w:rsidRPr="35C8CE9B">
        <w:rPr>
          <w:color w:val="201F1E"/>
        </w:rPr>
        <w:t>-</w:t>
      </w:r>
      <w:r w:rsidR="00907BF6" w:rsidRPr="35C8CE9B">
        <w:rPr>
          <w:color w:val="201F1E"/>
        </w:rPr>
        <w:t xml:space="preserve"> 2023 SSEAC period, t</w:t>
      </w:r>
      <w:r w:rsidRPr="35C8CE9B">
        <w:rPr>
          <w:color w:val="201F1E"/>
        </w:rPr>
        <w:t>he following topics were presented by VDOE staff or other community stakeholders:</w:t>
      </w:r>
    </w:p>
    <w:p w14:paraId="2C30FF7D" w14:textId="77777777" w:rsidR="0067658C" w:rsidRPr="0067658C" w:rsidRDefault="0067658C" w:rsidP="0067658C">
      <w:pPr>
        <w:pBdr>
          <w:top w:val="nil"/>
          <w:left w:val="nil"/>
          <w:bottom w:val="nil"/>
          <w:right w:val="nil"/>
          <w:between w:val="nil"/>
        </w:pBdr>
        <w:ind w:left="360"/>
        <w:rPr>
          <w:color w:val="201F1E"/>
        </w:rPr>
      </w:pPr>
    </w:p>
    <w:p w14:paraId="6558EC18" w14:textId="79F4AC51" w:rsidR="003F56A3" w:rsidRPr="008D161D" w:rsidRDefault="008D161D" w:rsidP="008D161D">
      <w:pPr>
        <w:numPr>
          <w:ilvl w:val="0"/>
          <w:numId w:val="15"/>
        </w:numPr>
        <w:pBdr>
          <w:top w:val="nil"/>
          <w:left w:val="nil"/>
          <w:bottom w:val="nil"/>
          <w:right w:val="nil"/>
          <w:between w:val="nil"/>
        </w:pBdr>
        <w:rPr>
          <w:color w:val="201F1E"/>
        </w:rPr>
      </w:pPr>
      <w:r>
        <w:rPr>
          <w:color w:val="201F1E"/>
        </w:rPr>
        <w:t xml:space="preserve">Department of Special Education and Student Services (SESS) update </w:t>
      </w:r>
      <w:r w:rsidR="006D0190">
        <w:rPr>
          <w:color w:val="201F1E"/>
        </w:rPr>
        <w:t xml:space="preserve">on Virginia’s </w:t>
      </w:r>
      <w:r w:rsidR="00512450">
        <w:rPr>
          <w:color w:val="201F1E"/>
        </w:rPr>
        <w:t>dispute</w:t>
      </w:r>
      <w:r>
        <w:rPr>
          <w:color w:val="201F1E"/>
        </w:rPr>
        <w:t xml:space="preserve"> </w:t>
      </w:r>
      <w:r w:rsidR="006D0190">
        <w:rPr>
          <w:color w:val="201F1E"/>
        </w:rPr>
        <w:t>r</w:t>
      </w:r>
      <w:r>
        <w:rPr>
          <w:color w:val="201F1E"/>
        </w:rPr>
        <w:t>esolution</w:t>
      </w:r>
      <w:r w:rsidR="006D0190">
        <w:rPr>
          <w:color w:val="201F1E"/>
        </w:rPr>
        <w:t xml:space="preserve"> systems, including information related to due process hearings and decisions;</w:t>
      </w:r>
    </w:p>
    <w:p w14:paraId="3A9EFE2A" w14:textId="3AB1E82A" w:rsidR="009B0F55" w:rsidRDefault="006D0190" w:rsidP="003F56A3">
      <w:pPr>
        <w:pStyle w:val="ListParagraph"/>
        <w:numPr>
          <w:ilvl w:val="0"/>
          <w:numId w:val="15"/>
        </w:numPr>
        <w:rPr>
          <w:color w:val="201F1E"/>
        </w:rPr>
      </w:pPr>
      <w:r>
        <w:rPr>
          <w:color w:val="201F1E"/>
        </w:rPr>
        <w:t xml:space="preserve">Special Education </w:t>
      </w:r>
      <w:r w:rsidR="009B0F55">
        <w:rPr>
          <w:color w:val="201F1E"/>
        </w:rPr>
        <w:t>Ombudsman Report on Constituency Issues</w:t>
      </w:r>
      <w:r>
        <w:rPr>
          <w:color w:val="201F1E"/>
        </w:rPr>
        <w:t>;</w:t>
      </w:r>
    </w:p>
    <w:p w14:paraId="3F923318" w14:textId="230EED48" w:rsidR="001D280E" w:rsidRDefault="001D280E" w:rsidP="003F56A3">
      <w:pPr>
        <w:pStyle w:val="ListParagraph"/>
        <w:numPr>
          <w:ilvl w:val="0"/>
          <w:numId w:val="15"/>
        </w:numPr>
        <w:rPr>
          <w:color w:val="201F1E"/>
        </w:rPr>
      </w:pPr>
      <w:r>
        <w:rPr>
          <w:color w:val="201F1E"/>
        </w:rPr>
        <w:t>Teacher Recruitment and Retention</w:t>
      </w:r>
      <w:r w:rsidR="00B93BD3">
        <w:rPr>
          <w:color w:val="201F1E"/>
        </w:rPr>
        <w:t xml:space="preserve"> Initiatives</w:t>
      </w:r>
      <w:r w:rsidR="006D0190">
        <w:rPr>
          <w:color w:val="201F1E"/>
        </w:rPr>
        <w:t>;</w:t>
      </w:r>
    </w:p>
    <w:p w14:paraId="07D16154" w14:textId="76C984DB" w:rsidR="00A96411" w:rsidRPr="0067658C" w:rsidRDefault="0BF0AE66" w:rsidP="35C8CE9B">
      <w:pPr>
        <w:pStyle w:val="ListParagraph"/>
        <w:numPr>
          <w:ilvl w:val="0"/>
          <w:numId w:val="13"/>
        </w:numPr>
        <w:pBdr>
          <w:top w:val="nil"/>
          <w:left w:val="nil"/>
          <w:bottom w:val="nil"/>
          <w:right w:val="nil"/>
          <w:between w:val="nil"/>
        </w:pBdr>
        <w:rPr>
          <w:color w:val="201F1E"/>
        </w:rPr>
      </w:pPr>
      <w:r w:rsidRPr="35C8CE9B">
        <w:rPr>
          <w:color w:val="201F1E"/>
        </w:rPr>
        <w:t xml:space="preserve">State </w:t>
      </w:r>
      <w:r w:rsidR="6AC1A61C" w:rsidRPr="35C8CE9B">
        <w:rPr>
          <w:color w:val="201F1E"/>
        </w:rPr>
        <w:t>Performance</w:t>
      </w:r>
      <w:r w:rsidRPr="35C8CE9B">
        <w:rPr>
          <w:color w:val="201F1E"/>
        </w:rPr>
        <w:t xml:space="preserve"> </w:t>
      </w:r>
      <w:r w:rsidR="4DAA32EF" w:rsidRPr="35C8CE9B">
        <w:rPr>
          <w:color w:val="201F1E"/>
        </w:rPr>
        <w:t xml:space="preserve">Plan </w:t>
      </w:r>
      <w:r w:rsidRPr="35C8CE9B">
        <w:rPr>
          <w:color w:val="201F1E"/>
        </w:rPr>
        <w:t>and Annual Performance Report (</w:t>
      </w:r>
      <w:r w:rsidR="002B5663" w:rsidRPr="35C8CE9B">
        <w:rPr>
          <w:color w:val="201F1E"/>
        </w:rPr>
        <w:t>SPP/A</w:t>
      </w:r>
      <w:r w:rsidR="00531416" w:rsidRPr="35C8CE9B">
        <w:rPr>
          <w:color w:val="201F1E"/>
        </w:rPr>
        <w:t>P</w:t>
      </w:r>
      <w:r w:rsidR="002B5663" w:rsidRPr="35C8CE9B">
        <w:rPr>
          <w:color w:val="201F1E"/>
        </w:rPr>
        <w:t>R</w:t>
      </w:r>
      <w:r w:rsidR="1AEDDAFC" w:rsidRPr="35C8CE9B">
        <w:rPr>
          <w:color w:val="201F1E"/>
        </w:rPr>
        <w:t>)</w:t>
      </w:r>
      <w:r w:rsidR="002B5663" w:rsidRPr="35C8CE9B">
        <w:rPr>
          <w:color w:val="201F1E"/>
        </w:rPr>
        <w:t xml:space="preserve"> Data Discussion</w:t>
      </w:r>
      <w:r w:rsidR="003D4627" w:rsidRPr="35C8CE9B">
        <w:rPr>
          <w:color w:val="201F1E"/>
        </w:rPr>
        <w:t xml:space="preserve">, </w:t>
      </w:r>
      <w:r w:rsidR="008247C5" w:rsidRPr="35C8CE9B">
        <w:rPr>
          <w:color w:val="201F1E"/>
        </w:rPr>
        <w:t xml:space="preserve">indicators for Early childhood, transition, disproportionality, </w:t>
      </w:r>
      <w:r w:rsidR="007C3865" w:rsidRPr="35C8CE9B">
        <w:rPr>
          <w:color w:val="201F1E"/>
        </w:rPr>
        <w:t xml:space="preserve">and other </w:t>
      </w:r>
      <w:bookmarkStart w:id="0" w:name="_Int_BQepOzNO"/>
      <w:r w:rsidR="007C3865" w:rsidRPr="35C8CE9B">
        <w:rPr>
          <w:color w:val="201F1E"/>
        </w:rPr>
        <w:t>indicat</w:t>
      </w:r>
      <w:r w:rsidR="009F41BB" w:rsidRPr="35C8CE9B">
        <w:rPr>
          <w:color w:val="201F1E"/>
        </w:rPr>
        <w:t>ors</w:t>
      </w:r>
      <w:r w:rsidR="006D0190" w:rsidRPr="35C8CE9B">
        <w:rPr>
          <w:color w:val="201F1E"/>
        </w:rPr>
        <w:t>;</w:t>
      </w:r>
      <w:bookmarkEnd w:id="0"/>
    </w:p>
    <w:p w14:paraId="164BE325" w14:textId="26B2C8FF" w:rsidR="0067658C" w:rsidRDefault="0067658C" w:rsidP="0067658C">
      <w:pPr>
        <w:numPr>
          <w:ilvl w:val="0"/>
          <w:numId w:val="13"/>
        </w:numPr>
        <w:pBdr>
          <w:top w:val="nil"/>
          <w:left w:val="nil"/>
          <w:bottom w:val="nil"/>
          <w:right w:val="nil"/>
          <w:between w:val="nil"/>
        </w:pBdr>
        <w:rPr>
          <w:color w:val="201F1E"/>
        </w:rPr>
      </w:pPr>
      <w:r>
        <w:rPr>
          <w:color w:val="201F1E"/>
        </w:rPr>
        <w:t>Virginia's State Systemic Improvement Plan (SSIP) update</w:t>
      </w:r>
      <w:r w:rsidR="006D0190">
        <w:rPr>
          <w:color w:val="201F1E"/>
        </w:rPr>
        <w:t>;</w:t>
      </w:r>
    </w:p>
    <w:p w14:paraId="2184048A" w14:textId="180A89A1" w:rsidR="00A96411" w:rsidRPr="00A96411" w:rsidRDefault="009F41BB" w:rsidP="00A96411">
      <w:pPr>
        <w:pStyle w:val="ListParagraph"/>
        <w:numPr>
          <w:ilvl w:val="0"/>
          <w:numId w:val="13"/>
        </w:numPr>
        <w:pBdr>
          <w:top w:val="nil"/>
          <w:left w:val="nil"/>
          <w:bottom w:val="nil"/>
          <w:right w:val="nil"/>
          <w:between w:val="nil"/>
        </w:pBdr>
        <w:rPr>
          <w:color w:val="201F1E"/>
        </w:rPr>
      </w:pPr>
      <w:r w:rsidRPr="00A96411">
        <w:rPr>
          <w:color w:val="201F1E"/>
        </w:rPr>
        <w:t>Inclusive Practice</w:t>
      </w:r>
      <w:r w:rsidR="00D80E13" w:rsidRPr="00A96411">
        <w:rPr>
          <w:color w:val="201F1E"/>
        </w:rPr>
        <w:t>s in Early Childhood Special Education</w:t>
      </w:r>
      <w:r w:rsidR="006D0190">
        <w:rPr>
          <w:color w:val="201F1E"/>
        </w:rPr>
        <w:t>;</w:t>
      </w:r>
      <w:r w:rsidR="00A96411" w:rsidRPr="00A96411">
        <w:rPr>
          <w:color w:val="201F1E"/>
        </w:rPr>
        <w:t xml:space="preserve"> </w:t>
      </w:r>
    </w:p>
    <w:p w14:paraId="530C259D" w14:textId="33F0373E" w:rsidR="00A96411" w:rsidRDefault="00A96411" w:rsidP="00A96411">
      <w:pPr>
        <w:numPr>
          <w:ilvl w:val="0"/>
          <w:numId w:val="13"/>
        </w:numPr>
        <w:pBdr>
          <w:top w:val="nil"/>
          <w:left w:val="nil"/>
          <w:bottom w:val="nil"/>
          <w:right w:val="nil"/>
          <w:between w:val="nil"/>
        </w:pBdr>
        <w:rPr>
          <w:color w:val="201F1E"/>
        </w:rPr>
      </w:pPr>
      <w:r>
        <w:rPr>
          <w:color w:val="201F1E"/>
        </w:rPr>
        <w:t>Joint Legislative Audit and Review Commission (JLARC) Reports</w:t>
      </w:r>
    </w:p>
    <w:p w14:paraId="140BC9A3" w14:textId="6D34C935" w:rsidR="00A96411" w:rsidRDefault="002749B6" w:rsidP="00A96411">
      <w:pPr>
        <w:numPr>
          <w:ilvl w:val="1"/>
          <w:numId w:val="13"/>
        </w:numPr>
        <w:pBdr>
          <w:top w:val="nil"/>
          <w:left w:val="nil"/>
          <w:bottom w:val="nil"/>
          <w:right w:val="nil"/>
          <w:between w:val="nil"/>
        </w:pBdr>
        <w:rPr>
          <w:color w:val="201F1E"/>
        </w:rPr>
      </w:pPr>
      <w:r>
        <w:rPr>
          <w:color w:val="201F1E"/>
        </w:rPr>
        <w:t xml:space="preserve">Pandemic Impact on </w:t>
      </w:r>
      <w:r w:rsidR="008E1CB1">
        <w:rPr>
          <w:color w:val="201F1E"/>
        </w:rPr>
        <w:t>student achievem</w:t>
      </w:r>
      <w:r w:rsidR="002625C1">
        <w:rPr>
          <w:color w:val="201F1E"/>
        </w:rPr>
        <w:t>e</w:t>
      </w:r>
      <w:r w:rsidR="008E1CB1">
        <w:rPr>
          <w:color w:val="201F1E"/>
        </w:rPr>
        <w:t>nt</w:t>
      </w:r>
    </w:p>
    <w:p w14:paraId="0CF82660" w14:textId="24ECA885" w:rsidR="002749B6" w:rsidRDefault="00146084" w:rsidP="00A96411">
      <w:pPr>
        <w:numPr>
          <w:ilvl w:val="1"/>
          <w:numId w:val="13"/>
        </w:numPr>
        <w:pBdr>
          <w:top w:val="nil"/>
          <w:left w:val="nil"/>
          <w:bottom w:val="nil"/>
          <w:right w:val="nil"/>
          <w:between w:val="nil"/>
        </w:pBdr>
        <w:rPr>
          <w:color w:val="201F1E"/>
        </w:rPr>
      </w:pPr>
      <w:r>
        <w:rPr>
          <w:color w:val="201F1E"/>
        </w:rPr>
        <w:t>Teacher Shortage</w:t>
      </w:r>
      <w:r w:rsidR="006D0190">
        <w:rPr>
          <w:color w:val="201F1E"/>
        </w:rPr>
        <w:t>;</w:t>
      </w:r>
    </w:p>
    <w:p w14:paraId="71D9664F" w14:textId="284DF30A" w:rsidR="007C65D9" w:rsidRDefault="007C65D9" w:rsidP="007C65D9">
      <w:pPr>
        <w:numPr>
          <w:ilvl w:val="0"/>
          <w:numId w:val="13"/>
        </w:numPr>
        <w:pBdr>
          <w:top w:val="nil"/>
          <w:left w:val="nil"/>
          <w:bottom w:val="nil"/>
          <w:right w:val="nil"/>
          <w:between w:val="nil"/>
        </w:pBdr>
        <w:rPr>
          <w:color w:val="201F1E"/>
        </w:rPr>
      </w:pPr>
      <w:r>
        <w:rPr>
          <w:color w:val="201F1E"/>
        </w:rPr>
        <w:t xml:space="preserve">General Assembly updates and </w:t>
      </w:r>
      <w:r w:rsidR="00231B64">
        <w:rPr>
          <w:color w:val="201F1E"/>
        </w:rPr>
        <w:t>i</w:t>
      </w:r>
      <w:r>
        <w:rPr>
          <w:color w:val="201F1E"/>
        </w:rPr>
        <w:t>nformation on pertinent legislation</w:t>
      </w:r>
      <w:r w:rsidR="006D0190">
        <w:rPr>
          <w:color w:val="201F1E"/>
        </w:rPr>
        <w:t>;</w:t>
      </w:r>
    </w:p>
    <w:p w14:paraId="39FC2B61" w14:textId="086B9494" w:rsidR="0067658C" w:rsidRDefault="0067658C" w:rsidP="0067658C">
      <w:pPr>
        <w:pStyle w:val="ListParagraph"/>
        <w:numPr>
          <w:ilvl w:val="0"/>
          <w:numId w:val="13"/>
        </w:numPr>
        <w:rPr>
          <w:color w:val="201F1E"/>
        </w:rPr>
      </w:pPr>
      <w:r>
        <w:rPr>
          <w:color w:val="201F1E"/>
        </w:rPr>
        <w:t>Transfer Rights at the Age of Majority</w:t>
      </w:r>
      <w:r w:rsidR="006D0190">
        <w:rPr>
          <w:color w:val="201F1E"/>
        </w:rPr>
        <w:t>;</w:t>
      </w:r>
    </w:p>
    <w:p w14:paraId="76070D74" w14:textId="77777777" w:rsidR="0067658C" w:rsidRPr="006D0190" w:rsidRDefault="0067658C" w:rsidP="0013388E">
      <w:pPr>
        <w:pStyle w:val="ListParagraph"/>
        <w:numPr>
          <w:ilvl w:val="0"/>
          <w:numId w:val="13"/>
        </w:numPr>
        <w:pBdr>
          <w:top w:val="nil"/>
          <w:left w:val="nil"/>
          <w:bottom w:val="nil"/>
          <w:right w:val="nil"/>
          <w:between w:val="nil"/>
        </w:pBdr>
        <w:rPr>
          <w:color w:val="201F1E"/>
        </w:rPr>
      </w:pPr>
      <w:r w:rsidRPr="006D0190">
        <w:rPr>
          <w:color w:val="201F1E"/>
        </w:rPr>
        <w:t>Update on the Applied Studies Diploma</w:t>
      </w:r>
    </w:p>
    <w:p w14:paraId="3C36E9C6" w14:textId="0EE2484D" w:rsidR="007C65D9" w:rsidRDefault="00907BF6" w:rsidP="007C65D9">
      <w:pPr>
        <w:numPr>
          <w:ilvl w:val="0"/>
          <w:numId w:val="13"/>
        </w:numPr>
        <w:pBdr>
          <w:top w:val="nil"/>
          <w:left w:val="nil"/>
          <w:bottom w:val="nil"/>
          <w:right w:val="nil"/>
          <w:between w:val="nil"/>
        </w:pBdr>
        <w:rPr>
          <w:color w:val="201F1E"/>
        </w:rPr>
      </w:pPr>
      <w:r>
        <w:rPr>
          <w:color w:val="201F1E"/>
        </w:rPr>
        <w:t xml:space="preserve">Update on the </w:t>
      </w:r>
      <w:r w:rsidR="007C65D9">
        <w:rPr>
          <w:color w:val="201F1E"/>
        </w:rPr>
        <w:t>Virginia Alternate Assessment Program (VAAP</w:t>
      </w:r>
      <w:r w:rsidR="0067658C">
        <w:rPr>
          <w:color w:val="201F1E"/>
        </w:rPr>
        <w:t xml:space="preserve"> to VESOL</w:t>
      </w:r>
      <w:r w:rsidR="007C65D9">
        <w:rPr>
          <w:color w:val="201F1E"/>
        </w:rPr>
        <w:t>)</w:t>
      </w:r>
      <w:r>
        <w:rPr>
          <w:color w:val="201F1E"/>
        </w:rPr>
        <w:t>;</w:t>
      </w:r>
    </w:p>
    <w:p w14:paraId="00000058" w14:textId="182A58C9" w:rsidR="009812BA" w:rsidRDefault="00BA19E9">
      <w:pPr>
        <w:numPr>
          <w:ilvl w:val="0"/>
          <w:numId w:val="13"/>
        </w:numPr>
        <w:pBdr>
          <w:top w:val="nil"/>
          <w:left w:val="nil"/>
          <w:bottom w:val="nil"/>
          <w:right w:val="nil"/>
          <w:between w:val="nil"/>
        </w:pBdr>
        <w:rPr>
          <w:color w:val="201F1E"/>
        </w:rPr>
      </w:pPr>
      <w:r>
        <w:rPr>
          <w:color w:val="201F1E"/>
        </w:rPr>
        <w:t>Statewide growth assessments</w:t>
      </w:r>
      <w:r w:rsidR="00907BF6">
        <w:rPr>
          <w:color w:val="201F1E"/>
        </w:rPr>
        <w:t>;</w:t>
      </w:r>
    </w:p>
    <w:p w14:paraId="00000059" w14:textId="027F21F2" w:rsidR="009812BA" w:rsidRDefault="00BA19E9">
      <w:pPr>
        <w:numPr>
          <w:ilvl w:val="0"/>
          <w:numId w:val="13"/>
        </w:numPr>
        <w:pBdr>
          <w:top w:val="nil"/>
          <w:left w:val="nil"/>
          <w:bottom w:val="nil"/>
          <w:right w:val="nil"/>
          <w:between w:val="nil"/>
        </w:pBdr>
        <w:rPr>
          <w:color w:val="201F1E"/>
        </w:rPr>
      </w:pPr>
      <w:r>
        <w:rPr>
          <w:color w:val="201F1E"/>
        </w:rPr>
        <w:t>Supplemental Guidance on Evaluation and Eligibility</w:t>
      </w:r>
      <w:r w:rsidR="00907BF6">
        <w:rPr>
          <w:color w:val="201F1E"/>
        </w:rPr>
        <w:t>;</w:t>
      </w:r>
    </w:p>
    <w:p w14:paraId="0000005A" w14:textId="63E618BD" w:rsidR="009812BA" w:rsidRDefault="00BA19E9">
      <w:pPr>
        <w:numPr>
          <w:ilvl w:val="0"/>
          <w:numId w:val="13"/>
        </w:numPr>
        <w:pBdr>
          <w:top w:val="nil"/>
          <w:left w:val="nil"/>
          <w:bottom w:val="nil"/>
          <w:right w:val="nil"/>
          <w:between w:val="nil"/>
        </w:pBdr>
        <w:rPr>
          <w:color w:val="201F1E"/>
        </w:rPr>
      </w:pPr>
      <w:r>
        <w:rPr>
          <w:color w:val="201F1E"/>
        </w:rPr>
        <w:t xml:space="preserve">Supporting </w:t>
      </w:r>
      <w:r w:rsidR="00907BF6">
        <w:rPr>
          <w:color w:val="201F1E"/>
        </w:rPr>
        <w:t>local s</w:t>
      </w:r>
      <w:r>
        <w:rPr>
          <w:color w:val="201F1E"/>
        </w:rPr>
        <w:t xml:space="preserve">pecial </w:t>
      </w:r>
      <w:r w:rsidR="00907BF6">
        <w:rPr>
          <w:color w:val="201F1E"/>
        </w:rPr>
        <w:t>e</w:t>
      </w:r>
      <w:r>
        <w:rPr>
          <w:color w:val="201F1E"/>
        </w:rPr>
        <w:t xml:space="preserve">ducation </w:t>
      </w:r>
      <w:r w:rsidR="00907BF6">
        <w:rPr>
          <w:color w:val="201F1E"/>
        </w:rPr>
        <w:t>a</w:t>
      </w:r>
      <w:r>
        <w:rPr>
          <w:color w:val="201F1E"/>
        </w:rPr>
        <w:t xml:space="preserve">dvisory </w:t>
      </w:r>
      <w:r w:rsidR="00907BF6">
        <w:rPr>
          <w:color w:val="201F1E"/>
        </w:rPr>
        <w:t>c</w:t>
      </w:r>
      <w:r>
        <w:rPr>
          <w:color w:val="201F1E"/>
        </w:rPr>
        <w:t>ommittees (LSEACs)</w:t>
      </w:r>
      <w:r w:rsidR="00907BF6">
        <w:rPr>
          <w:color w:val="201F1E"/>
        </w:rPr>
        <w:t>; and</w:t>
      </w:r>
    </w:p>
    <w:p w14:paraId="2B563437" w14:textId="0D4FEE2B" w:rsidR="000A77B9" w:rsidRDefault="00E60C4A">
      <w:pPr>
        <w:numPr>
          <w:ilvl w:val="0"/>
          <w:numId w:val="13"/>
        </w:numPr>
        <w:pBdr>
          <w:top w:val="nil"/>
          <w:left w:val="nil"/>
          <w:bottom w:val="nil"/>
          <w:right w:val="nil"/>
          <w:between w:val="nil"/>
        </w:pBdr>
        <w:rPr>
          <w:color w:val="201F1E"/>
        </w:rPr>
      </w:pPr>
      <w:r>
        <w:rPr>
          <w:color w:val="201F1E"/>
        </w:rPr>
        <w:t>History of disabilities using three models: moral, medical, and civil rights</w:t>
      </w:r>
      <w:r w:rsidR="00907BF6">
        <w:rPr>
          <w:color w:val="201F1E"/>
        </w:rPr>
        <w:t>.</w:t>
      </w:r>
    </w:p>
    <w:p w14:paraId="00000060" w14:textId="77777777" w:rsidR="009812BA" w:rsidRDefault="009812BA">
      <w:pPr>
        <w:jc w:val="center"/>
        <w:rPr>
          <w:color w:val="201F1E"/>
        </w:rPr>
      </w:pPr>
    </w:p>
    <w:p w14:paraId="1806D6A6" w14:textId="77777777" w:rsidR="007C65D9" w:rsidRDefault="007C65D9">
      <w:pPr>
        <w:jc w:val="center"/>
        <w:rPr>
          <w:b/>
          <w:color w:val="201F1E"/>
          <w:sz w:val="32"/>
          <w:szCs w:val="32"/>
        </w:rPr>
      </w:pPr>
    </w:p>
    <w:p w14:paraId="7E613820" w14:textId="77777777" w:rsidR="004E615C" w:rsidRDefault="004E615C">
      <w:pPr>
        <w:spacing w:after="160" w:line="259" w:lineRule="auto"/>
        <w:rPr>
          <w:b/>
          <w:color w:val="201F1E"/>
          <w:sz w:val="32"/>
          <w:szCs w:val="32"/>
        </w:rPr>
      </w:pPr>
      <w:r>
        <w:rPr>
          <w:b/>
          <w:color w:val="201F1E"/>
          <w:sz w:val="32"/>
          <w:szCs w:val="32"/>
        </w:rPr>
        <w:br w:type="page"/>
      </w:r>
    </w:p>
    <w:p w14:paraId="00000061" w14:textId="166D68FC" w:rsidR="009812BA" w:rsidRDefault="00BA19E9" w:rsidP="35C8CE9B">
      <w:pPr>
        <w:pStyle w:val="Heading2"/>
      </w:pPr>
      <w:r>
        <w:lastRenderedPageBreak/>
        <w:t>PUBLIC COMMENTS</w:t>
      </w:r>
    </w:p>
    <w:p w14:paraId="79142F74" w14:textId="77777777" w:rsidR="004E615C" w:rsidRDefault="004E615C">
      <w:pPr>
        <w:jc w:val="center"/>
        <w:rPr>
          <w:b/>
          <w:color w:val="201F1E"/>
          <w:sz w:val="32"/>
          <w:szCs w:val="32"/>
        </w:rPr>
      </w:pPr>
    </w:p>
    <w:p w14:paraId="00000062" w14:textId="249CE4C8" w:rsidR="009812BA" w:rsidRDefault="00BA19E9">
      <w:pPr>
        <w:rPr>
          <w:color w:val="201F1E"/>
        </w:rPr>
      </w:pPr>
      <w:r>
        <w:rPr>
          <w:color w:val="201F1E"/>
        </w:rPr>
        <w:t xml:space="preserve">A public comment period was held at each meeting. The SSEAC members appreciate the time and effort of Virginia citizens to attend or provide a written narrative of their commentary for presentation at meetings to ensure their voices are heard. During </w:t>
      </w:r>
      <w:r w:rsidR="00E66263">
        <w:rPr>
          <w:color w:val="201F1E"/>
        </w:rPr>
        <w:t xml:space="preserve">its </w:t>
      </w:r>
      <w:r>
        <w:rPr>
          <w:color w:val="201F1E"/>
        </w:rPr>
        <w:t>202</w:t>
      </w:r>
      <w:r w:rsidR="000F6778">
        <w:rPr>
          <w:color w:val="201F1E"/>
        </w:rPr>
        <w:t>2</w:t>
      </w:r>
      <w:r>
        <w:rPr>
          <w:color w:val="201F1E"/>
        </w:rPr>
        <w:t>-202</w:t>
      </w:r>
      <w:r w:rsidR="000F6778">
        <w:rPr>
          <w:color w:val="201F1E"/>
        </w:rPr>
        <w:t>3</w:t>
      </w:r>
      <w:r>
        <w:rPr>
          <w:color w:val="201F1E"/>
        </w:rPr>
        <w:t xml:space="preserve"> </w:t>
      </w:r>
      <w:r w:rsidR="00E66263">
        <w:rPr>
          <w:color w:val="201F1E"/>
        </w:rPr>
        <w:t>term</w:t>
      </w:r>
      <w:r>
        <w:rPr>
          <w:color w:val="201F1E"/>
        </w:rPr>
        <w:t>, the SSEAC heard comment</w:t>
      </w:r>
      <w:r w:rsidR="00E302DB">
        <w:rPr>
          <w:color w:val="201F1E"/>
        </w:rPr>
        <w:t>s</w:t>
      </w:r>
      <w:r>
        <w:rPr>
          <w:color w:val="201F1E"/>
        </w:rPr>
        <w:t xml:space="preserve"> </w:t>
      </w:r>
      <w:r w:rsidR="00E66263">
        <w:rPr>
          <w:color w:val="201F1E"/>
        </w:rPr>
        <w:t xml:space="preserve">from various constituency </w:t>
      </w:r>
      <w:r>
        <w:rPr>
          <w:color w:val="201F1E"/>
        </w:rPr>
        <w:t>on the following topics:</w:t>
      </w:r>
    </w:p>
    <w:p w14:paraId="6CAEECDA" w14:textId="77777777" w:rsidR="00907BF6" w:rsidRDefault="00907BF6">
      <w:pPr>
        <w:rPr>
          <w:color w:val="201F1E"/>
        </w:rPr>
      </w:pPr>
    </w:p>
    <w:p w14:paraId="71EE6D02" w14:textId="3201884D" w:rsidR="00380417" w:rsidRDefault="002B23A3" w:rsidP="002B23A3">
      <w:pPr>
        <w:pStyle w:val="ListParagraph"/>
        <w:numPr>
          <w:ilvl w:val="0"/>
          <w:numId w:val="16"/>
        </w:numPr>
        <w:rPr>
          <w:color w:val="201F1E"/>
        </w:rPr>
      </w:pPr>
      <w:r>
        <w:rPr>
          <w:color w:val="201F1E"/>
        </w:rPr>
        <w:t>Provision of Services</w:t>
      </w:r>
      <w:r w:rsidR="00DF4A89">
        <w:rPr>
          <w:color w:val="201F1E"/>
        </w:rPr>
        <w:t xml:space="preserve"> for Spe</w:t>
      </w:r>
      <w:r w:rsidR="00380417">
        <w:rPr>
          <w:color w:val="201F1E"/>
        </w:rPr>
        <w:t>ci</w:t>
      </w:r>
      <w:r w:rsidR="00DF4A89">
        <w:rPr>
          <w:color w:val="201F1E"/>
        </w:rPr>
        <w:t>al Education Student</w:t>
      </w:r>
      <w:r w:rsidR="00380417">
        <w:rPr>
          <w:color w:val="201F1E"/>
        </w:rPr>
        <w:t>s</w:t>
      </w:r>
      <w:r w:rsidR="00E66263">
        <w:rPr>
          <w:color w:val="201F1E"/>
        </w:rPr>
        <w:t>.</w:t>
      </w:r>
      <w:r w:rsidR="00DF4A89">
        <w:rPr>
          <w:color w:val="201F1E"/>
        </w:rPr>
        <w:t xml:space="preserve"> </w:t>
      </w:r>
    </w:p>
    <w:p w14:paraId="225669B4" w14:textId="25DD0B7F" w:rsidR="0039254F" w:rsidRDefault="00435A56" w:rsidP="002B23A3">
      <w:pPr>
        <w:pStyle w:val="ListParagraph"/>
        <w:numPr>
          <w:ilvl w:val="0"/>
          <w:numId w:val="16"/>
        </w:numPr>
        <w:rPr>
          <w:color w:val="201F1E"/>
        </w:rPr>
      </w:pPr>
      <w:r>
        <w:rPr>
          <w:color w:val="201F1E"/>
        </w:rPr>
        <w:t>Management and oversight of independent h</w:t>
      </w:r>
      <w:r w:rsidR="0039254F">
        <w:rPr>
          <w:color w:val="201F1E"/>
        </w:rPr>
        <w:t xml:space="preserve">earing </w:t>
      </w:r>
      <w:r>
        <w:rPr>
          <w:color w:val="201F1E"/>
        </w:rPr>
        <w:t>o</w:t>
      </w:r>
      <w:r w:rsidR="0039254F">
        <w:rPr>
          <w:color w:val="201F1E"/>
        </w:rPr>
        <w:t>fficers</w:t>
      </w:r>
      <w:r w:rsidR="00E66263">
        <w:rPr>
          <w:color w:val="201F1E"/>
        </w:rPr>
        <w:t>.</w:t>
      </w:r>
    </w:p>
    <w:p w14:paraId="198899D8" w14:textId="2C0EBCF0" w:rsidR="0039254F" w:rsidRDefault="002D659D" w:rsidP="002B23A3">
      <w:pPr>
        <w:pStyle w:val="ListParagraph"/>
        <w:numPr>
          <w:ilvl w:val="0"/>
          <w:numId w:val="16"/>
        </w:numPr>
        <w:rPr>
          <w:color w:val="201F1E"/>
        </w:rPr>
      </w:pPr>
      <w:r>
        <w:rPr>
          <w:color w:val="201F1E"/>
        </w:rPr>
        <w:t xml:space="preserve">Need for services for </w:t>
      </w:r>
      <w:r w:rsidR="00512450">
        <w:rPr>
          <w:color w:val="201F1E"/>
        </w:rPr>
        <w:t>twice exceptional</w:t>
      </w:r>
      <w:r>
        <w:rPr>
          <w:color w:val="201F1E"/>
        </w:rPr>
        <w:t xml:space="preserve"> students</w:t>
      </w:r>
      <w:r w:rsidR="00E66263">
        <w:rPr>
          <w:color w:val="201F1E"/>
        </w:rPr>
        <w:t>.</w:t>
      </w:r>
    </w:p>
    <w:p w14:paraId="45107C7C" w14:textId="4C7306B3" w:rsidR="00907BF6" w:rsidRDefault="00907BF6" w:rsidP="002B23A3">
      <w:pPr>
        <w:pStyle w:val="ListParagraph"/>
        <w:numPr>
          <w:ilvl w:val="0"/>
          <w:numId w:val="16"/>
        </w:numPr>
        <w:rPr>
          <w:color w:val="201F1E"/>
        </w:rPr>
      </w:pPr>
      <w:r>
        <w:rPr>
          <w:color w:val="201F1E"/>
        </w:rPr>
        <w:t xml:space="preserve">Concerns related to the </w:t>
      </w:r>
      <w:r w:rsidR="00B9009A">
        <w:rPr>
          <w:color w:val="201F1E"/>
        </w:rPr>
        <w:t>Virginia Pr</w:t>
      </w:r>
      <w:r w:rsidR="00A54E76">
        <w:rPr>
          <w:color w:val="201F1E"/>
        </w:rPr>
        <w:t>o</w:t>
      </w:r>
      <w:r w:rsidR="00B9009A">
        <w:rPr>
          <w:color w:val="201F1E"/>
        </w:rPr>
        <w:t xml:space="preserve">cedural </w:t>
      </w:r>
      <w:r>
        <w:rPr>
          <w:color w:val="201F1E"/>
        </w:rPr>
        <w:t>S</w:t>
      </w:r>
      <w:r w:rsidR="00B9009A">
        <w:rPr>
          <w:color w:val="201F1E"/>
        </w:rPr>
        <w:t>afeguards</w:t>
      </w:r>
      <w:r>
        <w:rPr>
          <w:color w:val="201F1E"/>
        </w:rPr>
        <w:t xml:space="preserve"> document</w:t>
      </w:r>
      <w:r w:rsidR="00E66263">
        <w:rPr>
          <w:color w:val="201F1E"/>
        </w:rPr>
        <w:t>.</w:t>
      </w:r>
    </w:p>
    <w:p w14:paraId="0F4F3D3C" w14:textId="2D09E864" w:rsidR="00182F6B" w:rsidRDefault="00435A56" w:rsidP="002B23A3">
      <w:pPr>
        <w:pStyle w:val="ListParagraph"/>
        <w:numPr>
          <w:ilvl w:val="0"/>
          <w:numId w:val="16"/>
        </w:numPr>
        <w:rPr>
          <w:color w:val="201F1E"/>
        </w:rPr>
      </w:pPr>
      <w:r>
        <w:rPr>
          <w:color w:val="201F1E"/>
        </w:rPr>
        <w:t>T</w:t>
      </w:r>
      <w:r w:rsidR="00907BF6">
        <w:rPr>
          <w:color w:val="201F1E"/>
        </w:rPr>
        <w:t>he effectiveness of Virginia’s due process</w:t>
      </w:r>
      <w:r w:rsidR="00A54E76">
        <w:rPr>
          <w:color w:val="201F1E"/>
        </w:rPr>
        <w:t xml:space="preserve"> hearing </w:t>
      </w:r>
      <w:r w:rsidR="00907BF6">
        <w:rPr>
          <w:color w:val="201F1E"/>
        </w:rPr>
        <w:t>dispute resolution option</w:t>
      </w:r>
      <w:r w:rsidR="00E66263">
        <w:rPr>
          <w:color w:val="201F1E"/>
        </w:rPr>
        <w:t>.</w:t>
      </w:r>
    </w:p>
    <w:p w14:paraId="52FC94FD" w14:textId="2F21DA03" w:rsidR="0028590C" w:rsidRDefault="00435A56" w:rsidP="0028590C">
      <w:pPr>
        <w:pStyle w:val="ListParagraph"/>
        <w:numPr>
          <w:ilvl w:val="0"/>
          <w:numId w:val="16"/>
        </w:numPr>
        <w:rPr>
          <w:color w:val="201F1E"/>
        </w:rPr>
      </w:pPr>
      <w:r w:rsidRPr="54C6C2CF">
        <w:rPr>
          <w:color w:val="201F1E"/>
        </w:rPr>
        <w:t>Reported c</w:t>
      </w:r>
      <w:r w:rsidR="0028590C" w:rsidRPr="54C6C2CF">
        <w:rPr>
          <w:color w:val="201F1E"/>
        </w:rPr>
        <w:t xml:space="preserve">oncerns with the general provision of </w:t>
      </w:r>
      <w:r w:rsidR="6BBC9E64" w:rsidRPr="54C6C2CF">
        <w:rPr>
          <w:color w:val="201F1E"/>
        </w:rPr>
        <w:t xml:space="preserve">a free and </w:t>
      </w:r>
      <w:r w:rsidR="7B58EFFB" w:rsidRPr="54C6C2CF">
        <w:rPr>
          <w:color w:val="201F1E"/>
        </w:rPr>
        <w:t>appropriate</w:t>
      </w:r>
      <w:r w:rsidR="6BBC9E64" w:rsidRPr="54C6C2CF">
        <w:rPr>
          <w:color w:val="201F1E"/>
        </w:rPr>
        <w:t xml:space="preserve"> public education (</w:t>
      </w:r>
      <w:r w:rsidR="0028590C" w:rsidRPr="54C6C2CF">
        <w:rPr>
          <w:color w:val="201F1E"/>
        </w:rPr>
        <w:t>FAPE</w:t>
      </w:r>
      <w:r w:rsidR="13BB0BF0" w:rsidRPr="54C6C2CF">
        <w:rPr>
          <w:color w:val="201F1E"/>
        </w:rPr>
        <w:t>)</w:t>
      </w:r>
      <w:r w:rsidR="0028590C" w:rsidRPr="54C6C2CF">
        <w:rPr>
          <w:color w:val="201F1E"/>
        </w:rPr>
        <w:t xml:space="preserve"> to students</w:t>
      </w:r>
      <w:r w:rsidR="00E66263" w:rsidRPr="54C6C2CF">
        <w:rPr>
          <w:color w:val="201F1E"/>
        </w:rPr>
        <w:t>.</w:t>
      </w:r>
    </w:p>
    <w:p w14:paraId="44F42943" w14:textId="3DFA45E9" w:rsidR="0028590C" w:rsidRDefault="00435A56" w:rsidP="0028590C">
      <w:pPr>
        <w:pStyle w:val="ListParagraph"/>
        <w:numPr>
          <w:ilvl w:val="0"/>
          <w:numId w:val="16"/>
        </w:numPr>
        <w:rPr>
          <w:color w:val="201F1E"/>
        </w:rPr>
      </w:pPr>
      <w:r w:rsidRPr="35C8CE9B">
        <w:rPr>
          <w:color w:val="201F1E"/>
        </w:rPr>
        <w:t>Reported l</w:t>
      </w:r>
      <w:r w:rsidR="0028590C" w:rsidRPr="35C8CE9B">
        <w:rPr>
          <w:color w:val="201F1E"/>
        </w:rPr>
        <w:t>ack of FAPE during the COVID</w:t>
      </w:r>
      <w:r w:rsidR="00531416" w:rsidRPr="35C8CE9B">
        <w:rPr>
          <w:color w:val="201F1E"/>
        </w:rPr>
        <w:t>-19</w:t>
      </w:r>
      <w:r w:rsidR="0028590C" w:rsidRPr="35C8CE9B">
        <w:rPr>
          <w:color w:val="201F1E"/>
        </w:rPr>
        <w:t xml:space="preserve"> pandemic</w:t>
      </w:r>
      <w:r w:rsidR="00E66263" w:rsidRPr="35C8CE9B">
        <w:rPr>
          <w:color w:val="201F1E"/>
        </w:rPr>
        <w:t>.</w:t>
      </w:r>
    </w:p>
    <w:p w14:paraId="79D7B332" w14:textId="38FC0A50" w:rsidR="00A54E76" w:rsidRDefault="4630C80A" w:rsidP="002B23A3">
      <w:pPr>
        <w:pStyle w:val="ListParagraph"/>
        <w:numPr>
          <w:ilvl w:val="0"/>
          <w:numId w:val="16"/>
        </w:numPr>
        <w:rPr>
          <w:color w:val="201F1E"/>
        </w:rPr>
      </w:pPr>
      <w:r w:rsidRPr="54C6C2CF">
        <w:rPr>
          <w:color w:val="201F1E"/>
        </w:rPr>
        <w:t>The U</w:t>
      </w:r>
      <w:r w:rsidR="4342266C" w:rsidRPr="54C6C2CF">
        <w:rPr>
          <w:color w:val="201F1E"/>
        </w:rPr>
        <w:t>nited States</w:t>
      </w:r>
      <w:r w:rsidRPr="54C6C2CF">
        <w:rPr>
          <w:color w:val="201F1E"/>
        </w:rPr>
        <w:t xml:space="preserve"> Department of Education’s Office of Civil Rights (</w:t>
      </w:r>
      <w:r w:rsidR="00C0678D" w:rsidRPr="54C6C2CF">
        <w:rPr>
          <w:color w:val="201F1E"/>
        </w:rPr>
        <w:t>OCR</w:t>
      </w:r>
      <w:r w:rsidR="00082086" w:rsidRPr="54C6C2CF">
        <w:rPr>
          <w:color w:val="201F1E"/>
        </w:rPr>
        <w:t>)</w:t>
      </w:r>
      <w:r w:rsidR="00C0678D" w:rsidRPr="54C6C2CF">
        <w:rPr>
          <w:color w:val="201F1E"/>
        </w:rPr>
        <w:t xml:space="preserve"> findings regarding Fairfax County Public Schools not providing </w:t>
      </w:r>
      <w:r w:rsidR="00D51036" w:rsidRPr="54C6C2CF">
        <w:rPr>
          <w:color w:val="201F1E"/>
        </w:rPr>
        <w:t>FAPE during the COVID</w:t>
      </w:r>
      <w:r w:rsidR="00531416" w:rsidRPr="54C6C2CF">
        <w:rPr>
          <w:color w:val="201F1E"/>
        </w:rPr>
        <w:t>-19</w:t>
      </w:r>
      <w:r w:rsidR="00D51036" w:rsidRPr="54C6C2CF">
        <w:rPr>
          <w:color w:val="201F1E"/>
        </w:rPr>
        <w:t xml:space="preserve"> pandemic</w:t>
      </w:r>
      <w:r w:rsidR="0080493B" w:rsidRPr="54C6C2CF">
        <w:rPr>
          <w:color w:val="201F1E"/>
        </w:rPr>
        <w:t>.</w:t>
      </w:r>
    </w:p>
    <w:p w14:paraId="422CCA7A" w14:textId="79F3BADD" w:rsidR="00F12085" w:rsidRDefault="00962412" w:rsidP="002B23A3">
      <w:pPr>
        <w:pStyle w:val="ListParagraph"/>
        <w:numPr>
          <w:ilvl w:val="0"/>
          <w:numId w:val="16"/>
        </w:numPr>
        <w:rPr>
          <w:color w:val="201F1E"/>
        </w:rPr>
      </w:pPr>
      <w:r w:rsidRPr="35C8CE9B">
        <w:rPr>
          <w:color w:val="201F1E"/>
        </w:rPr>
        <w:t xml:space="preserve">Comments regarding </w:t>
      </w:r>
      <w:r w:rsidR="00E66263" w:rsidRPr="35C8CE9B">
        <w:rPr>
          <w:color w:val="201F1E"/>
        </w:rPr>
        <w:t>s</w:t>
      </w:r>
      <w:r w:rsidRPr="35C8CE9B">
        <w:rPr>
          <w:color w:val="201F1E"/>
        </w:rPr>
        <w:t xml:space="preserve">chool </w:t>
      </w:r>
      <w:r w:rsidR="00E66263" w:rsidRPr="35C8CE9B">
        <w:rPr>
          <w:color w:val="201F1E"/>
        </w:rPr>
        <w:t>divisions</w:t>
      </w:r>
      <w:r w:rsidRPr="35C8CE9B">
        <w:rPr>
          <w:color w:val="201F1E"/>
        </w:rPr>
        <w:t xml:space="preserve"> asking </w:t>
      </w:r>
      <w:r w:rsidR="00C25080" w:rsidRPr="35C8CE9B">
        <w:rPr>
          <w:color w:val="201F1E"/>
        </w:rPr>
        <w:t>p</w:t>
      </w:r>
      <w:r w:rsidRPr="35C8CE9B">
        <w:rPr>
          <w:color w:val="201F1E"/>
        </w:rPr>
        <w:t xml:space="preserve">arents to waive </w:t>
      </w:r>
      <w:r w:rsidR="00C25080" w:rsidRPr="35C8CE9B">
        <w:rPr>
          <w:color w:val="201F1E"/>
        </w:rPr>
        <w:t>their student</w:t>
      </w:r>
      <w:r w:rsidR="00633A11" w:rsidRPr="35C8CE9B">
        <w:rPr>
          <w:color w:val="201F1E"/>
        </w:rPr>
        <w:t>'</w:t>
      </w:r>
      <w:r w:rsidR="00C25080" w:rsidRPr="35C8CE9B">
        <w:rPr>
          <w:color w:val="201F1E"/>
        </w:rPr>
        <w:t xml:space="preserve">s </w:t>
      </w:r>
      <w:r w:rsidR="00F12085" w:rsidRPr="35C8CE9B">
        <w:rPr>
          <w:color w:val="201F1E"/>
        </w:rPr>
        <w:t>rights to special education during the COVID</w:t>
      </w:r>
      <w:r w:rsidR="00531416" w:rsidRPr="35C8CE9B">
        <w:rPr>
          <w:color w:val="201F1E"/>
        </w:rPr>
        <w:t>-19</w:t>
      </w:r>
      <w:r w:rsidR="00F12085" w:rsidRPr="35C8CE9B">
        <w:rPr>
          <w:color w:val="201F1E"/>
        </w:rPr>
        <w:t xml:space="preserve"> pandemic</w:t>
      </w:r>
      <w:r w:rsidR="00907BF6" w:rsidRPr="35C8CE9B">
        <w:rPr>
          <w:color w:val="201F1E"/>
        </w:rPr>
        <w:t>.</w:t>
      </w:r>
      <w:r w:rsidR="00847D6D" w:rsidRPr="35C8CE9B">
        <w:rPr>
          <w:color w:val="201F1E"/>
        </w:rPr>
        <w:t xml:space="preserve"> </w:t>
      </w:r>
    </w:p>
    <w:p w14:paraId="0000006A" w14:textId="694FE07E" w:rsidR="009812BA" w:rsidRPr="00614863" w:rsidRDefault="009812BA" w:rsidP="35C8CE9B">
      <w:pPr>
        <w:pBdr>
          <w:top w:val="nil"/>
          <w:left w:val="nil"/>
          <w:bottom w:val="nil"/>
          <w:right w:val="nil"/>
          <w:between w:val="nil"/>
        </w:pBdr>
        <w:ind w:left="360"/>
        <w:rPr>
          <w:color w:val="201F1E"/>
        </w:rPr>
      </w:pPr>
    </w:p>
    <w:p w14:paraId="0000006B" w14:textId="77777777" w:rsidR="009812BA" w:rsidRDefault="00BA19E9" w:rsidP="35C8CE9B">
      <w:pPr>
        <w:pStyle w:val="Heading2"/>
      </w:pPr>
      <w:r>
        <w:t>ISSUES IDENTIFIED BY CONSTITUENCY REPORTS</w:t>
      </w:r>
    </w:p>
    <w:p w14:paraId="0000006C" w14:textId="77777777" w:rsidR="009812BA" w:rsidRPr="00614863" w:rsidRDefault="009812BA" w:rsidP="35C8CE9B">
      <w:pPr>
        <w:jc w:val="center"/>
        <w:rPr>
          <w:color w:val="201F1E"/>
          <w:sz w:val="32"/>
          <w:szCs w:val="32"/>
        </w:rPr>
      </w:pPr>
    </w:p>
    <w:p w14:paraId="2E6B2ACC" w14:textId="6C738AA2" w:rsidR="00907BF6" w:rsidRDefault="00BA19E9" w:rsidP="00907BF6">
      <w:pPr>
        <w:rPr>
          <w:i/>
          <w:iCs/>
          <w:color w:val="201F1E"/>
        </w:rPr>
      </w:pPr>
      <w:r>
        <w:rPr>
          <w:color w:val="201F1E"/>
        </w:rPr>
        <w:t xml:space="preserve">Each member of the SSEAC was provided an opportunity during the SSEAC meetings to report on activities and issues from their constituency groups. </w:t>
      </w:r>
      <w:r w:rsidR="00E0239F">
        <w:rPr>
          <w:color w:val="201F1E"/>
        </w:rPr>
        <w:t>As a result, d</w:t>
      </w:r>
      <w:r>
        <w:rPr>
          <w:color w:val="201F1E"/>
        </w:rPr>
        <w:t>uring the 202</w:t>
      </w:r>
      <w:r w:rsidR="00E0239F">
        <w:rPr>
          <w:color w:val="201F1E"/>
        </w:rPr>
        <w:t>2</w:t>
      </w:r>
      <w:r>
        <w:rPr>
          <w:color w:val="201F1E"/>
        </w:rPr>
        <w:t>-202</w:t>
      </w:r>
      <w:r w:rsidR="00E0239F">
        <w:rPr>
          <w:color w:val="201F1E"/>
        </w:rPr>
        <w:t>3</w:t>
      </w:r>
      <w:r>
        <w:rPr>
          <w:color w:val="201F1E"/>
        </w:rPr>
        <w:t xml:space="preserve"> year, the following concerns were shared through </w:t>
      </w:r>
      <w:r w:rsidR="00E0239F">
        <w:rPr>
          <w:color w:val="201F1E"/>
        </w:rPr>
        <w:t xml:space="preserve">the </w:t>
      </w:r>
      <w:r>
        <w:rPr>
          <w:color w:val="201F1E"/>
        </w:rPr>
        <w:t>SSEAC member constituency report and are grouped by topic area as indicated</w:t>
      </w:r>
      <w:r w:rsidR="00907BF6">
        <w:rPr>
          <w:color w:val="201F1E"/>
        </w:rPr>
        <w:t>.</w:t>
      </w:r>
    </w:p>
    <w:p w14:paraId="0000006E" w14:textId="615C5664" w:rsidR="009812BA" w:rsidRPr="00574CAB" w:rsidRDefault="00BA19E9" w:rsidP="00907BF6">
      <w:pPr>
        <w:rPr>
          <w:i/>
          <w:iCs/>
          <w:color w:val="201F1E"/>
        </w:rPr>
      </w:pPr>
      <w:r w:rsidRPr="00574CAB">
        <w:rPr>
          <w:i/>
          <w:iCs/>
          <w:color w:val="201F1E"/>
        </w:rPr>
        <w:tab/>
      </w:r>
    </w:p>
    <w:p w14:paraId="0000006F" w14:textId="63EE0C1B" w:rsidR="009812BA" w:rsidRDefault="00BA19E9" w:rsidP="004B4D25">
      <w:pPr>
        <w:rPr>
          <w:b/>
          <w:color w:val="201F1E"/>
        </w:rPr>
      </w:pPr>
      <w:r w:rsidRPr="0013388E">
        <w:rPr>
          <w:b/>
          <w:color w:val="201F1E"/>
        </w:rPr>
        <w:t>Students with disabilities</w:t>
      </w:r>
    </w:p>
    <w:p w14:paraId="3E534FF6" w14:textId="77777777" w:rsidR="00E116D3" w:rsidRPr="0013388E" w:rsidRDefault="00E116D3" w:rsidP="35C8CE9B">
      <w:pPr>
        <w:rPr>
          <w:b/>
          <w:bCs/>
          <w:color w:val="201F1E"/>
        </w:rPr>
      </w:pPr>
    </w:p>
    <w:p w14:paraId="50B01FCB" w14:textId="084A01E1" w:rsidR="00EE42ED" w:rsidRPr="0013388E" w:rsidRDefault="00BA19E9">
      <w:pPr>
        <w:numPr>
          <w:ilvl w:val="0"/>
          <w:numId w:val="14"/>
        </w:numPr>
        <w:pBdr>
          <w:top w:val="nil"/>
          <w:left w:val="nil"/>
          <w:bottom w:val="nil"/>
          <w:right w:val="nil"/>
          <w:between w:val="nil"/>
        </w:pBdr>
        <w:ind w:hanging="360"/>
        <w:rPr>
          <w:color w:val="201F1E"/>
        </w:rPr>
      </w:pPr>
      <w:r w:rsidRPr="0013388E">
        <w:rPr>
          <w:color w:val="201F1E"/>
        </w:rPr>
        <w:t>Compensatory services</w:t>
      </w:r>
      <w:r w:rsidR="00907BF6" w:rsidRPr="0013388E">
        <w:rPr>
          <w:color w:val="201F1E"/>
        </w:rPr>
        <w:t>.</w:t>
      </w:r>
    </w:p>
    <w:p w14:paraId="1DB8904A" w14:textId="5A99CDA1" w:rsidR="00EE42ED" w:rsidRPr="0013388E" w:rsidRDefault="00EE42ED">
      <w:pPr>
        <w:numPr>
          <w:ilvl w:val="0"/>
          <w:numId w:val="14"/>
        </w:numPr>
        <w:pBdr>
          <w:top w:val="nil"/>
          <w:left w:val="nil"/>
          <w:bottom w:val="nil"/>
          <w:right w:val="nil"/>
          <w:between w:val="nil"/>
        </w:pBdr>
        <w:ind w:hanging="360"/>
        <w:rPr>
          <w:color w:val="201F1E"/>
        </w:rPr>
      </w:pPr>
      <w:r w:rsidRPr="0013388E">
        <w:rPr>
          <w:color w:val="201F1E"/>
        </w:rPr>
        <w:t>Mental health services</w:t>
      </w:r>
      <w:r w:rsidR="00143780" w:rsidRPr="0013388E">
        <w:rPr>
          <w:color w:val="201F1E"/>
        </w:rPr>
        <w:t>.</w:t>
      </w:r>
    </w:p>
    <w:p w14:paraId="59C5C756" w14:textId="42ED8712" w:rsidR="00EE42ED" w:rsidRPr="0013388E" w:rsidRDefault="00EE42ED">
      <w:pPr>
        <w:numPr>
          <w:ilvl w:val="0"/>
          <w:numId w:val="14"/>
        </w:numPr>
        <w:pBdr>
          <w:top w:val="nil"/>
          <w:left w:val="nil"/>
          <w:bottom w:val="nil"/>
          <w:right w:val="nil"/>
          <w:between w:val="nil"/>
        </w:pBdr>
        <w:ind w:hanging="360"/>
        <w:rPr>
          <w:color w:val="201F1E"/>
        </w:rPr>
      </w:pPr>
      <w:r w:rsidRPr="0013388E">
        <w:rPr>
          <w:color w:val="201F1E"/>
        </w:rPr>
        <w:t xml:space="preserve">Foster </w:t>
      </w:r>
      <w:r w:rsidR="00231B64" w:rsidRPr="0013388E">
        <w:rPr>
          <w:color w:val="201F1E"/>
        </w:rPr>
        <w:t>C</w:t>
      </w:r>
      <w:r w:rsidRPr="0013388E">
        <w:rPr>
          <w:color w:val="201F1E"/>
        </w:rPr>
        <w:t xml:space="preserve">are and </w:t>
      </w:r>
      <w:r w:rsidR="00231B64" w:rsidRPr="0013388E">
        <w:rPr>
          <w:color w:val="201F1E"/>
        </w:rPr>
        <w:t>H</w:t>
      </w:r>
      <w:r w:rsidRPr="0013388E">
        <w:rPr>
          <w:color w:val="201F1E"/>
        </w:rPr>
        <w:t>omelessness</w:t>
      </w:r>
      <w:r w:rsidR="004B4D25" w:rsidRPr="0013388E">
        <w:rPr>
          <w:color w:val="201F1E"/>
        </w:rPr>
        <w:t xml:space="preserve"> and the </w:t>
      </w:r>
      <w:r w:rsidR="00231B64" w:rsidRPr="0013388E">
        <w:rPr>
          <w:color w:val="201F1E"/>
        </w:rPr>
        <w:t>I</w:t>
      </w:r>
      <w:r w:rsidR="004B4D25" w:rsidRPr="0013388E">
        <w:rPr>
          <w:color w:val="201F1E"/>
        </w:rPr>
        <w:t>ntersection with IDEA</w:t>
      </w:r>
      <w:r w:rsidR="00143780" w:rsidRPr="0013388E">
        <w:rPr>
          <w:color w:val="201F1E"/>
        </w:rPr>
        <w:t>.</w:t>
      </w:r>
    </w:p>
    <w:p w14:paraId="00000076" w14:textId="5C6C5B3D" w:rsidR="009812BA" w:rsidRPr="0013388E" w:rsidRDefault="00BA19E9">
      <w:pPr>
        <w:numPr>
          <w:ilvl w:val="0"/>
          <w:numId w:val="14"/>
        </w:numPr>
        <w:pBdr>
          <w:top w:val="nil"/>
          <w:left w:val="nil"/>
          <w:bottom w:val="nil"/>
          <w:right w:val="nil"/>
          <w:between w:val="nil"/>
        </w:pBdr>
        <w:ind w:hanging="360"/>
        <w:rPr>
          <w:color w:val="201F1E"/>
        </w:rPr>
      </w:pPr>
      <w:r w:rsidRPr="0013388E">
        <w:rPr>
          <w:color w:val="201F1E"/>
        </w:rPr>
        <w:t>Addressing learning or skill gaps</w:t>
      </w:r>
      <w:r w:rsidR="00143780" w:rsidRPr="0013388E">
        <w:rPr>
          <w:color w:val="201F1E"/>
        </w:rPr>
        <w:t>.</w:t>
      </w:r>
    </w:p>
    <w:p w14:paraId="4C2AC43A" w14:textId="6A72C5F2" w:rsidR="000D46C7" w:rsidRPr="0013388E" w:rsidRDefault="000D46C7">
      <w:pPr>
        <w:numPr>
          <w:ilvl w:val="0"/>
          <w:numId w:val="14"/>
        </w:numPr>
        <w:pBdr>
          <w:top w:val="nil"/>
          <w:left w:val="nil"/>
          <w:bottom w:val="nil"/>
          <w:right w:val="nil"/>
          <w:between w:val="nil"/>
        </w:pBdr>
        <w:ind w:hanging="360"/>
        <w:rPr>
          <w:color w:val="201F1E"/>
        </w:rPr>
      </w:pPr>
      <w:r w:rsidRPr="0013388E">
        <w:rPr>
          <w:color w:val="201F1E"/>
        </w:rPr>
        <w:t xml:space="preserve">Concern that there is an increase in homeschooling since the pandemic and </w:t>
      </w:r>
      <w:r w:rsidR="0080493B">
        <w:rPr>
          <w:color w:val="201F1E"/>
        </w:rPr>
        <w:t>many</w:t>
      </w:r>
      <w:r w:rsidRPr="0013388E">
        <w:rPr>
          <w:color w:val="201F1E"/>
        </w:rPr>
        <w:t xml:space="preserve"> students with disabilities are not receiving specialized instruction</w:t>
      </w:r>
      <w:r w:rsidR="004E615C" w:rsidRPr="0013388E">
        <w:rPr>
          <w:color w:val="201F1E"/>
        </w:rPr>
        <w:t>,</w:t>
      </w:r>
      <w:r w:rsidRPr="0013388E">
        <w:rPr>
          <w:color w:val="201F1E"/>
        </w:rPr>
        <w:t xml:space="preserve"> and the lack of accountability when this </w:t>
      </w:r>
      <w:r w:rsidR="00907BF6" w:rsidRPr="0013388E">
        <w:rPr>
          <w:color w:val="201F1E"/>
        </w:rPr>
        <w:t>occurs.</w:t>
      </w:r>
    </w:p>
    <w:p w14:paraId="1A84F635" w14:textId="3C1A6F01" w:rsidR="000D46C7" w:rsidRPr="0013388E" w:rsidRDefault="000D46C7">
      <w:pPr>
        <w:numPr>
          <w:ilvl w:val="0"/>
          <w:numId w:val="14"/>
        </w:numPr>
        <w:pBdr>
          <w:top w:val="nil"/>
          <w:left w:val="nil"/>
          <w:bottom w:val="nil"/>
          <w:right w:val="nil"/>
          <w:between w:val="nil"/>
        </w:pBdr>
        <w:ind w:hanging="360"/>
        <w:rPr>
          <w:color w:val="201F1E"/>
        </w:rPr>
      </w:pPr>
      <w:r w:rsidRPr="0013388E">
        <w:rPr>
          <w:color w:val="201F1E"/>
        </w:rPr>
        <w:t>Concern that assessments with visuals and graphs are not accessible for students with visual impairments</w:t>
      </w:r>
      <w:r w:rsidR="00143780" w:rsidRPr="0013388E">
        <w:rPr>
          <w:color w:val="201F1E"/>
        </w:rPr>
        <w:t>.</w:t>
      </w:r>
    </w:p>
    <w:p w14:paraId="3DC77208" w14:textId="24ECF97F" w:rsidR="000D46C7" w:rsidRPr="0013388E" w:rsidRDefault="49028C9F" w:rsidP="35C8CE9B">
      <w:pPr>
        <w:numPr>
          <w:ilvl w:val="0"/>
          <w:numId w:val="14"/>
        </w:numPr>
        <w:pBdr>
          <w:top w:val="nil"/>
          <w:left w:val="nil"/>
          <w:bottom w:val="nil"/>
          <w:right w:val="nil"/>
          <w:between w:val="nil"/>
        </w:pBdr>
        <w:ind w:hanging="360"/>
        <w:rPr>
          <w:color w:val="201F1E"/>
        </w:rPr>
      </w:pPr>
      <w:r w:rsidRPr="35C8CE9B">
        <w:rPr>
          <w:color w:val="201F1E"/>
        </w:rPr>
        <w:t xml:space="preserve">Individualized Education </w:t>
      </w:r>
      <w:r w:rsidR="69AC89D7" w:rsidRPr="35C8CE9B">
        <w:rPr>
          <w:color w:val="201F1E"/>
        </w:rPr>
        <w:t>Program</w:t>
      </w:r>
      <w:r w:rsidRPr="35C8CE9B">
        <w:rPr>
          <w:color w:val="201F1E"/>
        </w:rPr>
        <w:t xml:space="preserve"> (</w:t>
      </w:r>
      <w:r w:rsidR="000D46C7" w:rsidRPr="35C8CE9B">
        <w:rPr>
          <w:color w:val="201F1E"/>
        </w:rPr>
        <w:t>IEP</w:t>
      </w:r>
      <w:r w:rsidR="12325DF0" w:rsidRPr="35C8CE9B">
        <w:rPr>
          <w:color w:val="201F1E"/>
        </w:rPr>
        <w:t>)</w:t>
      </w:r>
      <w:r w:rsidR="000D46C7" w:rsidRPr="35C8CE9B">
        <w:rPr>
          <w:color w:val="201F1E"/>
        </w:rPr>
        <w:t xml:space="preserve"> implementation, lack of progress monitoring and measurable goals</w:t>
      </w:r>
      <w:r w:rsidR="00143780" w:rsidRPr="35C8CE9B">
        <w:rPr>
          <w:color w:val="201F1E"/>
        </w:rPr>
        <w:t>.</w:t>
      </w:r>
    </w:p>
    <w:p w14:paraId="310C2DAD" w14:textId="1D8606E7" w:rsidR="009359BA" w:rsidRPr="0013388E" w:rsidRDefault="009359BA">
      <w:pPr>
        <w:numPr>
          <w:ilvl w:val="0"/>
          <w:numId w:val="14"/>
        </w:numPr>
        <w:pBdr>
          <w:top w:val="nil"/>
          <w:left w:val="nil"/>
          <w:bottom w:val="nil"/>
          <w:right w:val="nil"/>
          <w:between w:val="nil"/>
        </w:pBdr>
        <w:ind w:hanging="360"/>
        <w:rPr>
          <w:color w:val="201F1E"/>
        </w:rPr>
      </w:pPr>
      <w:r w:rsidRPr="0013388E">
        <w:rPr>
          <w:color w:val="201F1E"/>
        </w:rPr>
        <w:t xml:space="preserve">Efforts to reduce wait lists and serve more students in </w:t>
      </w:r>
      <w:r w:rsidR="004E615C" w:rsidRPr="0013388E">
        <w:rPr>
          <w:color w:val="201F1E"/>
        </w:rPr>
        <w:t xml:space="preserve">the </w:t>
      </w:r>
      <w:r w:rsidRPr="0013388E">
        <w:rPr>
          <w:color w:val="201F1E"/>
        </w:rPr>
        <w:t>vocational educational program</w:t>
      </w:r>
      <w:r w:rsidR="00143780" w:rsidRPr="0013388E">
        <w:rPr>
          <w:color w:val="201F1E"/>
        </w:rPr>
        <w:t>.</w:t>
      </w:r>
    </w:p>
    <w:p w14:paraId="3FF3B6D5" w14:textId="7B5D3862" w:rsidR="00EE42ED" w:rsidRPr="0013388E" w:rsidRDefault="00EE42ED" w:rsidP="004B4D25">
      <w:pPr>
        <w:pStyle w:val="NormalWeb"/>
        <w:numPr>
          <w:ilvl w:val="0"/>
          <w:numId w:val="14"/>
        </w:numPr>
        <w:ind w:hanging="360"/>
        <w:rPr>
          <w:color w:val="000000"/>
        </w:rPr>
      </w:pPr>
      <w:r w:rsidRPr="0013388E">
        <w:rPr>
          <w:color w:val="000000"/>
        </w:rPr>
        <w:t xml:space="preserve">Disproportionately </w:t>
      </w:r>
      <w:r w:rsidR="0080493B" w:rsidRPr="0013388E">
        <w:rPr>
          <w:color w:val="000000"/>
        </w:rPr>
        <w:t>affected</w:t>
      </w:r>
      <w:r w:rsidRPr="0013388E">
        <w:rPr>
          <w:color w:val="000000"/>
        </w:rPr>
        <w:t xml:space="preserve"> by grading practices</w:t>
      </w:r>
      <w:r w:rsidR="00143780" w:rsidRPr="0013388E">
        <w:rPr>
          <w:color w:val="000000"/>
        </w:rPr>
        <w:t>.</w:t>
      </w:r>
    </w:p>
    <w:p w14:paraId="0F8213AC" w14:textId="7B8BDFC5" w:rsidR="00EE42ED" w:rsidRPr="0013388E" w:rsidRDefault="00435A56" w:rsidP="004B4D25">
      <w:pPr>
        <w:pStyle w:val="NormalWeb"/>
        <w:numPr>
          <w:ilvl w:val="0"/>
          <w:numId w:val="14"/>
        </w:numPr>
        <w:ind w:hanging="360"/>
        <w:rPr>
          <w:color w:val="000000"/>
        </w:rPr>
      </w:pPr>
      <w:r>
        <w:rPr>
          <w:color w:val="000000"/>
        </w:rPr>
        <w:lastRenderedPageBreak/>
        <w:t>Parent</w:t>
      </w:r>
      <w:r w:rsidR="00B9120B">
        <w:rPr>
          <w:color w:val="000000"/>
        </w:rPr>
        <w:t>’</w:t>
      </w:r>
      <w:r>
        <w:rPr>
          <w:color w:val="000000"/>
        </w:rPr>
        <w:t xml:space="preserve">s navigation of the </w:t>
      </w:r>
      <w:r w:rsidR="00EE42ED" w:rsidRPr="0013388E">
        <w:rPr>
          <w:color w:val="000000"/>
        </w:rPr>
        <w:t>due process</w:t>
      </w:r>
      <w:r>
        <w:rPr>
          <w:color w:val="000000"/>
        </w:rPr>
        <w:t xml:space="preserve"> system</w:t>
      </w:r>
      <w:r w:rsidR="00143780" w:rsidRPr="0013388E">
        <w:rPr>
          <w:color w:val="000000"/>
        </w:rPr>
        <w:t>.</w:t>
      </w:r>
    </w:p>
    <w:p w14:paraId="0C395E6B" w14:textId="63B20E1E" w:rsidR="00EE42ED" w:rsidRPr="0013388E" w:rsidRDefault="004B4D25" w:rsidP="004B4D25">
      <w:pPr>
        <w:pStyle w:val="NormalWeb"/>
        <w:numPr>
          <w:ilvl w:val="0"/>
          <w:numId w:val="14"/>
        </w:numPr>
        <w:ind w:hanging="360"/>
        <w:rPr>
          <w:color w:val="000000"/>
        </w:rPr>
      </w:pPr>
      <w:r w:rsidRPr="0013388E">
        <w:rPr>
          <w:color w:val="000000"/>
        </w:rPr>
        <w:t>The need for m</w:t>
      </w:r>
      <w:r w:rsidR="00EE42ED" w:rsidRPr="0013388E">
        <w:rPr>
          <w:color w:val="000000"/>
        </w:rPr>
        <w:t xml:space="preserve">ore funding for </w:t>
      </w:r>
      <w:r w:rsidR="004E615C" w:rsidRPr="0013388E">
        <w:rPr>
          <w:color w:val="000000"/>
        </w:rPr>
        <w:t xml:space="preserve">the </w:t>
      </w:r>
      <w:r w:rsidR="00EE42ED" w:rsidRPr="0013388E">
        <w:rPr>
          <w:color w:val="000000"/>
        </w:rPr>
        <w:t>inclusion of students with disabilities</w:t>
      </w:r>
      <w:r w:rsidR="00143780" w:rsidRPr="0013388E">
        <w:rPr>
          <w:color w:val="000000"/>
        </w:rPr>
        <w:t xml:space="preserve"> in</w:t>
      </w:r>
      <w:r w:rsidR="00EE42ED" w:rsidRPr="0013388E">
        <w:rPr>
          <w:color w:val="000000"/>
        </w:rPr>
        <w:t xml:space="preserve"> academic</w:t>
      </w:r>
      <w:r w:rsidR="00143780" w:rsidRPr="0013388E">
        <w:rPr>
          <w:color w:val="000000"/>
        </w:rPr>
        <w:t>s</w:t>
      </w:r>
      <w:r w:rsidR="00EE42ED" w:rsidRPr="0013388E">
        <w:rPr>
          <w:color w:val="000000"/>
        </w:rPr>
        <w:t xml:space="preserve"> and </w:t>
      </w:r>
      <w:r w:rsidRPr="0013388E">
        <w:rPr>
          <w:color w:val="000000"/>
        </w:rPr>
        <w:t>extra-</w:t>
      </w:r>
      <w:r w:rsidR="00EE42ED" w:rsidRPr="0013388E">
        <w:rPr>
          <w:color w:val="000000"/>
        </w:rPr>
        <w:t>curricular</w:t>
      </w:r>
      <w:r w:rsidR="00143780" w:rsidRPr="0013388E">
        <w:rPr>
          <w:color w:val="000000"/>
        </w:rPr>
        <w:t xml:space="preserve"> activities.</w:t>
      </w:r>
    </w:p>
    <w:p w14:paraId="0FE7D370" w14:textId="4DE98A43" w:rsidR="00EE42ED" w:rsidRPr="0013388E" w:rsidRDefault="00EE42ED" w:rsidP="004B4D25">
      <w:pPr>
        <w:pStyle w:val="NormalWeb"/>
        <w:numPr>
          <w:ilvl w:val="0"/>
          <w:numId w:val="14"/>
        </w:numPr>
        <w:ind w:hanging="360"/>
        <w:rPr>
          <w:iCs/>
          <w:color w:val="000000"/>
        </w:rPr>
      </w:pPr>
      <w:r w:rsidRPr="0013388E">
        <w:rPr>
          <w:iCs/>
          <w:color w:val="000000"/>
        </w:rPr>
        <w:t>More support for transition programs</w:t>
      </w:r>
      <w:r w:rsidR="00143780" w:rsidRPr="0013388E">
        <w:rPr>
          <w:iCs/>
          <w:color w:val="000000"/>
        </w:rPr>
        <w:t>.</w:t>
      </w:r>
    </w:p>
    <w:p w14:paraId="4BA73BBD" w14:textId="2B7D4492" w:rsidR="00EE42ED" w:rsidRPr="0013388E" w:rsidRDefault="00EE42ED" w:rsidP="004B4D25">
      <w:pPr>
        <w:pStyle w:val="NormalWeb"/>
        <w:numPr>
          <w:ilvl w:val="0"/>
          <w:numId w:val="14"/>
        </w:numPr>
        <w:ind w:hanging="360"/>
        <w:rPr>
          <w:iCs/>
          <w:color w:val="000000"/>
        </w:rPr>
      </w:pPr>
      <w:r w:rsidRPr="0013388E">
        <w:rPr>
          <w:iCs/>
          <w:color w:val="000000"/>
        </w:rPr>
        <w:t xml:space="preserve">Including discussion </w:t>
      </w:r>
      <w:r w:rsidR="004B4D25" w:rsidRPr="0013388E">
        <w:rPr>
          <w:iCs/>
          <w:color w:val="000000"/>
        </w:rPr>
        <w:t xml:space="preserve">of the social impacts of disabilities </w:t>
      </w:r>
      <w:r w:rsidRPr="0013388E">
        <w:rPr>
          <w:iCs/>
          <w:color w:val="000000"/>
        </w:rPr>
        <w:t>on child study teams, not just the academic</w:t>
      </w:r>
      <w:r w:rsidR="00143780" w:rsidRPr="0013388E">
        <w:rPr>
          <w:iCs/>
          <w:color w:val="000000"/>
        </w:rPr>
        <w:t>.</w:t>
      </w:r>
    </w:p>
    <w:p w14:paraId="69ABA982" w14:textId="034503A0" w:rsidR="00EE42ED" w:rsidRPr="0013388E" w:rsidRDefault="0080493B" w:rsidP="004B4D25">
      <w:pPr>
        <w:pStyle w:val="NormalWeb"/>
        <w:numPr>
          <w:ilvl w:val="0"/>
          <w:numId w:val="14"/>
        </w:numPr>
        <w:ind w:hanging="360"/>
        <w:rPr>
          <w:iCs/>
          <w:color w:val="000000"/>
        </w:rPr>
      </w:pPr>
      <w:r w:rsidRPr="0013388E">
        <w:rPr>
          <w:iCs/>
          <w:color w:val="000000"/>
        </w:rPr>
        <w:t>Supplying</w:t>
      </w:r>
      <w:r w:rsidR="00EE42ED" w:rsidRPr="0013388E">
        <w:rPr>
          <w:iCs/>
          <w:color w:val="000000"/>
        </w:rPr>
        <w:t xml:space="preserve"> accommodations as outlined in IEP</w:t>
      </w:r>
      <w:r w:rsidR="00143780" w:rsidRPr="0013388E">
        <w:rPr>
          <w:iCs/>
          <w:color w:val="000000"/>
        </w:rPr>
        <w:t>.</w:t>
      </w:r>
    </w:p>
    <w:p w14:paraId="3AB83D7E" w14:textId="70F55F08" w:rsidR="004B4D25" w:rsidRPr="0013388E" w:rsidRDefault="004B4D25" w:rsidP="004B4D25">
      <w:pPr>
        <w:numPr>
          <w:ilvl w:val="0"/>
          <w:numId w:val="14"/>
        </w:numPr>
        <w:pBdr>
          <w:top w:val="nil"/>
          <w:left w:val="nil"/>
          <w:bottom w:val="nil"/>
          <w:right w:val="nil"/>
          <w:between w:val="nil"/>
        </w:pBdr>
        <w:ind w:hanging="360"/>
        <w:rPr>
          <w:iCs/>
          <w:color w:val="201F1E"/>
        </w:rPr>
      </w:pPr>
      <w:r w:rsidRPr="0013388E">
        <w:rPr>
          <w:iCs/>
          <w:color w:val="201F1E"/>
        </w:rPr>
        <w:t>Lack of services to students due to the lack of personnel</w:t>
      </w:r>
      <w:r w:rsidR="00143780" w:rsidRPr="0013388E">
        <w:rPr>
          <w:iCs/>
          <w:color w:val="201F1E"/>
        </w:rPr>
        <w:t>.</w:t>
      </w:r>
    </w:p>
    <w:p w14:paraId="33EDCCAC" w14:textId="77777777" w:rsidR="00574CAB" w:rsidRPr="0013388E" w:rsidRDefault="00574CAB">
      <w:pPr>
        <w:ind w:left="720"/>
        <w:rPr>
          <w:b/>
          <w:iCs/>
          <w:color w:val="201F1E"/>
        </w:rPr>
      </w:pPr>
    </w:p>
    <w:p w14:paraId="0000007E" w14:textId="46D8E7C7" w:rsidR="009812BA" w:rsidRDefault="00BA19E9" w:rsidP="004B4D25">
      <w:pPr>
        <w:rPr>
          <w:b/>
          <w:color w:val="201F1E"/>
        </w:rPr>
      </w:pPr>
      <w:r w:rsidRPr="0013388E">
        <w:rPr>
          <w:b/>
          <w:color w:val="201F1E"/>
        </w:rPr>
        <w:t>Schools</w:t>
      </w:r>
    </w:p>
    <w:p w14:paraId="0A4090B1" w14:textId="77777777" w:rsidR="00143780" w:rsidRPr="0013388E" w:rsidRDefault="00143780" w:rsidP="004B4D25">
      <w:pPr>
        <w:rPr>
          <w:b/>
          <w:color w:val="201F1E"/>
        </w:rPr>
      </w:pPr>
    </w:p>
    <w:p w14:paraId="304CB1BB" w14:textId="0EA24808" w:rsidR="00D76137" w:rsidRPr="0013388E" w:rsidRDefault="00D76137" w:rsidP="35C8CE9B">
      <w:pPr>
        <w:pStyle w:val="ListBullet"/>
        <w:numPr>
          <w:ilvl w:val="0"/>
          <w:numId w:val="4"/>
        </w:numPr>
        <w:ind w:hanging="360"/>
      </w:pPr>
      <w:r>
        <w:t>Teacher and other service provider shortages</w:t>
      </w:r>
      <w:r w:rsidR="004E615C">
        <w:t>,</w:t>
      </w:r>
      <w:r>
        <w:t xml:space="preserve"> including </w:t>
      </w:r>
      <w:r w:rsidR="00143780">
        <w:t xml:space="preserve">related </w:t>
      </w:r>
      <w:r>
        <w:t>service providers</w:t>
      </w:r>
      <w:r w:rsidR="00143780">
        <w:t>.</w:t>
      </w:r>
    </w:p>
    <w:p w14:paraId="094B1EB1" w14:textId="75EC2ECE" w:rsidR="00D76137" w:rsidRPr="0013388E" w:rsidRDefault="00D76137" w:rsidP="35C8CE9B">
      <w:pPr>
        <w:pStyle w:val="ListBullet"/>
        <w:ind w:left="720"/>
      </w:pPr>
      <w:r>
        <w:t>Lack of substitutes</w:t>
      </w:r>
      <w:r w:rsidR="00143780">
        <w:t>.</w:t>
      </w:r>
    </w:p>
    <w:p w14:paraId="31AE0073" w14:textId="1FF94441" w:rsidR="00D76137" w:rsidRPr="0013388E" w:rsidRDefault="00D76137" w:rsidP="00D76137">
      <w:pPr>
        <w:numPr>
          <w:ilvl w:val="0"/>
          <w:numId w:val="4"/>
        </w:numPr>
        <w:pBdr>
          <w:top w:val="nil"/>
          <w:left w:val="nil"/>
          <w:bottom w:val="nil"/>
          <w:right w:val="nil"/>
          <w:between w:val="nil"/>
        </w:pBdr>
        <w:ind w:hanging="360"/>
        <w:rPr>
          <w:color w:val="201F1E"/>
        </w:rPr>
      </w:pPr>
      <w:r w:rsidRPr="0013388E">
        <w:rPr>
          <w:color w:val="201F1E"/>
        </w:rPr>
        <w:t>Substitutes for special education in co-taught classes</w:t>
      </w:r>
      <w:r w:rsidR="00143780">
        <w:rPr>
          <w:color w:val="201F1E"/>
        </w:rPr>
        <w:t>.</w:t>
      </w:r>
    </w:p>
    <w:p w14:paraId="7367D894" w14:textId="77777777" w:rsidR="009359BA" w:rsidRPr="0013388E" w:rsidRDefault="009359BA" w:rsidP="009359BA">
      <w:pPr>
        <w:numPr>
          <w:ilvl w:val="0"/>
          <w:numId w:val="4"/>
        </w:numPr>
        <w:pBdr>
          <w:top w:val="nil"/>
          <w:left w:val="nil"/>
          <w:bottom w:val="nil"/>
          <w:right w:val="nil"/>
          <w:between w:val="nil"/>
        </w:pBdr>
        <w:ind w:hanging="360"/>
        <w:rPr>
          <w:color w:val="201F1E"/>
        </w:rPr>
      </w:pPr>
      <w:r w:rsidRPr="0013388E">
        <w:rPr>
          <w:color w:val="201F1E"/>
        </w:rPr>
        <w:t>Teacher recruitment and retention</w:t>
      </w:r>
    </w:p>
    <w:p w14:paraId="6D4169F3" w14:textId="0A9B16E3" w:rsidR="004B4D25" w:rsidRPr="0013388E" w:rsidRDefault="004B4D25" w:rsidP="004B4D25">
      <w:pPr>
        <w:numPr>
          <w:ilvl w:val="0"/>
          <w:numId w:val="4"/>
        </w:numPr>
        <w:pBdr>
          <w:top w:val="nil"/>
          <w:left w:val="nil"/>
          <w:bottom w:val="nil"/>
          <w:right w:val="nil"/>
          <w:between w:val="nil"/>
        </w:pBdr>
        <w:ind w:hanging="360"/>
        <w:rPr>
          <w:color w:val="201F1E"/>
        </w:rPr>
      </w:pPr>
      <w:r w:rsidRPr="0013388E">
        <w:rPr>
          <w:color w:val="201F1E"/>
        </w:rPr>
        <w:t>Compensation and salaries for teachers, sign</w:t>
      </w:r>
      <w:r w:rsidR="004E615C" w:rsidRPr="0013388E">
        <w:rPr>
          <w:color w:val="201F1E"/>
        </w:rPr>
        <w:t>-</w:t>
      </w:r>
      <w:r w:rsidRPr="0013388E">
        <w:rPr>
          <w:color w:val="201F1E"/>
        </w:rPr>
        <w:t xml:space="preserve">on bonuses, equity across school divisions – </w:t>
      </w:r>
      <w:r w:rsidR="004E615C" w:rsidRPr="0013388E">
        <w:rPr>
          <w:color w:val="201F1E"/>
        </w:rPr>
        <w:t>I</w:t>
      </w:r>
      <w:r w:rsidRPr="0013388E">
        <w:rPr>
          <w:color w:val="201F1E"/>
        </w:rPr>
        <w:t>mpact on retention</w:t>
      </w:r>
      <w:r w:rsidR="00143780">
        <w:rPr>
          <w:color w:val="201F1E"/>
        </w:rPr>
        <w:t>.</w:t>
      </w:r>
    </w:p>
    <w:p w14:paraId="2E71A3E0" w14:textId="60EB8A97" w:rsidR="004B4D25" w:rsidRPr="0013388E" w:rsidRDefault="004B4D25" w:rsidP="004B4D25">
      <w:pPr>
        <w:numPr>
          <w:ilvl w:val="0"/>
          <w:numId w:val="4"/>
        </w:numPr>
        <w:pBdr>
          <w:top w:val="nil"/>
          <w:left w:val="nil"/>
          <w:bottom w:val="nil"/>
          <w:right w:val="nil"/>
          <w:between w:val="nil"/>
        </w:pBdr>
        <w:ind w:hanging="360"/>
        <w:rPr>
          <w:color w:val="201F1E"/>
        </w:rPr>
      </w:pPr>
      <w:r w:rsidRPr="0013388E">
        <w:rPr>
          <w:color w:val="201F1E"/>
        </w:rPr>
        <w:t>Increase support and pay for paraprofessionals</w:t>
      </w:r>
      <w:r w:rsidR="00143780">
        <w:rPr>
          <w:color w:val="201F1E"/>
        </w:rPr>
        <w:t>.</w:t>
      </w:r>
    </w:p>
    <w:p w14:paraId="05AB56D8" w14:textId="78C391C4" w:rsidR="009359BA" w:rsidRPr="0013388E" w:rsidRDefault="009359BA">
      <w:pPr>
        <w:numPr>
          <w:ilvl w:val="0"/>
          <w:numId w:val="4"/>
        </w:numPr>
        <w:pBdr>
          <w:top w:val="nil"/>
          <w:left w:val="nil"/>
          <w:bottom w:val="nil"/>
          <w:right w:val="nil"/>
          <w:between w:val="nil"/>
        </w:pBdr>
        <w:ind w:hanging="360"/>
        <w:rPr>
          <w:color w:val="201F1E"/>
        </w:rPr>
      </w:pPr>
      <w:r w:rsidRPr="0013388E">
        <w:rPr>
          <w:color w:val="201F1E"/>
        </w:rPr>
        <w:t>Alignment of services with evidence-based practices</w:t>
      </w:r>
      <w:r w:rsidR="00143780">
        <w:rPr>
          <w:color w:val="201F1E"/>
        </w:rPr>
        <w:t>.</w:t>
      </w:r>
    </w:p>
    <w:p w14:paraId="34FBC250" w14:textId="2260312E" w:rsidR="009359BA" w:rsidRPr="0013388E" w:rsidRDefault="009359BA">
      <w:pPr>
        <w:numPr>
          <w:ilvl w:val="0"/>
          <w:numId w:val="4"/>
        </w:numPr>
        <w:pBdr>
          <w:top w:val="nil"/>
          <w:left w:val="nil"/>
          <w:bottom w:val="nil"/>
          <w:right w:val="nil"/>
          <w:between w:val="nil"/>
        </w:pBdr>
        <w:ind w:hanging="360"/>
        <w:rPr>
          <w:color w:val="201F1E"/>
        </w:rPr>
      </w:pPr>
      <w:r w:rsidRPr="0013388E">
        <w:rPr>
          <w:color w:val="201F1E"/>
        </w:rPr>
        <w:t>Need for trauma-informed interventions and skills among staff</w:t>
      </w:r>
      <w:r w:rsidR="00143780">
        <w:rPr>
          <w:color w:val="201F1E"/>
        </w:rPr>
        <w:t>.</w:t>
      </w:r>
    </w:p>
    <w:p w14:paraId="5AE41EAF" w14:textId="05C78C8D" w:rsidR="004B4D25" w:rsidRPr="0013388E" w:rsidRDefault="004B4D25" w:rsidP="004B4D25">
      <w:pPr>
        <w:numPr>
          <w:ilvl w:val="0"/>
          <w:numId w:val="4"/>
        </w:numPr>
        <w:pBdr>
          <w:top w:val="nil"/>
          <w:left w:val="nil"/>
          <w:bottom w:val="nil"/>
          <w:right w:val="nil"/>
          <w:between w:val="nil"/>
        </w:pBdr>
        <w:ind w:hanging="360"/>
        <w:rPr>
          <w:color w:val="201F1E"/>
        </w:rPr>
      </w:pPr>
      <w:r w:rsidRPr="0013388E">
        <w:rPr>
          <w:color w:val="201F1E"/>
        </w:rPr>
        <w:t xml:space="preserve">Lack of therapeutic day treatment providers/counseling staff for </w:t>
      </w:r>
      <w:r w:rsidR="004E615C" w:rsidRPr="0013388E">
        <w:rPr>
          <w:color w:val="201F1E"/>
        </w:rPr>
        <w:t xml:space="preserve">the </w:t>
      </w:r>
      <w:r w:rsidRPr="0013388E">
        <w:rPr>
          <w:color w:val="201F1E"/>
        </w:rPr>
        <w:t>social-emotional needs of students</w:t>
      </w:r>
      <w:r w:rsidR="00143780">
        <w:rPr>
          <w:color w:val="201F1E"/>
        </w:rPr>
        <w:t>.</w:t>
      </w:r>
    </w:p>
    <w:p w14:paraId="1ADAF009" w14:textId="4BC4002D" w:rsidR="000D46C7" w:rsidRPr="0013388E" w:rsidRDefault="000D46C7" w:rsidP="000D46C7">
      <w:pPr>
        <w:numPr>
          <w:ilvl w:val="0"/>
          <w:numId w:val="4"/>
        </w:numPr>
        <w:pBdr>
          <w:top w:val="nil"/>
          <w:left w:val="nil"/>
          <w:bottom w:val="nil"/>
          <w:right w:val="nil"/>
          <w:between w:val="nil"/>
        </w:pBdr>
        <w:ind w:hanging="360"/>
        <w:rPr>
          <w:color w:val="201F1E"/>
        </w:rPr>
      </w:pPr>
      <w:r w:rsidRPr="0013388E">
        <w:rPr>
          <w:color w:val="201F1E"/>
        </w:rPr>
        <w:t>Lack of speech-language therapist</w:t>
      </w:r>
      <w:r w:rsidR="004E615C" w:rsidRPr="0013388E">
        <w:rPr>
          <w:color w:val="201F1E"/>
        </w:rPr>
        <w:t>s</w:t>
      </w:r>
      <w:r w:rsidRPr="0013388E">
        <w:rPr>
          <w:color w:val="201F1E"/>
        </w:rPr>
        <w:t>, behavior support specialists</w:t>
      </w:r>
      <w:r w:rsidR="004B4D25" w:rsidRPr="0013388E">
        <w:rPr>
          <w:color w:val="201F1E"/>
        </w:rPr>
        <w:t xml:space="preserve">, </w:t>
      </w:r>
      <w:r w:rsidR="004E615C" w:rsidRPr="0013388E">
        <w:rPr>
          <w:color w:val="201F1E"/>
        </w:rPr>
        <w:t xml:space="preserve">and </w:t>
      </w:r>
      <w:r w:rsidR="004B4D25" w:rsidRPr="0013388E">
        <w:rPr>
          <w:color w:val="201F1E"/>
        </w:rPr>
        <w:t>specialists for students with visual impairments</w:t>
      </w:r>
      <w:r w:rsidR="00143780">
        <w:rPr>
          <w:color w:val="201F1E"/>
        </w:rPr>
        <w:t>.</w:t>
      </w:r>
    </w:p>
    <w:p w14:paraId="00000081" w14:textId="377F973E" w:rsidR="009812BA" w:rsidRPr="0013388E" w:rsidRDefault="00BA19E9">
      <w:pPr>
        <w:numPr>
          <w:ilvl w:val="0"/>
          <w:numId w:val="4"/>
        </w:numPr>
        <w:pBdr>
          <w:top w:val="nil"/>
          <w:left w:val="nil"/>
          <w:bottom w:val="nil"/>
          <w:right w:val="nil"/>
          <w:between w:val="nil"/>
        </w:pBdr>
        <w:ind w:hanging="360"/>
        <w:rPr>
          <w:color w:val="201F1E"/>
        </w:rPr>
      </w:pPr>
      <w:r w:rsidRPr="0013388E">
        <w:rPr>
          <w:color w:val="201F1E"/>
        </w:rPr>
        <w:t>Grant cycles for higher education teacher preparation programs supporting special education teachers</w:t>
      </w:r>
      <w:r w:rsidR="00143780">
        <w:rPr>
          <w:color w:val="201F1E"/>
        </w:rPr>
        <w:t>.</w:t>
      </w:r>
    </w:p>
    <w:p w14:paraId="00000082" w14:textId="5D76501D" w:rsidR="009812BA" w:rsidRPr="0013388E" w:rsidRDefault="00BA19E9">
      <w:pPr>
        <w:numPr>
          <w:ilvl w:val="0"/>
          <w:numId w:val="4"/>
        </w:numPr>
        <w:pBdr>
          <w:top w:val="nil"/>
          <w:left w:val="nil"/>
          <w:bottom w:val="nil"/>
          <w:right w:val="nil"/>
          <w:between w:val="nil"/>
        </w:pBdr>
        <w:ind w:hanging="360"/>
        <w:rPr>
          <w:color w:val="201F1E"/>
        </w:rPr>
      </w:pPr>
      <w:r w:rsidRPr="0013388E">
        <w:rPr>
          <w:color w:val="201F1E"/>
        </w:rPr>
        <w:t>Increased staff fatigue, mental health concerns, and stress</w:t>
      </w:r>
      <w:r w:rsidR="00143780">
        <w:rPr>
          <w:color w:val="201F1E"/>
        </w:rPr>
        <w:t>.</w:t>
      </w:r>
    </w:p>
    <w:p w14:paraId="00000083" w14:textId="4014865F" w:rsidR="009812BA" w:rsidRPr="0013388E" w:rsidRDefault="00846C32">
      <w:pPr>
        <w:numPr>
          <w:ilvl w:val="0"/>
          <w:numId w:val="4"/>
        </w:numPr>
        <w:pBdr>
          <w:top w:val="nil"/>
          <w:left w:val="nil"/>
          <w:bottom w:val="nil"/>
          <w:right w:val="nil"/>
          <w:between w:val="nil"/>
        </w:pBdr>
        <w:ind w:hanging="360"/>
        <w:rPr>
          <w:color w:val="201F1E"/>
        </w:rPr>
      </w:pPr>
      <w:r>
        <w:rPr>
          <w:color w:val="201F1E"/>
        </w:rPr>
        <w:t>L</w:t>
      </w:r>
      <w:r w:rsidR="003E7710" w:rsidRPr="0013388E">
        <w:rPr>
          <w:color w:val="201F1E"/>
        </w:rPr>
        <w:t>imited inclusive opportunities</w:t>
      </w:r>
      <w:r>
        <w:rPr>
          <w:color w:val="201F1E"/>
        </w:rPr>
        <w:t xml:space="preserve"> for students with significant cognitive disabilities</w:t>
      </w:r>
      <w:r w:rsidR="00143780">
        <w:rPr>
          <w:color w:val="201F1E"/>
        </w:rPr>
        <w:t>.</w:t>
      </w:r>
    </w:p>
    <w:p w14:paraId="7FBA212F" w14:textId="24531C7B" w:rsidR="00DA5486" w:rsidRPr="0013388E" w:rsidRDefault="00DA5486" w:rsidP="00DA5486">
      <w:pPr>
        <w:pStyle w:val="ListParagraph"/>
        <w:numPr>
          <w:ilvl w:val="0"/>
          <w:numId w:val="17"/>
        </w:numPr>
        <w:rPr>
          <w:color w:val="201F1E"/>
        </w:rPr>
      </w:pPr>
      <w:r w:rsidRPr="0013388E">
        <w:rPr>
          <w:color w:val="201F1E"/>
        </w:rPr>
        <w:t>Ratios and workload expectations to implement services with fidelity</w:t>
      </w:r>
      <w:r w:rsidR="00143780">
        <w:rPr>
          <w:color w:val="201F1E"/>
        </w:rPr>
        <w:t>.</w:t>
      </w:r>
    </w:p>
    <w:p w14:paraId="22980189" w14:textId="318EAB8C" w:rsidR="00DA5486" w:rsidRPr="0013388E" w:rsidRDefault="00143780" w:rsidP="00DA5486">
      <w:pPr>
        <w:pStyle w:val="ListParagraph"/>
        <w:numPr>
          <w:ilvl w:val="0"/>
          <w:numId w:val="17"/>
        </w:numPr>
        <w:rPr>
          <w:color w:val="201F1E"/>
        </w:rPr>
      </w:pPr>
      <w:r>
        <w:rPr>
          <w:color w:val="201F1E"/>
        </w:rPr>
        <w:t>T</w:t>
      </w:r>
      <w:r w:rsidR="00DA5486" w:rsidRPr="0013388E">
        <w:rPr>
          <w:color w:val="201F1E"/>
        </w:rPr>
        <w:t>raining for all teacher candidates in data collection</w:t>
      </w:r>
      <w:r>
        <w:rPr>
          <w:color w:val="201F1E"/>
        </w:rPr>
        <w:t>.</w:t>
      </w:r>
      <w:r w:rsidR="00DA5486" w:rsidRPr="0013388E">
        <w:rPr>
          <w:color w:val="201F1E"/>
        </w:rPr>
        <w:t xml:space="preserve"> </w:t>
      </w:r>
    </w:p>
    <w:p w14:paraId="3C7FA92E" w14:textId="323C150E" w:rsidR="00DA5486" w:rsidRPr="0013388E" w:rsidRDefault="00DA5486" w:rsidP="00DA5486">
      <w:pPr>
        <w:pStyle w:val="ListParagraph"/>
        <w:numPr>
          <w:ilvl w:val="0"/>
          <w:numId w:val="17"/>
        </w:numPr>
        <w:rPr>
          <w:color w:val="201F1E"/>
        </w:rPr>
      </w:pPr>
      <w:r w:rsidRPr="0013388E">
        <w:rPr>
          <w:color w:val="201F1E"/>
        </w:rPr>
        <w:t>Training for trauma</w:t>
      </w:r>
      <w:r w:rsidR="00D76137" w:rsidRPr="0013388E">
        <w:rPr>
          <w:color w:val="201F1E"/>
        </w:rPr>
        <w:t>-</w:t>
      </w:r>
      <w:r w:rsidRPr="0013388E">
        <w:rPr>
          <w:color w:val="201F1E"/>
        </w:rPr>
        <w:t>informed care and what to do when students are in crisis</w:t>
      </w:r>
      <w:r w:rsidR="00143780">
        <w:rPr>
          <w:color w:val="201F1E"/>
        </w:rPr>
        <w:t>.</w:t>
      </w:r>
    </w:p>
    <w:p w14:paraId="088A1D56" w14:textId="27ED57C1" w:rsidR="00DA5486" w:rsidRPr="0013388E" w:rsidRDefault="00DA5486" w:rsidP="00DA5486">
      <w:pPr>
        <w:pStyle w:val="ListParagraph"/>
        <w:numPr>
          <w:ilvl w:val="0"/>
          <w:numId w:val="17"/>
        </w:numPr>
        <w:rPr>
          <w:color w:val="201F1E"/>
        </w:rPr>
      </w:pPr>
      <w:r w:rsidRPr="0013388E">
        <w:rPr>
          <w:color w:val="201F1E"/>
        </w:rPr>
        <w:t xml:space="preserve">Training teachers to </w:t>
      </w:r>
      <w:r w:rsidR="0080493B" w:rsidRPr="0013388E">
        <w:rPr>
          <w:color w:val="201F1E"/>
        </w:rPr>
        <w:t>use</w:t>
      </w:r>
      <w:r w:rsidRPr="0013388E">
        <w:rPr>
          <w:color w:val="201F1E"/>
        </w:rPr>
        <w:t xml:space="preserve"> blended learning environments</w:t>
      </w:r>
      <w:r w:rsidR="00143780">
        <w:rPr>
          <w:color w:val="201F1E"/>
        </w:rPr>
        <w:t>.</w:t>
      </w:r>
    </w:p>
    <w:p w14:paraId="359414A1" w14:textId="2195A97E" w:rsidR="00DA5486" w:rsidRPr="00183237" w:rsidRDefault="00DA5486" w:rsidP="35C8CE9B">
      <w:pPr>
        <w:pStyle w:val="ListParagraph"/>
        <w:numPr>
          <w:ilvl w:val="0"/>
          <w:numId w:val="17"/>
        </w:numPr>
        <w:rPr>
          <w:i/>
          <w:iCs/>
          <w:color w:val="201F1E"/>
        </w:rPr>
      </w:pPr>
      <w:r w:rsidRPr="35C8CE9B">
        <w:rPr>
          <w:i/>
          <w:iCs/>
          <w:color w:val="201F1E"/>
        </w:rPr>
        <w:t>Child Services Act</w:t>
      </w:r>
      <w:r w:rsidRPr="35C8CE9B">
        <w:rPr>
          <w:color w:val="201F1E"/>
        </w:rPr>
        <w:t xml:space="preserve"> (CSA) </w:t>
      </w:r>
      <w:r w:rsidR="00231B64" w:rsidRPr="35C8CE9B">
        <w:rPr>
          <w:color w:val="201F1E"/>
        </w:rPr>
        <w:t>P</w:t>
      </w:r>
      <w:r w:rsidRPr="35C8CE9B">
        <w:rPr>
          <w:color w:val="201F1E"/>
        </w:rPr>
        <w:t xml:space="preserve">rocess and the </w:t>
      </w:r>
      <w:r w:rsidR="004E615C" w:rsidRPr="35C8CE9B">
        <w:rPr>
          <w:color w:val="201F1E"/>
        </w:rPr>
        <w:t>I</w:t>
      </w:r>
      <w:r w:rsidRPr="35C8CE9B">
        <w:rPr>
          <w:color w:val="201F1E"/>
        </w:rPr>
        <w:t xml:space="preserve">mpact on </w:t>
      </w:r>
      <w:r w:rsidR="00231B64" w:rsidRPr="35C8CE9B">
        <w:rPr>
          <w:color w:val="201F1E"/>
        </w:rPr>
        <w:t>P</w:t>
      </w:r>
      <w:r w:rsidRPr="35C8CE9B">
        <w:rPr>
          <w:color w:val="201F1E"/>
        </w:rPr>
        <w:t xml:space="preserve">ublic and </w:t>
      </w:r>
      <w:r w:rsidR="00231B64" w:rsidRPr="35C8CE9B">
        <w:rPr>
          <w:color w:val="201F1E"/>
        </w:rPr>
        <w:t>P</w:t>
      </w:r>
      <w:r w:rsidRPr="35C8CE9B">
        <w:rPr>
          <w:color w:val="201F1E"/>
        </w:rPr>
        <w:t xml:space="preserve">rivate </w:t>
      </w:r>
      <w:r w:rsidR="00231B64" w:rsidRPr="35C8CE9B">
        <w:rPr>
          <w:color w:val="201F1E"/>
        </w:rPr>
        <w:t>S</w:t>
      </w:r>
      <w:r w:rsidRPr="35C8CE9B">
        <w:rPr>
          <w:color w:val="201F1E"/>
        </w:rPr>
        <w:t>chools</w:t>
      </w:r>
      <w:r w:rsidR="00143780" w:rsidRPr="35C8CE9B">
        <w:rPr>
          <w:color w:val="201F1E"/>
        </w:rPr>
        <w:t>.</w:t>
      </w:r>
      <w:r w:rsidRPr="35C8CE9B">
        <w:rPr>
          <w:i/>
          <w:iCs/>
          <w:color w:val="201F1E"/>
        </w:rPr>
        <w:t xml:space="preserve"> </w:t>
      </w:r>
    </w:p>
    <w:p w14:paraId="0CE83AA9" w14:textId="77777777" w:rsidR="00DA5486" w:rsidRPr="00574CAB" w:rsidRDefault="00DA5486" w:rsidP="00DA5486">
      <w:pPr>
        <w:ind w:left="360"/>
        <w:rPr>
          <w:i/>
          <w:iCs/>
          <w:color w:val="201F1E"/>
        </w:rPr>
      </w:pPr>
    </w:p>
    <w:p w14:paraId="0000008B" w14:textId="504E31C3" w:rsidR="009812BA" w:rsidRDefault="00BA19E9" w:rsidP="00D76137">
      <w:pPr>
        <w:rPr>
          <w:b/>
          <w:color w:val="201F1E"/>
        </w:rPr>
      </w:pPr>
      <w:r w:rsidRPr="0013388E">
        <w:rPr>
          <w:b/>
          <w:color w:val="201F1E"/>
        </w:rPr>
        <w:t>Community</w:t>
      </w:r>
    </w:p>
    <w:p w14:paraId="62D7E991" w14:textId="77777777" w:rsidR="00143780" w:rsidRPr="0013388E" w:rsidRDefault="00143780" w:rsidP="00D76137">
      <w:pPr>
        <w:rPr>
          <w:b/>
          <w:color w:val="201F1E"/>
        </w:rPr>
      </w:pPr>
    </w:p>
    <w:p w14:paraId="1EB64C1F" w14:textId="2563FE1B" w:rsidR="009359BA" w:rsidRPr="0013388E" w:rsidRDefault="009359BA" w:rsidP="00D76137">
      <w:pPr>
        <w:numPr>
          <w:ilvl w:val="0"/>
          <w:numId w:val="6"/>
        </w:numPr>
        <w:pBdr>
          <w:top w:val="nil"/>
          <w:left w:val="nil"/>
          <w:bottom w:val="nil"/>
          <w:right w:val="nil"/>
          <w:between w:val="nil"/>
        </w:pBdr>
        <w:ind w:hanging="270"/>
        <w:rPr>
          <w:color w:val="201F1E"/>
        </w:rPr>
      </w:pPr>
      <w:r w:rsidRPr="0013388E">
        <w:rPr>
          <w:color w:val="201F1E"/>
        </w:rPr>
        <w:t>Lack of effective communication with community stakeholders</w:t>
      </w:r>
      <w:r w:rsidR="00143780">
        <w:rPr>
          <w:color w:val="201F1E"/>
        </w:rPr>
        <w:t>.</w:t>
      </w:r>
    </w:p>
    <w:p w14:paraId="0A8FC07A" w14:textId="1A10850C" w:rsidR="000D46C7" w:rsidRPr="0013388E" w:rsidRDefault="000D46C7" w:rsidP="35C8CE9B">
      <w:pPr>
        <w:numPr>
          <w:ilvl w:val="0"/>
          <w:numId w:val="6"/>
        </w:numPr>
        <w:pBdr>
          <w:top w:val="nil"/>
          <w:left w:val="nil"/>
          <w:bottom w:val="nil"/>
          <w:right w:val="nil"/>
          <w:between w:val="nil"/>
        </w:pBdr>
        <w:ind w:hanging="270"/>
        <w:rPr>
          <w:color w:val="201F1E"/>
        </w:rPr>
      </w:pPr>
      <w:r w:rsidRPr="35C8CE9B">
        <w:rPr>
          <w:color w:val="201F1E"/>
        </w:rPr>
        <w:t xml:space="preserve">Community requests for </w:t>
      </w:r>
      <w:r w:rsidR="00231B64" w:rsidRPr="35C8CE9B">
        <w:rPr>
          <w:color w:val="201F1E"/>
        </w:rPr>
        <w:t>i</w:t>
      </w:r>
      <w:r w:rsidRPr="35C8CE9B">
        <w:rPr>
          <w:color w:val="201F1E"/>
        </w:rPr>
        <w:t xml:space="preserve">nformation related to behavior, </w:t>
      </w:r>
      <w:r w:rsidR="44050B1B" w:rsidRPr="35C8CE9B">
        <w:rPr>
          <w:color w:val="201F1E"/>
        </w:rPr>
        <w:t xml:space="preserve">functional </w:t>
      </w:r>
      <w:r w:rsidR="05DED927" w:rsidRPr="35C8CE9B">
        <w:rPr>
          <w:color w:val="201F1E"/>
        </w:rPr>
        <w:t>behavioral</w:t>
      </w:r>
      <w:r w:rsidR="44050B1B" w:rsidRPr="35C8CE9B">
        <w:rPr>
          <w:color w:val="201F1E"/>
        </w:rPr>
        <w:t xml:space="preserve"> assessment/behavior intervention plan (</w:t>
      </w:r>
      <w:r w:rsidRPr="35C8CE9B">
        <w:rPr>
          <w:color w:val="201F1E"/>
        </w:rPr>
        <w:t>FBA/BIP</w:t>
      </w:r>
      <w:r w:rsidR="3AA8BB52" w:rsidRPr="35C8CE9B">
        <w:rPr>
          <w:color w:val="201F1E"/>
        </w:rPr>
        <w:t>)</w:t>
      </w:r>
      <w:r w:rsidRPr="35C8CE9B">
        <w:rPr>
          <w:color w:val="201F1E"/>
        </w:rPr>
        <w:t>, placement, and related resources</w:t>
      </w:r>
      <w:r w:rsidR="00143780" w:rsidRPr="35C8CE9B">
        <w:rPr>
          <w:color w:val="201F1E"/>
        </w:rPr>
        <w:t>.</w:t>
      </w:r>
    </w:p>
    <w:p w14:paraId="0000008F" w14:textId="20A769E6" w:rsidR="009812BA" w:rsidRPr="0013388E" w:rsidRDefault="00E66263" w:rsidP="00D76137">
      <w:pPr>
        <w:numPr>
          <w:ilvl w:val="0"/>
          <w:numId w:val="6"/>
        </w:numPr>
        <w:pBdr>
          <w:top w:val="nil"/>
          <w:left w:val="nil"/>
          <w:bottom w:val="nil"/>
          <w:right w:val="nil"/>
          <w:between w:val="nil"/>
        </w:pBdr>
        <w:ind w:hanging="270"/>
        <w:rPr>
          <w:color w:val="201F1E"/>
        </w:rPr>
      </w:pPr>
      <w:r>
        <w:rPr>
          <w:color w:val="201F1E"/>
        </w:rPr>
        <w:t xml:space="preserve">Need for earlier </w:t>
      </w:r>
      <w:r w:rsidR="00BA19E9" w:rsidRPr="0013388E">
        <w:rPr>
          <w:color w:val="201F1E"/>
        </w:rPr>
        <w:t>I</w:t>
      </w:r>
      <w:r w:rsidR="00DB199A" w:rsidRPr="0013388E">
        <w:rPr>
          <w:color w:val="201F1E"/>
        </w:rPr>
        <w:t>'</w:t>
      </w:r>
      <w:r w:rsidR="00BA19E9" w:rsidRPr="0013388E">
        <w:rPr>
          <w:color w:val="201F1E"/>
        </w:rPr>
        <w:t>m Determined</w:t>
      </w:r>
      <w:r w:rsidR="00574CAB" w:rsidRPr="0013388E">
        <w:rPr>
          <w:color w:val="201F1E"/>
        </w:rPr>
        <w:t xml:space="preserve"> </w:t>
      </w:r>
      <w:r>
        <w:rPr>
          <w:color w:val="201F1E"/>
        </w:rPr>
        <w:t xml:space="preserve">Youth and Parent Summit </w:t>
      </w:r>
      <w:r w:rsidR="00BA19E9" w:rsidRPr="0013388E">
        <w:rPr>
          <w:color w:val="201F1E"/>
        </w:rPr>
        <w:t>information dissemination</w:t>
      </w:r>
      <w:r w:rsidR="00143780">
        <w:rPr>
          <w:color w:val="201F1E"/>
        </w:rPr>
        <w:t>.</w:t>
      </w:r>
      <w:r w:rsidR="00BA19E9" w:rsidRPr="0013388E">
        <w:rPr>
          <w:color w:val="201F1E"/>
        </w:rPr>
        <w:t xml:space="preserve"> </w:t>
      </w:r>
    </w:p>
    <w:p w14:paraId="0C059444" w14:textId="1C893301" w:rsidR="00D76137" w:rsidRPr="0013388E" w:rsidRDefault="00E66263" w:rsidP="00D76137">
      <w:pPr>
        <w:pStyle w:val="ListParagraph"/>
        <w:numPr>
          <w:ilvl w:val="0"/>
          <w:numId w:val="6"/>
        </w:numPr>
        <w:ind w:hanging="270"/>
        <w:rPr>
          <w:bCs/>
          <w:color w:val="201F1E"/>
        </w:rPr>
      </w:pPr>
      <w:r>
        <w:rPr>
          <w:bCs/>
          <w:color w:val="201F1E"/>
        </w:rPr>
        <w:t>Delay in filling v</w:t>
      </w:r>
      <w:r w:rsidR="00D76137" w:rsidRPr="0013388E">
        <w:rPr>
          <w:bCs/>
          <w:color w:val="201F1E"/>
        </w:rPr>
        <w:t>aca</w:t>
      </w:r>
      <w:r>
        <w:rPr>
          <w:bCs/>
          <w:color w:val="201F1E"/>
        </w:rPr>
        <w:t>ted</w:t>
      </w:r>
      <w:r w:rsidR="00D76137" w:rsidRPr="0013388E">
        <w:rPr>
          <w:bCs/>
          <w:color w:val="201F1E"/>
        </w:rPr>
        <w:t xml:space="preserve"> parent representative</w:t>
      </w:r>
      <w:r>
        <w:rPr>
          <w:bCs/>
          <w:color w:val="201F1E"/>
        </w:rPr>
        <w:t xml:space="preserve"> positions</w:t>
      </w:r>
      <w:r w:rsidR="00D76137" w:rsidRPr="0013388E">
        <w:rPr>
          <w:bCs/>
          <w:color w:val="201F1E"/>
        </w:rPr>
        <w:t xml:space="preserve"> on SSEAC</w:t>
      </w:r>
      <w:r w:rsidR="00143780">
        <w:rPr>
          <w:bCs/>
          <w:color w:val="201F1E"/>
        </w:rPr>
        <w:t>.</w:t>
      </w:r>
    </w:p>
    <w:p w14:paraId="00000092" w14:textId="6897080F" w:rsidR="009812BA" w:rsidRPr="0013388E" w:rsidRDefault="00BA19E9" w:rsidP="00D76137">
      <w:pPr>
        <w:numPr>
          <w:ilvl w:val="0"/>
          <w:numId w:val="6"/>
        </w:numPr>
        <w:pBdr>
          <w:top w:val="nil"/>
          <w:left w:val="nil"/>
          <w:bottom w:val="nil"/>
          <w:right w:val="nil"/>
          <w:between w:val="nil"/>
        </w:pBdr>
        <w:ind w:hanging="270"/>
        <w:rPr>
          <w:color w:val="201F1E"/>
        </w:rPr>
      </w:pPr>
      <w:r w:rsidRPr="0013388E">
        <w:rPr>
          <w:color w:val="201F1E"/>
        </w:rPr>
        <w:t>Parent stress and fatigue</w:t>
      </w:r>
      <w:r w:rsidR="00143780">
        <w:rPr>
          <w:color w:val="201F1E"/>
        </w:rPr>
        <w:t>.</w:t>
      </w:r>
    </w:p>
    <w:p w14:paraId="66566CCC" w14:textId="4CF0621E" w:rsidR="00DA5486" w:rsidRPr="0013388E" w:rsidRDefault="00DA5486" w:rsidP="00D76137">
      <w:pPr>
        <w:pStyle w:val="ListParagraph"/>
        <w:numPr>
          <w:ilvl w:val="0"/>
          <w:numId w:val="17"/>
        </w:numPr>
        <w:ind w:hanging="270"/>
        <w:rPr>
          <w:b/>
          <w:color w:val="201F1E"/>
        </w:rPr>
      </w:pPr>
      <w:r w:rsidRPr="0013388E">
        <w:rPr>
          <w:bCs/>
          <w:color w:val="201F1E"/>
        </w:rPr>
        <w:t>Lack of translators</w:t>
      </w:r>
      <w:r w:rsidR="00143780">
        <w:rPr>
          <w:bCs/>
          <w:color w:val="201F1E"/>
        </w:rPr>
        <w:t>.</w:t>
      </w:r>
    </w:p>
    <w:p w14:paraId="1C98B151" w14:textId="4A9DB4B2" w:rsidR="00DA5486" w:rsidRPr="0013388E" w:rsidRDefault="00DA5486" w:rsidP="00D76137">
      <w:pPr>
        <w:pStyle w:val="ListParagraph"/>
        <w:numPr>
          <w:ilvl w:val="0"/>
          <w:numId w:val="17"/>
        </w:numPr>
        <w:ind w:hanging="270"/>
        <w:rPr>
          <w:b/>
          <w:color w:val="201F1E"/>
        </w:rPr>
      </w:pPr>
      <w:r w:rsidRPr="0013388E">
        <w:rPr>
          <w:bCs/>
          <w:color w:val="201F1E"/>
        </w:rPr>
        <w:t>Training translators and interpreters to understand special education law and IEP/504 process</w:t>
      </w:r>
      <w:r w:rsidR="00143780">
        <w:rPr>
          <w:bCs/>
          <w:color w:val="201F1E"/>
        </w:rPr>
        <w:t>.</w:t>
      </w:r>
    </w:p>
    <w:p w14:paraId="52CE9151" w14:textId="46E498DD" w:rsidR="00D76137" w:rsidRPr="0013388E" w:rsidRDefault="00143780" w:rsidP="00D76137">
      <w:pPr>
        <w:numPr>
          <w:ilvl w:val="0"/>
          <w:numId w:val="17"/>
        </w:numPr>
        <w:pBdr>
          <w:top w:val="nil"/>
          <w:left w:val="nil"/>
          <w:bottom w:val="nil"/>
          <w:right w:val="nil"/>
          <w:between w:val="nil"/>
        </w:pBdr>
        <w:ind w:hanging="270"/>
        <w:rPr>
          <w:color w:val="201F1E"/>
        </w:rPr>
      </w:pPr>
      <w:r>
        <w:rPr>
          <w:color w:val="201F1E"/>
        </w:rPr>
        <w:lastRenderedPageBreak/>
        <w:t xml:space="preserve">Concerns related to the effectiveness of the school division’s local advisory committees. </w:t>
      </w:r>
    </w:p>
    <w:p w14:paraId="66AB1FDD" w14:textId="078438BE" w:rsidR="00DA5486" w:rsidRPr="0013388E" w:rsidRDefault="00DA5486" w:rsidP="009D6E9F">
      <w:pPr>
        <w:pBdr>
          <w:top w:val="nil"/>
          <w:left w:val="nil"/>
          <w:bottom w:val="nil"/>
          <w:right w:val="nil"/>
          <w:between w:val="nil"/>
        </w:pBdr>
        <w:ind w:left="720"/>
        <w:rPr>
          <w:color w:val="201F1E"/>
          <w:highlight w:val="yellow"/>
        </w:rPr>
      </w:pPr>
    </w:p>
    <w:p w14:paraId="1A5985F6" w14:textId="77777777" w:rsidR="00907BF6" w:rsidRDefault="00907BF6" w:rsidP="00907BF6">
      <w:pPr>
        <w:rPr>
          <w:color w:val="201F1E"/>
        </w:rPr>
      </w:pPr>
      <w:r>
        <w:rPr>
          <w:color w:val="201F1E"/>
        </w:rPr>
        <w:t>An overarching theme across these three categories was the mental health stressors that resulted from the pandemic and the need for social-emotional/mental health resources and support for students, staff, and families.</w:t>
      </w:r>
    </w:p>
    <w:p w14:paraId="3B49E3CF" w14:textId="77777777" w:rsidR="00574CAB" w:rsidRPr="00614863" w:rsidRDefault="00574CAB" w:rsidP="35C8CE9B">
      <w:pPr>
        <w:jc w:val="center"/>
        <w:rPr>
          <w:color w:val="201F1E"/>
          <w:sz w:val="32"/>
          <w:szCs w:val="32"/>
        </w:rPr>
      </w:pPr>
    </w:p>
    <w:p w14:paraId="00000094" w14:textId="3BEE1B1F" w:rsidR="009812BA" w:rsidRPr="0013388E" w:rsidRDefault="00BA19E9" w:rsidP="35C8CE9B">
      <w:pPr>
        <w:pStyle w:val="Heading2"/>
        <w:rPr>
          <w:i/>
          <w:iCs/>
        </w:rPr>
      </w:pPr>
      <w:r>
        <w:t xml:space="preserve">TOPICS IDENTIFIED DURING </w:t>
      </w:r>
      <w:r w:rsidR="00574CAB">
        <w:t xml:space="preserve">THE </w:t>
      </w:r>
      <w:r>
        <w:t>SUBCOMMITTEE DISCUSSION</w:t>
      </w:r>
      <w:r w:rsidR="00B84E3E">
        <w:t>S</w:t>
      </w:r>
    </w:p>
    <w:p w14:paraId="00000095" w14:textId="77777777" w:rsidR="009812BA" w:rsidRPr="00614863" w:rsidRDefault="009812BA" w:rsidP="35C8CE9B">
      <w:pPr>
        <w:rPr>
          <w:color w:val="201F1E"/>
          <w:sz w:val="32"/>
          <w:szCs w:val="32"/>
        </w:rPr>
      </w:pPr>
    </w:p>
    <w:p w14:paraId="00000096" w14:textId="6987685F" w:rsidR="009812BA" w:rsidRPr="0013388E" w:rsidRDefault="00BA19E9">
      <w:pPr>
        <w:rPr>
          <w:color w:val="201F1E"/>
        </w:rPr>
      </w:pPr>
      <w:r w:rsidRPr="0013388E">
        <w:rPr>
          <w:color w:val="201F1E"/>
        </w:rPr>
        <w:t>During the 202</w:t>
      </w:r>
      <w:r w:rsidR="000A77B9" w:rsidRPr="0013388E">
        <w:rPr>
          <w:color w:val="201F1E"/>
        </w:rPr>
        <w:t>2</w:t>
      </w:r>
      <w:r w:rsidRPr="0013388E">
        <w:rPr>
          <w:color w:val="201F1E"/>
        </w:rPr>
        <w:t>-202</w:t>
      </w:r>
      <w:r w:rsidR="000A77B9" w:rsidRPr="0013388E">
        <w:rPr>
          <w:color w:val="201F1E"/>
        </w:rPr>
        <w:t>3</w:t>
      </w:r>
      <w:r w:rsidRPr="0013388E">
        <w:rPr>
          <w:color w:val="201F1E"/>
        </w:rPr>
        <w:t xml:space="preserve"> year, the following concerns were shared during subcommittee discussion</w:t>
      </w:r>
      <w:r w:rsidR="00574CAB" w:rsidRPr="0013388E">
        <w:rPr>
          <w:color w:val="201F1E"/>
        </w:rPr>
        <w:t>s</w:t>
      </w:r>
      <w:r w:rsidRPr="0013388E">
        <w:rPr>
          <w:color w:val="201F1E"/>
        </w:rPr>
        <w:t xml:space="preserve">. </w:t>
      </w:r>
    </w:p>
    <w:p w14:paraId="00000097" w14:textId="77777777" w:rsidR="009812BA" w:rsidRPr="00574CAB" w:rsidRDefault="009812BA" w:rsidP="00E116D3">
      <w:pPr>
        <w:rPr>
          <w:i/>
          <w:iCs/>
          <w:color w:val="201F1E"/>
        </w:rPr>
      </w:pPr>
    </w:p>
    <w:p w14:paraId="00000098" w14:textId="77777777" w:rsidR="009812BA" w:rsidRPr="0013388E" w:rsidRDefault="00BA19E9" w:rsidP="00E116D3">
      <w:pPr>
        <w:rPr>
          <w:b/>
          <w:color w:val="201F1E"/>
        </w:rPr>
      </w:pPr>
      <w:r w:rsidRPr="0013388E">
        <w:rPr>
          <w:b/>
          <w:color w:val="201F1E"/>
        </w:rPr>
        <w:t>Family Engagement and Community Outreach</w:t>
      </w:r>
    </w:p>
    <w:p w14:paraId="17F8DF68" w14:textId="77777777" w:rsidR="00231B64" w:rsidRPr="00231B64" w:rsidRDefault="00231B64" w:rsidP="35C8CE9B">
      <w:pPr>
        <w:rPr>
          <w:color w:val="000000"/>
        </w:rPr>
      </w:pPr>
      <w:r w:rsidRPr="35C8CE9B">
        <w:rPr>
          <w:color w:val="000000" w:themeColor="text1"/>
        </w:rPr>
        <w:t> </w:t>
      </w:r>
    </w:p>
    <w:p w14:paraId="5FC46697" w14:textId="76179D4F" w:rsidR="00231B64" w:rsidRDefault="00231B64" w:rsidP="35C8CE9B">
      <w:pPr>
        <w:pStyle w:val="ListParagraph"/>
        <w:numPr>
          <w:ilvl w:val="0"/>
          <w:numId w:val="39"/>
        </w:numPr>
        <w:rPr>
          <w:color w:val="000000"/>
        </w:rPr>
      </w:pPr>
      <w:r w:rsidRPr="35C8CE9B">
        <w:rPr>
          <w:color w:val="000000" w:themeColor="text1"/>
        </w:rPr>
        <w:t>Provide support to help parents to better understand the special education process.</w:t>
      </w:r>
    </w:p>
    <w:p w14:paraId="1DC910AD" w14:textId="78755BD6" w:rsidR="00231B64" w:rsidRDefault="00231B64" w:rsidP="35C8CE9B">
      <w:pPr>
        <w:pStyle w:val="ListParagraph"/>
        <w:numPr>
          <w:ilvl w:val="0"/>
          <w:numId w:val="39"/>
        </w:numPr>
        <w:rPr>
          <w:color w:val="000000"/>
        </w:rPr>
      </w:pPr>
      <w:r w:rsidRPr="35C8CE9B">
        <w:rPr>
          <w:color w:val="000000" w:themeColor="text1"/>
        </w:rPr>
        <w:t>Train educators on the benefits of inclusion and harmful effects of more restrictive settings</w:t>
      </w:r>
      <w:r w:rsidR="00B84E3E" w:rsidRPr="35C8CE9B">
        <w:rPr>
          <w:color w:val="000000" w:themeColor="text1"/>
        </w:rPr>
        <w:t>.</w:t>
      </w:r>
    </w:p>
    <w:p w14:paraId="3177DC5A" w14:textId="02FACD8C" w:rsidR="00231B64" w:rsidRDefault="00231B64" w:rsidP="35C8CE9B">
      <w:pPr>
        <w:pStyle w:val="ListParagraph"/>
        <w:numPr>
          <w:ilvl w:val="0"/>
          <w:numId w:val="39"/>
        </w:numPr>
        <w:rPr>
          <w:color w:val="000000"/>
        </w:rPr>
      </w:pPr>
      <w:r w:rsidRPr="35C8CE9B">
        <w:rPr>
          <w:color w:val="000000" w:themeColor="text1"/>
        </w:rPr>
        <w:t>Review higher education matrices to ensure inclusive practices are embedded in all training.</w:t>
      </w:r>
    </w:p>
    <w:p w14:paraId="4914AE5A" w14:textId="6B174CC6" w:rsidR="00231B64" w:rsidRDefault="00231B64" w:rsidP="35C8CE9B">
      <w:pPr>
        <w:pStyle w:val="ListParagraph"/>
        <w:numPr>
          <w:ilvl w:val="0"/>
          <w:numId w:val="39"/>
        </w:numPr>
        <w:rPr>
          <w:color w:val="000000"/>
        </w:rPr>
      </w:pPr>
      <w:r w:rsidRPr="35C8CE9B">
        <w:rPr>
          <w:color w:val="000000" w:themeColor="text1"/>
        </w:rPr>
        <w:t>Create a lived experience video for inclusion to explain the benefits of an inclusive learning environment.</w:t>
      </w:r>
    </w:p>
    <w:p w14:paraId="71E4CF86" w14:textId="6F83B09F" w:rsidR="00231B64" w:rsidRDefault="00231B64" w:rsidP="35C8CE9B">
      <w:pPr>
        <w:pStyle w:val="ListParagraph"/>
        <w:numPr>
          <w:ilvl w:val="0"/>
          <w:numId w:val="39"/>
        </w:numPr>
        <w:rPr>
          <w:color w:val="000000"/>
        </w:rPr>
      </w:pPr>
      <w:r w:rsidRPr="35C8CE9B">
        <w:rPr>
          <w:color w:val="000000" w:themeColor="text1"/>
        </w:rPr>
        <w:t xml:space="preserve">Require each </w:t>
      </w:r>
      <w:r w:rsidR="00E116D3" w:rsidRPr="35C8CE9B">
        <w:rPr>
          <w:color w:val="000000" w:themeColor="text1"/>
        </w:rPr>
        <w:t>local educational agency (</w:t>
      </w:r>
      <w:r w:rsidRPr="35C8CE9B">
        <w:rPr>
          <w:color w:val="000000" w:themeColor="text1"/>
        </w:rPr>
        <w:t>LEA</w:t>
      </w:r>
      <w:r w:rsidR="00E116D3" w:rsidRPr="35C8CE9B">
        <w:rPr>
          <w:color w:val="000000" w:themeColor="text1"/>
        </w:rPr>
        <w:t>)</w:t>
      </w:r>
      <w:r w:rsidRPr="35C8CE9B">
        <w:rPr>
          <w:color w:val="000000" w:themeColor="text1"/>
        </w:rPr>
        <w:t xml:space="preserve"> to have a</w:t>
      </w:r>
      <w:r w:rsidR="00846C32" w:rsidRPr="35C8CE9B">
        <w:rPr>
          <w:color w:val="000000" w:themeColor="text1"/>
        </w:rPr>
        <w:t xml:space="preserve"> staff member dedicated to ensuring compliance with IEP</w:t>
      </w:r>
      <w:r w:rsidR="00B84E3E" w:rsidRPr="35C8CE9B">
        <w:rPr>
          <w:color w:val="000000" w:themeColor="text1"/>
        </w:rPr>
        <w:t>.</w:t>
      </w:r>
    </w:p>
    <w:p w14:paraId="2E4FA67A" w14:textId="07B501EC" w:rsidR="00231B64" w:rsidRPr="00231B64" w:rsidRDefault="00846C32" w:rsidP="35C8CE9B">
      <w:pPr>
        <w:pStyle w:val="ListParagraph"/>
        <w:numPr>
          <w:ilvl w:val="0"/>
          <w:numId w:val="39"/>
        </w:numPr>
        <w:rPr>
          <w:color w:val="000000"/>
        </w:rPr>
      </w:pPr>
      <w:r w:rsidRPr="35C8CE9B">
        <w:rPr>
          <w:color w:val="000000" w:themeColor="text1"/>
        </w:rPr>
        <w:t xml:space="preserve">Independent review of Virginia’s due process procedures. </w:t>
      </w:r>
      <w:r w:rsidR="00231B64" w:rsidRPr="35C8CE9B">
        <w:rPr>
          <w:color w:val="000000" w:themeColor="text1"/>
        </w:rPr>
        <w:t xml:space="preserve">Allow </w:t>
      </w:r>
      <w:r w:rsidR="00B84E3E" w:rsidRPr="35C8CE9B">
        <w:rPr>
          <w:color w:val="000000" w:themeColor="text1"/>
        </w:rPr>
        <w:t>five-year-olds</w:t>
      </w:r>
      <w:r w:rsidR="00231B64" w:rsidRPr="35C8CE9B">
        <w:rPr>
          <w:color w:val="000000" w:themeColor="text1"/>
        </w:rPr>
        <w:t xml:space="preserve"> with disabilities to be served in preschool programs if it is in the best interest of the child</w:t>
      </w:r>
      <w:r w:rsidR="00B84E3E" w:rsidRPr="35C8CE9B">
        <w:rPr>
          <w:color w:val="000000" w:themeColor="text1"/>
        </w:rPr>
        <w:t>.</w:t>
      </w:r>
    </w:p>
    <w:p w14:paraId="2030FDAF" w14:textId="6E7E817D" w:rsidR="00231B64" w:rsidRDefault="00231B64" w:rsidP="35C8CE9B">
      <w:pPr>
        <w:shd w:val="clear" w:color="auto" w:fill="FFFFFF" w:themeFill="background1"/>
        <w:rPr>
          <w:rFonts w:ascii="Arial" w:hAnsi="Arial" w:cs="Arial"/>
          <w:color w:val="000000"/>
          <w:sz w:val="20"/>
          <w:szCs w:val="20"/>
        </w:rPr>
      </w:pPr>
      <w:r w:rsidRPr="35C8CE9B">
        <w:rPr>
          <w:rFonts w:ascii="Arial" w:hAnsi="Arial" w:cs="Arial"/>
          <w:color w:val="000000" w:themeColor="text1"/>
          <w:sz w:val="20"/>
          <w:szCs w:val="20"/>
        </w:rPr>
        <w:t>  </w:t>
      </w:r>
    </w:p>
    <w:p w14:paraId="0000009F" w14:textId="7D516A2E" w:rsidR="009812BA" w:rsidRDefault="00BA19E9">
      <w:pPr>
        <w:rPr>
          <w:b/>
          <w:color w:val="201F1E"/>
        </w:rPr>
      </w:pPr>
      <w:r w:rsidRPr="00F45B57">
        <w:rPr>
          <w:b/>
          <w:color w:val="201F1E"/>
        </w:rPr>
        <w:t>Policy and Regulation</w:t>
      </w:r>
    </w:p>
    <w:p w14:paraId="37635A67" w14:textId="77777777" w:rsidR="00B84E3E" w:rsidRPr="00F45B57" w:rsidRDefault="00B84E3E">
      <w:pPr>
        <w:rPr>
          <w:b/>
          <w:color w:val="201F1E"/>
        </w:rPr>
      </w:pPr>
    </w:p>
    <w:p w14:paraId="275844D4" w14:textId="77777777" w:rsidR="00D76137" w:rsidRPr="00F45B57" w:rsidRDefault="00D76137" w:rsidP="35C8CE9B">
      <w:pPr>
        <w:pStyle w:val="xydpaf035795msonormal"/>
        <w:spacing w:before="0" w:beforeAutospacing="0" w:after="0" w:afterAutospacing="0"/>
        <w:ind w:firstLine="360"/>
        <w:textAlignment w:val="baseline"/>
      </w:pPr>
      <w:r w:rsidRPr="00F45B57">
        <w:rPr>
          <w:bdr w:val="none" w:sz="0" w:space="0" w:color="auto" w:frame="1"/>
        </w:rPr>
        <w:t>●</w:t>
      </w:r>
      <w:r w:rsidRPr="00F45B57">
        <w:rPr>
          <w:sz w:val="14"/>
          <w:szCs w:val="14"/>
          <w:bdr w:val="none" w:sz="0" w:space="0" w:color="auto" w:frame="1"/>
        </w:rPr>
        <w:t>      </w:t>
      </w:r>
      <w:r w:rsidRPr="00F45B57">
        <w:rPr>
          <w:bdr w:val="none" w:sz="0" w:space="0" w:color="auto" w:frame="1"/>
        </w:rPr>
        <w:t>Bridge the Diploma Gap</w:t>
      </w:r>
    </w:p>
    <w:p w14:paraId="005548E5" w14:textId="77777777" w:rsidR="00D76137" w:rsidRPr="00F45B57" w:rsidRDefault="00D76137" w:rsidP="35C8CE9B">
      <w:pPr>
        <w:pStyle w:val="xydpaf035795msonormal"/>
        <w:spacing w:before="0" w:beforeAutospacing="0" w:after="0" w:afterAutospacing="0"/>
        <w:ind w:firstLine="360"/>
        <w:textAlignment w:val="baseline"/>
      </w:pPr>
      <w:r w:rsidRPr="00F45B57">
        <w:rPr>
          <w:bdr w:val="none" w:sz="0" w:space="0" w:color="auto" w:frame="1"/>
        </w:rPr>
        <w:t>●</w:t>
      </w:r>
      <w:r w:rsidRPr="00F45B57">
        <w:rPr>
          <w:sz w:val="14"/>
          <w:szCs w:val="14"/>
          <w:bdr w:val="none" w:sz="0" w:space="0" w:color="auto" w:frame="1"/>
        </w:rPr>
        <w:t>      </w:t>
      </w:r>
      <w:r w:rsidRPr="00F45B57">
        <w:rPr>
          <w:bdr w:val="none" w:sz="0" w:space="0" w:color="auto" w:frame="1"/>
        </w:rPr>
        <w:t>Teacher Recruitment and Retention</w:t>
      </w:r>
    </w:p>
    <w:p w14:paraId="62DA1E6E" w14:textId="77777777" w:rsidR="00D76137" w:rsidRPr="00F45B57" w:rsidRDefault="00D76137" w:rsidP="35C8CE9B">
      <w:pPr>
        <w:pStyle w:val="xydpaf035795msonormal"/>
        <w:spacing w:before="0" w:beforeAutospacing="0" w:after="0" w:afterAutospacing="0"/>
        <w:ind w:firstLine="360"/>
        <w:textAlignment w:val="baseline"/>
      </w:pPr>
      <w:r w:rsidRPr="00F45B57">
        <w:rPr>
          <w:bdr w:val="none" w:sz="0" w:space="0" w:color="auto" w:frame="1"/>
        </w:rPr>
        <w:t>●</w:t>
      </w:r>
      <w:r w:rsidRPr="00F45B57">
        <w:rPr>
          <w:sz w:val="14"/>
          <w:szCs w:val="14"/>
          <w:bdr w:val="none" w:sz="0" w:space="0" w:color="auto" w:frame="1"/>
        </w:rPr>
        <w:t>      </w:t>
      </w:r>
      <w:r w:rsidRPr="00F45B57">
        <w:rPr>
          <w:bdr w:val="none" w:sz="0" w:space="0" w:color="auto" w:frame="1"/>
        </w:rPr>
        <w:t>Transition and Diploma Option (Including the VAPP)</w:t>
      </w:r>
    </w:p>
    <w:p w14:paraId="64CE465D" w14:textId="7F1A3598" w:rsidR="00D76137" w:rsidRPr="00F45B57" w:rsidRDefault="00D76137" w:rsidP="35C8CE9B">
      <w:pPr>
        <w:pStyle w:val="xydpaf035795msonormal"/>
        <w:spacing w:before="0" w:beforeAutospacing="0" w:after="0" w:afterAutospacing="0"/>
        <w:ind w:firstLine="360"/>
        <w:textAlignment w:val="baseline"/>
      </w:pPr>
      <w:r w:rsidRPr="00F45B57">
        <w:rPr>
          <w:bdr w:val="none" w:sz="0" w:space="0" w:color="auto" w:frame="1"/>
        </w:rPr>
        <w:t>●</w:t>
      </w:r>
      <w:r w:rsidRPr="00F45B57">
        <w:rPr>
          <w:sz w:val="14"/>
          <w:szCs w:val="14"/>
          <w:bdr w:val="none" w:sz="0" w:space="0" w:color="auto" w:frame="1"/>
        </w:rPr>
        <w:t>      </w:t>
      </w:r>
      <w:r w:rsidRPr="00F45B57">
        <w:rPr>
          <w:bdr w:val="none" w:sz="0" w:space="0" w:color="auto" w:frame="1"/>
        </w:rPr>
        <w:t>Applied Studies Diploma v</w:t>
      </w:r>
      <w:r w:rsidR="00E116D3">
        <w:rPr>
          <w:bdr w:val="none" w:sz="0" w:space="0" w:color="auto" w:frame="1"/>
        </w:rPr>
        <w:t>ersus</w:t>
      </w:r>
      <w:r w:rsidRPr="00F45B57">
        <w:rPr>
          <w:bdr w:val="none" w:sz="0" w:space="0" w:color="auto" w:frame="1"/>
        </w:rPr>
        <w:t xml:space="preserve"> Standard Diploma</w:t>
      </w:r>
    </w:p>
    <w:p w14:paraId="69BAE888" w14:textId="77777777" w:rsidR="00574CAB" w:rsidRPr="00D76137" w:rsidRDefault="00574CAB" w:rsidP="00D76137">
      <w:pPr>
        <w:ind w:firstLine="360"/>
        <w:rPr>
          <w:b/>
          <w:i/>
          <w:iCs/>
        </w:rPr>
      </w:pPr>
    </w:p>
    <w:p w14:paraId="000000A6" w14:textId="3D6492FC" w:rsidR="009812BA" w:rsidRDefault="00BA19E9">
      <w:pPr>
        <w:rPr>
          <w:b/>
          <w:color w:val="201F1E"/>
        </w:rPr>
      </w:pPr>
      <w:r w:rsidRPr="0013388E">
        <w:rPr>
          <w:b/>
          <w:color w:val="201F1E"/>
        </w:rPr>
        <w:t>Student Achievement and Student Outcomes</w:t>
      </w:r>
    </w:p>
    <w:p w14:paraId="5667A7FC" w14:textId="77777777" w:rsidR="00B84E3E" w:rsidRPr="0013388E" w:rsidRDefault="00B84E3E">
      <w:pPr>
        <w:rPr>
          <w:b/>
          <w:color w:val="201F1E"/>
        </w:rPr>
      </w:pPr>
    </w:p>
    <w:p w14:paraId="0B3CE7C8" w14:textId="7BDF486B" w:rsidR="00231B64" w:rsidRPr="00B84E3E" w:rsidRDefault="00231B64" w:rsidP="35C8CE9B">
      <w:pPr>
        <w:pStyle w:val="ListParagraph"/>
        <w:numPr>
          <w:ilvl w:val="0"/>
          <w:numId w:val="40"/>
        </w:numPr>
        <w:rPr>
          <w:color w:val="000000"/>
        </w:rPr>
      </w:pPr>
      <w:r w:rsidRPr="35C8CE9B">
        <w:rPr>
          <w:color w:val="000000" w:themeColor="text1"/>
        </w:rPr>
        <w:t>Consider expanding and keeping the growth assessments for students with disabilities.</w:t>
      </w:r>
    </w:p>
    <w:p w14:paraId="1348AADB" w14:textId="0415D5B0" w:rsidR="00231B64" w:rsidRPr="00B84E3E" w:rsidRDefault="00231B64" w:rsidP="35C8CE9B">
      <w:pPr>
        <w:pStyle w:val="ListParagraph"/>
        <w:numPr>
          <w:ilvl w:val="0"/>
          <w:numId w:val="40"/>
        </w:numPr>
        <w:rPr>
          <w:color w:val="000000"/>
        </w:rPr>
      </w:pPr>
      <w:r w:rsidRPr="35C8CE9B">
        <w:rPr>
          <w:color w:val="000000" w:themeColor="text1"/>
        </w:rPr>
        <w:t>Require all schools to have designated transition specialists</w:t>
      </w:r>
      <w:r w:rsidR="00B84E3E" w:rsidRPr="35C8CE9B">
        <w:rPr>
          <w:color w:val="000000" w:themeColor="text1"/>
        </w:rPr>
        <w:t>.</w:t>
      </w:r>
    </w:p>
    <w:p w14:paraId="6FA7F9D8" w14:textId="7600BBE5" w:rsidR="00231B64" w:rsidRPr="00B84E3E" w:rsidRDefault="00B84E3E" w:rsidP="35C8CE9B">
      <w:pPr>
        <w:pStyle w:val="ListParagraph"/>
        <w:numPr>
          <w:ilvl w:val="0"/>
          <w:numId w:val="40"/>
        </w:numPr>
        <w:rPr>
          <w:color w:val="000000"/>
        </w:rPr>
      </w:pPr>
      <w:r w:rsidRPr="35C8CE9B">
        <w:rPr>
          <w:color w:val="000000" w:themeColor="text1"/>
        </w:rPr>
        <w:t>Expanding d</w:t>
      </w:r>
      <w:r w:rsidR="00231B64" w:rsidRPr="35C8CE9B">
        <w:rPr>
          <w:color w:val="000000" w:themeColor="text1"/>
        </w:rPr>
        <w:t>iploma options</w:t>
      </w:r>
      <w:r w:rsidRPr="35C8CE9B">
        <w:rPr>
          <w:color w:val="000000" w:themeColor="text1"/>
        </w:rPr>
        <w:t>.</w:t>
      </w:r>
    </w:p>
    <w:p w14:paraId="163B79B9" w14:textId="3419F157" w:rsidR="00231B64" w:rsidRPr="00B84E3E" w:rsidRDefault="00231B64" w:rsidP="35C8CE9B">
      <w:pPr>
        <w:pStyle w:val="ListParagraph"/>
        <w:numPr>
          <w:ilvl w:val="0"/>
          <w:numId w:val="40"/>
        </w:numPr>
        <w:rPr>
          <w:color w:val="000000"/>
        </w:rPr>
      </w:pPr>
      <w:r w:rsidRPr="35C8CE9B">
        <w:rPr>
          <w:color w:val="000000" w:themeColor="text1"/>
        </w:rPr>
        <w:t>Incentives for recruitment of more diverse teachers</w:t>
      </w:r>
      <w:r w:rsidR="00B84E3E" w:rsidRPr="35C8CE9B">
        <w:rPr>
          <w:color w:val="000000" w:themeColor="text1"/>
        </w:rPr>
        <w:t>.</w:t>
      </w:r>
    </w:p>
    <w:p w14:paraId="1A59A7ED" w14:textId="77777777" w:rsidR="00231B64" w:rsidRPr="00614863" w:rsidRDefault="00231B64" w:rsidP="35C8CE9B">
      <w:pPr>
        <w:jc w:val="center"/>
        <w:rPr>
          <w:b/>
          <w:bCs/>
          <w:color w:val="201F1E"/>
          <w:sz w:val="32"/>
          <w:szCs w:val="32"/>
        </w:rPr>
      </w:pPr>
    </w:p>
    <w:p w14:paraId="000000AF" w14:textId="01443FD6" w:rsidR="009812BA" w:rsidRPr="0013388E" w:rsidRDefault="00BA19E9" w:rsidP="35C8CE9B">
      <w:pPr>
        <w:pStyle w:val="Heading2"/>
        <w:rPr>
          <w:i/>
          <w:iCs/>
        </w:rPr>
      </w:pPr>
      <w:r>
        <w:t>RECOGNITIONS</w:t>
      </w:r>
    </w:p>
    <w:p w14:paraId="000000B0" w14:textId="77777777" w:rsidR="009812BA" w:rsidRPr="00574CAB" w:rsidRDefault="009812BA">
      <w:pPr>
        <w:jc w:val="center"/>
        <w:rPr>
          <w:i/>
          <w:iCs/>
          <w:color w:val="201F1E"/>
        </w:rPr>
      </w:pPr>
    </w:p>
    <w:p w14:paraId="13BA72A1" w14:textId="1C51B120" w:rsidR="009E0844" w:rsidRDefault="00680BF8" w:rsidP="009E0844">
      <w:pPr>
        <w:autoSpaceDE w:val="0"/>
        <w:autoSpaceDN w:val="0"/>
        <w:adjustRightInd w:val="0"/>
      </w:pPr>
      <w:r>
        <w:t>During</w:t>
      </w:r>
      <w:r w:rsidR="008175E9">
        <w:t xml:space="preserve"> </w:t>
      </w:r>
      <w:r w:rsidR="00B84E3E">
        <w:t xml:space="preserve">the </w:t>
      </w:r>
      <w:r w:rsidR="008175E9">
        <w:t xml:space="preserve">March </w:t>
      </w:r>
      <w:r w:rsidR="001F5074">
        <w:t>3, 2023</w:t>
      </w:r>
      <w:r>
        <w:t>,</w:t>
      </w:r>
      <w:r w:rsidR="001F5074">
        <w:t xml:space="preserve"> meeting</w:t>
      </w:r>
      <w:r w:rsidR="007C6C23">
        <w:t>,</w:t>
      </w:r>
      <w:r w:rsidR="001F5074">
        <w:t xml:space="preserve"> the SSEAC recognized Ms. Anne Downing</w:t>
      </w:r>
      <w:r>
        <w:t xml:space="preserve"> </w:t>
      </w:r>
      <w:r w:rsidR="007C6C23">
        <w:t xml:space="preserve">(Individual with Disability) </w:t>
      </w:r>
      <w:r>
        <w:t xml:space="preserve">for her </w:t>
      </w:r>
      <w:r w:rsidR="00E116D3">
        <w:t>three</w:t>
      </w:r>
      <w:r w:rsidR="001F5074">
        <w:t xml:space="preserve"> years of service, Ms. Margarete </w:t>
      </w:r>
      <w:proofErr w:type="spellStart"/>
      <w:r w:rsidR="001F5074">
        <w:t>Jeffer</w:t>
      </w:r>
      <w:proofErr w:type="spellEnd"/>
      <w:r>
        <w:t xml:space="preserve"> (Region 1 </w:t>
      </w:r>
      <w:r w:rsidR="00B84E3E">
        <w:t xml:space="preserve">Parent </w:t>
      </w:r>
      <w:r w:rsidR="007C6C23">
        <w:t>R</w:t>
      </w:r>
      <w:r>
        <w:t xml:space="preserve">epresentative) </w:t>
      </w:r>
      <w:r w:rsidR="00512450">
        <w:t xml:space="preserve">for </w:t>
      </w:r>
      <w:r w:rsidR="00E116D3">
        <w:t>six</w:t>
      </w:r>
      <w:r w:rsidR="001F5074">
        <w:t xml:space="preserve"> years</w:t>
      </w:r>
      <w:r>
        <w:t xml:space="preserve"> of </w:t>
      </w:r>
      <w:r w:rsidR="007C6C23">
        <w:t>service</w:t>
      </w:r>
      <w:r>
        <w:t xml:space="preserve">, </w:t>
      </w:r>
      <w:r w:rsidR="001F5074">
        <w:t>Ms. Sandi Thorpe</w:t>
      </w:r>
      <w:r w:rsidR="003C4ECF">
        <w:t xml:space="preserve"> (Special Education Director) for her </w:t>
      </w:r>
      <w:r w:rsidR="00E116D3">
        <w:t>six</w:t>
      </w:r>
      <w:r w:rsidR="001F5074">
        <w:t xml:space="preserve"> years</w:t>
      </w:r>
      <w:r w:rsidR="003C4ECF">
        <w:t xml:space="preserve"> of services</w:t>
      </w:r>
      <w:r w:rsidR="002A3A95">
        <w:t xml:space="preserve">, and </w:t>
      </w:r>
      <w:r w:rsidR="001F5074">
        <w:t>Ms. Caren Phipps</w:t>
      </w:r>
      <w:r w:rsidR="002A3A95">
        <w:t xml:space="preserve"> (Agency representative) for </w:t>
      </w:r>
      <w:r w:rsidR="00512450">
        <w:t xml:space="preserve">her </w:t>
      </w:r>
      <w:r w:rsidR="00E116D3">
        <w:t>two</w:t>
      </w:r>
      <w:r w:rsidR="001F5074">
        <w:t xml:space="preserve"> years</w:t>
      </w:r>
      <w:r w:rsidR="002A3A95">
        <w:t xml:space="preserve"> of services.</w:t>
      </w:r>
      <w:r w:rsidR="00231B64">
        <w:t xml:space="preserve"> </w:t>
      </w:r>
    </w:p>
    <w:p w14:paraId="000000B3" w14:textId="77777777" w:rsidR="009812BA" w:rsidRDefault="00BA19E9" w:rsidP="35C8CE9B">
      <w:pPr>
        <w:pStyle w:val="Heading2"/>
      </w:pPr>
      <w:r>
        <w:lastRenderedPageBreak/>
        <w:t>COMMENDATIONS</w:t>
      </w:r>
    </w:p>
    <w:p w14:paraId="000000B4" w14:textId="046E925F" w:rsidR="009812BA" w:rsidRDefault="009812BA">
      <w:pPr>
        <w:jc w:val="center"/>
        <w:rPr>
          <w:color w:val="201F1E"/>
        </w:rPr>
      </w:pPr>
    </w:p>
    <w:p w14:paraId="540D924C" w14:textId="39998519" w:rsidR="00AF4CCB" w:rsidRPr="00F45B57" w:rsidRDefault="00AF4CCB" w:rsidP="00AF4CCB">
      <w:pPr>
        <w:rPr>
          <w:color w:val="201F1E"/>
        </w:rPr>
      </w:pPr>
      <w:r w:rsidRPr="35C8CE9B">
        <w:rPr>
          <w:color w:val="201F1E"/>
        </w:rPr>
        <w:t>The SSEAC would like to recognize and thank the Assistant Superintendent of Special Education and Student Services, Dr. Samantha M</w:t>
      </w:r>
      <w:r w:rsidR="00E116D3" w:rsidRPr="35C8CE9B">
        <w:rPr>
          <w:color w:val="201F1E"/>
        </w:rPr>
        <w:t>arsh</w:t>
      </w:r>
      <w:r w:rsidRPr="35C8CE9B">
        <w:rPr>
          <w:color w:val="201F1E"/>
        </w:rPr>
        <w:t xml:space="preserve"> Hollins, and her team for keeping children with disabilities a priority throughout the year. Additionally, we would like to commend the BOE and the VDOE for the following accomplishments this past administrative year:</w:t>
      </w:r>
      <w:r>
        <w:br/>
      </w:r>
    </w:p>
    <w:p w14:paraId="3360562B" w14:textId="6EC63B25" w:rsidR="00AF4CCB" w:rsidRPr="00F45B57" w:rsidRDefault="00AF4CCB" w:rsidP="00AF4CCB">
      <w:pPr>
        <w:pStyle w:val="NormalWeb"/>
        <w:numPr>
          <w:ilvl w:val="0"/>
          <w:numId w:val="8"/>
        </w:numPr>
        <w:spacing w:before="0" w:beforeAutospacing="0" w:after="0" w:afterAutospacing="0"/>
        <w:ind w:hanging="360"/>
        <w:textAlignment w:val="baseline"/>
        <w:rPr>
          <w:color w:val="000000"/>
        </w:rPr>
      </w:pPr>
      <w:r w:rsidRPr="00F45B57">
        <w:rPr>
          <w:color w:val="000000"/>
        </w:rPr>
        <w:t>The creation of a committee (from VDOE) to work on a campaign for creating a full</w:t>
      </w:r>
      <w:r w:rsidR="004E615C" w:rsidRPr="00F45B57">
        <w:rPr>
          <w:color w:val="000000"/>
        </w:rPr>
        <w:t>-</w:t>
      </w:r>
      <w:r w:rsidRPr="00F45B57">
        <w:rPr>
          <w:color w:val="000000"/>
        </w:rPr>
        <w:t>scale recruitment program and search for teachers using all modes of media and recruiting nationwide</w:t>
      </w:r>
      <w:r w:rsidR="0080493B" w:rsidRPr="00F45B57">
        <w:rPr>
          <w:color w:val="000000"/>
        </w:rPr>
        <w:t xml:space="preserve">. </w:t>
      </w:r>
    </w:p>
    <w:p w14:paraId="7BF62942" w14:textId="347DBB3C" w:rsidR="00AF4CCB" w:rsidRPr="00F45B57" w:rsidRDefault="00AF4CCB" w:rsidP="00AF4CCB">
      <w:pPr>
        <w:numPr>
          <w:ilvl w:val="0"/>
          <w:numId w:val="8"/>
        </w:numPr>
        <w:pBdr>
          <w:top w:val="nil"/>
          <w:left w:val="nil"/>
          <w:bottom w:val="nil"/>
          <w:right w:val="nil"/>
          <w:between w:val="nil"/>
        </w:pBdr>
        <w:spacing w:line="259" w:lineRule="auto"/>
        <w:ind w:hanging="360"/>
        <w:rPr>
          <w:color w:val="201F1E"/>
        </w:rPr>
      </w:pPr>
      <w:r w:rsidRPr="00F45B57">
        <w:rPr>
          <w:color w:val="201F1E"/>
        </w:rPr>
        <w:t>Significant increase in on-site professional development and technical assistance to school divisions by VDOE staff</w:t>
      </w:r>
      <w:r w:rsidR="00B84E3E">
        <w:rPr>
          <w:color w:val="201F1E"/>
        </w:rPr>
        <w:t>.</w:t>
      </w:r>
    </w:p>
    <w:p w14:paraId="6EBE680E" w14:textId="1DD03585" w:rsidR="00B5423A" w:rsidRPr="00F45B57" w:rsidRDefault="00B5423A" w:rsidP="35C8CE9B">
      <w:pPr>
        <w:numPr>
          <w:ilvl w:val="0"/>
          <w:numId w:val="8"/>
        </w:numPr>
        <w:pBdr>
          <w:top w:val="nil"/>
          <w:left w:val="nil"/>
          <w:bottom w:val="nil"/>
          <w:right w:val="nil"/>
          <w:between w:val="nil"/>
        </w:pBdr>
        <w:spacing w:line="259" w:lineRule="auto"/>
        <w:ind w:hanging="360"/>
        <w:rPr>
          <w:color w:val="201F1E"/>
        </w:rPr>
      </w:pPr>
      <w:r w:rsidRPr="35C8CE9B">
        <w:rPr>
          <w:color w:val="201F1E"/>
        </w:rPr>
        <w:t xml:space="preserve">The continued support and funding for regional </w:t>
      </w:r>
      <w:r w:rsidR="32F69917" w:rsidRPr="35C8CE9B">
        <w:rPr>
          <w:color w:val="201F1E"/>
        </w:rPr>
        <w:t>Training and Technical Assistance Centers (</w:t>
      </w:r>
      <w:r w:rsidRPr="35C8CE9B">
        <w:rPr>
          <w:color w:val="201F1E"/>
        </w:rPr>
        <w:t>TTAC</w:t>
      </w:r>
      <w:r w:rsidR="11894256" w:rsidRPr="35C8CE9B">
        <w:rPr>
          <w:color w:val="201F1E"/>
        </w:rPr>
        <w:t>)</w:t>
      </w:r>
      <w:r w:rsidR="00B84E3E" w:rsidRPr="35C8CE9B">
        <w:rPr>
          <w:color w:val="201F1E"/>
        </w:rPr>
        <w:t>.</w:t>
      </w:r>
    </w:p>
    <w:p w14:paraId="46592EA3" w14:textId="7907CDCF" w:rsidR="00517DD1" w:rsidRDefault="00517DD1" w:rsidP="00517DD1">
      <w:pPr>
        <w:numPr>
          <w:ilvl w:val="0"/>
          <w:numId w:val="8"/>
        </w:numPr>
        <w:pBdr>
          <w:top w:val="nil"/>
          <w:left w:val="nil"/>
          <w:bottom w:val="nil"/>
          <w:right w:val="nil"/>
          <w:between w:val="nil"/>
        </w:pBdr>
        <w:spacing w:line="259" w:lineRule="auto"/>
        <w:ind w:hanging="360"/>
        <w:rPr>
          <w:color w:val="201F1E"/>
        </w:rPr>
      </w:pPr>
      <w:r>
        <w:rPr>
          <w:color w:val="201F1E"/>
        </w:rPr>
        <w:t>Updated eligibility determination documents</w:t>
      </w:r>
      <w:r w:rsidR="00B84E3E">
        <w:rPr>
          <w:color w:val="201F1E"/>
        </w:rPr>
        <w:t>.</w:t>
      </w:r>
    </w:p>
    <w:p w14:paraId="7C9AF4D4" w14:textId="5F3A6CBB" w:rsidR="00517DD1" w:rsidRDefault="00846C32" w:rsidP="00517DD1">
      <w:pPr>
        <w:numPr>
          <w:ilvl w:val="0"/>
          <w:numId w:val="8"/>
        </w:numPr>
        <w:pBdr>
          <w:top w:val="nil"/>
          <w:left w:val="nil"/>
          <w:bottom w:val="nil"/>
          <w:right w:val="nil"/>
          <w:between w:val="nil"/>
        </w:pBdr>
        <w:spacing w:line="259" w:lineRule="auto"/>
        <w:ind w:hanging="360"/>
        <w:rPr>
          <w:color w:val="201F1E"/>
        </w:rPr>
      </w:pPr>
      <w:r>
        <w:rPr>
          <w:color w:val="201F1E"/>
        </w:rPr>
        <w:t xml:space="preserve">Technical assistance and guidance dedicated to student mental health, wellness. </w:t>
      </w:r>
    </w:p>
    <w:p w14:paraId="22138EE7" w14:textId="72D12E65" w:rsidR="00B5423A" w:rsidRDefault="00B5423A" w:rsidP="00B5423A">
      <w:pPr>
        <w:numPr>
          <w:ilvl w:val="0"/>
          <w:numId w:val="8"/>
        </w:numPr>
        <w:pBdr>
          <w:top w:val="nil"/>
          <w:left w:val="nil"/>
          <w:bottom w:val="nil"/>
          <w:right w:val="nil"/>
          <w:between w:val="nil"/>
        </w:pBdr>
        <w:spacing w:line="259" w:lineRule="auto"/>
        <w:ind w:hanging="360"/>
        <w:rPr>
          <w:color w:val="201F1E"/>
        </w:rPr>
      </w:pPr>
      <w:r>
        <w:rPr>
          <w:color w:val="201F1E"/>
        </w:rPr>
        <w:t>Development of Critical Decision Points (CDP) modules for administrators</w:t>
      </w:r>
      <w:r w:rsidR="00B84E3E">
        <w:rPr>
          <w:color w:val="201F1E"/>
        </w:rPr>
        <w:t>.</w:t>
      </w:r>
    </w:p>
    <w:p w14:paraId="0672E8A2" w14:textId="2806371C" w:rsidR="00B5423A" w:rsidRDefault="00B5423A" w:rsidP="00B5423A">
      <w:pPr>
        <w:numPr>
          <w:ilvl w:val="0"/>
          <w:numId w:val="8"/>
        </w:numPr>
        <w:pBdr>
          <w:top w:val="nil"/>
          <w:left w:val="nil"/>
          <w:bottom w:val="nil"/>
          <w:right w:val="nil"/>
          <w:between w:val="nil"/>
        </w:pBdr>
        <w:spacing w:line="259" w:lineRule="auto"/>
        <w:ind w:hanging="360"/>
        <w:rPr>
          <w:color w:val="201F1E"/>
        </w:rPr>
      </w:pPr>
      <w:r>
        <w:rPr>
          <w:color w:val="201F1E"/>
        </w:rPr>
        <w:t xml:space="preserve">Development of modules for creating </w:t>
      </w:r>
      <w:r w:rsidR="00231B64">
        <w:rPr>
          <w:color w:val="201F1E"/>
        </w:rPr>
        <w:t>present high-quality</w:t>
      </w:r>
      <w:r>
        <w:rPr>
          <w:color w:val="201F1E"/>
        </w:rPr>
        <w:t xml:space="preserve"> levels of performance summaries for use in the development of IEPs</w:t>
      </w:r>
      <w:r w:rsidR="00B84E3E">
        <w:rPr>
          <w:color w:val="201F1E"/>
        </w:rPr>
        <w:t>.</w:t>
      </w:r>
    </w:p>
    <w:p w14:paraId="06DEC9A7" w14:textId="225984D8" w:rsidR="00425FC4" w:rsidRDefault="00425FC4" w:rsidP="00425FC4">
      <w:pPr>
        <w:numPr>
          <w:ilvl w:val="0"/>
          <w:numId w:val="8"/>
        </w:numPr>
        <w:pBdr>
          <w:top w:val="nil"/>
          <w:left w:val="nil"/>
          <w:bottom w:val="nil"/>
          <w:right w:val="nil"/>
          <w:between w:val="nil"/>
        </w:pBdr>
        <w:spacing w:line="259" w:lineRule="auto"/>
        <w:ind w:hanging="360"/>
        <w:rPr>
          <w:color w:val="201F1E"/>
        </w:rPr>
      </w:pPr>
      <w:r>
        <w:rPr>
          <w:color w:val="201F1E"/>
        </w:rPr>
        <w:t>Creation of webinars using YouTube to connect with families</w:t>
      </w:r>
      <w:r w:rsidR="00B84E3E">
        <w:rPr>
          <w:color w:val="201F1E"/>
        </w:rPr>
        <w:t>.</w:t>
      </w:r>
    </w:p>
    <w:p w14:paraId="44E0BDA3" w14:textId="59BBAF7D" w:rsidR="00B5423A" w:rsidRPr="003D40CB" w:rsidRDefault="00B5423A" w:rsidP="00B5423A">
      <w:pPr>
        <w:numPr>
          <w:ilvl w:val="0"/>
          <w:numId w:val="8"/>
        </w:numPr>
        <w:pBdr>
          <w:top w:val="nil"/>
          <w:left w:val="nil"/>
          <w:bottom w:val="nil"/>
          <w:right w:val="nil"/>
          <w:between w:val="nil"/>
        </w:pBdr>
        <w:spacing w:line="259" w:lineRule="auto"/>
        <w:ind w:hanging="360"/>
        <w:rPr>
          <w:color w:val="201F1E"/>
        </w:rPr>
      </w:pPr>
      <w:r>
        <w:rPr>
          <w:color w:val="201F1E"/>
        </w:rPr>
        <w:t>Engagement of multiple stakeholders in the development and implementation of the new VAAP and statewide dissemination of guidance</w:t>
      </w:r>
      <w:r w:rsidR="00B84E3E">
        <w:rPr>
          <w:color w:val="201F1E"/>
        </w:rPr>
        <w:t>.</w:t>
      </w:r>
    </w:p>
    <w:p w14:paraId="2D99C762" w14:textId="7F11AC90" w:rsidR="00AF4CCB" w:rsidRPr="003D40CB" w:rsidRDefault="20D54A7E" w:rsidP="35C8CE9B">
      <w:pPr>
        <w:numPr>
          <w:ilvl w:val="0"/>
          <w:numId w:val="8"/>
        </w:numPr>
        <w:pBdr>
          <w:top w:val="nil"/>
          <w:left w:val="nil"/>
          <w:bottom w:val="nil"/>
          <w:right w:val="nil"/>
          <w:between w:val="nil"/>
        </w:pBdr>
        <w:spacing w:line="259" w:lineRule="auto"/>
        <w:ind w:hanging="360"/>
        <w:rPr>
          <w:i/>
          <w:iCs/>
          <w:color w:val="201F1E"/>
        </w:rPr>
      </w:pPr>
      <w:r w:rsidRPr="35C8CE9B">
        <w:rPr>
          <w:color w:val="201F1E"/>
        </w:rPr>
        <w:t xml:space="preserve">Office of Special Education Dispute Resolution </w:t>
      </w:r>
      <w:r w:rsidR="00AF4CCB" w:rsidRPr="35C8CE9B">
        <w:rPr>
          <w:color w:val="201F1E"/>
        </w:rPr>
        <w:t>collaboration with Project HOPE-Virginia in developing the Intersection of McKinney-Vento and IDEA document</w:t>
      </w:r>
      <w:r w:rsidR="00B84E3E" w:rsidRPr="35C8CE9B">
        <w:rPr>
          <w:color w:val="201F1E"/>
        </w:rPr>
        <w:t>.</w:t>
      </w:r>
    </w:p>
    <w:p w14:paraId="42ECFB35" w14:textId="7C82138B" w:rsidR="003D40CB" w:rsidRDefault="00736220" w:rsidP="35C8CE9B">
      <w:pPr>
        <w:numPr>
          <w:ilvl w:val="0"/>
          <w:numId w:val="8"/>
        </w:numPr>
        <w:pBdr>
          <w:top w:val="nil"/>
          <w:left w:val="nil"/>
          <w:bottom w:val="nil"/>
          <w:right w:val="nil"/>
          <w:between w:val="nil"/>
        </w:pBdr>
        <w:spacing w:line="259" w:lineRule="auto"/>
        <w:ind w:hanging="360"/>
        <w:rPr>
          <w:color w:val="201F1E"/>
        </w:rPr>
      </w:pPr>
      <w:r w:rsidRPr="35C8CE9B">
        <w:rPr>
          <w:color w:val="201F1E"/>
        </w:rPr>
        <w:t>The Department of Special Education and Student Services focus on the recruitment and retention of special education teacher, paraprofessionals and school</w:t>
      </w:r>
      <w:r w:rsidR="00E116D3" w:rsidRPr="35C8CE9B">
        <w:rPr>
          <w:color w:val="201F1E"/>
        </w:rPr>
        <w:t>-</w:t>
      </w:r>
      <w:r w:rsidRPr="35C8CE9B">
        <w:rPr>
          <w:color w:val="201F1E"/>
        </w:rPr>
        <w:t xml:space="preserve">based mental health staff. </w:t>
      </w:r>
    </w:p>
    <w:p w14:paraId="59DC5563" w14:textId="0DC0CA54" w:rsidR="003D40CB" w:rsidRDefault="003D40CB" w:rsidP="35C8CE9B">
      <w:pPr>
        <w:numPr>
          <w:ilvl w:val="0"/>
          <w:numId w:val="8"/>
        </w:numPr>
        <w:pBdr>
          <w:top w:val="nil"/>
          <w:left w:val="nil"/>
          <w:bottom w:val="nil"/>
          <w:right w:val="nil"/>
          <w:between w:val="nil"/>
        </w:pBdr>
        <w:spacing w:line="259" w:lineRule="auto"/>
        <w:ind w:hanging="360"/>
        <w:rPr>
          <w:color w:val="201F1E"/>
        </w:rPr>
      </w:pPr>
      <w:r w:rsidRPr="35C8CE9B">
        <w:rPr>
          <w:color w:val="201F1E"/>
        </w:rPr>
        <w:t>Informing school divisions of available</w:t>
      </w:r>
      <w:r w:rsidR="6624BEF9" w:rsidRPr="35C8CE9B">
        <w:rPr>
          <w:color w:val="201F1E"/>
        </w:rPr>
        <w:t xml:space="preserve"> Coronavirus Aid, Relief and Economic Security (</w:t>
      </w:r>
      <w:r w:rsidRPr="35C8CE9B">
        <w:rPr>
          <w:color w:val="201F1E"/>
        </w:rPr>
        <w:t>CARES</w:t>
      </w:r>
      <w:r w:rsidR="4614F2CB" w:rsidRPr="35C8CE9B">
        <w:rPr>
          <w:color w:val="201F1E"/>
        </w:rPr>
        <w:t xml:space="preserve">) Act </w:t>
      </w:r>
      <w:r w:rsidRPr="35C8CE9B">
        <w:rPr>
          <w:color w:val="201F1E"/>
        </w:rPr>
        <w:t>and American Rescue Plan funding</w:t>
      </w:r>
      <w:r w:rsidR="00B84E3E" w:rsidRPr="35C8CE9B">
        <w:rPr>
          <w:color w:val="201F1E"/>
        </w:rPr>
        <w:t>.</w:t>
      </w:r>
    </w:p>
    <w:p w14:paraId="3743FA5C" w14:textId="042FDB32" w:rsidR="003D40CB" w:rsidRPr="003D40CB" w:rsidRDefault="003D40CB" w:rsidP="35C8CE9B">
      <w:pPr>
        <w:numPr>
          <w:ilvl w:val="0"/>
          <w:numId w:val="8"/>
        </w:numPr>
        <w:pBdr>
          <w:top w:val="nil"/>
          <w:left w:val="nil"/>
          <w:bottom w:val="nil"/>
          <w:right w:val="nil"/>
          <w:between w:val="nil"/>
        </w:pBdr>
        <w:spacing w:line="259" w:lineRule="auto"/>
        <w:ind w:hanging="360"/>
        <w:rPr>
          <w:color w:val="201F1E"/>
        </w:rPr>
      </w:pPr>
      <w:r w:rsidRPr="35C8CE9B">
        <w:rPr>
          <w:color w:val="201F1E"/>
        </w:rPr>
        <w:t>Standards-based IEP technical</w:t>
      </w:r>
      <w:r w:rsidR="00E116D3" w:rsidRPr="35C8CE9B">
        <w:rPr>
          <w:color w:val="201F1E"/>
        </w:rPr>
        <w:t xml:space="preserve"> </w:t>
      </w:r>
      <w:r w:rsidRPr="35C8CE9B">
        <w:rPr>
          <w:color w:val="201F1E"/>
        </w:rPr>
        <w:t>assistance document and training modules</w:t>
      </w:r>
      <w:r w:rsidR="00B84E3E" w:rsidRPr="35C8CE9B">
        <w:rPr>
          <w:color w:val="201F1E"/>
        </w:rPr>
        <w:t>.</w:t>
      </w:r>
    </w:p>
    <w:p w14:paraId="7F82BE8F" w14:textId="77777777" w:rsidR="00AF4CCB" w:rsidRPr="00574CAB" w:rsidRDefault="00AF4CCB" w:rsidP="00AF4CCB">
      <w:pPr>
        <w:pBdr>
          <w:top w:val="nil"/>
          <w:left w:val="nil"/>
          <w:bottom w:val="nil"/>
          <w:right w:val="nil"/>
          <w:between w:val="nil"/>
        </w:pBdr>
        <w:ind w:left="720"/>
        <w:rPr>
          <w:i/>
          <w:iCs/>
          <w:color w:val="201F1E"/>
        </w:rPr>
      </w:pPr>
    </w:p>
    <w:p w14:paraId="3764B054" w14:textId="60F6BF94" w:rsidR="00194540" w:rsidRDefault="00194540" w:rsidP="00194540">
      <w:pPr>
        <w:rPr>
          <w:color w:val="201F1E"/>
        </w:rPr>
      </w:pPr>
      <w:r>
        <w:rPr>
          <w:color w:val="201F1E"/>
        </w:rPr>
        <w:t>The SSEAC would like to recognize the ongoing opportunities, partnerships, and initiatives for the last several years by the BOE and VDOE.</w:t>
      </w:r>
    </w:p>
    <w:p w14:paraId="752079AA" w14:textId="77777777" w:rsidR="00B84E3E" w:rsidRDefault="00B84E3E" w:rsidP="00194540">
      <w:pPr>
        <w:rPr>
          <w:color w:val="201F1E"/>
        </w:rPr>
      </w:pPr>
    </w:p>
    <w:p w14:paraId="2CCD4AC7" w14:textId="1342F516" w:rsidR="00194540" w:rsidRDefault="00194540" w:rsidP="00194540">
      <w:pPr>
        <w:rPr>
          <w:color w:val="201F1E"/>
        </w:rPr>
      </w:pPr>
      <w:r>
        <w:rPr>
          <w:color w:val="201F1E"/>
        </w:rPr>
        <w:t>1. Initiatives:</w:t>
      </w:r>
    </w:p>
    <w:p w14:paraId="0AC10066" w14:textId="77777777" w:rsidR="00B84E3E" w:rsidRDefault="00B84E3E" w:rsidP="00194540">
      <w:pPr>
        <w:rPr>
          <w:color w:val="201F1E"/>
        </w:rPr>
      </w:pPr>
    </w:p>
    <w:p w14:paraId="5ABA79FA" w14:textId="77777777" w:rsidR="00194540" w:rsidRDefault="00194540" w:rsidP="00194540">
      <w:pPr>
        <w:numPr>
          <w:ilvl w:val="0"/>
          <w:numId w:val="13"/>
        </w:numPr>
        <w:pBdr>
          <w:top w:val="nil"/>
          <w:left w:val="nil"/>
          <w:bottom w:val="nil"/>
          <w:right w:val="nil"/>
          <w:between w:val="nil"/>
        </w:pBdr>
        <w:rPr>
          <w:color w:val="201F1E"/>
        </w:rPr>
      </w:pPr>
      <w:r>
        <w:rPr>
          <w:color w:val="201F1E"/>
        </w:rPr>
        <w:t>Aspiring Special Education Leadership Academy (ASELA)</w:t>
      </w:r>
    </w:p>
    <w:p w14:paraId="3EE642D0" w14:textId="77777777" w:rsidR="00194540" w:rsidRDefault="00194540" w:rsidP="00194540">
      <w:pPr>
        <w:numPr>
          <w:ilvl w:val="0"/>
          <w:numId w:val="13"/>
        </w:numPr>
        <w:pBdr>
          <w:top w:val="nil"/>
          <w:left w:val="nil"/>
          <w:bottom w:val="nil"/>
          <w:right w:val="nil"/>
          <w:between w:val="nil"/>
        </w:pBdr>
        <w:rPr>
          <w:color w:val="201F1E"/>
        </w:rPr>
      </w:pPr>
      <w:r>
        <w:rPr>
          <w:color w:val="201F1E"/>
        </w:rPr>
        <w:t>#GoOpenVa: Open Educational Resources</w:t>
      </w:r>
    </w:p>
    <w:p w14:paraId="229DFAFC" w14:textId="77777777" w:rsidR="00194540" w:rsidRDefault="00194540" w:rsidP="00194540">
      <w:pPr>
        <w:numPr>
          <w:ilvl w:val="0"/>
          <w:numId w:val="13"/>
        </w:numPr>
        <w:pBdr>
          <w:top w:val="nil"/>
          <w:left w:val="nil"/>
          <w:bottom w:val="nil"/>
          <w:right w:val="nil"/>
          <w:between w:val="nil"/>
        </w:pBdr>
        <w:rPr>
          <w:color w:val="201F1E"/>
        </w:rPr>
      </w:pPr>
      <w:r>
        <w:rPr>
          <w:color w:val="201F1E"/>
        </w:rPr>
        <w:t>GovDelivery</w:t>
      </w:r>
    </w:p>
    <w:p w14:paraId="21B24BB9" w14:textId="63258FF5" w:rsidR="00194540" w:rsidRDefault="00194540" w:rsidP="00194540">
      <w:pPr>
        <w:numPr>
          <w:ilvl w:val="0"/>
          <w:numId w:val="13"/>
        </w:numPr>
        <w:pBdr>
          <w:top w:val="nil"/>
          <w:left w:val="nil"/>
          <w:bottom w:val="nil"/>
          <w:right w:val="nil"/>
          <w:between w:val="nil"/>
        </w:pBdr>
        <w:rPr>
          <w:color w:val="201F1E"/>
        </w:rPr>
      </w:pPr>
      <w:r>
        <w:rPr>
          <w:color w:val="201F1E"/>
        </w:rPr>
        <w:t xml:space="preserve">Leadership in Effective and </w:t>
      </w:r>
      <w:r w:rsidR="00512450">
        <w:rPr>
          <w:color w:val="201F1E"/>
        </w:rPr>
        <w:t>Developmentally Appropriate</w:t>
      </w:r>
      <w:r>
        <w:rPr>
          <w:color w:val="201F1E"/>
        </w:rPr>
        <w:t xml:space="preserve"> Services (LEADS)</w:t>
      </w:r>
    </w:p>
    <w:p w14:paraId="0E669F24" w14:textId="3C2D8910" w:rsidR="00E550EA" w:rsidRPr="00E550EA" w:rsidRDefault="00194540" w:rsidP="35C8CE9B">
      <w:pPr>
        <w:numPr>
          <w:ilvl w:val="0"/>
          <w:numId w:val="13"/>
        </w:numPr>
        <w:pBdr>
          <w:top w:val="nil"/>
          <w:left w:val="nil"/>
          <w:bottom w:val="nil"/>
          <w:right w:val="nil"/>
          <w:between w:val="nil"/>
        </w:pBdr>
        <w:rPr>
          <w:color w:val="201F1E"/>
        </w:rPr>
      </w:pPr>
      <w:r w:rsidRPr="35C8CE9B">
        <w:rPr>
          <w:color w:val="201F1E"/>
        </w:rPr>
        <w:t>Twitter</w:t>
      </w:r>
      <w:r w:rsidR="00E550EA" w:rsidRPr="35C8CE9B">
        <w:rPr>
          <w:color w:val="201F1E"/>
        </w:rPr>
        <w:t xml:space="preserve"> </w:t>
      </w:r>
      <w:r w:rsidR="00E116D3" w:rsidRPr="35C8CE9B">
        <w:rPr>
          <w:color w:val="201F1E"/>
        </w:rPr>
        <w:t xml:space="preserve">handle </w:t>
      </w:r>
      <w:r w:rsidR="00E550EA" w:rsidRPr="35C8CE9B">
        <w:rPr>
          <w:color w:val="201F1E"/>
        </w:rPr>
        <w:t xml:space="preserve">account </w:t>
      </w:r>
      <w:r w:rsidRPr="35C8CE9B">
        <w:rPr>
          <w:color w:val="201F1E"/>
        </w:rPr>
        <w:t>@</w:t>
      </w:r>
      <w:r w:rsidR="00E116D3" w:rsidRPr="35C8CE9B">
        <w:rPr>
          <w:color w:val="201F1E"/>
        </w:rPr>
        <w:t xml:space="preserve">VDOE_SESS and hashtag </w:t>
      </w:r>
      <w:r w:rsidRPr="35C8CE9B">
        <w:rPr>
          <w:color w:val="201F1E"/>
        </w:rPr>
        <w:t>#</w:t>
      </w:r>
      <w:r w:rsidR="00E116D3" w:rsidRPr="35C8CE9B">
        <w:rPr>
          <w:color w:val="201F1E"/>
        </w:rPr>
        <w:t>F</w:t>
      </w:r>
      <w:r w:rsidRPr="35C8CE9B">
        <w:rPr>
          <w:color w:val="201F1E"/>
        </w:rPr>
        <w:t>amily</w:t>
      </w:r>
      <w:r w:rsidR="00E116D3" w:rsidRPr="35C8CE9B">
        <w:rPr>
          <w:color w:val="201F1E"/>
        </w:rPr>
        <w:t>E</w:t>
      </w:r>
      <w:r w:rsidRPr="35C8CE9B">
        <w:rPr>
          <w:color w:val="201F1E"/>
        </w:rPr>
        <w:t>ngagement</w:t>
      </w:r>
      <w:r w:rsidR="00E116D3" w:rsidRPr="35C8CE9B">
        <w:rPr>
          <w:color w:val="201F1E"/>
        </w:rPr>
        <w:t>F</w:t>
      </w:r>
      <w:r w:rsidRPr="35C8CE9B">
        <w:rPr>
          <w:color w:val="201F1E"/>
        </w:rPr>
        <w:t>riday</w:t>
      </w:r>
    </w:p>
    <w:p w14:paraId="3662A005" w14:textId="77777777" w:rsidR="00194540" w:rsidRPr="00E550EA" w:rsidRDefault="00194540" w:rsidP="00E550EA">
      <w:pPr>
        <w:numPr>
          <w:ilvl w:val="0"/>
          <w:numId w:val="13"/>
        </w:numPr>
        <w:pBdr>
          <w:top w:val="nil"/>
          <w:left w:val="nil"/>
          <w:bottom w:val="nil"/>
          <w:right w:val="nil"/>
          <w:between w:val="nil"/>
        </w:pBdr>
        <w:rPr>
          <w:color w:val="201F1E"/>
        </w:rPr>
      </w:pPr>
      <w:r w:rsidRPr="00E550EA">
        <w:rPr>
          <w:color w:val="201F1E"/>
        </w:rPr>
        <w:t>Virtual Job Shadowing</w:t>
      </w:r>
    </w:p>
    <w:p w14:paraId="00A19FE2" w14:textId="77777777" w:rsidR="00194540" w:rsidRDefault="00194540" w:rsidP="00194540">
      <w:pPr>
        <w:rPr>
          <w:color w:val="201F1E"/>
          <w:highlight w:val="yellow"/>
        </w:rPr>
      </w:pPr>
    </w:p>
    <w:p w14:paraId="537F6031" w14:textId="48C7454C" w:rsidR="00194540" w:rsidRDefault="00194540" w:rsidP="00194540">
      <w:pPr>
        <w:rPr>
          <w:color w:val="201F1E"/>
        </w:rPr>
      </w:pPr>
      <w:r>
        <w:rPr>
          <w:color w:val="201F1E"/>
        </w:rPr>
        <w:t>2. Opportunities:</w:t>
      </w:r>
    </w:p>
    <w:p w14:paraId="1FBA4C5A" w14:textId="77777777" w:rsidR="00B84E3E" w:rsidRDefault="00B84E3E" w:rsidP="00194540">
      <w:pPr>
        <w:rPr>
          <w:color w:val="201F1E"/>
        </w:rPr>
      </w:pPr>
    </w:p>
    <w:p w14:paraId="589A0F64" w14:textId="77777777" w:rsidR="00194540" w:rsidRDefault="00194540" w:rsidP="00194540">
      <w:pPr>
        <w:numPr>
          <w:ilvl w:val="0"/>
          <w:numId w:val="13"/>
        </w:numPr>
        <w:pBdr>
          <w:top w:val="nil"/>
          <w:left w:val="nil"/>
          <w:bottom w:val="nil"/>
          <w:right w:val="nil"/>
          <w:between w:val="nil"/>
        </w:pBdr>
        <w:rPr>
          <w:color w:val="201F1E"/>
        </w:rPr>
      </w:pPr>
      <w:r>
        <w:rPr>
          <w:color w:val="201F1E"/>
        </w:rPr>
        <w:lastRenderedPageBreak/>
        <w:t>ACE-IT in College</w:t>
      </w:r>
    </w:p>
    <w:p w14:paraId="294D6198" w14:textId="77777777" w:rsidR="00194540" w:rsidRDefault="00194540" w:rsidP="00194540">
      <w:pPr>
        <w:numPr>
          <w:ilvl w:val="0"/>
          <w:numId w:val="13"/>
        </w:numPr>
        <w:pBdr>
          <w:top w:val="nil"/>
          <w:left w:val="nil"/>
          <w:bottom w:val="nil"/>
          <w:right w:val="nil"/>
          <w:between w:val="nil"/>
        </w:pBdr>
        <w:rPr>
          <w:color w:val="201F1E"/>
        </w:rPr>
      </w:pPr>
      <w:r>
        <w:rPr>
          <w:color w:val="201F1E"/>
        </w:rPr>
        <w:t>Career and Technical Education Consortium of States</w:t>
      </w:r>
    </w:p>
    <w:p w14:paraId="18A5DE23" w14:textId="251884AE" w:rsidR="00194540" w:rsidRDefault="00194540" w:rsidP="00194540">
      <w:pPr>
        <w:numPr>
          <w:ilvl w:val="0"/>
          <w:numId w:val="13"/>
        </w:numPr>
        <w:pBdr>
          <w:top w:val="nil"/>
          <w:left w:val="nil"/>
          <w:bottom w:val="nil"/>
          <w:right w:val="nil"/>
          <w:between w:val="nil"/>
        </w:pBdr>
        <w:rPr>
          <w:color w:val="201F1E"/>
        </w:rPr>
      </w:pPr>
      <w:r>
        <w:rPr>
          <w:color w:val="201F1E"/>
        </w:rPr>
        <w:t>I</w:t>
      </w:r>
      <w:r w:rsidR="00053279">
        <w:rPr>
          <w:color w:val="201F1E"/>
        </w:rPr>
        <w:t>'</w:t>
      </w:r>
      <w:r>
        <w:rPr>
          <w:color w:val="201F1E"/>
        </w:rPr>
        <w:t>m Determined</w:t>
      </w:r>
    </w:p>
    <w:p w14:paraId="2E4796FE" w14:textId="77777777" w:rsidR="00194540" w:rsidRDefault="00194540" w:rsidP="00194540">
      <w:pPr>
        <w:numPr>
          <w:ilvl w:val="0"/>
          <w:numId w:val="13"/>
        </w:numPr>
        <w:pBdr>
          <w:top w:val="nil"/>
          <w:left w:val="nil"/>
          <w:bottom w:val="nil"/>
          <w:right w:val="nil"/>
          <w:between w:val="nil"/>
        </w:pBdr>
        <w:rPr>
          <w:color w:val="201F1E"/>
        </w:rPr>
      </w:pPr>
      <w:r>
        <w:rPr>
          <w:color w:val="201F1E"/>
        </w:rPr>
        <w:t>Project SEARCH</w:t>
      </w:r>
    </w:p>
    <w:p w14:paraId="0B78638C" w14:textId="77777777" w:rsidR="00194540" w:rsidRDefault="00194540" w:rsidP="00194540">
      <w:pPr>
        <w:numPr>
          <w:ilvl w:val="0"/>
          <w:numId w:val="13"/>
        </w:numPr>
        <w:pBdr>
          <w:top w:val="nil"/>
          <w:left w:val="nil"/>
          <w:bottom w:val="nil"/>
          <w:right w:val="nil"/>
          <w:between w:val="nil"/>
        </w:pBdr>
        <w:rPr>
          <w:color w:val="201F1E"/>
        </w:rPr>
      </w:pPr>
      <w:r>
        <w:rPr>
          <w:color w:val="201F1E"/>
        </w:rPr>
        <w:t>Start on Success</w:t>
      </w:r>
    </w:p>
    <w:p w14:paraId="248F9A19" w14:textId="19EAC2FD" w:rsidR="00194540" w:rsidRDefault="00194540" w:rsidP="00194540">
      <w:pPr>
        <w:numPr>
          <w:ilvl w:val="0"/>
          <w:numId w:val="13"/>
        </w:numPr>
        <w:pBdr>
          <w:top w:val="nil"/>
          <w:left w:val="nil"/>
          <w:bottom w:val="nil"/>
          <w:right w:val="nil"/>
          <w:between w:val="nil"/>
        </w:pBdr>
        <w:rPr>
          <w:color w:val="201F1E"/>
        </w:rPr>
      </w:pPr>
      <w:r>
        <w:rPr>
          <w:color w:val="201F1E"/>
        </w:rPr>
        <w:t>Workplace Readiness Skills Toolkit 2</w:t>
      </w:r>
      <w:r w:rsidR="00E550EA">
        <w:rPr>
          <w:color w:val="201F1E"/>
        </w:rPr>
        <w:t>1</w:t>
      </w:r>
      <w:r w:rsidR="00E550EA" w:rsidRPr="00B9120B">
        <w:rPr>
          <w:color w:val="201F1E"/>
          <w:vertAlign w:val="superscript"/>
        </w:rPr>
        <w:t>st</w:t>
      </w:r>
      <w:r w:rsidR="00E550EA">
        <w:rPr>
          <w:color w:val="201F1E"/>
        </w:rPr>
        <w:t xml:space="preserve"> </w:t>
      </w:r>
      <w:r>
        <w:rPr>
          <w:color w:val="201F1E"/>
        </w:rPr>
        <w:t>Century Readiness Skills</w:t>
      </w:r>
    </w:p>
    <w:p w14:paraId="34177950" w14:textId="77777777" w:rsidR="00194540" w:rsidRDefault="00194540" w:rsidP="00194540">
      <w:pPr>
        <w:rPr>
          <w:color w:val="201F1E"/>
        </w:rPr>
      </w:pPr>
    </w:p>
    <w:p w14:paraId="0395CFCD" w14:textId="2E5BAA51" w:rsidR="00194540" w:rsidRDefault="00194540" w:rsidP="00194540">
      <w:pPr>
        <w:rPr>
          <w:color w:val="201F1E"/>
        </w:rPr>
      </w:pPr>
      <w:r>
        <w:rPr>
          <w:color w:val="201F1E"/>
        </w:rPr>
        <w:t xml:space="preserve">3. Partnerships: </w:t>
      </w:r>
    </w:p>
    <w:p w14:paraId="0DA1AAF6" w14:textId="77777777" w:rsidR="00B84E3E" w:rsidRDefault="00B84E3E" w:rsidP="00194540">
      <w:pPr>
        <w:rPr>
          <w:color w:val="201F1E"/>
        </w:rPr>
      </w:pPr>
    </w:p>
    <w:p w14:paraId="2551A7DE" w14:textId="77777777" w:rsidR="00194540" w:rsidRDefault="00194540" w:rsidP="00194540">
      <w:pPr>
        <w:numPr>
          <w:ilvl w:val="0"/>
          <w:numId w:val="13"/>
        </w:numPr>
        <w:pBdr>
          <w:top w:val="nil"/>
          <w:left w:val="nil"/>
          <w:bottom w:val="nil"/>
          <w:right w:val="nil"/>
          <w:between w:val="nil"/>
        </w:pBdr>
        <w:rPr>
          <w:color w:val="201F1E"/>
        </w:rPr>
      </w:pPr>
      <w:r>
        <w:rPr>
          <w:color w:val="201F1E"/>
        </w:rPr>
        <w:t>Autism Center for Excellence (ACE)</w:t>
      </w:r>
    </w:p>
    <w:p w14:paraId="48A1B28F" w14:textId="77777777" w:rsidR="00194540" w:rsidRDefault="00194540" w:rsidP="00194540">
      <w:pPr>
        <w:numPr>
          <w:ilvl w:val="0"/>
          <w:numId w:val="13"/>
        </w:numPr>
        <w:pBdr>
          <w:top w:val="nil"/>
          <w:left w:val="nil"/>
          <w:bottom w:val="nil"/>
          <w:right w:val="nil"/>
          <w:between w:val="nil"/>
        </w:pBdr>
        <w:rPr>
          <w:color w:val="201F1E"/>
        </w:rPr>
      </w:pPr>
      <w:r>
        <w:rPr>
          <w:color w:val="201F1E"/>
        </w:rPr>
        <w:t>Center for Family Involvement (CFI)</w:t>
      </w:r>
    </w:p>
    <w:p w14:paraId="7E4BF9A7" w14:textId="77777777" w:rsidR="00194540" w:rsidRDefault="00194540" w:rsidP="00194540">
      <w:pPr>
        <w:numPr>
          <w:ilvl w:val="0"/>
          <w:numId w:val="13"/>
        </w:numPr>
        <w:pBdr>
          <w:top w:val="nil"/>
          <w:left w:val="nil"/>
          <w:bottom w:val="nil"/>
          <w:right w:val="nil"/>
          <w:between w:val="nil"/>
        </w:pBdr>
        <w:rPr>
          <w:color w:val="201F1E"/>
        </w:rPr>
      </w:pPr>
      <w:r>
        <w:rPr>
          <w:color w:val="201F1E"/>
        </w:rPr>
        <w:t>Center for Transition Innovations (CTI)</w:t>
      </w:r>
    </w:p>
    <w:p w14:paraId="43B5767A" w14:textId="77777777" w:rsidR="00194540" w:rsidRDefault="00194540" w:rsidP="00194540">
      <w:pPr>
        <w:numPr>
          <w:ilvl w:val="0"/>
          <w:numId w:val="13"/>
        </w:numPr>
        <w:pBdr>
          <w:top w:val="nil"/>
          <w:left w:val="nil"/>
          <w:bottom w:val="nil"/>
          <w:right w:val="nil"/>
          <w:between w:val="nil"/>
        </w:pBdr>
        <w:rPr>
          <w:color w:val="201F1E"/>
        </w:rPr>
      </w:pPr>
      <w:r>
        <w:rPr>
          <w:color w:val="201F1E"/>
        </w:rPr>
        <w:t>Council for Exceptional Children (CEC)</w:t>
      </w:r>
    </w:p>
    <w:p w14:paraId="238EF512" w14:textId="77777777" w:rsidR="00194540" w:rsidRDefault="00194540" w:rsidP="00194540">
      <w:pPr>
        <w:numPr>
          <w:ilvl w:val="0"/>
          <w:numId w:val="13"/>
        </w:numPr>
        <w:pBdr>
          <w:top w:val="nil"/>
          <w:left w:val="nil"/>
          <w:bottom w:val="nil"/>
          <w:right w:val="nil"/>
          <w:between w:val="nil"/>
        </w:pBdr>
        <w:rPr>
          <w:color w:val="201F1E"/>
        </w:rPr>
      </w:pPr>
      <w:r>
        <w:rPr>
          <w:color w:val="201F1E"/>
        </w:rPr>
        <w:t>Formed Families Forward (FFF)</w:t>
      </w:r>
    </w:p>
    <w:p w14:paraId="3E5C89B5" w14:textId="77777777" w:rsidR="00194540" w:rsidRDefault="00194540" w:rsidP="00194540">
      <w:pPr>
        <w:numPr>
          <w:ilvl w:val="0"/>
          <w:numId w:val="13"/>
        </w:numPr>
        <w:pBdr>
          <w:top w:val="nil"/>
          <w:left w:val="nil"/>
          <w:bottom w:val="nil"/>
          <w:right w:val="nil"/>
          <w:between w:val="nil"/>
        </w:pBdr>
        <w:rPr>
          <w:color w:val="201F1E"/>
        </w:rPr>
      </w:pPr>
      <w:r>
        <w:rPr>
          <w:color w:val="201F1E"/>
        </w:rPr>
        <w:t>Parent Educational Advocacy Training Center (PEATC)</w:t>
      </w:r>
    </w:p>
    <w:p w14:paraId="65C4E664" w14:textId="2A0F6DAF" w:rsidR="00194540" w:rsidRPr="00B84E3E" w:rsidRDefault="00194540" w:rsidP="00B84E3E">
      <w:pPr>
        <w:numPr>
          <w:ilvl w:val="0"/>
          <w:numId w:val="13"/>
        </w:numPr>
        <w:pBdr>
          <w:top w:val="nil"/>
          <w:left w:val="nil"/>
          <w:bottom w:val="nil"/>
          <w:right w:val="nil"/>
          <w:between w:val="nil"/>
        </w:pBdr>
        <w:rPr>
          <w:color w:val="201F1E"/>
        </w:rPr>
      </w:pPr>
      <w:r w:rsidRPr="00B84E3E">
        <w:rPr>
          <w:color w:val="201F1E"/>
        </w:rPr>
        <w:t>Training and Technical Assistance Centers (T</w:t>
      </w:r>
      <w:r w:rsidR="00E550EA">
        <w:rPr>
          <w:color w:val="201F1E"/>
        </w:rPr>
        <w:t>/</w:t>
      </w:r>
      <w:r w:rsidRPr="00B84E3E">
        <w:rPr>
          <w:color w:val="201F1E"/>
        </w:rPr>
        <w:t>TAC)</w:t>
      </w:r>
    </w:p>
    <w:p w14:paraId="4DC76C8F" w14:textId="77777777" w:rsidR="00194540" w:rsidRDefault="00194540" w:rsidP="00194540">
      <w:pPr>
        <w:numPr>
          <w:ilvl w:val="0"/>
          <w:numId w:val="13"/>
        </w:numPr>
        <w:pBdr>
          <w:top w:val="nil"/>
          <w:left w:val="nil"/>
          <w:bottom w:val="nil"/>
          <w:right w:val="nil"/>
          <w:between w:val="nil"/>
        </w:pBdr>
        <w:rPr>
          <w:color w:val="201F1E"/>
        </w:rPr>
      </w:pPr>
      <w:r>
        <w:rPr>
          <w:color w:val="201F1E"/>
        </w:rPr>
        <w:t xml:space="preserve">Virginia Assistive Technology System (VATS) Lending Library </w:t>
      </w:r>
    </w:p>
    <w:p w14:paraId="769C88CE" w14:textId="77777777" w:rsidR="00194540" w:rsidRDefault="00194540" w:rsidP="00194540">
      <w:pPr>
        <w:numPr>
          <w:ilvl w:val="0"/>
          <w:numId w:val="13"/>
        </w:numPr>
        <w:pBdr>
          <w:top w:val="nil"/>
          <w:left w:val="nil"/>
          <w:bottom w:val="nil"/>
          <w:right w:val="nil"/>
          <w:between w:val="nil"/>
        </w:pBdr>
        <w:rPr>
          <w:color w:val="201F1E"/>
        </w:rPr>
      </w:pPr>
      <w:r>
        <w:rPr>
          <w:color w:val="201F1E"/>
        </w:rPr>
        <w:t>Virginia Board for People with Disabilities (VBPD)</w:t>
      </w:r>
    </w:p>
    <w:p w14:paraId="6E394563" w14:textId="77777777" w:rsidR="00194540" w:rsidRDefault="00194540" w:rsidP="00194540">
      <w:pPr>
        <w:numPr>
          <w:ilvl w:val="0"/>
          <w:numId w:val="13"/>
        </w:numPr>
        <w:pBdr>
          <w:top w:val="nil"/>
          <w:left w:val="nil"/>
          <w:bottom w:val="nil"/>
          <w:right w:val="nil"/>
          <w:between w:val="nil"/>
        </w:pBdr>
        <w:rPr>
          <w:color w:val="201F1E"/>
        </w:rPr>
      </w:pPr>
      <w:r>
        <w:rPr>
          <w:color w:val="201F1E"/>
          <w:highlight w:val="white"/>
        </w:rPr>
        <w:t>Virginia Department for the Blind and Vision Impaired (VDBVI)</w:t>
      </w:r>
    </w:p>
    <w:p w14:paraId="000000E2" w14:textId="77777777" w:rsidR="009812BA" w:rsidRPr="00614863" w:rsidRDefault="009812BA" w:rsidP="35C8CE9B">
      <w:pPr>
        <w:rPr>
          <w:color w:val="201F1E"/>
          <w:sz w:val="32"/>
          <w:szCs w:val="32"/>
        </w:rPr>
      </w:pPr>
    </w:p>
    <w:p w14:paraId="000000E3" w14:textId="09F39F0F" w:rsidR="009812BA" w:rsidRDefault="00BA19E9" w:rsidP="35C8CE9B">
      <w:pPr>
        <w:pStyle w:val="Heading2"/>
      </w:pPr>
      <w:r>
        <w:t>RECOMMENDATIONS</w:t>
      </w:r>
    </w:p>
    <w:p w14:paraId="0FC0DB17" w14:textId="77777777" w:rsidR="00F32BA9" w:rsidRDefault="00F32BA9">
      <w:pPr>
        <w:jc w:val="center"/>
        <w:rPr>
          <w:b/>
          <w:color w:val="201F1E"/>
          <w:sz w:val="32"/>
          <w:szCs w:val="32"/>
        </w:rPr>
      </w:pPr>
    </w:p>
    <w:p w14:paraId="1A518CAE" w14:textId="59D59459" w:rsidR="00FD1715" w:rsidRDefault="00FD1715" w:rsidP="35C8CE9B">
      <w:pPr>
        <w:rPr>
          <w:color w:val="201F1E"/>
        </w:rPr>
      </w:pPr>
      <w:r w:rsidRPr="35C8CE9B">
        <w:rPr>
          <w:color w:val="201F1E"/>
        </w:rPr>
        <w:t xml:space="preserve">For several years, the SSEAC has focused on mitigation efforts, virtual learning, </w:t>
      </w:r>
      <w:r w:rsidR="00630757" w:rsidRPr="35C8CE9B">
        <w:rPr>
          <w:color w:val="201F1E"/>
        </w:rPr>
        <w:t>mental</w:t>
      </w:r>
      <w:r w:rsidRPr="35C8CE9B">
        <w:rPr>
          <w:color w:val="201F1E"/>
        </w:rPr>
        <w:t xml:space="preserve"> health needs, dis</w:t>
      </w:r>
      <w:r w:rsidR="003A426F" w:rsidRPr="35C8CE9B">
        <w:rPr>
          <w:color w:val="201F1E"/>
        </w:rPr>
        <w:t xml:space="preserve">ruption to academic, </w:t>
      </w:r>
      <w:r w:rsidR="00630757" w:rsidRPr="35C8CE9B">
        <w:rPr>
          <w:color w:val="201F1E"/>
        </w:rPr>
        <w:t>behavioral,</w:t>
      </w:r>
      <w:r w:rsidR="003A426F" w:rsidRPr="35C8CE9B">
        <w:rPr>
          <w:color w:val="201F1E"/>
        </w:rPr>
        <w:t xml:space="preserve"> and social progress, and efforts to fill the learning gaps. This </w:t>
      </w:r>
      <w:r w:rsidR="00AA1BFD" w:rsidRPr="35C8CE9B">
        <w:rPr>
          <w:color w:val="201F1E"/>
        </w:rPr>
        <w:t xml:space="preserve">year, we began to </w:t>
      </w:r>
      <w:r w:rsidR="008D08D6" w:rsidRPr="35C8CE9B">
        <w:rPr>
          <w:color w:val="201F1E"/>
        </w:rPr>
        <w:t>prioritize</w:t>
      </w:r>
      <w:r w:rsidR="00AA1BFD" w:rsidRPr="35C8CE9B">
        <w:rPr>
          <w:color w:val="201F1E"/>
        </w:rPr>
        <w:t xml:space="preserve"> </w:t>
      </w:r>
      <w:r w:rsidR="00053279" w:rsidRPr="35C8CE9B">
        <w:rPr>
          <w:color w:val="201F1E"/>
        </w:rPr>
        <w:t>and identify</w:t>
      </w:r>
      <w:r w:rsidR="00AA1BFD" w:rsidRPr="35C8CE9B">
        <w:rPr>
          <w:color w:val="201F1E"/>
        </w:rPr>
        <w:t xml:space="preserve"> the next steps in </w:t>
      </w:r>
      <w:r w:rsidR="00C1327B" w:rsidRPr="35C8CE9B">
        <w:rPr>
          <w:color w:val="201F1E"/>
        </w:rPr>
        <w:t>educating</w:t>
      </w:r>
      <w:r w:rsidR="00AA1BFD" w:rsidRPr="35C8CE9B">
        <w:rPr>
          <w:color w:val="201F1E"/>
        </w:rPr>
        <w:t xml:space="preserve"> students with disabilities</w:t>
      </w:r>
      <w:r w:rsidR="000E1D96" w:rsidRPr="35C8CE9B">
        <w:rPr>
          <w:color w:val="201F1E"/>
        </w:rPr>
        <w:t>, teacher recruitment and retention, community involvement</w:t>
      </w:r>
      <w:r w:rsidR="00A20116" w:rsidRPr="35C8CE9B">
        <w:rPr>
          <w:color w:val="201F1E"/>
        </w:rPr>
        <w:t>, community and mental health needs</w:t>
      </w:r>
      <w:r w:rsidR="000F78B1" w:rsidRPr="35C8CE9B">
        <w:rPr>
          <w:color w:val="201F1E"/>
        </w:rPr>
        <w:t xml:space="preserve">, and </w:t>
      </w:r>
      <w:r w:rsidR="00A20116" w:rsidRPr="35C8CE9B">
        <w:rPr>
          <w:color w:val="201F1E"/>
        </w:rPr>
        <w:t xml:space="preserve">the overall success of our students. </w:t>
      </w:r>
    </w:p>
    <w:p w14:paraId="2FE0FCC4" w14:textId="77777777" w:rsidR="000F78B1" w:rsidRDefault="000F78B1" w:rsidP="00FD1715">
      <w:pPr>
        <w:rPr>
          <w:bCs/>
          <w:color w:val="201F1E"/>
        </w:rPr>
      </w:pPr>
    </w:p>
    <w:p w14:paraId="729B9387" w14:textId="1D7EEFD9" w:rsidR="000F78B1" w:rsidRDefault="000F78B1" w:rsidP="00FD1715">
      <w:pPr>
        <w:rPr>
          <w:bCs/>
          <w:color w:val="201F1E"/>
        </w:rPr>
      </w:pPr>
      <w:r>
        <w:rPr>
          <w:bCs/>
          <w:color w:val="201F1E"/>
        </w:rPr>
        <w:t xml:space="preserve">Our priorities </w:t>
      </w:r>
      <w:r w:rsidR="00B84E3E">
        <w:rPr>
          <w:bCs/>
          <w:color w:val="201F1E"/>
        </w:rPr>
        <w:t xml:space="preserve">continue to focus on the unmet needs </w:t>
      </w:r>
      <w:r w:rsidR="00512450">
        <w:rPr>
          <w:bCs/>
          <w:color w:val="201F1E"/>
        </w:rPr>
        <w:t>of students</w:t>
      </w:r>
      <w:r>
        <w:rPr>
          <w:bCs/>
          <w:color w:val="201F1E"/>
        </w:rPr>
        <w:t xml:space="preserve"> with </w:t>
      </w:r>
      <w:r w:rsidR="003436B4">
        <w:rPr>
          <w:bCs/>
          <w:color w:val="201F1E"/>
        </w:rPr>
        <w:t>disabilities</w:t>
      </w:r>
      <w:r>
        <w:rPr>
          <w:bCs/>
          <w:color w:val="201F1E"/>
        </w:rPr>
        <w:t>. O</w:t>
      </w:r>
      <w:r w:rsidR="003436B4">
        <w:rPr>
          <w:bCs/>
          <w:color w:val="201F1E"/>
        </w:rPr>
        <w:t xml:space="preserve">ver the last year, their needs and how we can </w:t>
      </w:r>
      <w:r w:rsidR="007525CE">
        <w:rPr>
          <w:bCs/>
          <w:color w:val="201F1E"/>
        </w:rPr>
        <w:t>improve</w:t>
      </w:r>
      <w:r w:rsidR="003436B4">
        <w:rPr>
          <w:bCs/>
          <w:color w:val="201F1E"/>
        </w:rPr>
        <w:t xml:space="preserve"> their educational experience </w:t>
      </w:r>
      <w:r w:rsidR="007525CE">
        <w:rPr>
          <w:bCs/>
          <w:color w:val="201F1E"/>
        </w:rPr>
        <w:t xml:space="preserve">were discussed in depth. </w:t>
      </w:r>
      <w:r w:rsidR="00231B64">
        <w:rPr>
          <w:bCs/>
          <w:color w:val="201F1E"/>
        </w:rPr>
        <w:t>However, s</w:t>
      </w:r>
      <w:r w:rsidR="00817C13">
        <w:rPr>
          <w:bCs/>
          <w:color w:val="201F1E"/>
        </w:rPr>
        <w:t xml:space="preserve">ince this committee </w:t>
      </w:r>
      <w:r w:rsidR="006C17D2">
        <w:rPr>
          <w:bCs/>
          <w:color w:val="201F1E"/>
        </w:rPr>
        <w:t>is</w:t>
      </w:r>
      <w:r w:rsidR="00817C13">
        <w:rPr>
          <w:bCs/>
          <w:color w:val="201F1E"/>
        </w:rPr>
        <w:t xml:space="preserve"> a small sample size of the greater </w:t>
      </w:r>
      <w:r w:rsidR="006C17D2">
        <w:rPr>
          <w:bCs/>
          <w:color w:val="201F1E"/>
        </w:rPr>
        <w:t>population</w:t>
      </w:r>
      <w:r w:rsidR="00817C13">
        <w:rPr>
          <w:bCs/>
          <w:color w:val="201F1E"/>
        </w:rPr>
        <w:t xml:space="preserve">, </w:t>
      </w:r>
      <w:r w:rsidR="00AE36D5">
        <w:rPr>
          <w:bCs/>
          <w:color w:val="201F1E"/>
        </w:rPr>
        <w:t>we need to hear from as many people th</w:t>
      </w:r>
      <w:r w:rsidR="00E15A19">
        <w:rPr>
          <w:bCs/>
          <w:color w:val="201F1E"/>
        </w:rPr>
        <w:t xml:space="preserve">roughout the </w:t>
      </w:r>
      <w:r w:rsidR="00AE36D5">
        <w:rPr>
          <w:bCs/>
          <w:color w:val="201F1E"/>
        </w:rPr>
        <w:t xml:space="preserve">Commonwealth as possible to </w:t>
      </w:r>
      <w:r w:rsidR="006C17D2">
        <w:rPr>
          <w:bCs/>
          <w:color w:val="201F1E"/>
        </w:rPr>
        <w:t>ensure</w:t>
      </w:r>
      <w:r w:rsidR="00AE36D5">
        <w:rPr>
          <w:bCs/>
          <w:color w:val="201F1E"/>
        </w:rPr>
        <w:t xml:space="preserve"> we </w:t>
      </w:r>
      <w:r w:rsidR="00673C36">
        <w:rPr>
          <w:bCs/>
          <w:color w:val="201F1E"/>
        </w:rPr>
        <w:t>conduct</w:t>
      </w:r>
      <w:r w:rsidR="006C17D2">
        <w:rPr>
          <w:bCs/>
          <w:color w:val="201F1E"/>
        </w:rPr>
        <w:t xml:space="preserve"> business best to support our </w:t>
      </w:r>
      <w:r w:rsidR="00E15A19">
        <w:rPr>
          <w:bCs/>
          <w:color w:val="201F1E"/>
        </w:rPr>
        <w:t>students</w:t>
      </w:r>
      <w:r w:rsidR="006C17D2">
        <w:rPr>
          <w:bCs/>
          <w:color w:val="201F1E"/>
        </w:rPr>
        <w:t>, families</w:t>
      </w:r>
      <w:r w:rsidR="00E15A19">
        <w:rPr>
          <w:bCs/>
          <w:color w:val="201F1E"/>
        </w:rPr>
        <w:t>,</w:t>
      </w:r>
      <w:r w:rsidR="006C17D2">
        <w:rPr>
          <w:bCs/>
          <w:color w:val="201F1E"/>
        </w:rPr>
        <w:t xml:space="preserve"> and educators. </w:t>
      </w:r>
      <w:r w:rsidR="00E15A19">
        <w:rPr>
          <w:bCs/>
          <w:color w:val="201F1E"/>
        </w:rPr>
        <w:t xml:space="preserve">Therefore, we encourage participation not only from our constituency representatives but </w:t>
      </w:r>
      <w:r w:rsidR="00CA70B4">
        <w:rPr>
          <w:bCs/>
          <w:color w:val="201F1E"/>
        </w:rPr>
        <w:t xml:space="preserve">the </w:t>
      </w:r>
      <w:r w:rsidR="00B84E3E">
        <w:rPr>
          <w:bCs/>
          <w:color w:val="201F1E"/>
        </w:rPr>
        <w:t xml:space="preserve">Virginia constituency as </w:t>
      </w:r>
      <w:r w:rsidR="00CA70B4">
        <w:rPr>
          <w:bCs/>
          <w:color w:val="201F1E"/>
        </w:rPr>
        <w:t xml:space="preserve">well. </w:t>
      </w:r>
      <w:r w:rsidR="00673C36">
        <w:rPr>
          <w:bCs/>
          <w:color w:val="201F1E"/>
        </w:rPr>
        <w:t>Our responsibility is</w:t>
      </w:r>
      <w:r w:rsidR="00CA70B4">
        <w:rPr>
          <w:bCs/>
          <w:color w:val="201F1E"/>
        </w:rPr>
        <w:t xml:space="preserve"> to invite anyone involved with our students</w:t>
      </w:r>
      <w:r w:rsidR="006F60F9">
        <w:rPr>
          <w:bCs/>
          <w:color w:val="201F1E"/>
        </w:rPr>
        <w:t xml:space="preserve"> to hear their voices and concerns so that we </w:t>
      </w:r>
      <w:r w:rsidR="00673C36">
        <w:rPr>
          <w:bCs/>
          <w:color w:val="201F1E"/>
        </w:rPr>
        <w:t>can best report them</w:t>
      </w:r>
      <w:r w:rsidR="006F60F9">
        <w:rPr>
          <w:bCs/>
          <w:color w:val="201F1E"/>
        </w:rPr>
        <w:t xml:space="preserve"> to the Virginia Board of </w:t>
      </w:r>
      <w:r w:rsidR="000561AC">
        <w:rPr>
          <w:bCs/>
          <w:color w:val="201F1E"/>
        </w:rPr>
        <w:t>Education</w:t>
      </w:r>
      <w:r w:rsidR="006F60F9">
        <w:rPr>
          <w:bCs/>
          <w:color w:val="201F1E"/>
        </w:rPr>
        <w:t xml:space="preserve">. </w:t>
      </w:r>
    </w:p>
    <w:p w14:paraId="058A4B18" w14:textId="77777777" w:rsidR="000561AC" w:rsidRDefault="000561AC" w:rsidP="00FD1715">
      <w:pPr>
        <w:rPr>
          <w:bCs/>
          <w:color w:val="201F1E"/>
        </w:rPr>
      </w:pPr>
    </w:p>
    <w:p w14:paraId="21A22E3C" w14:textId="50C82F4C" w:rsidR="00673C36" w:rsidRDefault="00673C36" w:rsidP="00673C36">
      <w:pPr>
        <w:rPr>
          <w:color w:val="201F1E"/>
        </w:rPr>
      </w:pPr>
      <w:r w:rsidRPr="6B34C49C">
        <w:rPr>
          <w:color w:val="201F1E"/>
        </w:rPr>
        <w:t>Our work is commonly understood to be</w:t>
      </w:r>
      <w:r w:rsidR="000561AC" w:rsidRPr="6B34C49C">
        <w:rPr>
          <w:color w:val="201F1E"/>
        </w:rPr>
        <w:t xml:space="preserve"> built upon prior years</w:t>
      </w:r>
      <w:r w:rsidRPr="6B34C49C">
        <w:rPr>
          <w:color w:val="201F1E"/>
        </w:rPr>
        <w:t>,</w:t>
      </w:r>
      <w:r w:rsidR="000561AC" w:rsidRPr="6B34C49C">
        <w:rPr>
          <w:color w:val="201F1E"/>
        </w:rPr>
        <w:t xml:space="preserve"> and our goals may take </w:t>
      </w:r>
      <w:r w:rsidRPr="6B34C49C">
        <w:rPr>
          <w:color w:val="201F1E"/>
        </w:rPr>
        <w:t>several</w:t>
      </w:r>
      <w:r w:rsidR="00722A8B" w:rsidRPr="6B34C49C">
        <w:rPr>
          <w:color w:val="201F1E"/>
        </w:rPr>
        <w:t xml:space="preserve"> years to accomplish. </w:t>
      </w:r>
      <w:r w:rsidRPr="6B34C49C">
        <w:rPr>
          <w:color w:val="201F1E"/>
        </w:rPr>
        <w:t xml:space="preserve">However, this is the purpose for which this committee was created. With input provided through our constituents, public comment, VDOE staff, and numerous presentations, we have endeavored to excel at understanding the various issues that members of the </w:t>
      </w:r>
      <w:r w:rsidR="00760BAD" w:rsidRPr="6B34C49C">
        <w:rPr>
          <w:color w:val="201F1E"/>
        </w:rPr>
        <w:t>C</w:t>
      </w:r>
      <w:r w:rsidRPr="6B34C49C">
        <w:rPr>
          <w:color w:val="201F1E"/>
        </w:rPr>
        <w:t xml:space="preserve">ommonwealth expressed and have incorporated this </w:t>
      </w:r>
      <w:r w:rsidR="00231B64" w:rsidRPr="6B34C49C">
        <w:rPr>
          <w:color w:val="201F1E"/>
        </w:rPr>
        <w:t>i</w:t>
      </w:r>
      <w:r w:rsidRPr="6B34C49C">
        <w:rPr>
          <w:color w:val="201F1E"/>
        </w:rPr>
        <w:t>nformation in the following recommendations.</w:t>
      </w:r>
    </w:p>
    <w:p w14:paraId="7A32AF5D" w14:textId="7B182E6F" w:rsidR="6B34C49C" w:rsidRDefault="6B34C49C" w:rsidP="6B34C49C">
      <w:pPr>
        <w:rPr>
          <w:color w:val="201F1E"/>
        </w:rPr>
      </w:pPr>
    </w:p>
    <w:p w14:paraId="14CB3668" w14:textId="503D83C3" w:rsidR="00334FAB" w:rsidRPr="00C1327B" w:rsidRDefault="00334FAB" w:rsidP="35C8CE9B">
      <w:pPr>
        <w:pStyle w:val="NormalWeb"/>
        <w:numPr>
          <w:ilvl w:val="1"/>
          <w:numId w:val="8"/>
        </w:numPr>
        <w:spacing w:before="0" w:beforeAutospacing="0" w:after="0" w:afterAutospacing="0"/>
        <w:ind w:left="270" w:hanging="270"/>
      </w:pPr>
      <w:r w:rsidRPr="35C8CE9B">
        <w:rPr>
          <w:b/>
          <w:bCs/>
          <w:color w:val="000000" w:themeColor="text1"/>
        </w:rPr>
        <w:lastRenderedPageBreak/>
        <w:t>Diploma Options</w:t>
      </w:r>
      <w:r>
        <w:br/>
      </w:r>
    </w:p>
    <w:p w14:paraId="4F4A965C" w14:textId="20040CBC" w:rsidR="00334FAB" w:rsidRPr="00053279" w:rsidRDefault="00334FAB" w:rsidP="00760BAD">
      <w:pPr>
        <w:pStyle w:val="ListParagraph"/>
        <w:numPr>
          <w:ilvl w:val="0"/>
          <w:numId w:val="26"/>
        </w:numPr>
        <w:rPr>
          <w:color w:val="000000"/>
        </w:rPr>
      </w:pPr>
      <w:r w:rsidRPr="35C8CE9B">
        <w:rPr>
          <w:color w:val="000000" w:themeColor="text1"/>
        </w:rPr>
        <w:t xml:space="preserve">Create a succinct Framework that defines alternate </w:t>
      </w:r>
      <w:r w:rsidR="00B01FA9" w:rsidRPr="35C8CE9B">
        <w:rPr>
          <w:color w:val="000000" w:themeColor="text1"/>
        </w:rPr>
        <w:t>p</w:t>
      </w:r>
      <w:r w:rsidRPr="35C8CE9B">
        <w:rPr>
          <w:color w:val="000000" w:themeColor="text1"/>
        </w:rPr>
        <w:t xml:space="preserve">athways for earning credits and verified credits to meet the requirements for a Standard Diploma for </w:t>
      </w:r>
      <w:r w:rsidR="00760BAD" w:rsidRPr="35C8CE9B">
        <w:rPr>
          <w:color w:val="000000" w:themeColor="text1"/>
        </w:rPr>
        <w:t>s</w:t>
      </w:r>
      <w:r w:rsidRPr="35C8CE9B">
        <w:rPr>
          <w:color w:val="000000" w:themeColor="text1"/>
        </w:rPr>
        <w:t xml:space="preserve">tudents with </w:t>
      </w:r>
      <w:r w:rsidR="00760BAD" w:rsidRPr="35C8CE9B">
        <w:rPr>
          <w:color w:val="000000" w:themeColor="text1"/>
        </w:rPr>
        <w:t>d</w:t>
      </w:r>
      <w:r w:rsidRPr="35C8CE9B">
        <w:rPr>
          <w:color w:val="000000" w:themeColor="text1"/>
        </w:rPr>
        <w:t>isabilities. </w:t>
      </w:r>
    </w:p>
    <w:p w14:paraId="7B771BF0" w14:textId="2778CE9C" w:rsidR="00334FAB" w:rsidRPr="00C1327B" w:rsidRDefault="00334FAB" w:rsidP="35C8CE9B">
      <w:pPr>
        <w:pStyle w:val="NormalWeb"/>
        <w:numPr>
          <w:ilvl w:val="0"/>
          <w:numId w:val="26"/>
        </w:numPr>
        <w:spacing w:before="0" w:beforeAutospacing="0" w:after="0" w:afterAutospacing="0"/>
        <w:textAlignment w:val="baseline"/>
        <w:rPr>
          <w:color w:val="000000"/>
        </w:rPr>
      </w:pPr>
      <w:r w:rsidRPr="35C8CE9B">
        <w:rPr>
          <w:color w:val="000000" w:themeColor="text1"/>
        </w:rPr>
        <w:t xml:space="preserve">Create </w:t>
      </w:r>
      <w:r w:rsidR="00231B64" w:rsidRPr="35C8CE9B">
        <w:rPr>
          <w:color w:val="000000" w:themeColor="text1"/>
        </w:rPr>
        <w:t>i</w:t>
      </w:r>
      <w:r w:rsidRPr="35C8CE9B">
        <w:rPr>
          <w:color w:val="000000" w:themeColor="text1"/>
        </w:rPr>
        <w:t xml:space="preserve">nformation and train school divisions about all the exemptions available to students with a </w:t>
      </w:r>
      <w:r w:rsidR="00760BAD" w:rsidRPr="35C8CE9B">
        <w:rPr>
          <w:color w:val="000000" w:themeColor="text1"/>
        </w:rPr>
        <w:t>d</w:t>
      </w:r>
      <w:r w:rsidRPr="35C8CE9B">
        <w:rPr>
          <w:color w:val="000000" w:themeColor="text1"/>
        </w:rPr>
        <w:t>isability to earn a Standard Diploma. Identify a person at the school division responsible for teaching and informing the staff and parents on the different diploma options. </w:t>
      </w:r>
    </w:p>
    <w:p w14:paraId="3CE57470" w14:textId="245BAD3C" w:rsidR="00B01FA9" w:rsidRDefault="00334FAB" w:rsidP="35C8CE9B">
      <w:pPr>
        <w:pStyle w:val="NormalWeb"/>
        <w:numPr>
          <w:ilvl w:val="0"/>
          <w:numId w:val="26"/>
        </w:numPr>
        <w:spacing w:before="0" w:beforeAutospacing="0" w:after="0" w:afterAutospacing="0"/>
        <w:textAlignment w:val="baseline"/>
        <w:rPr>
          <w:color w:val="000000"/>
        </w:rPr>
      </w:pPr>
      <w:r w:rsidRPr="35C8CE9B">
        <w:rPr>
          <w:color w:val="000000" w:themeColor="text1"/>
        </w:rPr>
        <w:t xml:space="preserve">Have </w:t>
      </w:r>
      <w:r w:rsidR="00B01FA9" w:rsidRPr="35C8CE9B">
        <w:rPr>
          <w:color w:val="000000" w:themeColor="text1"/>
        </w:rPr>
        <w:t>V</w:t>
      </w:r>
      <w:r w:rsidR="00760BAD" w:rsidRPr="35C8CE9B">
        <w:rPr>
          <w:color w:val="000000" w:themeColor="text1"/>
        </w:rPr>
        <w:t xml:space="preserve">irginia </w:t>
      </w:r>
      <w:r w:rsidRPr="35C8CE9B">
        <w:rPr>
          <w:color w:val="000000" w:themeColor="text1"/>
        </w:rPr>
        <w:t xml:space="preserve">IEP online </w:t>
      </w:r>
      <w:r w:rsidR="00B01FA9" w:rsidRPr="35C8CE9B">
        <w:rPr>
          <w:color w:val="000000" w:themeColor="text1"/>
        </w:rPr>
        <w:t xml:space="preserve">program </w:t>
      </w:r>
      <w:r w:rsidRPr="35C8CE9B">
        <w:rPr>
          <w:color w:val="000000" w:themeColor="text1"/>
        </w:rPr>
        <w:t>modified</w:t>
      </w:r>
      <w:r w:rsidR="00B01FA9" w:rsidRPr="35C8CE9B">
        <w:rPr>
          <w:color w:val="000000" w:themeColor="text1"/>
        </w:rPr>
        <w:t xml:space="preserve"> to c</w:t>
      </w:r>
      <w:r w:rsidRPr="35C8CE9B">
        <w:rPr>
          <w:color w:val="000000" w:themeColor="text1"/>
        </w:rPr>
        <w:t xml:space="preserve">reate an </w:t>
      </w:r>
      <w:r w:rsidR="0080493B" w:rsidRPr="35C8CE9B">
        <w:rPr>
          <w:color w:val="000000" w:themeColor="text1"/>
        </w:rPr>
        <w:t>added</w:t>
      </w:r>
      <w:r w:rsidRPr="35C8CE9B">
        <w:rPr>
          <w:color w:val="000000" w:themeColor="text1"/>
        </w:rPr>
        <w:t xml:space="preserve"> step </w:t>
      </w:r>
      <w:r w:rsidR="00E550EA" w:rsidRPr="35C8CE9B">
        <w:rPr>
          <w:color w:val="000000" w:themeColor="text1"/>
        </w:rPr>
        <w:t xml:space="preserve">requiring parent acknowledgement of the impact </w:t>
      </w:r>
      <w:r w:rsidR="0018198A" w:rsidRPr="35C8CE9B">
        <w:rPr>
          <w:color w:val="000000" w:themeColor="text1"/>
        </w:rPr>
        <w:t>on their child’s graduation status</w:t>
      </w:r>
      <w:r w:rsidR="00E550EA" w:rsidRPr="35C8CE9B">
        <w:rPr>
          <w:color w:val="000000" w:themeColor="text1"/>
        </w:rPr>
        <w:t xml:space="preserve"> </w:t>
      </w:r>
      <w:r w:rsidRPr="35C8CE9B">
        <w:rPr>
          <w:color w:val="000000" w:themeColor="text1"/>
        </w:rPr>
        <w:t xml:space="preserve">when the IEP </w:t>
      </w:r>
      <w:r w:rsidR="00760BAD" w:rsidRPr="35C8CE9B">
        <w:rPr>
          <w:color w:val="000000" w:themeColor="text1"/>
        </w:rPr>
        <w:t>T</w:t>
      </w:r>
      <w:r w:rsidRPr="35C8CE9B">
        <w:rPr>
          <w:color w:val="000000" w:themeColor="text1"/>
        </w:rPr>
        <w:t xml:space="preserve">eam </w:t>
      </w:r>
      <w:r w:rsidR="0018198A" w:rsidRPr="35C8CE9B">
        <w:rPr>
          <w:color w:val="000000" w:themeColor="text1"/>
        </w:rPr>
        <w:t xml:space="preserve">proposes </w:t>
      </w:r>
      <w:r w:rsidRPr="35C8CE9B">
        <w:rPr>
          <w:color w:val="000000" w:themeColor="text1"/>
        </w:rPr>
        <w:t xml:space="preserve">a diploma option other than the </w:t>
      </w:r>
      <w:r w:rsidR="00760BAD" w:rsidRPr="35C8CE9B">
        <w:rPr>
          <w:color w:val="000000" w:themeColor="text1"/>
        </w:rPr>
        <w:t>S</w:t>
      </w:r>
      <w:r w:rsidRPr="35C8CE9B">
        <w:rPr>
          <w:color w:val="000000" w:themeColor="text1"/>
        </w:rPr>
        <w:t>tandard Diploma</w:t>
      </w:r>
      <w:r w:rsidR="00B01FA9" w:rsidRPr="35C8CE9B">
        <w:rPr>
          <w:color w:val="000000" w:themeColor="text1"/>
        </w:rPr>
        <w:t>.</w:t>
      </w:r>
    </w:p>
    <w:p w14:paraId="2377C232" w14:textId="517569A3" w:rsidR="00334FAB" w:rsidRPr="00C1327B" w:rsidRDefault="00334FAB" w:rsidP="35C8CE9B">
      <w:pPr>
        <w:pStyle w:val="NormalWeb"/>
        <w:numPr>
          <w:ilvl w:val="0"/>
          <w:numId w:val="26"/>
        </w:numPr>
        <w:spacing w:before="0" w:beforeAutospacing="0" w:after="0" w:afterAutospacing="0"/>
        <w:textAlignment w:val="baseline"/>
        <w:rPr>
          <w:color w:val="000000"/>
        </w:rPr>
      </w:pPr>
      <w:r w:rsidRPr="35C8CE9B">
        <w:rPr>
          <w:color w:val="000000" w:themeColor="text1"/>
        </w:rPr>
        <w:t xml:space="preserve">Update the credits accommodation form </w:t>
      </w:r>
      <w:r w:rsidR="00B01FA9" w:rsidRPr="35C8CE9B">
        <w:rPr>
          <w:color w:val="000000" w:themeColor="text1"/>
        </w:rPr>
        <w:t>in V</w:t>
      </w:r>
      <w:r w:rsidR="00760BAD" w:rsidRPr="35C8CE9B">
        <w:rPr>
          <w:color w:val="000000" w:themeColor="text1"/>
        </w:rPr>
        <w:t xml:space="preserve">irginia </w:t>
      </w:r>
      <w:r w:rsidR="00B01FA9" w:rsidRPr="35C8CE9B">
        <w:rPr>
          <w:color w:val="000000" w:themeColor="text1"/>
        </w:rPr>
        <w:t xml:space="preserve">IEP </w:t>
      </w:r>
      <w:r w:rsidRPr="35C8CE9B">
        <w:rPr>
          <w:color w:val="000000" w:themeColor="text1"/>
        </w:rPr>
        <w:t xml:space="preserve">to </w:t>
      </w:r>
      <w:r w:rsidR="00053279" w:rsidRPr="35C8CE9B">
        <w:rPr>
          <w:color w:val="000000" w:themeColor="text1"/>
        </w:rPr>
        <w:t xml:space="preserve">provide specific </w:t>
      </w:r>
      <w:r w:rsidR="00231B64" w:rsidRPr="35C8CE9B">
        <w:rPr>
          <w:color w:val="000000" w:themeColor="text1"/>
        </w:rPr>
        <w:t>i</w:t>
      </w:r>
      <w:r w:rsidR="00053279" w:rsidRPr="35C8CE9B">
        <w:rPr>
          <w:color w:val="000000" w:themeColor="text1"/>
        </w:rPr>
        <w:t>nformation regarding the selected credit accommodations</w:t>
      </w:r>
      <w:r w:rsidRPr="35C8CE9B">
        <w:rPr>
          <w:color w:val="000000" w:themeColor="text1"/>
        </w:rPr>
        <w:t>. </w:t>
      </w:r>
    </w:p>
    <w:p w14:paraId="51BC4454" w14:textId="0C55C66A" w:rsidR="00B01FA9" w:rsidRPr="0013388E" w:rsidRDefault="00334FAB" w:rsidP="35C8CE9B">
      <w:pPr>
        <w:pStyle w:val="NormalWeb"/>
        <w:numPr>
          <w:ilvl w:val="0"/>
          <w:numId w:val="26"/>
        </w:numPr>
        <w:spacing w:before="0" w:beforeAutospacing="0" w:after="0" w:afterAutospacing="0"/>
        <w:textAlignment w:val="baseline"/>
        <w:rPr>
          <w:rFonts w:ascii="Noto Sans Symbols" w:hAnsi="Noto Sans Symbols"/>
          <w:color w:val="000000"/>
        </w:rPr>
      </w:pPr>
      <w:r w:rsidRPr="35C8CE9B">
        <w:rPr>
          <w:color w:val="000000" w:themeColor="text1"/>
        </w:rPr>
        <w:t xml:space="preserve">Revise the Applied Studies curriculum and </w:t>
      </w:r>
      <w:r w:rsidR="00B01FA9" w:rsidRPr="35C8CE9B">
        <w:rPr>
          <w:color w:val="000000" w:themeColor="text1"/>
        </w:rPr>
        <w:t>d</w:t>
      </w:r>
      <w:r w:rsidRPr="35C8CE9B">
        <w:rPr>
          <w:color w:val="000000" w:themeColor="text1"/>
        </w:rPr>
        <w:t>iploma to include individualized pathways of tangible transition workplace skills that add value to potential community colleges and employers.</w:t>
      </w:r>
    </w:p>
    <w:p w14:paraId="4461C351" w14:textId="46790BC5" w:rsidR="00334FAB" w:rsidRPr="00C1327B" w:rsidRDefault="00B01FA9" w:rsidP="35C8CE9B">
      <w:pPr>
        <w:pStyle w:val="NormalWeb"/>
        <w:numPr>
          <w:ilvl w:val="0"/>
          <w:numId w:val="26"/>
        </w:numPr>
        <w:spacing w:before="0" w:beforeAutospacing="0" w:after="0" w:afterAutospacing="0"/>
        <w:textAlignment w:val="baseline"/>
        <w:rPr>
          <w:rFonts w:ascii="Noto Sans Symbols" w:hAnsi="Noto Sans Symbols"/>
          <w:color w:val="000000"/>
        </w:rPr>
      </w:pPr>
      <w:r w:rsidRPr="35C8CE9B">
        <w:rPr>
          <w:color w:val="000000" w:themeColor="text1"/>
        </w:rPr>
        <w:t>D</w:t>
      </w:r>
      <w:r w:rsidR="00334FAB" w:rsidRPr="35C8CE9B">
        <w:rPr>
          <w:color w:val="000000" w:themeColor="text1"/>
        </w:rPr>
        <w:t>evelop best practice training</w:t>
      </w:r>
      <w:r w:rsidR="00053279" w:rsidRPr="35C8CE9B">
        <w:rPr>
          <w:color w:val="000000" w:themeColor="text1"/>
        </w:rPr>
        <w:t xml:space="preserve"> </w:t>
      </w:r>
      <w:r w:rsidR="00334FAB" w:rsidRPr="35C8CE9B">
        <w:rPr>
          <w:color w:val="000000" w:themeColor="text1"/>
        </w:rPr>
        <w:t xml:space="preserve">based on measurable outcomes to guide the school </w:t>
      </w:r>
      <w:r w:rsidR="0080493B" w:rsidRPr="35C8CE9B">
        <w:rPr>
          <w:color w:val="000000" w:themeColor="text1"/>
        </w:rPr>
        <w:t>in implementing</w:t>
      </w:r>
      <w:r w:rsidR="00334FAB" w:rsidRPr="35C8CE9B">
        <w:rPr>
          <w:color w:val="000000" w:themeColor="text1"/>
        </w:rPr>
        <w:t xml:space="preserve"> the Applied Studies Diploma. </w:t>
      </w:r>
    </w:p>
    <w:p w14:paraId="04831A18" w14:textId="136B26F6" w:rsidR="00334FAB" w:rsidRPr="00C1327B" w:rsidRDefault="00334FAB" w:rsidP="35C8CE9B">
      <w:pPr>
        <w:pStyle w:val="NormalWeb"/>
        <w:numPr>
          <w:ilvl w:val="1"/>
          <w:numId w:val="8"/>
        </w:numPr>
        <w:spacing w:before="280" w:beforeAutospacing="0" w:after="0" w:afterAutospacing="0"/>
        <w:ind w:left="270" w:hanging="270"/>
        <w:rPr>
          <w:b/>
          <w:bCs/>
          <w:color w:val="000000" w:themeColor="text1"/>
        </w:rPr>
      </w:pPr>
      <w:r w:rsidRPr="35C8CE9B">
        <w:rPr>
          <w:b/>
          <w:bCs/>
          <w:color w:val="000000" w:themeColor="text1"/>
        </w:rPr>
        <w:t>Staffing Training Recruitment and Retention</w:t>
      </w:r>
    </w:p>
    <w:p w14:paraId="348CB5F4" w14:textId="77777777" w:rsidR="00334FAB" w:rsidRPr="00C1327B" w:rsidRDefault="00334FAB" w:rsidP="35C8CE9B">
      <w:pPr>
        <w:pStyle w:val="NormalWeb"/>
        <w:spacing w:before="0" w:beforeAutospacing="0" w:after="0" w:afterAutospacing="0"/>
      </w:pPr>
    </w:p>
    <w:p w14:paraId="152D2411" w14:textId="1AB73F84" w:rsidR="00334FAB" w:rsidRPr="00C1327B" w:rsidRDefault="00334FAB" w:rsidP="35C8CE9B">
      <w:pPr>
        <w:pStyle w:val="NormalWeb"/>
        <w:numPr>
          <w:ilvl w:val="0"/>
          <w:numId w:val="27"/>
        </w:numPr>
        <w:spacing w:before="0" w:beforeAutospacing="0" w:after="0" w:afterAutospacing="0"/>
        <w:textAlignment w:val="baseline"/>
        <w:rPr>
          <w:rFonts w:ascii="Noto Sans Symbols" w:hAnsi="Noto Sans Symbols"/>
          <w:color w:val="000000"/>
        </w:rPr>
      </w:pPr>
      <w:r w:rsidRPr="35C8CE9B">
        <w:rPr>
          <w:color w:val="000000" w:themeColor="text1"/>
        </w:rPr>
        <w:t xml:space="preserve">Adjust teacher pay to reflect the amount of schooling/level of degrees </w:t>
      </w:r>
      <w:r w:rsidR="00521EBC" w:rsidRPr="35C8CE9B">
        <w:rPr>
          <w:color w:val="000000" w:themeColor="text1"/>
        </w:rPr>
        <w:t xml:space="preserve">as </w:t>
      </w:r>
      <w:r w:rsidRPr="35C8CE9B">
        <w:rPr>
          <w:color w:val="000000" w:themeColor="text1"/>
        </w:rPr>
        <w:t xml:space="preserve">is </w:t>
      </w:r>
      <w:r w:rsidR="00521EBC" w:rsidRPr="35C8CE9B">
        <w:rPr>
          <w:color w:val="000000" w:themeColor="text1"/>
        </w:rPr>
        <w:t xml:space="preserve">done in </w:t>
      </w:r>
      <w:r w:rsidRPr="35C8CE9B">
        <w:rPr>
          <w:color w:val="000000" w:themeColor="text1"/>
        </w:rPr>
        <w:t xml:space="preserve">other professions. This should be fully funded for </w:t>
      </w:r>
      <w:r w:rsidR="00B01FA9" w:rsidRPr="35C8CE9B">
        <w:rPr>
          <w:b/>
          <w:bCs/>
          <w:color w:val="000000" w:themeColor="text1"/>
        </w:rPr>
        <w:t>all</w:t>
      </w:r>
      <w:r w:rsidR="00B01FA9" w:rsidRPr="35C8CE9B">
        <w:rPr>
          <w:color w:val="000000" w:themeColor="text1"/>
        </w:rPr>
        <w:t xml:space="preserve"> </w:t>
      </w:r>
      <w:r w:rsidRPr="35C8CE9B">
        <w:rPr>
          <w:color w:val="000000" w:themeColor="text1"/>
        </w:rPr>
        <w:t xml:space="preserve">positions, not only Standards of Quality (SOQ) positions. This will assist with </w:t>
      </w:r>
      <w:r w:rsidR="00053279" w:rsidRPr="35C8CE9B">
        <w:rPr>
          <w:color w:val="000000" w:themeColor="text1"/>
        </w:rPr>
        <w:t xml:space="preserve">the </w:t>
      </w:r>
      <w:r w:rsidRPr="35C8CE9B">
        <w:rPr>
          <w:color w:val="000000" w:themeColor="text1"/>
        </w:rPr>
        <w:t>recruitment of new staff a</w:t>
      </w:r>
      <w:r w:rsidR="00053279" w:rsidRPr="35C8CE9B">
        <w:rPr>
          <w:color w:val="000000" w:themeColor="text1"/>
        </w:rPr>
        <w:t>nd</w:t>
      </w:r>
      <w:r w:rsidRPr="35C8CE9B">
        <w:rPr>
          <w:color w:val="000000" w:themeColor="text1"/>
        </w:rPr>
        <w:t xml:space="preserve"> help retain current staff.</w:t>
      </w:r>
    </w:p>
    <w:p w14:paraId="7FCD4C28" w14:textId="34A3C862" w:rsidR="00334FAB" w:rsidRPr="00C1327B" w:rsidRDefault="00B01FA9" w:rsidP="00760BAD">
      <w:pPr>
        <w:pStyle w:val="NormalWeb"/>
        <w:numPr>
          <w:ilvl w:val="0"/>
          <w:numId w:val="27"/>
        </w:numPr>
        <w:spacing w:before="0" w:beforeAutospacing="0" w:after="0" w:afterAutospacing="0"/>
        <w:textAlignment w:val="baseline"/>
        <w:rPr>
          <w:rFonts w:ascii="Noto Sans Symbols" w:hAnsi="Noto Sans Symbols"/>
          <w:color w:val="000000"/>
        </w:rPr>
      </w:pPr>
      <w:r w:rsidRPr="00C1327B">
        <w:rPr>
          <w:color w:val="000000"/>
        </w:rPr>
        <w:t>Reduc</w:t>
      </w:r>
      <w:r>
        <w:rPr>
          <w:color w:val="000000"/>
        </w:rPr>
        <w:t>e</w:t>
      </w:r>
      <w:r w:rsidRPr="00C1327B">
        <w:rPr>
          <w:color w:val="000000"/>
        </w:rPr>
        <w:t xml:space="preserve"> </w:t>
      </w:r>
      <w:r>
        <w:rPr>
          <w:color w:val="000000"/>
        </w:rPr>
        <w:t>the</w:t>
      </w:r>
      <w:r w:rsidRPr="00C1327B">
        <w:rPr>
          <w:color w:val="000000"/>
        </w:rPr>
        <w:t xml:space="preserve"> </w:t>
      </w:r>
      <w:r w:rsidR="00334FAB" w:rsidRPr="00C1327B">
        <w:rPr>
          <w:color w:val="000000"/>
        </w:rPr>
        <w:t xml:space="preserve">caseload </w:t>
      </w:r>
      <w:r>
        <w:rPr>
          <w:color w:val="000000"/>
        </w:rPr>
        <w:t xml:space="preserve">standards </w:t>
      </w:r>
      <w:r w:rsidR="00334FAB" w:rsidRPr="00C1327B">
        <w:rPr>
          <w:color w:val="000000"/>
        </w:rPr>
        <w:t xml:space="preserve">based on reasonable ratios and </w:t>
      </w:r>
      <w:r w:rsidR="00053279">
        <w:rPr>
          <w:color w:val="000000"/>
        </w:rPr>
        <w:t>considering</w:t>
      </w:r>
      <w:r w:rsidR="00334FAB" w:rsidRPr="00C1327B">
        <w:rPr>
          <w:color w:val="000000"/>
        </w:rPr>
        <w:t xml:space="preserve"> the amount of service minutes and case management. Add an additional pay scale/stipend specifically for special education teachers based on case management. </w:t>
      </w:r>
    </w:p>
    <w:p w14:paraId="01EF8C47" w14:textId="201ED0DD" w:rsidR="00334FAB" w:rsidRPr="00C1327B" w:rsidRDefault="00334FAB" w:rsidP="35C8CE9B">
      <w:pPr>
        <w:pStyle w:val="NormalWeb"/>
        <w:numPr>
          <w:ilvl w:val="0"/>
          <w:numId w:val="27"/>
        </w:numPr>
        <w:spacing w:before="0" w:beforeAutospacing="0" w:after="0" w:afterAutospacing="0"/>
        <w:textAlignment w:val="baseline"/>
        <w:rPr>
          <w:color w:val="000000"/>
        </w:rPr>
      </w:pPr>
      <w:r w:rsidRPr="35C8CE9B">
        <w:rPr>
          <w:color w:val="000000" w:themeColor="text1"/>
        </w:rPr>
        <w:t xml:space="preserve">Review higher education matrices to ensure inclusive practices are required in training for </w:t>
      </w:r>
      <w:r w:rsidRPr="35C8CE9B">
        <w:rPr>
          <w:b/>
          <w:bCs/>
          <w:color w:val="000000" w:themeColor="text1"/>
        </w:rPr>
        <w:t>all</w:t>
      </w:r>
      <w:r w:rsidRPr="35C8CE9B">
        <w:rPr>
          <w:color w:val="000000" w:themeColor="text1"/>
        </w:rPr>
        <w:t xml:space="preserve"> staff. </w:t>
      </w:r>
      <w:r w:rsidR="00053279" w:rsidRPr="35C8CE9B">
        <w:rPr>
          <w:color w:val="000000" w:themeColor="text1"/>
        </w:rPr>
        <w:t>In addition, e</w:t>
      </w:r>
      <w:r w:rsidRPr="35C8CE9B">
        <w:rPr>
          <w:color w:val="000000" w:themeColor="text1"/>
        </w:rPr>
        <w:t>nsure teacher preparation programs address the current climate of schools. </w:t>
      </w:r>
    </w:p>
    <w:p w14:paraId="5DE52914" w14:textId="0086BB4E" w:rsidR="00334FAB" w:rsidRPr="0013388E" w:rsidRDefault="00334FAB" w:rsidP="35C8CE9B">
      <w:pPr>
        <w:pStyle w:val="NormalWeb"/>
        <w:numPr>
          <w:ilvl w:val="0"/>
          <w:numId w:val="27"/>
        </w:numPr>
        <w:spacing w:before="0" w:beforeAutospacing="0" w:after="0" w:afterAutospacing="0"/>
        <w:textAlignment w:val="baseline"/>
        <w:rPr>
          <w:rFonts w:ascii="Noto Sans Symbols" w:hAnsi="Noto Sans Symbols"/>
          <w:color w:val="000000"/>
        </w:rPr>
      </w:pPr>
      <w:r w:rsidRPr="35C8CE9B">
        <w:rPr>
          <w:color w:val="000000" w:themeColor="text1"/>
        </w:rPr>
        <w:t xml:space="preserve">Increase competency regarding working with and teaching students with disabilities among </w:t>
      </w:r>
      <w:r w:rsidR="00B01FA9" w:rsidRPr="35C8CE9B">
        <w:rPr>
          <w:b/>
          <w:bCs/>
          <w:color w:val="000000" w:themeColor="text1"/>
        </w:rPr>
        <w:t>all</w:t>
      </w:r>
      <w:r w:rsidR="00B01FA9" w:rsidRPr="35C8CE9B">
        <w:rPr>
          <w:color w:val="000000" w:themeColor="text1"/>
        </w:rPr>
        <w:t xml:space="preserve"> </w:t>
      </w:r>
      <w:r w:rsidRPr="35C8CE9B">
        <w:rPr>
          <w:color w:val="000000" w:themeColor="text1"/>
        </w:rPr>
        <w:t xml:space="preserve">instructional staff through results-based professional development focused on in-person training and follow-up mentoring. </w:t>
      </w:r>
    </w:p>
    <w:p w14:paraId="3D3F133C" w14:textId="77777777" w:rsidR="001E257C" w:rsidRPr="00C1327B" w:rsidRDefault="001E257C" w:rsidP="0013388E">
      <w:pPr>
        <w:pStyle w:val="NormalWeb"/>
        <w:spacing w:before="0" w:beforeAutospacing="0" w:after="0" w:afterAutospacing="0"/>
        <w:ind w:left="720"/>
        <w:textAlignment w:val="baseline"/>
        <w:rPr>
          <w:rFonts w:ascii="Noto Sans Symbols" w:hAnsi="Noto Sans Symbols"/>
          <w:color w:val="000000"/>
        </w:rPr>
      </w:pPr>
    </w:p>
    <w:p w14:paraId="49B694EC" w14:textId="69AEE07E" w:rsidR="00334FAB" w:rsidRDefault="00334FAB" w:rsidP="005D3B00">
      <w:pPr>
        <w:pStyle w:val="NormalWeb"/>
        <w:numPr>
          <w:ilvl w:val="1"/>
          <w:numId w:val="8"/>
        </w:numPr>
        <w:spacing w:before="0" w:beforeAutospacing="0" w:after="0" w:afterAutospacing="0"/>
        <w:ind w:left="270" w:hanging="270"/>
        <w:rPr>
          <w:b/>
          <w:bCs/>
          <w:color w:val="000000"/>
        </w:rPr>
      </w:pPr>
      <w:r w:rsidRPr="35C8CE9B">
        <w:rPr>
          <w:b/>
          <w:bCs/>
          <w:color w:val="000000" w:themeColor="text1"/>
        </w:rPr>
        <w:t>Special Education Process </w:t>
      </w:r>
    </w:p>
    <w:p w14:paraId="0868CA7E" w14:textId="77777777" w:rsidR="001E257C" w:rsidRPr="0013388E" w:rsidRDefault="001E257C" w:rsidP="0013388E">
      <w:pPr>
        <w:pStyle w:val="NormalWeb"/>
        <w:shd w:val="clear" w:color="auto" w:fill="FFFFFF"/>
        <w:spacing w:before="0" w:beforeAutospacing="0" w:after="0" w:afterAutospacing="0"/>
        <w:rPr>
          <w:b/>
          <w:bCs/>
          <w:color w:val="000000"/>
        </w:rPr>
      </w:pPr>
    </w:p>
    <w:p w14:paraId="39EDFA71" w14:textId="4E6666DC" w:rsidR="00B01FA9" w:rsidRPr="00C1327B" w:rsidRDefault="00334FAB" w:rsidP="0013388E">
      <w:pPr>
        <w:pStyle w:val="NormalWeb"/>
        <w:numPr>
          <w:ilvl w:val="0"/>
          <w:numId w:val="28"/>
        </w:numPr>
        <w:shd w:val="clear" w:color="auto" w:fill="FFFFFF"/>
        <w:spacing w:before="0" w:beforeAutospacing="0" w:after="0" w:afterAutospacing="0"/>
        <w:textAlignment w:val="baseline"/>
        <w:rPr>
          <w:color w:val="000000"/>
        </w:rPr>
      </w:pPr>
      <w:r w:rsidRPr="00C1327B">
        <w:rPr>
          <w:color w:val="000000"/>
        </w:rPr>
        <w:t xml:space="preserve">Provide more support to help parents understand the special education process and the </w:t>
      </w:r>
      <w:r w:rsidR="00B01FA9">
        <w:rPr>
          <w:color w:val="000000"/>
        </w:rPr>
        <w:t>i</w:t>
      </w:r>
      <w:r w:rsidRPr="00C1327B">
        <w:rPr>
          <w:color w:val="000000"/>
        </w:rPr>
        <w:t xml:space="preserve">mpact of decisions. </w:t>
      </w:r>
    </w:p>
    <w:p w14:paraId="72E2C07C" w14:textId="4984D7F8" w:rsidR="00B01FA9" w:rsidRDefault="00334FAB" w:rsidP="001E257C">
      <w:pPr>
        <w:pStyle w:val="NormalWeb"/>
        <w:numPr>
          <w:ilvl w:val="0"/>
          <w:numId w:val="28"/>
        </w:numPr>
        <w:shd w:val="clear" w:color="auto" w:fill="FFFFFF"/>
        <w:spacing w:before="0" w:beforeAutospacing="0" w:after="0" w:afterAutospacing="0"/>
        <w:textAlignment w:val="baseline"/>
        <w:rPr>
          <w:color w:val="000000"/>
        </w:rPr>
      </w:pPr>
      <w:r w:rsidRPr="00B01FA9">
        <w:rPr>
          <w:color w:val="000000"/>
        </w:rPr>
        <w:t>Establish a mentoring program to support parents navigating the special education process using parents with lived expertise to attend meetings with new parents. </w:t>
      </w:r>
    </w:p>
    <w:p w14:paraId="7849BB01" w14:textId="729F7DE4" w:rsidR="00334FAB" w:rsidRDefault="00334FAB" w:rsidP="00B01FA9">
      <w:pPr>
        <w:pStyle w:val="NormalWeb"/>
        <w:numPr>
          <w:ilvl w:val="0"/>
          <w:numId w:val="28"/>
        </w:numPr>
        <w:shd w:val="clear" w:color="auto" w:fill="FFFFFF"/>
        <w:spacing w:before="0" w:beforeAutospacing="0" w:after="0" w:afterAutospacing="0"/>
        <w:textAlignment w:val="baseline"/>
        <w:rPr>
          <w:color w:val="000000"/>
        </w:rPr>
      </w:pPr>
      <w:r w:rsidRPr="00B01FA9">
        <w:rPr>
          <w:color w:val="000000"/>
        </w:rPr>
        <w:t>Establish parent liaisons</w:t>
      </w:r>
      <w:r w:rsidR="00521EBC">
        <w:rPr>
          <w:color w:val="000000"/>
        </w:rPr>
        <w:t xml:space="preserve">, such as </w:t>
      </w:r>
      <w:r w:rsidR="00E550EA">
        <w:rPr>
          <w:color w:val="000000"/>
        </w:rPr>
        <w:t xml:space="preserve">are available for </w:t>
      </w:r>
      <w:r w:rsidRPr="00B01FA9">
        <w:rPr>
          <w:color w:val="000000"/>
        </w:rPr>
        <w:t>Title I</w:t>
      </w:r>
      <w:r w:rsidR="00E550EA">
        <w:rPr>
          <w:color w:val="000000"/>
        </w:rPr>
        <w:t xml:space="preserve"> and </w:t>
      </w:r>
      <w:r w:rsidRPr="00B01FA9">
        <w:rPr>
          <w:color w:val="000000"/>
        </w:rPr>
        <w:t>Title III</w:t>
      </w:r>
      <w:r w:rsidR="00B01FA9" w:rsidRPr="00B01FA9">
        <w:rPr>
          <w:color w:val="000000"/>
        </w:rPr>
        <w:t>.</w:t>
      </w:r>
    </w:p>
    <w:p w14:paraId="2EC1021D" w14:textId="510FA4CE" w:rsidR="00B01FA9" w:rsidRDefault="00B01FA9" w:rsidP="00B01FA9">
      <w:pPr>
        <w:pStyle w:val="NormalWeb"/>
        <w:numPr>
          <w:ilvl w:val="0"/>
          <w:numId w:val="28"/>
        </w:numPr>
        <w:shd w:val="clear" w:color="auto" w:fill="FFFFFF"/>
        <w:spacing w:before="0" w:beforeAutospacing="0" w:after="0" w:afterAutospacing="0"/>
        <w:textAlignment w:val="baseline"/>
        <w:rPr>
          <w:color w:val="000000"/>
        </w:rPr>
      </w:pPr>
      <w:r>
        <w:rPr>
          <w:color w:val="000000"/>
        </w:rPr>
        <w:t>Establish local/regional special education ombud</w:t>
      </w:r>
      <w:r w:rsidR="001E257C">
        <w:rPr>
          <w:color w:val="000000"/>
        </w:rPr>
        <w:t>sman positions.</w:t>
      </w:r>
    </w:p>
    <w:p w14:paraId="60324F25" w14:textId="77777777" w:rsidR="001E257C" w:rsidRPr="00B01FA9" w:rsidRDefault="001E257C" w:rsidP="0013388E">
      <w:pPr>
        <w:pStyle w:val="NormalWeb"/>
        <w:shd w:val="clear" w:color="auto" w:fill="FFFFFF"/>
        <w:spacing w:before="0" w:beforeAutospacing="0" w:after="0" w:afterAutospacing="0"/>
        <w:ind w:left="720"/>
        <w:textAlignment w:val="baseline"/>
        <w:rPr>
          <w:color w:val="000000"/>
        </w:rPr>
      </w:pPr>
    </w:p>
    <w:p w14:paraId="4CA8C908" w14:textId="4BF9DE1E" w:rsidR="00614863" w:rsidRDefault="001E257C">
      <w:pPr>
        <w:spacing w:after="160" w:line="259" w:lineRule="auto"/>
        <w:rPr>
          <w:b/>
          <w:bCs/>
          <w:color w:val="000000"/>
        </w:rPr>
      </w:pPr>
      <w:r w:rsidRPr="35C8CE9B">
        <w:rPr>
          <w:b/>
          <w:bCs/>
          <w:color w:val="000000" w:themeColor="text1"/>
        </w:rPr>
        <w:br w:type="page"/>
      </w:r>
    </w:p>
    <w:p w14:paraId="3B95F5E1" w14:textId="5FE61536" w:rsidR="00334FAB" w:rsidRDefault="00334FAB" w:rsidP="35C8CE9B">
      <w:pPr>
        <w:pStyle w:val="NormalWeb"/>
        <w:numPr>
          <w:ilvl w:val="1"/>
          <w:numId w:val="8"/>
        </w:numPr>
        <w:spacing w:before="0" w:beforeAutospacing="0" w:after="0" w:afterAutospacing="0"/>
        <w:ind w:left="270" w:hanging="270"/>
        <w:rPr>
          <w:b/>
          <w:bCs/>
          <w:color w:val="000000"/>
        </w:rPr>
      </w:pPr>
      <w:r w:rsidRPr="35C8CE9B">
        <w:rPr>
          <w:b/>
          <w:bCs/>
          <w:color w:val="000000" w:themeColor="text1"/>
        </w:rPr>
        <w:lastRenderedPageBreak/>
        <w:t>IEP Services </w:t>
      </w:r>
    </w:p>
    <w:p w14:paraId="1E748DB0" w14:textId="77777777" w:rsidR="001E257C" w:rsidRPr="00C1327B" w:rsidRDefault="001E257C" w:rsidP="00334FAB">
      <w:pPr>
        <w:pStyle w:val="NormalWeb"/>
        <w:spacing w:before="0" w:beforeAutospacing="0" w:after="0" w:afterAutospacing="0"/>
      </w:pPr>
    </w:p>
    <w:p w14:paraId="030696A1" w14:textId="6BAD960D" w:rsidR="00334FAB" w:rsidRPr="00C1327B" w:rsidRDefault="001E257C" w:rsidP="00334FAB">
      <w:pPr>
        <w:pStyle w:val="NormalWeb"/>
        <w:numPr>
          <w:ilvl w:val="0"/>
          <w:numId w:val="30"/>
        </w:numPr>
        <w:spacing w:before="0" w:beforeAutospacing="0" w:after="0" w:afterAutospacing="0"/>
        <w:textAlignment w:val="baseline"/>
        <w:rPr>
          <w:color w:val="000000"/>
        </w:rPr>
      </w:pPr>
      <w:r>
        <w:rPr>
          <w:color w:val="000000"/>
        </w:rPr>
        <w:t>Require s</w:t>
      </w:r>
      <w:r w:rsidRPr="00C1327B">
        <w:rPr>
          <w:color w:val="000000"/>
        </w:rPr>
        <w:t xml:space="preserve">chool </w:t>
      </w:r>
      <w:r w:rsidR="00334FAB" w:rsidRPr="00C1327B">
        <w:rPr>
          <w:color w:val="000000"/>
        </w:rPr>
        <w:t xml:space="preserve">divisions </w:t>
      </w:r>
      <w:r>
        <w:rPr>
          <w:color w:val="000000"/>
        </w:rPr>
        <w:t xml:space="preserve">to </w:t>
      </w:r>
      <w:r w:rsidR="00334FAB" w:rsidRPr="00C1327B">
        <w:rPr>
          <w:color w:val="000000"/>
        </w:rPr>
        <w:t xml:space="preserve">develop a process for auditing IEPs to ensure they are </w:t>
      </w:r>
      <w:r w:rsidR="00521EBC">
        <w:rPr>
          <w:color w:val="000000"/>
        </w:rPr>
        <w:t>compliant with federal and state special education regulations.</w:t>
      </w:r>
    </w:p>
    <w:p w14:paraId="79E6BA71" w14:textId="39D64C6D" w:rsidR="00334FAB" w:rsidRPr="00C1327B" w:rsidRDefault="00334FAB" w:rsidP="00334FAB">
      <w:pPr>
        <w:pStyle w:val="NormalWeb"/>
        <w:numPr>
          <w:ilvl w:val="0"/>
          <w:numId w:val="30"/>
        </w:numPr>
        <w:spacing w:before="0" w:beforeAutospacing="0" w:after="0" w:afterAutospacing="0"/>
        <w:textAlignment w:val="baseline"/>
        <w:rPr>
          <w:rFonts w:ascii="Noto Sans Symbols" w:hAnsi="Noto Sans Symbols"/>
          <w:color w:val="000000"/>
        </w:rPr>
      </w:pPr>
      <w:r w:rsidRPr="00C1327B">
        <w:rPr>
          <w:color w:val="000000"/>
        </w:rPr>
        <w:t>Keep, expand, and make accessible growth assessments for students with disabilities. </w:t>
      </w:r>
    </w:p>
    <w:p w14:paraId="238B6BC0" w14:textId="1BA249C9" w:rsidR="00334FAB" w:rsidRPr="00C1327B" w:rsidRDefault="00334FAB" w:rsidP="35C8CE9B">
      <w:pPr>
        <w:pStyle w:val="NormalWeb"/>
        <w:numPr>
          <w:ilvl w:val="0"/>
          <w:numId w:val="30"/>
        </w:numPr>
        <w:spacing w:before="0" w:beforeAutospacing="0" w:after="0" w:afterAutospacing="0"/>
        <w:textAlignment w:val="baseline"/>
        <w:rPr>
          <w:rFonts w:ascii="Noto Sans Symbols" w:hAnsi="Noto Sans Symbols"/>
          <w:color w:val="000000"/>
        </w:rPr>
      </w:pPr>
      <w:r w:rsidRPr="35C8CE9B">
        <w:rPr>
          <w:color w:val="000000" w:themeColor="text1"/>
        </w:rPr>
        <w:t xml:space="preserve">Increase competency regarding working with and teaching students with disabilities among </w:t>
      </w:r>
      <w:r w:rsidR="001E257C" w:rsidRPr="35C8CE9B">
        <w:rPr>
          <w:b/>
          <w:bCs/>
          <w:color w:val="000000" w:themeColor="text1"/>
        </w:rPr>
        <w:t xml:space="preserve">all </w:t>
      </w:r>
      <w:r w:rsidRPr="35C8CE9B">
        <w:rPr>
          <w:color w:val="000000" w:themeColor="text1"/>
        </w:rPr>
        <w:t>instructional staff through results-based professional development focused on in-person training and follow-up mentoring. </w:t>
      </w:r>
    </w:p>
    <w:p w14:paraId="36B17167" w14:textId="77777777" w:rsidR="00334FAB" w:rsidRPr="00C1327B" w:rsidRDefault="00334FAB" w:rsidP="00334FAB">
      <w:pPr>
        <w:pStyle w:val="NormalWeb"/>
        <w:numPr>
          <w:ilvl w:val="0"/>
          <w:numId w:val="30"/>
        </w:numPr>
        <w:spacing w:before="0" w:beforeAutospacing="0" w:after="0" w:afterAutospacing="0"/>
        <w:textAlignment w:val="baseline"/>
        <w:rPr>
          <w:color w:val="000000"/>
        </w:rPr>
      </w:pPr>
      <w:r w:rsidRPr="00C1327B">
        <w:rPr>
          <w:color w:val="000000"/>
        </w:rPr>
        <w:t>Train PreK-12 teachers and administrators on the possible harmful effects of a restrictive setting and the benefits of inclusion.</w:t>
      </w:r>
    </w:p>
    <w:p w14:paraId="50584F4A" w14:textId="77777777" w:rsidR="00334FAB" w:rsidRPr="00C1327B" w:rsidRDefault="00334FAB" w:rsidP="00334FAB">
      <w:pPr>
        <w:pStyle w:val="NormalWeb"/>
        <w:numPr>
          <w:ilvl w:val="0"/>
          <w:numId w:val="30"/>
        </w:numPr>
        <w:spacing w:before="0" w:beforeAutospacing="0" w:after="0" w:afterAutospacing="0"/>
        <w:textAlignment w:val="baseline"/>
        <w:rPr>
          <w:color w:val="000000"/>
        </w:rPr>
      </w:pPr>
      <w:r w:rsidRPr="00C1327B">
        <w:rPr>
          <w:color w:val="000000"/>
        </w:rPr>
        <w:t>Consider allowing five-year-olds with disabilities to be served in preschool programs if it is in the student's best interest.</w:t>
      </w:r>
    </w:p>
    <w:p w14:paraId="66E69FAC" w14:textId="5EEE0729" w:rsidR="00334FAB" w:rsidRPr="00C1327B" w:rsidRDefault="00334FAB" w:rsidP="00334FAB">
      <w:pPr>
        <w:pStyle w:val="NormalWeb"/>
        <w:numPr>
          <w:ilvl w:val="0"/>
          <w:numId w:val="30"/>
        </w:numPr>
        <w:spacing w:before="0" w:beforeAutospacing="0" w:after="0" w:afterAutospacing="0"/>
        <w:textAlignment w:val="baseline"/>
        <w:rPr>
          <w:color w:val="000000"/>
        </w:rPr>
      </w:pPr>
      <w:r w:rsidRPr="00C1327B">
        <w:rPr>
          <w:color w:val="000000"/>
        </w:rPr>
        <w:t>Develop an inclusion video with lived expertise voice that includes the benefits of inclusive practices and potential disadvantages of restrictive settings</w:t>
      </w:r>
      <w:r w:rsidR="001E257C">
        <w:rPr>
          <w:color w:val="000000"/>
        </w:rPr>
        <w:t>.</w:t>
      </w:r>
    </w:p>
    <w:p w14:paraId="3431F9CF" w14:textId="77777777" w:rsidR="00334FAB" w:rsidRPr="00C1327B" w:rsidRDefault="00334FAB" w:rsidP="0013388E">
      <w:pPr>
        <w:pStyle w:val="NormalWeb"/>
        <w:spacing w:before="0" w:beforeAutospacing="0" w:after="0" w:afterAutospacing="0"/>
        <w:ind w:left="1440"/>
        <w:textAlignment w:val="baseline"/>
      </w:pPr>
    </w:p>
    <w:p w14:paraId="7C494666" w14:textId="0204F7EB" w:rsidR="00334FAB" w:rsidRDefault="00334FAB" w:rsidP="35C8CE9B">
      <w:pPr>
        <w:pStyle w:val="NormalWeb"/>
        <w:numPr>
          <w:ilvl w:val="1"/>
          <w:numId w:val="8"/>
        </w:numPr>
        <w:spacing w:before="0" w:beforeAutospacing="0" w:after="0" w:afterAutospacing="0"/>
        <w:ind w:left="270" w:hanging="270"/>
        <w:rPr>
          <w:b/>
          <w:bCs/>
          <w:color w:val="000000"/>
        </w:rPr>
      </w:pPr>
      <w:r w:rsidRPr="35C8CE9B">
        <w:rPr>
          <w:b/>
          <w:bCs/>
          <w:color w:val="000000" w:themeColor="text1"/>
        </w:rPr>
        <w:t>Related Services </w:t>
      </w:r>
    </w:p>
    <w:p w14:paraId="370E440A" w14:textId="77777777" w:rsidR="001E257C" w:rsidRPr="00C1327B" w:rsidRDefault="001E257C" w:rsidP="00334FAB">
      <w:pPr>
        <w:pStyle w:val="NormalWeb"/>
        <w:spacing w:before="0" w:beforeAutospacing="0" w:after="0" w:afterAutospacing="0"/>
      </w:pPr>
    </w:p>
    <w:p w14:paraId="6E607F11" w14:textId="4A3019FF" w:rsidR="001E257C" w:rsidRPr="0013388E" w:rsidRDefault="00334FAB" w:rsidP="00E1585A">
      <w:pPr>
        <w:pStyle w:val="NormalWeb"/>
        <w:numPr>
          <w:ilvl w:val="0"/>
          <w:numId w:val="34"/>
        </w:numPr>
        <w:spacing w:before="0" w:beforeAutospacing="0" w:after="0" w:afterAutospacing="0"/>
        <w:textAlignment w:val="baseline"/>
        <w:rPr>
          <w:rFonts w:ascii="Noto Sans Symbols" w:hAnsi="Noto Sans Symbols"/>
          <w:color w:val="000000"/>
        </w:rPr>
      </w:pPr>
      <w:r w:rsidRPr="001E257C">
        <w:rPr>
          <w:color w:val="000000"/>
        </w:rPr>
        <w:t>Require all school systems to have a</w:t>
      </w:r>
      <w:r w:rsidRPr="001E257C">
        <w:rPr>
          <w:b/>
          <w:bCs/>
          <w:color w:val="000000"/>
        </w:rPr>
        <w:t xml:space="preserve"> </w:t>
      </w:r>
      <w:r w:rsidR="001E257C" w:rsidRPr="001E257C">
        <w:rPr>
          <w:b/>
          <w:bCs/>
          <w:color w:val="000000"/>
        </w:rPr>
        <w:t>fully funded</w:t>
      </w:r>
      <w:r w:rsidRPr="001E257C">
        <w:rPr>
          <w:color w:val="000000"/>
        </w:rPr>
        <w:t xml:space="preserve"> Transition Specialist/Coordinator to address transition issues for students with disabilities.</w:t>
      </w:r>
    </w:p>
    <w:p w14:paraId="0DD9A2A1" w14:textId="21B12021" w:rsidR="00334FAB" w:rsidRPr="00C1327B" w:rsidRDefault="00334FAB" w:rsidP="0013388E">
      <w:pPr>
        <w:pStyle w:val="NormalWeb"/>
        <w:spacing w:before="0" w:beforeAutospacing="0" w:after="0" w:afterAutospacing="0"/>
        <w:ind w:left="720"/>
        <w:textAlignment w:val="baseline"/>
      </w:pPr>
      <w:r w:rsidRPr="001E257C">
        <w:rPr>
          <w:color w:val="000000"/>
        </w:rPr>
        <w:t> </w:t>
      </w:r>
    </w:p>
    <w:p w14:paraId="7140AAE4" w14:textId="018EA6F6" w:rsidR="00334FAB" w:rsidRDefault="00334FAB" w:rsidP="35C8CE9B">
      <w:pPr>
        <w:pStyle w:val="NormalWeb"/>
        <w:numPr>
          <w:ilvl w:val="1"/>
          <w:numId w:val="8"/>
        </w:numPr>
        <w:spacing w:before="0" w:beforeAutospacing="0" w:after="0" w:afterAutospacing="0"/>
        <w:ind w:left="270" w:hanging="270"/>
        <w:rPr>
          <w:b/>
          <w:bCs/>
          <w:color w:val="000000"/>
        </w:rPr>
      </w:pPr>
      <w:r w:rsidRPr="35C8CE9B">
        <w:rPr>
          <w:b/>
          <w:bCs/>
          <w:color w:val="000000" w:themeColor="text1"/>
        </w:rPr>
        <w:t xml:space="preserve">Changes to the </w:t>
      </w:r>
      <w:r w:rsidR="001E257C" w:rsidRPr="35C8CE9B">
        <w:rPr>
          <w:b/>
          <w:bCs/>
          <w:color w:val="000000" w:themeColor="text1"/>
        </w:rPr>
        <w:t>S</w:t>
      </w:r>
      <w:r w:rsidRPr="35C8CE9B">
        <w:rPr>
          <w:b/>
          <w:bCs/>
          <w:color w:val="000000" w:themeColor="text1"/>
        </w:rPr>
        <w:t>SEAC</w:t>
      </w:r>
    </w:p>
    <w:p w14:paraId="5C49D6B9" w14:textId="77777777" w:rsidR="001E257C" w:rsidRPr="00C1327B" w:rsidRDefault="001E257C" w:rsidP="00334FAB">
      <w:pPr>
        <w:pStyle w:val="NormalWeb"/>
        <w:spacing w:before="0" w:beforeAutospacing="0" w:after="0" w:afterAutospacing="0"/>
      </w:pPr>
    </w:p>
    <w:p w14:paraId="58E8D3B4" w14:textId="7D62653C" w:rsidR="00334FAB" w:rsidRPr="00C1327B" w:rsidRDefault="00736220" w:rsidP="00334FAB">
      <w:pPr>
        <w:pStyle w:val="NormalWeb"/>
        <w:numPr>
          <w:ilvl w:val="0"/>
          <w:numId w:val="35"/>
        </w:numPr>
        <w:spacing w:before="0" w:beforeAutospacing="0" w:after="0" w:afterAutospacing="0"/>
        <w:textAlignment w:val="baseline"/>
        <w:rPr>
          <w:color w:val="000000"/>
        </w:rPr>
      </w:pPr>
      <w:r>
        <w:rPr>
          <w:color w:val="000000"/>
        </w:rPr>
        <w:t>Consideration to d</w:t>
      </w:r>
      <w:r w:rsidR="00334FAB" w:rsidRPr="00C1327B">
        <w:rPr>
          <w:color w:val="000000"/>
        </w:rPr>
        <w:t>evelop procedures to livestream SSEAC meetings. </w:t>
      </w:r>
    </w:p>
    <w:p w14:paraId="770E895D" w14:textId="42D29A05" w:rsidR="00334FAB" w:rsidRPr="00C1327B" w:rsidRDefault="00334FAB" w:rsidP="00334FAB">
      <w:pPr>
        <w:pStyle w:val="NormalWeb"/>
        <w:numPr>
          <w:ilvl w:val="0"/>
          <w:numId w:val="35"/>
        </w:numPr>
        <w:shd w:val="clear" w:color="auto" w:fill="FFFFFF"/>
        <w:spacing w:before="0" w:beforeAutospacing="0" w:after="0" w:afterAutospacing="0"/>
        <w:textAlignment w:val="baseline"/>
        <w:rPr>
          <w:color w:val="000000"/>
        </w:rPr>
      </w:pPr>
      <w:r w:rsidRPr="00C1327B">
        <w:rPr>
          <w:color w:val="000000"/>
        </w:rPr>
        <w:t>Expand SSEAC</w:t>
      </w:r>
      <w:r w:rsidR="001E257C">
        <w:rPr>
          <w:color w:val="000000"/>
        </w:rPr>
        <w:t xml:space="preserve"> membership</w:t>
      </w:r>
      <w:r w:rsidRPr="00C1327B">
        <w:rPr>
          <w:color w:val="000000"/>
        </w:rPr>
        <w:t xml:space="preserve"> to include representation</w:t>
      </w:r>
      <w:r w:rsidR="00E550EA">
        <w:rPr>
          <w:color w:val="000000"/>
        </w:rPr>
        <w:t xml:space="preserve"> of military families (i.e., parent, School Liaison, Exceptional Family Member Program (EFMP) staff)</w:t>
      </w:r>
      <w:r w:rsidR="00231B64">
        <w:rPr>
          <w:color w:val="000000"/>
        </w:rPr>
        <w:t>.</w:t>
      </w:r>
    </w:p>
    <w:p w14:paraId="03B8A0FC" w14:textId="246B88F6" w:rsidR="00334FAB" w:rsidRPr="00C1327B" w:rsidRDefault="00736220" w:rsidP="00334FAB">
      <w:pPr>
        <w:pStyle w:val="NormalWeb"/>
        <w:numPr>
          <w:ilvl w:val="0"/>
          <w:numId w:val="35"/>
        </w:numPr>
        <w:spacing w:before="0" w:beforeAutospacing="0" w:after="0" w:afterAutospacing="0"/>
        <w:textAlignment w:val="baseline"/>
        <w:rPr>
          <w:color w:val="000000"/>
        </w:rPr>
      </w:pPr>
      <w:r>
        <w:rPr>
          <w:color w:val="000000"/>
        </w:rPr>
        <w:t>Record</w:t>
      </w:r>
      <w:r w:rsidRPr="00C1327B">
        <w:rPr>
          <w:color w:val="000000"/>
        </w:rPr>
        <w:t xml:space="preserve"> </w:t>
      </w:r>
      <w:r w:rsidR="00334FAB" w:rsidRPr="00C1327B">
        <w:rPr>
          <w:color w:val="000000"/>
        </w:rPr>
        <w:t>SSEAC presentations and organize them by topic for parents to access later</w:t>
      </w:r>
      <w:r w:rsidR="001E257C">
        <w:rPr>
          <w:color w:val="000000"/>
        </w:rPr>
        <w:t>.</w:t>
      </w:r>
    </w:p>
    <w:p w14:paraId="5D04A21C" w14:textId="2B3F27E5" w:rsidR="00334FAB" w:rsidRPr="00C1327B" w:rsidRDefault="001E257C" w:rsidP="00334FAB">
      <w:pPr>
        <w:pStyle w:val="NormalWeb"/>
        <w:numPr>
          <w:ilvl w:val="0"/>
          <w:numId w:val="35"/>
        </w:numPr>
        <w:spacing w:before="0" w:beforeAutospacing="0" w:after="0" w:afterAutospacing="0"/>
        <w:textAlignment w:val="baseline"/>
        <w:rPr>
          <w:color w:val="000000"/>
        </w:rPr>
      </w:pPr>
      <w:r>
        <w:rPr>
          <w:color w:val="000000"/>
        </w:rPr>
        <w:t>E</w:t>
      </w:r>
      <w:r w:rsidR="00334FAB" w:rsidRPr="00C1327B">
        <w:rPr>
          <w:color w:val="000000"/>
        </w:rPr>
        <w:t xml:space="preserve">xplore ways to </w:t>
      </w:r>
      <w:r w:rsidR="00E550EA">
        <w:rPr>
          <w:color w:val="000000"/>
        </w:rPr>
        <w:t xml:space="preserve">further </w:t>
      </w:r>
      <w:r w:rsidR="00334FAB" w:rsidRPr="00C1327B">
        <w:rPr>
          <w:color w:val="000000"/>
        </w:rPr>
        <w:t xml:space="preserve">emphasize how </w:t>
      </w:r>
      <w:r w:rsidR="00E550EA">
        <w:rPr>
          <w:color w:val="000000"/>
        </w:rPr>
        <w:t>the Commonwealth’s constituency can</w:t>
      </w:r>
      <w:r w:rsidR="00E550EA" w:rsidRPr="00C1327B">
        <w:rPr>
          <w:color w:val="000000"/>
        </w:rPr>
        <w:t xml:space="preserve"> </w:t>
      </w:r>
      <w:r w:rsidR="0080493B" w:rsidRPr="00C1327B">
        <w:rPr>
          <w:color w:val="000000"/>
        </w:rPr>
        <w:t>give</w:t>
      </w:r>
      <w:r w:rsidR="00334FAB" w:rsidRPr="00C1327B">
        <w:rPr>
          <w:color w:val="000000"/>
        </w:rPr>
        <w:t xml:space="preserve"> public comment.</w:t>
      </w:r>
    </w:p>
    <w:p w14:paraId="15CBFFB7" w14:textId="77777777" w:rsidR="00334FAB" w:rsidRPr="00C1327B" w:rsidRDefault="00334FAB" w:rsidP="00334FAB"/>
    <w:p w14:paraId="4E1DC667" w14:textId="4AAF2157" w:rsidR="00334FAB" w:rsidRDefault="00334FAB" w:rsidP="35C8CE9B">
      <w:pPr>
        <w:pStyle w:val="NormalWeb"/>
        <w:numPr>
          <w:ilvl w:val="1"/>
          <w:numId w:val="8"/>
        </w:numPr>
        <w:spacing w:before="0" w:beforeAutospacing="0" w:after="0" w:afterAutospacing="0"/>
        <w:ind w:left="270" w:hanging="270"/>
        <w:rPr>
          <w:b/>
          <w:bCs/>
          <w:color w:val="000000"/>
        </w:rPr>
      </w:pPr>
      <w:r w:rsidRPr="35C8CE9B">
        <w:rPr>
          <w:b/>
          <w:bCs/>
          <w:color w:val="000000" w:themeColor="text1"/>
        </w:rPr>
        <w:t>Compliance Issues</w:t>
      </w:r>
    </w:p>
    <w:p w14:paraId="600DB5ED" w14:textId="77777777" w:rsidR="001E257C" w:rsidRPr="00C1327B" w:rsidRDefault="001E257C" w:rsidP="007C7D71">
      <w:pPr>
        <w:pStyle w:val="NormalWeb"/>
        <w:spacing w:before="0" w:beforeAutospacing="0" w:after="0" w:afterAutospacing="0"/>
      </w:pPr>
    </w:p>
    <w:p w14:paraId="67513CBA" w14:textId="2552CC5A" w:rsidR="00334FAB" w:rsidRPr="00C1327B" w:rsidRDefault="001E257C" w:rsidP="00334FAB">
      <w:pPr>
        <w:pStyle w:val="NormalWeb"/>
        <w:numPr>
          <w:ilvl w:val="0"/>
          <w:numId w:val="36"/>
        </w:numPr>
        <w:spacing w:before="0" w:beforeAutospacing="0" w:after="0" w:afterAutospacing="0"/>
        <w:textAlignment w:val="baseline"/>
        <w:rPr>
          <w:color w:val="000000"/>
        </w:rPr>
      </w:pPr>
      <w:r>
        <w:rPr>
          <w:color w:val="000000"/>
        </w:rPr>
        <w:t>E</w:t>
      </w:r>
      <w:r w:rsidR="00334FAB" w:rsidRPr="00C1327B">
        <w:rPr>
          <w:color w:val="000000"/>
        </w:rPr>
        <w:t xml:space="preserve">valuate the </w:t>
      </w:r>
      <w:r w:rsidR="0080493B" w:rsidRPr="00C1327B">
        <w:rPr>
          <w:color w:val="000000"/>
        </w:rPr>
        <w:t>proper staffing</w:t>
      </w:r>
      <w:r w:rsidR="00334FAB" w:rsidRPr="00C1327B">
        <w:rPr>
          <w:color w:val="000000"/>
        </w:rPr>
        <w:t xml:space="preserve"> levels for </w:t>
      </w:r>
      <w:r>
        <w:rPr>
          <w:color w:val="000000"/>
        </w:rPr>
        <w:t xml:space="preserve">the Office of Dispute Resolution and Administrative Services and Office of Special Education Program </w:t>
      </w:r>
      <w:r w:rsidR="0080493B">
        <w:rPr>
          <w:color w:val="000000"/>
        </w:rPr>
        <w:t>Improvement within</w:t>
      </w:r>
      <w:r w:rsidR="00736220">
        <w:rPr>
          <w:color w:val="000000"/>
        </w:rPr>
        <w:t xml:space="preserve"> the Department of Special Education and Student Services </w:t>
      </w:r>
      <w:r>
        <w:rPr>
          <w:color w:val="000000"/>
        </w:rPr>
        <w:t>t</w:t>
      </w:r>
      <w:r w:rsidRPr="00C1327B">
        <w:rPr>
          <w:color w:val="000000"/>
        </w:rPr>
        <w:t xml:space="preserve">o </w:t>
      </w:r>
      <w:r>
        <w:rPr>
          <w:color w:val="000000"/>
        </w:rPr>
        <w:t>ensure</w:t>
      </w:r>
      <w:r w:rsidRPr="00C1327B">
        <w:rPr>
          <w:color w:val="000000"/>
        </w:rPr>
        <w:t xml:space="preserve"> the increasing needs of families of children with disabilities requesting assistance</w:t>
      </w:r>
      <w:r>
        <w:rPr>
          <w:color w:val="000000"/>
        </w:rPr>
        <w:t xml:space="preserve"> </w:t>
      </w:r>
      <w:r w:rsidR="0080493B">
        <w:rPr>
          <w:color w:val="000000"/>
        </w:rPr>
        <w:t xml:space="preserve">can be </w:t>
      </w:r>
      <w:r>
        <w:rPr>
          <w:color w:val="000000"/>
        </w:rPr>
        <w:t>met.</w:t>
      </w:r>
    </w:p>
    <w:p w14:paraId="32938735" w14:textId="023511D3" w:rsidR="00334FAB" w:rsidRDefault="001E257C" w:rsidP="00334FAB">
      <w:pPr>
        <w:pStyle w:val="NormalWeb"/>
        <w:numPr>
          <w:ilvl w:val="0"/>
          <w:numId w:val="36"/>
        </w:numPr>
        <w:spacing w:before="0" w:beforeAutospacing="0" w:after="0" w:afterAutospacing="0"/>
        <w:textAlignment w:val="baseline"/>
        <w:rPr>
          <w:color w:val="000000"/>
        </w:rPr>
      </w:pPr>
      <w:r>
        <w:rPr>
          <w:color w:val="000000"/>
        </w:rPr>
        <w:t>Conduct an</w:t>
      </w:r>
      <w:r w:rsidR="00334FAB" w:rsidRPr="00C1327B">
        <w:rPr>
          <w:color w:val="000000"/>
        </w:rPr>
        <w:t xml:space="preserve"> independent review of Virginia's due process procedures and develop</w:t>
      </w:r>
      <w:r>
        <w:rPr>
          <w:color w:val="000000"/>
        </w:rPr>
        <w:t xml:space="preserve"> </w:t>
      </w:r>
      <w:r w:rsidR="00334FAB" w:rsidRPr="00C1327B">
        <w:rPr>
          <w:color w:val="000000"/>
        </w:rPr>
        <w:t xml:space="preserve">suggestions to </w:t>
      </w:r>
      <w:r w:rsidR="00736220">
        <w:rPr>
          <w:color w:val="000000"/>
        </w:rPr>
        <w:t xml:space="preserve">improve </w:t>
      </w:r>
      <w:r w:rsidR="00334FAB" w:rsidRPr="00C1327B">
        <w:rPr>
          <w:color w:val="000000"/>
        </w:rPr>
        <w:t>the process</w:t>
      </w:r>
      <w:r w:rsidR="00736220">
        <w:rPr>
          <w:color w:val="000000"/>
        </w:rPr>
        <w:t xml:space="preserve"> with a focus on accessibility</w:t>
      </w:r>
      <w:r w:rsidR="00334FAB" w:rsidRPr="00C1327B">
        <w:rPr>
          <w:color w:val="000000"/>
        </w:rPr>
        <w:t xml:space="preserve"> for all families. </w:t>
      </w:r>
    </w:p>
    <w:p w14:paraId="48F97DEE" w14:textId="77777777" w:rsidR="00614863" w:rsidRPr="00614863" w:rsidRDefault="00614863" w:rsidP="35C8CE9B">
      <w:pPr>
        <w:pStyle w:val="NormalWeb"/>
        <w:spacing w:before="0" w:beforeAutospacing="0" w:after="0" w:afterAutospacing="0"/>
        <w:ind w:left="720"/>
        <w:textAlignment w:val="baseline"/>
        <w:rPr>
          <w:color w:val="000000"/>
          <w:sz w:val="32"/>
          <w:szCs w:val="32"/>
        </w:rPr>
      </w:pPr>
    </w:p>
    <w:p w14:paraId="02D08C85" w14:textId="5135D921" w:rsidR="009B4686" w:rsidRDefault="009B4686" w:rsidP="6B34C49C">
      <w:pPr>
        <w:jc w:val="center"/>
        <w:rPr>
          <w:b/>
          <w:bCs/>
          <w:color w:val="201F1E"/>
          <w:sz w:val="32"/>
          <w:szCs w:val="32"/>
        </w:rPr>
      </w:pPr>
      <w:r w:rsidRPr="6B34C49C">
        <w:rPr>
          <w:b/>
          <w:bCs/>
          <w:color w:val="201F1E"/>
          <w:sz w:val="32"/>
          <w:szCs w:val="32"/>
        </w:rPr>
        <w:t>CONCLUSION</w:t>
      </w:r>
    </w:p>
    <w:p w14:paraId="15AB71E2" w14:textId="77777777" w:rsidR="009B4686" w:rsidRDefault="009B4686" w:rsidP="009B4686">
      <w:pPr>
        <w:jc w:val="center"/>
        <w:rPr>
          <w:color w:val="201F1E"/>
        </w:rPr>
      </w:pPr>
    </w:p>
    <w:p w14:paraId="6D3CB1FA" w14:textId="4B49EA4C" w:rsidR="009B4686" w:rsidRDefault="009B4686" w:rsidP="009B4686">
      <w:pPr>
        <w:rPr>
          <w:color w:val="201F1E"/>
        </w:rPr>
      </w:pPr>
      <w:r>
        <w:rPr>
          <w:color w:val="201F1E"/>
        </w:rPr>
        <w:t xml:space="preserve">The opportunity to report our efforts and recommendations to the Virginia Board of Education is </w:t>
      </w:r>
      <w:r w:rsidR="0080493B">
        <w:rPr>
          <w:color w:val="201F1E"/>
        </w:rPr>
        <w:t>appreciated</w:t>
      </w:r>
      <w:r>
        <w:rPr>
          <w:color w:val="201F1E"/>
        </w:rPr>
        <w:t xml:space="preserve">. We maintain that students with disabilities should be prioritized by considering and implementing the </w:t>
      </w:r>
      <w:r w:rsidR="00231B64">
        <w:rPr>
          <w:color w:val="201F1E"/>
        </w:rPr>
        <w:t>recommendations mentioned above</w:t>
      </w:r>
      <w:r>
        <w:rPr>
          <w:color w:val="201F1E"/>
        </w:rPr>
        <w:t xml:space="preserve">. We appreciate the opportunity to </w:t>
      </w:r>
      <w:r w:rsidR="0080493B">
        <w:rPr>
          <w:color w:val="201F1E"/>
        </w:rPr>
        <w:t>collaborate with</w:t>
      </w:r>
      <w:r>
        <w:rPr>
          <w:color w:val="201F1E"/>
        </w:rPr>
        <w:t xml:space="preserve"> the Virginia Department of Education and the </w:t>
      </w:r>
      <w:r w:rsidR="001E257C">
        <w:rPr>
          <w:color w:val="201F1E"/>
        </w:rPr>
        <w:t xml:space="preserve">Virginia </w:t>
      </w:r>
      <w:r>
        <w:rPr>
          <w:color w:val="201F1E"/>
        </w:rPr>
        <w:t>Board of Education.</w:t>
      </w:r>
    </w:p>
    <w:p w14:paraId="000000F5" w14:textId="026549E5" w:rsidR="009812BA" w:rsidRPr="00574CAB" w:rsidRDefault="009812BA" w:rsidP="009B4686">
      <w:pPr>
        <w:pStyle w:val="NormalWeb"/>
        <w:spacing w:before="0" w:beforeAutospacing="0" w:after="0" w:afterAutospacing="0"/>
        <w:textAlignment w:val="baseline"/>
        <w:rPr>
          <w:i/>
          <w:iCs/>
          <w:color w:val="201F1E"/>
        </w:rPr>
      </w:pPr>
    </w:p>
    <w:sectPr w:rsidR="009812BA" w:rsidRPr="00574CA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5C5B" w14:textId="77777777" w:rsidR="00415F8F" w:rsidRDefault="00415F8F" w:rsidP="00574CAB">
      <w:r>
        <w:separator/>
      </w:r>
    </w:p>
  </w:endnote>
  <w:endnote w:type="continuationSeparator" w:id="0">
    <w:p w14:paraId="64935412" w14:textId="77777777" w:rsidR="00415F8F" w:rsidRDefault="00415F8F" w:rsidP="00574CAB">
      <w:r>
        <w:continuationSeparator/>
      </w:r>
    </w:p>
  </w:endnote>
  <w:endnote w:type="continuationNotice" w:id="1">
    <w:p w14:paraId="293F93A2" w14:textId="77777777" w:rsidR="00415F8F" w:rsidRDefault="00415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6AB7" w14:textId="77777777" w:rsidR="00415F8F" w:rsidRDefault="00415F8F" w:rsidP="00574CAB">
      <w:r>
        <w:separator/>
      </w:r>
    </w:p>
  </w:footnote>
  <w:footnote w:type="continuationSeparator" w:id="0">
    <w:p w14:paraId="0250AEB7" w14:textId="77777777" w:rsidR="00415F8F" w:rsidRDefault="00415F8F" w:rsidP="00574CAB">
      <w:r>
        <w:continuationSeparator/>
      </w:r>
    </w:p>
  </w:footnote>
  <w:footnote w:type="continuationNotice" w:id="1">
    <w:p w14:paraId="2318F391" w14:textId="77777777" w:rsidR="00415F8F" w:rsidRDefault="00415F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3CAD"/>
    <w:multiLevelType w:val="multilevel"/>
    <w:tmpl w:val="118ED1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92737"/>
    <w:multiLevelType w:val="multilevel"/>
    <w:tmpl w:val="3668C30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218F0"/>
    <w:multiLevelType w:val="multilevel"/>
    <w:tmpl w:val="BFF8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40FA2"/>
    <w:multiLevelType w:val="multilevel"/>
    <w:tmpl w:val="F13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F31EA"/>
    <w:multiLevelType w:val="multilevel"/>
    <w:tmpl w:val="5BB0C11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240" w:hanging="72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06109D"/>
    <w:multiLevelType w:val="hybridMultilevel"/>
    <w:tmpl w:val="1EEE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83B01"/>
    <w:multiLevelType w:val="hybridMultilevel"/>
    <w:tmpl w:val="B078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F025D"/>
    <w:multiLevelType w:val="multilevel"/>
    <w:tmpl w:val="C8D6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B1CD1"/>
    <w:multiLevelType w:val="multilevel"/>
    <w:tmpl w:val="455EAD3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A946EF"/>
    <w:multiLevelType w:val="multilevel"/>
    <w:tmpl w:val="12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46180"/>
    <w:multiLevelType w:val="multilevel"/>
    <w:tmpl w:val="72AE0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D64450"/>
    <w:multiLevelType w:val="hybridMultilevel"/>
    <w:tmpl w:val="F42C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55626"/>
    <w:multiLevelType w:val="multilevel"/>
    <w:tmpl w:val="6BD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E2017"/>
    <w:multiLevelType w:val="multilevel"/>
    <w:tmpl w:val="7D106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834AE"/>
    <w:multiLevelType w:val="multilevel"/>
    <w:tmpl w:val="56E26C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C5960BB"/>
    <w:multiLevelType w:val="multilevel"/>
    <w:tmpl w:val="821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BF6C5A"/>
    <w:multiLevelType w:val="hybridMultilevel"/>
    <w:tmpl w:val="2C344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B51ED"/>
    <w:multiLevelType w:val="hybridMultilevel"/>
    <w:tmpl w:val="502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377786"/>
    <w:multiLevelType w:val="multilevel"/>
    <w:tmpl w:val="25F6910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94F7F"/>
    <w:multiLevelType w:val="multilevel"/>
    <w:tmpl w:val="80E4247E"/>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rPr>
        <w:b/>
        <w:bCs/>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4E0D0915"/>
    <w:multiLevelType w:val="hybridMultilevel"/>
    <w:tmpl w:val="19BE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9A1DA1"/>
    <w:multiLevelType w:val="hybridMultilevel"/>
    <w:tmpl w:val="9CFAA8BA"/>
    <w:lvl w:ilvl="0" w:tplc="6C067982">
      <w:start w:val="1"/>
      <w:numFmt w:val="decimal"/>
      <w:lvlText w:val="%1."/>
      <w:lvlJc w:val="left"/>
      <w:pPr>
        <w:ind w:left="720" w:hanging="360"/>
      </w:pPr>
    </w:lvl>
    <w:lvl w:ilvl="1" w:tplc="D4FEAC90">
      <w:start w:val="1"/>
      <w:numFmt w:val="decimal"/>
      <w:lvlText w:val="%2."/>
      <w:lvlJc w:val="left"/>
      <w:pPr>
        <w:ind w:left="1440" w:hanging="720"/>
      </w:pPr>
    </w:lvl>
    <w:lvl w:ilvl="2" w:tplc="BC1856C4">
      <w:start w:val="1"/>
      <w:numFmt w:val="lowerRoman"/>
      <w:lvlText w:val="%3."/>
      <w:lvlJc w:val="right"/>
      <w:pPr>
        <w:ind w:left="2160" w:hanging="180"/>
      </w:pPr>
    </w:lvl>
    <w:lvl w:ilvl="3" w:tplc="14461B26">
      <w:start w:val="1"/>
      <w:numFmt w:val="decimal"/>
      <w:lvlText w:val="%4."/>
      <w:lvlJc w:val="left"/>
      <w:pPr>
        <w:ind w:left="2880" w:hanging="360"/>
      </w:pPr>
    </w:lvl>
    <w:lvl w:ilvl="4" w:tplc="D83C2C6E">
      <w:start w:val="1"/>
      <w:numFmt w:val="lowerLetter"/>
      <w:lvlText w:val="%5."/>
      <w:lvlJc w:val="left"/>
      <w:pPr>
        <w:ind w:left="3600" w:hanging="360"/>
      </w:pPr>
    </w:lvl>
    <w:lvl w:ilvl="5" w:tplc="CADCF110">
      <w:start w:val="1"/>
      <w:numFmt w:val="lowerRoman"/>
      <w:lvlText w:val="%6."/>
      <w:lvlJc w:val="right"/>
      <w:pPr>
        <w:ind w:left="4320" w:hanging="180"/>
      </w:pPr>
    </w:lvl>
    <w:lvl w:ilvl="6" w:tplc="BB867B22">
      <w:start w:val="1"/>
      <w:numFmt w:val="decimal"/>
      <w:lvlText w:val="%7."/>
      <w:lvlJc w:val="left"/>
      <w:pPr>
        <w:ind w:left="5040" w:hanging="360"/>
      </w:pPr>
    </w:lvl>
    <w:lvl w:ilvl="7" w:tplc="662893B0">
      <w:start w:val="1"/>
      <w:numFmt w:val="lowerLetter"/>
      <w:lvlText w:val="%8."/>
      <w:lvlJc w:val="left"/>
      <w:pPr>
        <w:ind w:left="5760" w:hanging="360"/>
      </w:pPr>
    </w:lvl>
    <w:lvl w:ilvl="8" w:tplc="668A1B84">
      <w:start w:val="1"/>
      <w:numFmt w:val="lowerRoman"/>
      <w:lvlText w:val="%9."/>
      <w:lvlJc w:val="right"/>
      <w:pPr>
        <w:ind w:left="6480" w:hanging="180"/>
      </w:pPr>
    </w:lvl>
  </w:abstractNum>
  <w:abstractNum w:abstractNumId="22" w15:restartNumberingAfterBreak="0">
    <w:nsid w:val="56513434"/>
    <w:multiLevelType w:val="multilevel"/>
    <w:tmpl w:val="DCEE1CC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623C4E"/>
    <w:multiLevelType w:val="multilevel"/>
    <w:tmpl w:val="9D764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9A724B"/>
    <w:multiLevelType w:val="hybridMultilevel"/>
    <w:tmpl w:val="9DC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3A86"/>
    <w:multiLevelType w:val="multilevel"/>
    <w:tmpl w:val="ED18713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ED2F00"/>
    <w:multiLevelType w:val="hybridMultilevel"/>
    <w:tmpl w:val="AC048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EE0276"/>
    <w:multiLevelType w:val="hybridMultilevel"/>
    <w:tmpl w:val="49D8488E"/>
    <w:lvl w:ilvl="0" w:tplc="BE02FA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BE2A62"/>
    <w:multiLevelType w:val="multilevel"/>
    <w:tmpl w:val="56E618BA"/>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9" w15:restartNumberingAfterBreak="0">
    <w:nsid w:val="6151340C"/>
    <w:multiLevelType w:val="multilevel"/>
    <w:tmpl w:val="C31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97D90"/>
    <w:multiLevelType w:val="multilevel"/>
    <w:tmpl w:val="7DE67BB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71E269F"/>
    <w:multiLevelType w:val="hybridMultilevel"/>
    <w:tmpl w:val="A6D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00436"/>
    <w:multiLevelType w:val="multilevel"/>
    <w:tmpl w:val="548029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A14B7D"/>
    <w:multiLevelType w:val="multilevel"/>
    <w:tmpl w:val="98128ADC"/>
    <w:lvl w:ilvl="0">
      <w:start w:val="1"/>
      <w:numFmt w:val="bullet"/>
      <w:lvlText w:val=""/>
      <w:lvlJc w:val="left"/>
      <w:pPr>
        <w:ind w:left="720" w:hanging="720"/>
      </w:pPr>
      <w:rPr>
        <w:rFonts w:ascii="Symbol" w:hAnsi="Symbol" w:hint="default"/>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4" w15:restartNumberingAfterBreak="0">
    <w:nsid w:val="73695F52"/>
    <w:multiLevelType w:val="multilevel"/>
    <w:tmpl w:val="4848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07460"/>
    <w:multiLevelType w:val="hybridMultilevel"/>
    <w:tmpl w:val="A5D67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35A90"/>
    <w:multiLevelType w:val="multilevel"/>
    <w:tmpl w:val="3CEA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BB17AF"/>
    <w:multiLevelType w:val="multilevel"/>
    <w:tmpl w:val="B9D6D096"/>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997613320">
    <w:abstractNumId w:val="21"/>
  </w:num>
  <w:num w:numId="2" w16cid:durableId="1587575715">
    <w:abstractNumId w:val="1"/>
  </w:num>
  <w:num w:numId="3" w16cid:durableId="801195132">
    <w:abstractNumId w:val="22"/>
  </w:num>
  <w:num w:numId="4" w16cid:durableId="1773163419">
    <w:abstractNumId w:val="28"/>
  </w:num>
  <w:num w:numId="5" w16cid:durableId="1991058017">
    <w:abstractNumId w:val="0"/>
  </w:num>
  <w:num w:numId="6" w16cid:durableId="399905858">
    <w:abstractNumId w:val="37"/>
  </w:num>
  <w:num w:numId="7" w16cid:durableId="1281375224">
    <w:abstractNumId w:val="30"/>
  </w:num>
  <w:num w:numId="8" w16cid:durableId="544489819">
    <w:abstractNumId w:val="19"/>
  </w:num>
  <w:num w:numId="9" w16cid:durableId="1452237723">
    <w:abstractNumId w:val="25"/>
  </w:num>
  <w:num w:numId="10" w16cid:durableId="303003370">
    <w:abstractNumId w:val="18"/>
  </w:num>
  <w:num w:numId="11" w16cid:durableId="261840579">
    <w:abstractNumId w:val="14"/>
  </w:num>
  <w:num w:numId="12" w16cid:durableId="1302074135">
    <w:abstractNumId w:val="8"/>
  </w:num>
  <w:num w:numId="13" w16cid:durableId="2096633265">
    <w:abstractNumId w:val="4"/>
  </w:num>
  <w:num w:numId="14" w16cid:durableId="114255377">
    <w:abstractNumId w:val="33"/>
  </w:num>
  <w:num w:numId="15" w16cid:durableId="2039043801">
    <w:abstractNumId w:val="16"/>
  </w:num>
  <w:num w:numId="16" w16cid:durableId="1294796616">
    <w:abstractNumId w:val="31"/>
  </w:num>
  <w:num w:numId="17" w16cid:durableId="153106527">
    <w:abstractNumId w:val="24"/>
  </w:num>
  <w:num w:numId="18" w16cid:durableId="1933472157">
    <w:abstractNumId w:val="23"/>
  </w:num>
  <w:num w:numId="19" w16cid:durableId="511260082">
    <w:abstractNumId w:val="32"/>
    <w:lvlOverride w:ilvl="0">
      <w:lvl w:ilvl="0">
        <w:numFmt w:val="decimal"/>
        <w:lvlText w:val="%1."/>
        <w:lvlJc w:val="left"/>
      </w:lvl>
    </w:lvlOverride>
  </w:num>
  <w:num w:numId="20" w16cid:durableId="1353409949">
    <w:abstractNumId w:val="13"/>
    <w:lvlOverride w:ilvl="0">
      <w:lvl w:ilvl="0">
        <w:numFmt w:val="decimal"/>
        <w:lvlText w:val="%1."/>
        <w:lvlJc w:val="left"/>
      </w:lvl>
    </w:lvlOverride>
  </w:num>
  <w:num w:numId="21" w16cid:durableId="1063797368">
    <w:abstractNumId w:val="10"/>
    <w:lvlOverride w:ilvl="0">
      <w:lvl w:ilvl="0">
        <w:numFmt w:val="decimal"/>
        <w:lvlText w:val="%1."/>
        <w:lvlJc w:val="left"/>
      </w:lvl>
    </w:lvlOverride>
  </w:num>
  <w:num w:numId="22" w16cid:durableId="1607232324">
    <w:abstractNumId w:val="34"/>
  </w:num>
  <w:num w:numId="23" w16cid:durableId="1919439272">
    <w:abstractNumId w:val="6"/>
  </w:num>
  <w:num w:numId="24" w16cid:durableId="1369376609">
    <w:abstractNumId w:val="26"/>
  </w:num>
  <w:num w:numId="25" w16cid:durableId="1043601851">
    <w:abstractNumId w:val="17"/>
  </w:num>
  <w:num w:numId="26" w16cid:durableId="979723806">
    <w:abstractNumId w:val="12"/>
  </w:num>
  <w:num w:numId="27" w16cid:durableId="1141197142">
    <w:abstractNumId w:val="29"/>
  </w:num>
  <w:num w:numId="28" w16cid:durableId="1778527635">
    <w:abstractNumId w:val="15"/>
  </w:num>
  <w:num w:numId="29" w16cid:durableId="1399980185">
    <w:abstractNumId w:val="36"/>
  </w:num>
  <w:num w:numId="30" w16cid:durableId="479230997">
    <w:abstractNumId w:val="7"/>
  </w:num>
  <w:num w:numId="31" w16cid:durableId="1577663204">
    <w:abstractNumId w:val="7"/>
  </w:num>
  <w:num w:numId="32" w16cid:durableId="1785347827">
    <w:abstractNumId w:val="7"/>
  </w:num>
  <w:num w:numId="33" w16cid:durableId="306396809">
    <w:abstractNumId w:val="7"/>
  </w:num>
  <w:num w:numId="34" w16cid:durableId="1681275559">
    <w:abstractNumId w:val="2"/>
  </w:num>
  <w:num w:numId="35" w16cid:durableId="854072943">
    <w:abstractNumId w:val="3"/>
  </w:num>
  <w:num w:numId="36" w16cid:durableId="533227993">
    <w:abstractNumId w:val="9"/>
  </w:num>
  <w:num w:numId="37" w16cid:durableId="1816215326">
    <w:abstractNumId w:val="20"/>
  </w:num>
  <w:num w:numId="38" w16cid:durableId="1565338315">
    <w:abstractNumId w:val="11"/>
  </w:num>
  <w:num w:numId="39" w16cid:durableId="714046345">
    <w:abstractNumId w:val="35"/>
  </w:num>
  <w:num w:numId="40" w16cid:durableId="1345471007">
    <w:abstractNumId w:val="5"/>
  </w:num>
  <w:num w:numId="41" w16cid:durableId="159593470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NDc3Njc0NLIwNrJU0lEKTi0uzszPAykwrwUAv54r7ywAAAA="/>
  </w:docVars>
  <w:rsids>
    <w:rsidRoot w:val="009812BA"/>
    <w:rsid w:val="00053279"/>
    <w:rsid w:val="000561AC"/>
    <w:rsid w:val="00072D90"/>
    <w:rsid w:val="00075D04"/>
    <w:rsid w:val="00082086"/>
    <w:rsid w:val="000A77B9"/>
    <w:rsid w:val="000D46C7"/>
    <w:rsid w:val="000E1D96"/>
    <w:rsid w:val="000F6778"/>
    <w:rsid w:val="000F78B1"/>
    <w:rsid w:val="00115DE8"/>
    <w:rsid w:val="0013388E"/>
    <w:rsid w:val="00143780"/>
    <w:rsid w:val="00146084"/>
    <w:rsid w:val="001557A5"/>
    <w:rsid w:val="00167754"/>
    <w:rsid w:val="00180BA4"/>
    <w:rsid w:val="0018198A"/>
    <w:rsid w:val="00182F6B"/>
    <w:rsid w:val="00194540"/>
    <w:rsid w:val="001A3598"/>
    <w:rsid w:val="001D280E"/>
    <w:rsid w:val="001E257C"/>
    <w:rsid w:val="001E3833"/>
    <w:rsid w:val="001F5074"/>
    <w:rsid w:val="00221723"/>
    <w:rsid w:val="00231B64"/>
    <w:rsid w:val="0024768D"/>
    <w:rsid w:val="002519D7"/>
    <w:rsid w:val="002625C1"/>
    <w:rsid w:val="002749B6"/>
    <w:rsid w:val="0028590C"/>
    <w:rsid w:val="002A3A95"/>
    <w:rsid w:val="002B23A3"/>
    <w:rsid w:val="002B5663"/>
    <w:rsid w:val="002D659D"/>
    <w:rsid w:val="00334FAB"/>
    <w:rsid w:val="003436B4"/>
    <w:rsid w:val="00380417"/>
    <w:rsid w:val="0039254F"/>
    <w:rsid w:val="003A2B2C"/>
    <w:rsid w:val="003A426F"/>
    <w:rsid w:val="003B7F9F"/>
    <w:rsid w:val="003C4ECF"/>
    <w:rsid w:val="003C6AD7"/>
    <w:rsid w:val="003D40CB"/>
    <w:rsid w:val="003D4627"/>
    <w:rsid w:val="003E7710"/>
    <w:rsid w:val="003F56A3"/>
    <w:rsid w:val="004024F8"/>
    <w:rsid w:val="00415F8F"/>
    <w:rsid w:val="00425FC4"/>
    <w:rsid w:val="00435A56"/>
    <w:rsid w:val="00437764"/>
    <w:rsid w:val="00455118"/>
    <w:rsid w:val="004658E9"/>
    <w:rsid w:val="004B4D25"/>
    <w:rsid w:val="004E615C"/>
    <w:rsid w:val="005077A5"/>
    <w:rsid w:val="00512450"/>
    <w:rsid w:val="00517DD1"/>
    <w:rsid w:val="00521EBC"/>
    <w:rsid w:val="00531416"/>
    <w:rsid w:val="00545B59"/>
    <w:rsid w:val="00546842"/>
    <w:rsid w:val="00574CAB"/>
    <w:rsid w:val="005833C4"/>
    <w:rsid w:val="005C2898"/>
    <w:rsid w:val="005D3B00"/>
    <w:rsid w:val="00600AC7"/>
    <w:rsid w:val="00614863"/>
    <w:rsid w:val="00630757"/>
    <w:rsid w:val="00633A11"/>
    <w:rsid w:val="00673C36"/>
    <w:rsid w:val="0067658C"/>
    <w:rsid w:val="00680BF8"/>
    <w:rsid w:val="006A37B2"/>
    <w:rsid w:val="006C17D2"/>
    <w:rsid w:val="006D0190"/>
    <w:rsid w:val="006E7006"/>
    <w:rsid w:val="006F60F9"/>
    <w:rsid w:val="00722A8B"/>
    <w:rsid w:val="00736220"/>
    <w:rsid w:val="007525CE"/>
    <w:rsid w:val="00760BAD"/>
    <w:rsid w:val="00771717"/>
    <w:rsid w:val="007875D3"/>
    <w:rsid w:val="007C3865"/>
    <w:rsid w:val="007C65D9"/>
    <w:rsid w:val="007C6C23"/>
    <w:rsid w:val="007C7D71"/>
    <w:rsid w:val="007D69B1"/>
    <w:rsid w:val="008016E6"/>
    <w:rsid w:val="00802D17"/>
    <w:rsid w:val="00803C29"/>
    <w:rsid w:val="00803ECF"/>
    <w:rsid w:val="0080493B"/>
    <w:rsid w:val="00805956"/>
    <w:rsid w:val="008175E9"/>
    <w:rsid w:val="00817C13"/>
    <w:rsid w:val="008247C5"/>
    <w:rsid w:val="00846C32"/>
    <w:rsid w:val="00847D6D"/>
    <w:rsid w:val="008B423F"/>
    <w:rsid w:val="008D08D6"/>
    <w:rsid w:val="008D161D"/>
    <w:rsid w:val="008D4720"/>
    <w:rsid w:val="008E1CB1"/>
    <w:rsid w:val="008E3C5B"/>
    <w:rsid w:val="008F5527"/>
    <w:rsid w:val="00907BF6"/>
    <w:rsid w:val="009359BA"/>
    <w:rsid w:val="00962412"/>
    <w:rsid w:val="009812BA"/>
    <w:rsid w:val="009B0F55"/>
    <w:rsid w:val="009B4686"/>
    <w:rsid w:val="009C645A"/>
    <w:rsid w:val="009D6E9F"/>
    <w:rsid w:val="009E0844"/>
    <w:rsid w:val="009E7760"/>
    <w:rsid w:val="009F41BB"/>
    <w:rsid w:val="009F759C"/>
    <w:rsid w:val="00A0751E"/>
    <w:rsid w:val="00A20116"/>
    <w:rsid w:val="00A2413B"/>
    <w:rsid w:val="00A54E76"/>
    <w:rsid w:val="00A96411"/>
    <w:rsid w:val="00AA1BFD"/>
    <w:rsid w:val="00AC1C76"/>
    <w:rsid w:val="00AC35FC"/>
    <w:rsid w:val="00AE36D5"/>
    <w:rsid w:val="00AE5641"/>
    <w:rsid w:val="00AE56B8"/>
    <w:rsid w:val="00AF4CCB"/>
    <w:rsid w:val="00B01FA9"/>
    <w:rsid w:val="00B5423A"/>
    <w:rsid w:val="00B84E3E"/>
    <w:rsid w:val="00B9009A"/>
    <w:rsid w:val="00B9120B"/>
    <w:rsid w:val="00B93BD3"/>
    <w:rsid w:val="00BA19E9"/>
    <w:rsid w:val="00BE1D64"/>
    <w:rsid w:val="00BE6926"/>
    <w:rsid w:val="00C0678D"/>
    <w:rsid w:val="00C121C3"/>
    <w:rsid w:val="00C1327B"/>
    <w:rsid w:val="00C16BB0"/>
    <w:rsid w:val="00C25080"/>
    <w:rsid w:val="00C46209"/>
    <w:rsid w:val="00C64EC6"/>
    <w:rsid w:val="00C9606B"/>
    <w:rsid w:val="00CA584D"/>
    <w:rsid w:val="00CA70B4"/>
    <w:rsid w:val="00CE5B98"/>
    <w:rsid w:val="00D27BAA"/>
    <w:rsid w:val="00D476CE"/>
    <w:rsid w:val="00D51036"/>
    <w:rsid w:val="00D51595"/>
    <w:rsid w:val="00D76137"/>
    <w:rsid w:val="00D80E13"/>
    <w:rsid w:val="00D93462"/>
    <w:rsid w:val="00D938F8"/>
    <w:rsid w:val="00DA5486"/>
    <w:rsid w:val="00DB199A"/>
    <w:rsid w:val="00DF4A89"/>
    <w:rsid w:val="00E0239F"/>
    <w:rsid w:val="00E116D3"/>
    <w:rsid w:val="00E12A3E"/>
    <w:rsid w:val="00E15A19"/>
    <w:rsid w:val="00E302DB"/>
    <w:rsid w:val="00E550EA"/>
    <w:rsid w:val="00E60C4A"/>
    <w:rsid w:val="00E66263"/>
    <w:rsid w:val="00E82316"/>
    <w:rsid w:val="00EA51F7"/>
    <w:rsid w:val="00EE2047"/>
    <w:rsid w:val="00EE3BD6"/>
    <w:rsid w:val="00EE42ED"/>
    <w:rsid w:val="00EF1473"/>
    <w:rsid w:val="00F12085"/>
    <w:rsid w:val="00F32BA9"/>
    <w:rsid w:val="00F35045"/>
    <w:rsid w:val="00F45B57"/>
    <w:rsid w:val="00F65EF0"/>
    <w:rsid w:val="00FC04B3"/>
    <w:rsid w:val="00FC76E0"/>
    <w:rsid w:val="00FD1715"/>
    <w:rsid w:val="00FF6B3D"/>
    <w:rsid w:val="05DED927"/>
    <w:rsid w:val="0BF0AE66"/>
    <w:rsid w:val="11894256"/>
    <w:rsid w:val="12325DF0"/>
    <w:rsid w:val="12E25411"/>
    <w:rsid w:val="13BB0BF0"/>
    <w:rsid w:val="1AEDDAFC"/>
    <w:rsid w:val="20D54A7E"/>
    <w:rsid w:val="20EF7866"/>
    <w:rsid w:val="32F69917"/>
    <w:rsid w:val="35C8CE9B"/>
    <w:rsid w:val="3AA8BB52"/>
    <w:rsid w:val="4342266C"/>
    <w:rsid w:val="44050B1B"/>
    <w:rsid w:val="4614F2CB"/>
    <w:rsid w:val="4630C80A"/>
    <w:rsid w:val="49028C9F"/>
    <w:rsid w:val="4DAA32EF"/>
    <w:rsid w:val="54C6C2CF"/>
    <w:rsid w:val="6624BEF9"/>
    <w:rsid w:val="69AC89D7"/>
    <w:rsid w:val="6AC1A61C"/>
    <w:rsid w:val="6B34C49C"/>
    <w:rsid w:val="6BBC9E64"/>
    <w:rsid w:val="7B58EFFB"/>
    <w:rsid w:val="7D04F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1F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956"/>
    <w:pPr>
      <w:spacing w:after="0" w:line="240" w:lineRule="auto"/>
    </w:pPr>
    <w:rPr>
      <w:rFonts w:ascii="Times New Roman" w:eastAsia="Times New Roman" w:hAnsi="Times New Roman" w:cs="Times New Roman"/>
      <w:sz w:val="24"/>
      <w:szCs w:val="24"/>
    </w:rPr>
  </w:style>
  <w:style w:type="paragraph" w:styleId="Heading1">
    <w:name w:val="heading 1"/>
    <w:next w:val="Normal"/>
    <w:rsid w:val="00802D17"/>
    <w:pPr>
      <w:keepNext/>
      <w:keepLines/>
      <w:spacing w:before="480" w:after="720"/>
      <w:jc w:val="center"/>
      <w:outlineLvl w:val="0"/>
    </w:pPr>
    <w:rPr>
      <w:rFonts w:ascii="Times New Roman" w:eastAsia="Times New Roman" w:hAnsi="Times New Roman" w:cs="Times New Roman"/>
      <w:b/>
      <w:color w:val="003C71"/>
      <w:sz w:val="60"/>
      <w:szCs w:val="48"/>
    </w:rPr>
  </w:style>
  <w:style w:type="paragraph" w:styleId="Heading2">
    <w:name w:val="heading 2"/>
    <w:basedOn w:val="Normal"/>
    <w:next w:val="Normal"/>
    <w:rsid w:val="00802D17"/>
    <w:pPr>
      <w:jc w:val="center"/>
      <w:outlineLvl w:val="1"/>
    </w:pPr>
    <w:rPr>
      <w:b/>
      <w:color w:val="201F1E"/>
      <w:sz w:val="28"/>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315C0"/>
    <w:pPr>
      <w:ind w:left="720"/>
      <w:contextualSpacing/>
    </w:pPr>
  </w:style>
  <w:style w:type="paragraph" w:styleId="ListBullet2">
    <w:name w:val="List Bullet 2"/>
    <w:basedOn w:val="Normal"/>
    <w:unhideWhenUsed/>
    <w:rsid w:val="00C60DEA"/>
    <w:pPr>
      <w:numPr>
        <w:numId w:val="2"/>
      </w:numPr>
      <w:spacing w:after="240"/>
      <w:contextualSpacing/>
    </w:pPr>
    <w:rPr>
      <w:rFonts w:ascii="Trebuchet MS" w:hAnsi="Trebuchet MS"/>
    </w:rPr>
  </w:style>
  <w:style w:type="paragraph" w:styleId="ListBullet">
    <w:name w:val="List Bullet"/>
    <w:basedOn w:val="Normal"/>
    <w:uiPriority w:val="99"/>
    <w:unhideWhenUsed/>
    <w:rsid w:val="00802D17"/>
    <w:pPr>
      <w:contextualSpacing/>
    </w:pPr>
  </w:style>
  <w:style w:type="paragraph" w:styleId="Revision">
    <w:name w:val="Revision"/>
    <w:hidden/>
    <w:uiPriority w:val="99"/>
    <w:semiHidden/>
    <w:rsid w:val="006763AE"/>
    <w:pPr>
      <w:spacing w:after="0" w:line="240" w:lineRule="auto"/>
    </w:pPr>
  </w:style>
  <w:style w:type="character" w:styleId="CommentReference">
    <w:name w:val="annotation reference"/>
    <w:basedOn w:val="DefaultParagraphFont"/>
    <w:uiPriority w:val="99"/>
    <w:semiHidden/>
    <w:unhideWhenUsed/>
    <w:rsid w:val="00000576"/>
    <w:rPr>
      <w:sz w:val="16"/>
      <w:szCs w:val="16"/>
    </w:rPr>
  </w:style>
  <w:style w:type="paragraph" w:styleId="CommentText">
    <w:name w:val="annotation text"/>
    <w:basedOn w:val="Normal"/>
    <w:link w:val="CommentTextChar"/>
    <w:uiPriority w:val="99"/>
    <w:semiHidden/>
    <w:unhideWhenUsed/>
    <w:rsid w:val="00000576"/>
    <w:rPr>
      <w:sz w:val="20"/>
      <w:szCs w:val="20"/>
    </w:rPr>
  </w:style>
  <w:style w:type="character" w:customStyle="1" w:styleId="CommentTextChar">
    <w:name w:val="Comment Text Char"/>
    <w:basedOn w:val="DefaultParagraphFont"/>
    <w:link w:val="CommentText"/>
    <w:uiPriority w:val="99"/>
    <w:semiHidden/>
    <w:rsid w:val="00000576"/>
    <w:rPr>
      <w:sz w:val="20"/>
      <w:szCs w:val="20"/>
    </w:rPr>
  </w:style>
  <w:style w:type="paragraph" w:styleId="CommentSubject">
    <w:name w:val="annotation subject"/>
    <w:basedOn w:val="CommentText"/>
    <w:next w:val="CommentText"/>
    <w:link w:val="CommentSubjectChar"/>
    <w:uiPriority w:val="99"/>
    <w:semiHidden/>
    <w:unhideWhenUsed/>
    <w:rsid w:val="00000576"/>
    <w:rPr>
      <w:b/>
      <w:bCs/>
    </w:rPr>
  </w:style>
  <w:style w:type="character" w:customStyle="1" w:styleId="CommentSubjectChar">
    <w:name w:val="Comment Subject Char"/>
    <w:basedOn w:val="CommentTextChar"/>
    <w:link w:val="CommentSubject"/>
    <w:uiPriority w:val="99"/>
    <w:semiHidden/>
    <w:rsid w:val="00000576"/>
    <w:rPr>
      <w:b/>
      <w:bCs/>
      <w:sz w:val="20"/>
      <w:szCs w:val="20"/>
    </w:rPr>
  </w:style>
  <w:style w:type="paragraph" w:styleId="BalloonText">
    <w:name w:val="Balloon Text"/>
    <w:basedOn w:val="Normal"/>
    <w:link w:val="BalloonTextChar"/>
    <w:uiPriority w:val="99"/>
    <w:semiHidden/>
    <w:unhideWhenUsed/>
    <w:rsid w:val="00023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13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4CAB"/>
    <w:pPr>
      <w:tabs>
        <w:tab w:val="center" w:pos="4680"/>
        <w:tab w:val="right" w:pos="9360"/>
      </w:tabs>
    </w:pPr>
  </w:style>
  <w:style w:type="character" w:customStyle="1" w:styleId="HeaderChar">
    <w:name w:val="Header Char"/>
    <w:basedOn w:val="DefaultParagraphFont"/>
    <w:link w:val="Header"/>
    <w:uiPriority w:val="99"/>
    <w:rsid w:val="00574CAB"/>
  </w:style>
  <w:style w:type="paragraph" w:styleId="Footer">
    <w:name w:val="footer"/>
    <w:basedOn w:val="Normal"/>
    <w:link w:val="FooterChar"/>
    <w:uiPriority w:val="99"/>
    <w:unhideWhenUsed/>
    <w:rsid w:val="00574CAB"/>
    <w:pPr>
      <w:tabs>
        <w:tab w:val="center" w:pos="4680"/>
        <w:tab w:val="right" w:pos="9360"/>
      </w:tabs>
    </w:pPr>
  </w:style>
  <w:style w:type="character" w:customStyle="1" w:styleId="FooterChar">
    <w:name w:val="Footer Char"/>
    <w:basedOn w:val="DefaultParagraphFont"/>
    <w:link w:val="Footer"/>
    <w:uiPriority w:val="99"/>
    <w:rsid w:val="00574CAB"/>
  </w:style>
  <w:style w:type="paragraph" w:styleId="NormalWeb">
    <w:name w:val="Normal (Web)"/>
    <w:basedOn w:val="Normal"/>
    <w:uiPriority w:val="99"/>
    <w:unhideWhenUsed/>
    <w:rsid w:val="00EE42ED"/>
    <w:pPr>
      <w:spacing w:before="100" w:beforeAutospacing="1" w:after="100" w:afterAutospacing="1"/>
    </w:pPr>
  </w:style>
  <w:style w:type="paragraph" w:customStyle="1" w:styleId="xydpaf035795msonormal">
    <w:name w:val="x_ydpaf035795msonormal"/>
    <w:basedOn w:val="Normal"/>
    <w:rsid w:val="00805956"/>
    <w:pPr>
      <w:spacing w:before="100" w:beforeAutospacing="1" w:after="100" w:afterAutospacing="1"/>
    </w:pPr>
  </w:style>
  <w:style w:type="paragraph" w:customStyle="1" w:styleId="xydp943d39d7msolistparagraph">
    <w:name w:val="x_ydp943d39d7msolistparagraph"/>
    <w:basedOn w:val="Normal"/>
    <w:rsid w:val="00805956"/>
    <w:pPr>
      <w:spacing w:before="100" w:beforeAutospacing="1" w:after="100" w:afterAutospacing="1"/>
    </w:pPr>
  </w:style>
  <w:style w:type="paragraph" w:customStyle="1" w:styleId="xydp22307ffcmsolistparagraph">
    <w:name w:val="x_ydp22307ffcmsolistparagraph"/>
    <w:basedOn w:val="Normal"/>
    <w:rsid w:val="00AE5641"/>
    <w:pPr>
      <w:spacing w:before="100" w:beforeAutospacing="1" w:after="100" w:afterAutospacing="1"/>
    </w:pPr>
  </w:style>
  <w:style w:type="paragraph" w:customStyle="1" w:styleId="xydp22307ffcmsonormal">
    <w:name w:val="x_ydp22307ffcmsonormal"/>
    <w:basedOn w:val="Normal"/>
    <w:rsid w:val="00AE5641"/>
    <w:pPr>
      <w:spacing w:before="100" w:beforeAutospacing="1" w:after="100" w:afterAutospacing="1"/>
    </w:pPr>
  </w:style>
  <w:style w:type="character" w:styleId="Hyperlink">
    <w:name w:val="Hyperlink"/>
    <w:basedOn w:val="DefaultParagraphFont"/>
    <w:uiPriority w:val="99"/>
    <w:unhideWhenUsed/>
    <w:rsid w:val="0024768D"/>
    <w:rPr>
      <w:color w:val="0563C1" w:themeColor="hyperlink"/>
      <w:u w:val="single"/>
    </w:rPr>
  </w:style>
  <w:style w:type="character" w:styleId="UnresolvedMention">
    <w:name w:val="Unresolved Mention"/>
    <w:basedOn w:val="DefaultParagraphFont"/>
    <w:uiPriority w:val="99"/>
    <w:semiHidden/>
    <w:unhideWhenUsed/>
    <w:rsid w:val="00247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3007">
      <w:bodyDiv w:val="1"/>
      <w:marLeft w:val="0"/>
      <w:marRight w:val="0"/>
      <w:marTop w:val="0"/>
      <w:marBottom w:val="0"/>
      <w:divBdr>
        <w:top w:val="none" w:sz="0" w:space="0" w:color="auto"/>
        <w:left w:val="none" w:sz="0" w:space="0" w:color="auto"/>
        <w:bottom w:val="none" w:sz="0" w:space="0" w:color="auto"/>
        <w:right w:val="none" w:sz="0" w:space="0" w:color="auto"/>
      </w:divBdr>
    </w:div>
    <w:div w:id="682130999">
      <w:bodyDiv w:val="1"/>
      <w:marLeft w:val="0"/>
      <w:marRight w:val="0"/>
      <w:marTop w:val="0"/>
      <w:marBottom w:val="0"/>
      <w:divBdr>
        <w:top w:val="none" w:sz="0" w:space="0" w:color="auto"/>
        <w:left w:val="none" w:sz="0" w:space="0" w:color="auto"/>
        <w:bottom w:val="none" w:sz="0" w:space="0" w:color="auto"/>
        <w:right w:val="none" w:sz="0" w:space="0" w:color="auto"/>
      </w:divBdr>
    </w:div>
    <w:div w:id="872157292">
      <w:bodyDiv w:val="1"/>
      <w:marLeft w:val="0"/>
      <w:marRight w:val="0"/>
      <w:marTop w:val="0"/>
      <w:marBottom w:val="0"/>
      <w:divBdr>
        <w:top w:val="none" w:sz="0" w:space="0" w:color="auto"/>
        <w:left w:val="none" w:sz="0" w:space="0" w:color="auto"/>
        <w:bottom w:val="none" w:sz="0" w:space="0" w:color="auto"/>
        <w:right w:val="none" w:sz="0" w:space="0" w:color="auto"/>
      </w:divBdr>
    </w:div>
    <w:div w:id="1318269165">
      <w:bodyDiv w:val="1"/>
      <w:marLeft w:val="0"/>
      <w:marRight w:val="0"/>
      <w:marTop w:val="0"/>
      <w:marBottom w:val="0"/>
      <w:divBdr>
        <w:top w:val="none" w:sz="0" w:space="0" w:color="auto"/>
        <w:left w:val="none" w:sz="0" w:space="0" w:color="auto"/>
        <w:bottom w:val="none" w:sz="0" w:space="0" w:color="auto"/>
        <w:right w:val="none" w:sz="0" w:space="0" w:color="auto"/>
      </w:divBdr>
      <w:divsChild>
        <w:div w:id="599994921">
          <w:marLeft w:val="0"/>
          <w:marRight w:val="0"/>
          <w:marTop w:val="0"/>
          <w:marBottom w:val="0"/>
          <w:divBdr>
            <w:top w:val="none" w:sz="0" w:space="0" w:color="auto"/>
            <w:left w:val="none" w:sz="0" w:space="0" w:color="auto"/>
            <w:bottom w:val="none" w:sz="0" w:space="0" w:color="auto"/>
            <w:right w:val="none" w:sz="0" w:space="0" w:color="auto"/>
          </w:divBdr>
        </w:div>
        <w:div w:id="1669744429">
          <w:marLeft w:val="0"/>
          <w:marRight w:val="0"/>
          <w:marTop w:val="0"/>
          <w:marBottom w:val="0"/>
          <w:divBdr>
            <w:top w:val="none" w:sz="0" w:space="0" w:color="auto"/>
            <w:left w:val="none" w:sz="0" w:space="0" w:color="auto"/>
            <w:bottom w:val="none" w:sz="0" w:space="0" w:color="auto"/>
            <w:right w:val="none" w:sz="0" w:space="0" w:color="auto"/>
          </w:divBdr>
        </w:div>
        <w:div w:id="732512021">
          <w:marLeft w:val="0"/>
          <w:marRight w:val="0"/>
          <w:marTop w:val="0"/>
          <w:marBottom w:val="0"/>
          <w:divBdr>
            <w:top w:val="none" w:sz="0" w:space="0" w:color="auto"/>
            <w:left w:val="none" w:sz="0" w:space="0" w:color="auto"/>
            <w:bottom w:val="none" w:sz="0" w:space="0" w:color="auto"/>
            <w:right w:val="none" w:sz="0" w:space="0" w:color="auto"/>
          </w:divBdr>
        </w:div>
        <w:div w:id="601383110">
          <w:marLeft w:val="0"/>
          <w:marRight w:val="0"/>
          <w:marTop w:val="0"/>
          <w:marBottom w:val="0"/>
          <w:divBdr>
            <w:top w:val="none" w:sz="0" w:space="0" w:color="auto"/>
            <w:left w:val="none" w:sz="0" w:space="0" w:color="auto"/>
            <w:bottom w:val="none" w:sz="0" w:space="0" w:color="auto"/>
            <w:right w:val="none" w:sz="0" w:space="0" w:color="auto"/>
          </w:divBdr>
        </w:div>
        <w:div w:id="621812790">
          <w:marLeft w:val="0"/>
          <w:marRight w:val="0"/>
          <w:marTop w:val="0"/>
          <w:marBottom w:val="0"/>
          <w:divBdr>
            <w:top w:val="none" w:sz="0" w:space="0" w:color="auto"/>
            <w:left w:val="none" w:sz="0" w:space="0" w:color="auto"/>
            <w:bottom w:val="none" w:sz="0" w:space="0" w:color="auto"/>
            <w:right w:val="none" w:sz="0" w:space="0" w:color="auto"/>
          </w:divBdr>
        </w:div>
        <w:div w:id="1537548722">
          <w:marLeft w:val="0"/>
          <w:marRight w:val="0"/>
          <w:marTop w:val="0"/>
          <w:marBottom w:val="0"/>
          <w:divBdr>
            <w:top w:val="none" w:sz="0" w:space="0" w:color="auto"/>
            <w:left w:val="none" w:sz="0" w:space="0" w:color="auto"/>
            <w:bottom w:val="none" w:sz="0" w:space="0" w:color="auto"/>
            <w:right w:val="none" w:sz="0" w:space="0" w:color="auto"/>
          </w:divBdr>
        </w:div>
      </w:divsChild>
    </w:div>
    <w:div w:id="1479376658">
      <w:bodyDiv w:val="1"/>
      <w:marLeft w:val="0"/>
      <w:marRight w:val="0"/>
      <w:marTop w:val="0"/>
      <w:marBottom w:val="0"/>
      <w:divBdr>
        <w:top w:val="none" w:sz="0" w:space="0" w:color="auto"/>
        <w:left w:val="none" w:sz="0" w:space="0" w:color="auto"/>
        <w:bottom w:val="none" w:sz="0" w:space="0" w:color="auto"/>
        <w:right w:val="none" w:sz="0" w:space="0" w:color="auto"/>
      </w:divBdr>
    </w:div>
    <w:div w:id="1561206004">
      <w:bodyDiv w:val="1"/>
      <w:marLeft w:val="0"/>
      <w:marRight w:val="0"/>
      <w:marTop w:val="0"/>
      <w:marBottom w:val="0"/>
      <w:divBdr>
        <w:top w:val="none" w:sz="0" w:space="0" w:color="auto"/>
        <w:left w:val="none" w:sz="0" w:space="0" w:color="auto"/>
        <w:bottom w:val="none" w:sz="0" w:space="0" w:color="auto"/>
        <w:right w:val="none" w:sz="0" w:space="0" w:color="auto"/>
      </w:divBdr>
    </w:div>
    <w:div w:id="1822305529">
      <w:bodyDiv w:val="1"/>
      <w:marLeft w:val="0"/>
      <w:marRight w:val="0"/>
      <w:marTop w:val="0"/>
      <w:marBottom w:val="0"/>
      <w:divBdr>
        <w:top w:val="none" w:sz="0" w:space="0" w:color="auto"/>
        <w:left w:val="none" w:sz="0" w:space="0" w:color="auto"/>
        <w:bottom w:val="none" w:sz="0" w:space="0" w:color="auto"/>
        <w:right w:val="none" w:sz="0" w:space="0" w:color="auto"/>
      </w:divBdr>
    </w:div>
    <w:div w:id="208510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e.virginia.gov/" TargetMode="Externa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oe.virginia.gov/data-policy-funding/virginia-board-of-education/board-committee-meetings/state-special-education-advisory-committee-sseac"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code.house.gov/view.xhtml?path=/prelim@title42/chapter119/subchapter6/partB&amp;edition=preli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oe.virginia.gov/special_ed/regulations/state/regs_speced_disability_va.pdf" TargetMode="External"/><Relationship Id="rId4" Type="http://schemas.openxmlformats.org/officeDocument/2006/relationships/styles" Target="styles.xml"/><Relationship Id="rId9" Type="http://schemas.openxmlformats.org/officeDocument/2006/relationships/hyperlink" Target="https://sites.ed.gov/idea/about-ide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99d1ffk5jw/RwKqbpeGLSZ77VA==">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8265F35-25A4-43DE-98E3-147969488A05}">
  <ds:schemaRefs>
    <ds:schemaRef ds:uri="http://schemas.openxmlformats.org/officeDocument/2006/bibliography"/>
  </ds:schemaRefs>
</ds:datastoreItem>
</file>

<file path=customXml/itemProps3.xml><?xml version="1.0" encoding="utf-8"?>
<ds:datastoreItem xmlns:ds="http://schemas.openxmlformats.org/officeDocument/2006/customXml" ds:itemID="{8CF5F0EB-9F47-4CC6-A4FE-F819E3CCB7EE}"/>
</file>

<file path=customXml/itemProps4.xml><?xml version="1.0" encoding="utf-8"?>
<ds:datastoreItem xmlns:ds="http://schemas.openxmlformats.org/officeDocument/2006/customXml" ds:itemID="{6929DEFB-3492-4275-9721-B52A5A9616D4}"/>
</file>

<file path=customXml/itemProps5.xml><?xml version="1.0" encoding="utf-8"?>
<ds:datastoreItem xmlns:ds="http://schemas.openxmlformats.org/officeDocument/2006/customXml" ds:itemID="{FF9B32B1-A839-4241-8811-09A8E6E559C7}"/>
</file>

<file path=docProps/app.xml><?xml version="1.0" encoding="utf-8"?>
<Properties xmlns="http://schemas.openxmlformats.org/officeDocument/2006/extended-properties" xmlns:vt="http://schemas.openxmlformats.org/officeDocument/2006/docPropsVTypes">
  <Template>Normal.dotm</Template>
  <TotalTime>0</TotalTime>
  <Pages>11</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2023-09-07T23:10:00Z</dcterms:created>
  <dcterms:modified xsi:type="dcterms:W3CDTF">2023-09-07T23:10:00Z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