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24B1" w14:textId="77777777" w:rsidR="0078373C" w:rsidRPr="001A06D5" w:rsidRDefault="0017124A">
      <w:pPr>
        <w:rPr>
          <w:b/>
          <w:noProof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032918" wp14:editId="184C6559">
                <wp:simplePos x="0" y="0"/>
                <wp:positionH relativeFrom="page">
                  <wp:posOffset>3797643</wp:posOffset>
                </wp:positionH>
                <wp:positionV relativeFrom="paragraph">
                  <wp:posOffset>99625</wp:posOffset>
                </wp:positionV>
                <wp:extent cx="3732530" cy="7867135"/>
                <wp:effectExtent l="152400" t="209550" r="153670" b="2101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2530" cy="7867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88900" sx="103000" sy="103000" algn="ctr" rotWithShape="0">
                            <a:schemeClr val="accent5">
                              <a:lumMod val="60000"/>
                              <a:lumOff val="40000"/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D6B2EDA" w14:textId="77777777" w:rsidR="001A06D5" w:rsidRPr="00975916" w:rsidRDefault="001A06D5" w:rsidP="001A06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75916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  <w:u w:val="single"/>
                              </w:rPr>
                              <w:t>Designing and Implementing an Effective Language Instruction Educational Program (LIEP)</w:t>
                            </w:r>
                          </w:p>
                          <w:p w14:paraId="23F12EF9" w14:textId="77777777" w:rsidR="00975916" w:rsidRPr="00975916" w:rsidRDefault="00975916" w:rsidP="00975916">
                            <w:pPr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2F5496" w:themeColor="accent5" w:themeShade="BF"/>
                                <w:u w:val="single"/>
                              </w:rPr>
                            </w:pPr>
                            <w:r w:rsidRPr="00975916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2F5496" w:themeColor="accent5" w:themeShade="BF"/>
                                <w:u w:val="single"/>
                              </w:rPr>
                              <w:t>Select the LIEP Model(s)</w:t>
                            </w:r>
                          </w:p>
                          <w:p w14:paraId="76A3CEC3" w14:textId="77777777" w:rsidR="00975916" w:rsidRPr="00975916" w:rsidRDefault="00D218C5" w:rsidP="00975916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iCs/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color w:val="2F5496" w:themeColor="accent5" w:themeShade="BF"/>
                              </w:rPr>
                              <w:t xml:space="preserve">The model(s) must be </w:t>
                            </w:r>
                            <w:r w:rsidR="00D641C3">
                              <w:rPr>
                                <w:rFonts w:ascii="Times New Roman" w:hAnsi="Times New Roman" w:cs="Times New Roman"/>
                                <w:iCs/>
                                <w:color w:val="2F5496" w:themeColor="accent5" w:themeShade="BF"/>
                              </w:rPr>
                              <w:t>effective</w:t>
                            </w:r>
                            <w:r w:rsidR="00F635DE">
                              <w:rPr>
                                <w:rFonts w:ascii="Times New Roman" w:hAnsi="Times New Roman" w:cs="Times New Roman"/>
                                <w:iCs/>
                                <w:color w:val="2F5496" w:themeColor="accent5" w:themeShade="BF"/>
                              </w:rPr>
                              <w:t xml:space="preserve"> in meeting the diverse needs of ELs</w:t>
                            </w:r>
                          </w:p>
                          <w:p w14:paraId="053FF38C" w14:textId="77777777" w:rsidR="00975916" w:rsidRPr="00975916" w:rsidRDefault="00975916" w:rsidP="00975916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iCs/>
                                <w:color w:val="2F5496" w:themeColor="accent5" w:themeShade="BF"/>
                              </w:rPr>
                            </w:pPr>
                            <w:r w:rsidRPr="00975916">
                              <w:rPr>
                                <w:rFonts w:ascii="Times New Roman" w:hAnsi="Times New Roman" w:cs="Times New Roman"/>
                                <w:iCs/>
                                <w:color w:val="2F5496" w:themeColor="accent5" w:themeShade="BF"/>
                              </w:rPr>
                              <w:t>The model(s) must have a re</w:t>
                            </w:r>
                            <w:r w:rsidR="0070374E">
                              <w:rPr>
                                <w:rFonts w:ascii="Times New Roman" w:hAnsi="Times New Roman" w:cs="Times New Roman"/>
                                <w:iCs/>
                                <w:color w:val="2F5496" w:themeColor="accent5" w:themeShade="BF"/>
                              </w:rPr>
                              <w:t>asonable</w:t>
                            </w:r>
                            <w:r w:rsidRPr="00975916">
                              <w:rPr>
                                <w:rFonts w:ascii="Times New Roman" w:hAnsi="Times New Roman" w:cs="Times New Roman"/>
                                <w:iCs/>
                                <w:color w:val="2F5496" w:themeColor="accent5" w:themeShade="BF"/>
                              </w:rPr>
                              <w:t xml:space="preserve"> chance of success within a reasonable timeframe</w:t>
                            </w:r>
                          </w:p>
                          <w:p w14:paraId="016EFA22" w14:textId="77777777" w:rsidR="00975916" w:rsidRPr="00975916" w:rsidRDefault="00975916" w:rsidP="00975916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iCs/>
                                <w:color w:val="2F5496" w:themeColor="accent5" w:themeShade="BF"/>
                              </w:rPr>
                            </w:pPr>
                            <w:r w:rsidRPr="00975916">
                              <w:rPr>
                                <w:rFonts w:ascii="Times New Roman" w:hAnsi="Times New Roman" w:cs="Times New Roman"/>
                                <w:iCs/>
                                <w:color w:val="2F5496" w:themeColor="accent5" w:themeShade="BF"/>
                              </w:rPr>
                              <w:t xml:space="preserve">The model(s) must provide the opportunity for ELs to acquire English proficiency </w:t>
                            </w:r>
                          </w:p>
                          <w:p w14:paraId="197EADA4" w14:textId="77777777" w:rsidR="00975916" w:rsidRPr="00975916" w:rsidRDefault="00975916" w:rsidP="00975916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iCs/>
                                <w:color w:val="2F5496" w:themeColor="accent5" w:themeShade="BF"/>
                              </w:rPr>
                            </w:pPr>
                            <w:r w:rsidRPr="00975916">
                              <w:rPr>
                                <w:rFonts w:ascii="Times New Roman" w:hAnsi="Times New Roman" w:cs="Times New Roman"/>
                                <w:iCs/>
                                <w:color w:val="2F5496" w:themeColor="accent5" w:themeShade="BF"/>
                              </w:rPr>
                              <w:t xml:space="preserve">The model(s) must provide ELs meaningful and equal access to the same </w:t>
                            </w:r>
                            <w:r w:rsidR="00F46B2F">
                              <w:rPr>
                                <w:rFonts w:ascii="Times New Roman" w:hAnsi="Times New Roman" w:cs="Times New Roman"/>
                                <w:iCs/>
                                <w:color w:val="2F5496" w:themeColor="accent5" w:themeShade="BF"/>
                              </w:rPr>
                              <w:t xml:space="preserve">appropriate grade-level </w:t>
                            </w:r>
                            <w:r w:rsidRPr="00975916">
                              <w:rPr>
                                <w:rFonts w:ascii="Times New Roman" w:hAnsi="Times New Roman" w:cs="Times New Roman"/>
                                <w:iCs/>
                                <w:color w:val="2F5496" w:themeColor="accent5" w:themeShade="BF"/>
                              </w:rPr>
                              <w:t>curriculum as all students to allow an opportunity for on-time graduation</w:t>
                            </w:r>
                          </w:p>
                          <w:p w14:paraId="2BD82467" w14:textId="77777777" w:rsidR="00975916" w:rsidRPr="00975916" w:rsidRDefault="00975916" w:rsidP="00975916">
                            <w:pPr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2F5496" w:themeColor="accent5" w:themeShade="BF"/>
                                <w:u w:val="single"/>
                              </w:rPr>
                            </w:pPr>
                            <w:r w:rsidRPr="00975916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2F5496" w:themeColor="accent5" w:themeShade="BF"/>
                                <w:u w:val="single"/>
                              </w:rPr>
                              <w:t>Implement the LIEP Model(s)</w:t>
                            </w:r>
                          </w:p>
                          <w:p w14:paraId="1DF94EC3" w14:textId="77777777" w:rsidR="00975916" w:rsidRPr="00975916" w:rsidRDefault="00975916" w:rsidP="00975916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iCs/>
                                <w:color w:val="2F5496" w:themeColor="accent5" w:themeShade="BF"/>
                                <w:u w:val="single"/>
                              </w:rPr>
                            </w:pPr>
                            <w:r w:rsidRPr="00975916">
                              <w:rPr>
                                <w:rFonts w:ascii="Times New Roman" w:hAnsi="Times New Roman" w:cs="Times New Roman"/>
                                <w:iCs/>
                                <w:color w:val="2F5496" w:themeColor="accent5" w:themeShade="BF"/>
                              </w:rPr>
                              <w:t>The model(s) must be implemented with fidelity by qualified instructional staff</w:t>
                            </w:r>
                          </w:p>
                          <w:p w14:paraId="004F47AD" w14:textId="77777777" w:rsidR="00975916" w:rsidRPr="00975916" w:rsidRDefault="00975916" w:rsidP="00975916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iCs/>
                                <w:color w:val="2F5496" w:themeColor="accent5" w:themeShade="BF"/>
                              </w:rPr>
                            </w:pPr>
                            <w:r w:rsidRPr="00975916">
                              <w:rPr>
                                <w:rFonts w:ascii="Times New Roman" w:hAnsi="Times New Roman" w:cs="Times New Roman"/>
                                <w:iCs/>
                                <w:color w:val="2F5496" w:themeColor="accent5" w:themeShade="BF"/>
                              </w:rPr>
                              <w:t xml:space="preserve">Educators of ELs should be provided effective professional development focused on improving EL instructional practices and EL academic performance </w:t>
                            </w:r>
                          </w:p>
                          <w:p w14:paraId="7C7D75D9" w14:textId="77777777" w:rsidR="00975916" w:rsidRPr="00975916" w:rsidRDefault="00975916" w:rsidP="00975916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iCs/>
                                <w:color w:val="2F5496" w:themeColor="accent5" w:themeShade="BF"/>
                              </w:rPr>
                            </w:pPr>
                            <w:r w:rsidRPr="00975916">
                              <w:rPr>
                                <w:rFonts w:ascii="Times New Roman" w:hAnsi="Times New Roman" w:cs="Times New Roman"/>
                                <w:iCs/>
                                <w:color w:val="2F5496" w:themeColor="accent5" w:themeShade="BF"/>
                              </w:rPr>
                              <w:t xml:space="preserve">Sufficient resources, including staffing, must be provided to allow for a reasonable chance of success </w:t>
                            </w:r>
                          </w:p>
                          <w:p w14:paraId="741EFEA7" w14:textId="77777777" w:rsidR="00975916" w:rsidRPr="00975916" w:rsidRDefault="00975916" w:rsidP="00975916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iCs/>
                                <w:color w:val="2F5496" w:themeColor="accent5" w:themeShade="BF"/>
                              </w:rPr>
                            </w:pPr>
                            <w:r w:rsidRPr="00975916">
                              <w:rPr>
                                <w:rFonts w:ascii="Times New Roman" w:hAnsi="Times New Roman" w:cs="Times New Roman"/>
                                <w:iCs/>
                                <w:color w:val="2F5496" w:themeColor="accent5" w:themeShade="BF"/>
                              </w:rPr>
                              <w:t xml:space="preserve">The model(s) must provide LIEP services to </w:t>
                            </w:r>
                            <w:r w:rsidRPr="00975916">
                              <w:rPr>
                                <w:rFonts w:ascii="Times New Roman" w:hAnsi="Times New Roman" w:cs="Times New Roman"/>
                                <w:iCs/>
                                <w:color w:val="2F5496" w:themeColor="accent5" w:themeShade="BF"/>
                                <w:u w:val="single"/>
                              </w:rPr>
                              <w:t>all</w:t>
                            </w:r>
                            <w:r w:rsidRPr="00975916">
                              <w:rPr>
                                <w:rFonts w:ascii="Times New Roman" w:hAnsi="Times New Roman" w:cs="Times New Roman"/>
                                <w:iCs/>
                                <w:color w:val="2F5496" w:themeColor="accent5" w:themeShade="BF"/>
                              </w:rPr>
                              <w:t xml:space="preserve"> ELs K-12 at proficiency levels 1.0-4.3 unt</w:t>
                            </w:r>
                            <w:r w:rsidR="00D218C5">
                              <w:rPr>
                                <w:rFonts w:ascii="Times New Roman" w:hAnsi="Times New Roman" w:cs="Times New Roman"/>
                                <w:iCs/>
                                <w:color w:val="2F5496" w:themeColor="accent5" w:themeShade="BF"/>
                              </w:rPr>
                              <w:t>il they reach the state criterion</w:t>
                            </w:r>
                            <w:r w:rsidRPr="00975916">
                              <w:rPr>
                                <w:rFonts w:ascii="Times New Roman" w:hAnsi="Times New Roman" w:cs="Times New Roman"/>
                                <w:iCs/>
                                <w:color w:val="2F5496" w:themeColor="accent5" w:themeShade="BF"/>
                              </w:rPr>
                              <w:t xml:space="preserve"> for proficiency (4.4+ on the ACCESS for ELLs assessment)</w:t>
                            </w:r>
                          </w:p>
                          <w:p w14:paraId="641C442D" w14:textId="77777777" w:rsidR="00975916" w:rsidRPr="00975916" w:rsidRDefault="00975916" w:rsidP="00975916">
                            <w:pPr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2F5496" w:themeColor="accent5" w:themeShade="BF"/>
                                <w:u w:val="single"/>
                              </w:rPr>
                            </w:pPr>
                            <w:r w:rsidRPr="00975916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2F5496" w:themeColor="accent5" w:themeShade="BF"/>
                                <w:u w:val="single"/>
                              </w:rPr>
                              <w:t>Evaluate the LIEP Model(s)</w:t>
                            </w:r>
                          </w:p>
                          <w:p w14:paraId="2B7067C3" w14:textId="77777777" w:rsidR="00975916" w:rsidRPr="00975916" w:rsidRDefault="00975916" w:rsidP="00975916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iCs/>
                                <w:color w:val="2F5496" w:themeColor="accent5" w:themeShade="BF"/>
                              </w:rPr>
                            </w:pPr>
                            <w:r w:rsidRPr="00975916">
                              <w:rPr>
                                <w:rFonts w:ascii="Times New Roman" w:hAnsi="Times New Roman" w:cs="Times New Roman"/>
                                <w:iCs/>
                                <w:color w:val="2F5496" w:themeColor="accent5" w:themeShade="BF"/>
                              </w:rPr>
                              <w:t xml:space="preserve">The evaluation process must include input from relevant stakeholders such as LIEP teachers, content and resource teachers, administrators, student support staff, and parents </w:t>
                            </w:r>
                          </w:p>
                          <w:p w14:paraId="12496F85" w14:textId="77777777" w:rsidR="00975916" w:rsidRPr="00975916" w:rsidRDefault="00975916" w:rsidP="00975916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iCs/>
                                <w:color w:val="2F5496" w:themeColor="accent5" w:themeShade="BF"/>
                              </w:rPr>
                            </w:pPr>
                            <w:r w:rsidRPr="00975916">
                              <w:rPr>
                                <w:rFonts w:ascii="Times New Roman" w:hAnsi="Times New Roman" w:cs="Times New Roman"/>
                                <w:iCs/>
                                <w:color w:val="2F5496" w:themeColor="accent5" w:themeShade="BF"/>
                              </w:rPr>
                              <w:t>The evaluation process must include the collection and analysis of pertinent student testing and performance data</w:t>
                            </w:r>
                          </w:p>
                          <w:p w14:paraId="26480654" w14:textId="77777777" w:rsidR="00975916" w:rsidRPr="00975916" w:rsidRDefault="00975916" w:rsidP="00975916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iCs/>
                                <w:color w:val="2F5496" w:themeColor="accent5" w:themeShade="BF"/>
                              </w:rPr>
                            </w:pPr>
                            <w:r w:rsidRPr="00975916">
                              <w:rPr>
                                <w:rFonts w:ascii="Times New Roman" w:hAnsi="Times New Roman" w:cs="Times New Roman"/>
                                <w:iCs/>
                                <w:color w:val="2F5496" w:themeColor="accent5" w:themeShade="BF"/>
                              </w:rPr>
                              <w:t>The evaluation process should result in modifications to the LIEP model(s), as necessary, based on evaluation results</w:t>
                            </w:r>
                          </w:p>
                          <w:p w14:paraId="34278328" w14:textId="77777777" w:rsidR="001A06D5" w:rsidRPr="00975916" w:rsidRDefault="001A06D5" w:rsidP="001A06D5">
                            <w:pPr>
                              <w:rPr>
                                <w:rFonts w:ascii="Times New Roman" w:hAnsi="Times New Roman" w:cs="Times New Roman"/>
                                <w:iCs/>
                                <w:color w:val="2F5496" w:themeColor="accent5" w:themeShade="BF"/>
                              </w:rPr>
                            </w:pPr>
                          </w:p>
                          <w:p w14:paraId="6ADF69AC" w14:textId="77777777" w:rsidR="001A06D5" w:rsidRPr="00975916" w:rsidRDefault="001A06D5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3291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99.05pt;margin-top:7.85pt;width:293.9pt;height:619.4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" fillcolor="white [3201]" stroked="f" strokeweight=".5pt">
                <v:shadow on="t" type="perspective" color="#8eaadb [1944]" opacity="26214f" offset="0,0" matrix="67502f,,,67502f"/>
                <v:textbox>
                  <w:txbxContent>
                    <w:p w14:paraId="4D6B2EDA" w14:textId="77777777" w:rsidR="001A06D5" w:rsidRPr="00975916" w:rsidRDefault="001A06D5" w:rsidP="001A06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  <w:u w:val="single"/>
                        </w:rPr>
                      </w:pPr>
                      <w:r w:rsidRPr="00975916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  <w:u w:val="single"/>
                        </w:rPr>
                        <w:t>Designing and Implementing an Effective Language Instruction Educational Program (LIEP)</w:t>
                      </w:r>
                    </w:p>
                    <w:p w14:paraId="23F12EF9" w14:textId="77777777" w:rsidR="00975916" w:rsidRPr="00975916" w:rsidRDefault="00975916" w:rsidP="00975916">
                      <w:pPr>
                        <w:rPr>
                          <w:rFonts w:ascii="Times New Roman" w:hAnsi="Times New Roman" w:cs="Times New Roman"/>
                          <w:b/>
                          <w:iCs/>
                          <w:color w:val="2F5496" w:themeColor="accent5" w:themeShade="BF"/>
                          <w:u w:val="single"/>
                        </w:rPr>
                      </w:pPr>
                      <w:r w:rsidRPr="00975916">
                        <w:rPr>
                          <w:rFonts w:ascii="Times New Roman" w:hAnsi="Times New Roman" w:cs="Times New Roman"/>
                          <w:b/>
                          <w:iCs/>
                          <w:color w:val="2F5496" w:themeColor="accent5" w:themeShade="BF"/>
                          <w:u w:val="single"/>
                        </w:rPr>
                        <w:t>Select the LIEP Model(s)</w:t>
                      </w:r>
                    </w:p>
                    <w:p w14:paraId="76A3CEC3" w14:textId="77777777" w:rsidR="00975916" w:rsidRPr="00975916" w:rsidRDefault="00D218C5" w:rsidP="00975916">
                      <w:pPr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iCs/>
                          <w:color w:val="2F5496" w:themeColor="accent5" w:themeShade="BF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color w:val="2F5496" w:themeColor="accent5" w:themeShade="BF"/>
                        </w:rPr>
                        <w:t xml:space="preserve">The model(s) must be </w:t>
                      </w:r>
                      <w:r w:rsidR="00D641C3">
                        <w:rPr>
                          <w:rFonts w:ascii="Times New Roman" w:hAnsi="Times New Roman" w:cs="Times New Roman"/>
                          <w:iCs/>
                          <w:color w:val="2F5496" w:themeColor="accent5" w:themeShade="BF"/>
                        </w:rPr>
                        <w:t>effective</w:t>
                      </w:r>
                      <w:r w:rsidR="00F635DE">
                        <w:rPr>
                          <w:rFonts w:ascii="Times New Roman" w:hAnsi="Times New Roman" w:cs="Times New Roman"/>
                          <w:iCs/>
                          <w:color w:val="2F5496" w:themeColor="accent5" w:themeShade="BF"/>
                        </w:rPr>
                        <w:t xml:space="preserve"> in meeting the diverse needs of ELs</w:t>
                      </w:r>
                    </w:p>
                    <w:p w14:paraId="053FF38C" w14:textId="77777777" w:rsidR="00975916" w:rsidRPr="00975916" w:rsidRDefault="00975916" w:rsidP="00975916">
                      <w:pPr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iCs/>
                          <w:color w:val="2F5496" w:themeColor="accent5" w:themeShade="BF"/>
                        </w:rPr>
                      </w:pPr>
                      <w:r w:rsidRPr="00975916">
                        <w:rPr>
                          <w:rFonts w:ascii="Times New Roman" w:hAnsi="Times New Roman" w:cs="Times New Roman"/>
                          <w:iCs/>
                          <w:color w:val="2F5496" w:themeColor="accent5" w:themeShade="BF"/>
                        </w:rPr>
                        <w:t>The model(s) must have a re</w:t>
                      </w:r>
                      <w:r w:rsidR="0070374E">
                        <w:rPr>
                          <w:rFonts w:ascii="Times New Roman" w:hAnsi="Times New Roman" w:cs="Times New Roman"/>
                          <w:iCs/>
                          <w:color w:val="2F5496" w:themeColor="accent5" w:themeShade="BF"/>
                        </w:rPr>
                        <w:t>asonable</w:t>
                      </w:r>
                      <w:r w:rsidRPr="00975916">
                        <w:rPr>
                          <w:rFonts w:ascii="Times New Roman" w:hAnsi="Times New Roman" w:cs="Times New Roman"/>
                          <w:iCs/>
                          <w:color w:val="2F5496" w:themeColor="accent5" w:themeShade="BF"/>
                        </w:rPr>
                        <w:t xml:space="preserve"> chance of success within a reasonable timeframe</w:t>
                      </w:r>
                    </w:p>
                    <w:p w14:paraId="016EFA22" w14:textId="77777777" w:rsidR="00975916" w:rsidRPr="00975916" w:rsidRDefault="00975916" w:rsidP="00975916">
                      <w:pPr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iCs/>
                          <w:color w:val="2F5496" w:themeColor="accent5" w:themeShade="BF"/>
                        </w:rPr>
                      </w:pPr>
                      <w:r w:rsidRPr="00975916">
                        <w:rPr>
                          <w:rFonts w:ascii="Times New Roman" w:hAnsi="Times New Roman" w:cs="Times New Roman"/>
                          <w:iCs/>
                          <w:color w:val="2F5496" w:themeColor="accent5" w:themeShade="BF"/>
                        </w:rPr>
                        <w:t xml:space="preserve">The model(s) must provide the opportunity for ELs to acquire English proficiency </w:t>
                      </w:r>
                    </w:p>
                    <w:p w14:paraId="197EADA4" w14:textId="77777777" w:rsidR="00975916" w:rsidRPr="00975916" w:rsidRDefault="00975916" w:rsidP="00975916">
                      <w:pPr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iCs/>
                          <w:color w:val="2F5496" w:themeColor="accent5" w:themeShade="BF"/>
                        </w:rPr>
                      </w:pPr>
                      <w:r w:rsidRPr="00975916">
                        <w:rPr>
                          <w:rFonts w:ascii="Times New Roman" w:hAnsi="Times New Roman" w:cs="Times New Roman"/>
                          <w:iCs/>
                          <w:color w:val="2F5496" w:themeColor="accent5" w:themeShade="BF"/>
                        </w:rPr>
                        <w:t xml:space="preserve">The model(s) must provide ELs meaningful and equal access to the same </w:t>
                      </w:r>
                      <w:r w:rsidR="00F46B2F">
                        <w:rPr>
                          <w:rFonts w:ascii="Times New Roman" w:hAnsi="Times New Roman" w:cs="Times New Roman"/>
                          <w:iCs/>
                          <w:color w:val="2F5496" w:themeColor="accent5" w:themeShade="BF"/>
                        </w:rPr>
                        <w:t xml:space="preserve">appropriate grade-level </w:t>
                      </w:r>
                      <w:r w:rsidRPr="00975916">
                        <w:rPr>
                          <w:rFonts w:ascii="Times New Roman" w:hAnsi="Times New Roman" w:cs="Times New Roman"/>
                          <w:iCs/>
                          <w:color w:val="2F5496" w:themeColor="accent5" w:themeShade="BF"/>
                        </w:rPr>
                        <w:t>curriculum as all students to allow an opportunity for on-time graduation</w:t>
                      </w:r>
                    </w:p>
                    <w:p w14:paraId="2BD82467" w14:textId="77777777" w:rsidR="00975916" w:rsidRPr="00975916" w:rsidRDefault="00975916" w:rsidP="00975916">
                      <w:pPr>
                        <w:rPr>
                          <w:rFonts w:ascii="Times New Roman" w:hAnsi="Times New Roman" w:cs="Times New Roman"/>
                          <w:b/>
                          <w:iCs/>
                          <w:color w:val="2F5496" w:themeColor="accent5" w:themeShade="BF"/>
                          <w:u w:val="single"/>
                        </w:rPr>
                      </w:pPr>
                      <w:r w:rsidRPr="00975916">
                        <w:rPr>
                          <w:rFonts w:ascii="Times New Roman" w:hAnsi="Times New Roman" w:cs="Times New Roman"/>
                          <w:b/>
                          <w:iCs/>
                          <w:color w:val="2F5496" w:themeColor="accent5" w:themeShade="BF"/>
                          <w:u w:val="single"/>
                        </w:rPr>
                        <w:t>Implement the LIEP Model(s)</w:t>
                      </w:r>
                    </w:p>
                    <w:p w14:paraId="1DF94EC3" w14:textId="77777777" w:rsidR="00975916" w:rsidRPr="00975916" w:rsidRDefault="00975916" w:rsidP="00975916">
                      <w:pPr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iCs/>
                          <w:color w:val="2F5496" w:themeColor="accent5" w:themeShade="BF"/>
                          <w:u w:val="single"/>
                        </w:rPr>
                      </w:pPr>
                      <w:r w:rsidRPr="00975916">
                        <w:rPr>
                          <w:rFonts w:ascii="Times New Roman" w:hAnsi="Times New Roman" w:cs="Times New Roman"/>
                          <w:iCs/>
                          <w:color w:val="2F5496" w:themeColor="accent5" w:themeShade="BF"/>
                        </w:rPr>
                        <w:t>The model(s) must be implemented with fidelity by qualified instructional staff</w:t>
                      </w:r>
                    </w:p>
                    <w:p w14:paraId="004F47AD" w14:textId="77777777" w:rsidR="00975916" w:rsidRPr="00975916" w:rsidRDefault="00975916" w:rsidP="00975916">
                      <w:pPr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iCs/>
                          <w:color w:val="2F5496" w:themeColor="accent5" w:themeShade="BF"/>
                        </w:rPr>
                      </w:pPr>
                      <w:r w:rsidRPr="00975916">
                        <w:rPr>
                          <w:rFonts w:ascii="Times New Roman" w:hAnsi="Times New Roman" w:cs="Times New Roman"/>
                          <w:iCs/>
                          <w:color w:val="2F5496" w:themeColor="accent5" w:themeShade="BF"/>
                        </w:rPr>
                        <w:t xml:space="preserve">Educators of ELs should be provided effective professional development focused on improving EL instructional practices and EL academic performance </w:t>
                      </w:r>
                    </w:p>
                    <w:p w14:paraId="7C7D75D9" w14:textId="77777777" w:rsidR="00975916" w:rsidRPr="00975916" w:rsidRDefault="00975916" w:rsidP="00975916">
                      <w:pPr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iCs/>
                          <w:color w:val="2F5496" w:themeColor="accent5" w:themeShade="BF"/>
                        </w:rPr>
                      </w:pPr>
                      <w:r w:rsidRPr="00975916">
                        <w:rPr>
                          <w:rFonts w:ascii="Times New Roman" w:hAnsi="Times New Roman" w:cs="Times New Roman"/>
                          <w:iCs/>
                          <w:color w:val="2F5496" w:themeColor="accent5" w:themeShade="BF"/>
                        </w:rPr>
                        <w:t xml:space="preserve">Sufficient resources, including staffing, must be provided to allow for a reasonable chance of success </w:t>
                      </w:r>
                    </w:p>
                    <w:p w14:paraId="741EFEA7" w14:textId="77777777" w:rsidR="00975916" w:rsidRPr="00975916" w:rsidRDefault="00975916" w:rsidP="00975916">
                      <w:pPr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iCs/>
                          <w:color w:val="2F5496" w:themeColor="accent5" w:themeShade="BF"/>
                        </w:rPr>
                      </w:pPr>
                      <w:r w:rsidRPr="00975916">
                        <w:rPr>
                          <w:rFonts w:ascii="Times New Roman" w:hAnsi="Times New Roman" w:cs="Times New Roman"/>
                          <w:iCs/>
                          <w:color w:val="2F5496" w:themeColor="accent5" w:themeShade="BF"/>
                        </w:rPr>
                        <w:t xml:space="preserve">The model(s) must provide LIEP services to </w:t>
                      </w:r>
                      <w:r w:rsidRPr="00975916">
                        <w:rPr>
                          <w:rFonts w:ascii="Times New Roman" w:hAnsi="Times New Roman" w:cs="Times New Roman"/>
                          <w:iCs/>
                          <w:color w:val="2F5496" w:themeColor="accent5" w:themeShade="BF"/>
                          <w:u w:val="single"/>
                        </w:rPr>
                        <w:t>all</w:t>
                      </w:r>
                      <w:r w:rsidRPr="00975916">
                        <w:rPr>
                          <w:rFonts w:ascii="Times New Roman" w:hAnsi="Times New Roman" w:cs="Times New Roman"/>
                          <w:iCs/>
                          <w:color w:val="2F5496" w:themeColor="accent5" w:themeShade="BF"/>
                        </w:rPr>
                        <w:t xml:space="preserve"> ELs K-12 at proficiency levels 1.0-4.3 unt</w:t>
                      </w:r>
                      <w:r w:rsidR="00D218C5">
                        <w:rPr>
                          <w:rFonts w:ascii="Times New Roman" w:hAnsi="Times New Roman" w:cs="Times New Roman"/>
                          <w:iCs/>
                          <w:color w:val="2F5496" w:themeColor="accent5" w:themeShade="BF"/>
                        </w:rPr>
                        <w:t>il they reach the state criterion</w:t>
                      </w:r>
                      <w:r w:rsidRPr="00975916">
                        <w:rPr>
                          <w:rFonts w:ascii="Times New Roman" w:hAnsi="Times New Roman" w:cs="Times New Roman"/>
                          <w:iCs/>
                          <w:color w:val="2F5496" w:themeColor="accent5" w:themeShade="BF"/>
                        </w:rPr>
                        <w:t xml:space="preserve"> for proficiency (4.4+ on the ACCESS for ELLs assessment)</w:t>
                      </w:r>
                    </w:p>
                    <w:p w14:paraId="641C442D" w14:textId="77777777" w:rsidR="00975916" w:rsidRPr="00975916" w:rsidRDefault="00975916" w:rsidP="00975916">
                      <w:pPr>
                        <w:rPr>
                          <w:rFonts w:ascii="Times New Roman" w:hAnsi="Times New Roman" w:cs="Times New Roman"/>
                          <w:b/>
                          <w:iCs/>
                          <w:color w:val="2F5496" w:themeColor="accent5" w:themeShade="BF"/>
                          <w:u w:val="single"/>
                        </w:rPr>
                      </w:pPr>
                      <w:r w:rsidRPr="00975916">
                        <w:rPr>
                          <w:rFonts w:ascii="Times New Roman" w:hAnsi="Times New Roman" w:cs="Times New Roman"/>
                          <w:b/>
                          <w:iCs/>
                          <w:color w:val="2F5496" w:themeColor="accent5" w:themeShade="BF"/>
                          <w:u w:val="single"/>
                        </w:rPr>
                        <w:t>Evaluate the LIEP Model(s)</w:t>
                      </w:r>
                    </w:p>
                    <w:p w14:paraId="2B7067C3" w14:textId="77777777" w:rsidR="00975916" w:rsidRPr="00975916" w:rsidRDefault="00975916" w:rsidP="00975916">
                      <w:pPr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iCs/>
                          <w:color w:val="2F5496" w:themeColor="accent5" w:themeShade="BF"/>
                        </w:rPr>
                      </w:pPr>
                      <w:r w:rsidRPr="00975916">
                        <w:rPr>
                          <w:rFonts w:ascii="Times New Roman" w:hAnsi="Times New Roman" w:cs="Times New Roman"/>
                          <w:iCs/>
                          <w:color w:val="2F5496" w:themeColor="accent5" w:themeShade="BF"/>
                        </w:rPr>
                        <w:t xml:space="preserve">The evaluation process must include input from relevant stakeholders such as LIEP teachers, content and resource teachers, administrators, student support staff, and parents </w:t>
                      </w:r>
                    </w:p>
                    <w:p w14:paraId="12496F85" w14:textId="77777777" w:rsidR="00975916" w:rsidRPr="00975916" w:rsidRDefault="00975916" w:rsidP="00975916">
                      <w:pPr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iCs/>
                          <w:color w:val="2F5496" w:themeColor="accent5" w:themeShade="BF"/>
                        </w:rPr>
                      </w:pPr>
                      <w:r w:rsidRPr="00975916">
                        <w:rPr>
                          <w:rFonts w:ascii="Times New Roman" w:hAnsi="Times New Roman" w:cs="Times New Roman"/>
                          <w:iCs/>
                          <w:color w:val="2F5496" w:themeColor="accent5" w:themeShade="BF"/>
                        </w:rPr>
                        <w:t>The evaluation process must include the collection and analysis of pertinent student testing and performance data</w:t>
                      </w:r>
                    </w:p>
                    <w:p w14:paraId="26480654" w14:textId="77777777" w:rsidR="00975916" w:rsidRPr="00975916" w:rsidRDefault="00975916" w:rsidP="00975916">
                      <w:pPr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iCs/>
                          <w:color w:val="2F5496" w:themeColor="accent5" w:themeShade="BF"/>
                        </w:rPr>
                      </w:pPr>
                      <w:r w:rsidRPr="00975916">
                        <w:rPr>
                          <w:rFonts w:ascii="Times New Roman" w:hAnsi="Times New Roman" w:cs="Times New Roman"/>
                          <w:iCs/>
                          <w:color w:val="2F5496" w:themeColor="accent5" w:themeShade="BF"/>
                        </w:rPr>
                        <w:t>The evaluation process should result in modifications to the LIEP model(s), as necessary, based on evaluation results</w:t>
                      </w:r>
                    </w:p>
                    <w:p w14:paraId="34278328" w14:textId="77777777" w:rsidR="001A06D5" w:rsidRPr="00975916" w:rsidRDefault="001A06D5" w:rsidP="001A06D5">
                      <w:pPr>
                        <w:rPr>
                          <w:rFonts w:ascii="Times New Roman" w:hAnsi="Times New Roman" w:cs="Times New Roman"/>
                          <w:iCs/>
                          <w:color w:val="2F5496" w:themeColor="accent5" w:themeShade="BF"/>
                        </w:rPr>
                      </w:pPr>
                    </w:p>
                    <w:p w14:paraId="6ADF69AC" w14:textId="77777777" w:rsidR="001A06D5" w:rsidRPr="00975916" w:rsidRDefault="001A06D5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D8C2D3" wp14:editId="27B6FB09">
                <wp:simplePos x="0" y="0"/>
                <wp:positionH relativeFrom="column">
                  <wp:posOffset>-302260</wp:posOffset>
                </wp:positionH>
                <wp:positionV relativeFrom="paragraph">
                  <wp:posOffset>6471285</wp:posOffset>
                </wp:positionV>
                <wp:extent cx="2918460" cy="1204331"/>
                <wp:effectExtent l="209550" t="152400" r="205740" b="1485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1204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88900" sx="106000" sy="106000" algn="ctr" rotWithShape="0">
                            <a:schemeClr val="accent5">
                              <a:lumMod val="60000"/>
                              <a:lumOff val="40000"/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A75B1EC" w14:textId="77777777" w:rsidR="00975916" w:rsidRPr="00975916" w:rsidRDefault="00975916" w:rsidP="009759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</w:rPr>
                            </w:pPr>
                            <w:r w:rsidRPr="00975916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</w:rPr>
                              <w:t>Under federal law</w:t>
                            </w:r>
                            <w:r w:rsidR="00E91B3D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</w:rPr>
                              <w:t xml:space="preserve"> and the Code of Virginia</w:t>
                            </w:r>
                            <w:r w:rsidRPr="00975916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</w:rPr>
                              <w:t xml:space="preserve">, LIEP services are part of </w:t>
                            </w:r>
                            <w:r w:rsidR="00E5359D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</w:rPr>
                              <w:t xml:space="preserve">the </w:t>
                            </w:r>
                            <w:r w:rsidR="00D218C5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</w:rPr>
                              <w:t>required, core</w:t>
                            </w:r>
                            <w:r w:rsidRPr="00975916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</w:rPr>
                              <w:t xml:space="preserve"> curriculum for ELs.  </w:t>
                            </w:r>
                            <w:r w:rsidR="00D218C5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</w:rPr>
                              <w:t>Non-Federal</w:t>
                            </w:r>
                            <w:r w:rsidRPr="00975916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</w:rPr>
                              <w:t xml:space="preserve"> funds must support the LIEP including materials and staffing.  Title III funds must provide supplemental support.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8C2D3" id="Text Box 9" o:spid="_x0000_s1027" type="#_x0000_t202" style="position:absolute;margin-left:-23.8pt;margin-top:509.55pt;width:229.8pt;height:94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" fillcolor="white [3201]" stroked="f" strokeweight=".5pt">
                <v:shadow on="t" type="perspective" color="#8eaadb [1944]" opacity="26214f" offset="0,0" matrix="69468f,,,69468f"/>
                <v:textbox>
                  <w:txbxContent>
                    <w:p w14:paraId="6A75B1EC" w14:textId="77777777" w:rsidR="00975916" w:rsidRPr="00975916" w:rsidRDefault="00975916" w:rsidP="009759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</w:rPr>
                      </w:pPr>
                      <w:r w:rsidRPr="00975916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</w:rPr>
                        <w:t>Under federal law</w:t>
                      </w:r>
                      <w:r w:rsidR="00E91B3D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</w:rPr>
                        <w:t xml:space="preserve"> and the Code of Virginia</w:t>
                      </w:r>
                      <w:r w:rsidRPr="00975916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</w:rPr>
                        <w:t xml:space="preserve">, LIEP services are part of </w:t>
                      </w:r>
                      <w:r w:rsidR="00E5359D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</w:rPr>
                        <w:t xml:space="preserve">the </w:t>
                      </w:r>
                      <w:r w:rsidR="00D218C5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</w:rPr>
                        <w:t>required, core</w:t>
                      </w:r>
                      <w:r w:rsidRPr="00975916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</w:rPr>
                        <w:t xml:space="preserve"> curriculum for ELs.  </w:t>
                      </w:r>
                      <w:r w:rsidR="00D218C5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</w:rPr>
                        <w:t>Non-Federal</w:t>
                      </w:r>
                      <w:r w:rsidRPr="00975916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</w:rPr>
                        <w:t xml:space="preserve"> funds must support the LIEP including materials and staffing.  Title III funds must provide supplemental support.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C94EB4" wp14:editId="12DD1F58">
                <wp:simplePos x="0" y="0"/>
                <wp:positionH relativeFrom="column">
                  <wp:posOffset>-325120</wp:posOffset>
                </wp:positionH>
                <wp:positionV relativeFrom="paragraph">
                  <wp:posOffset>3915410</wp:posOffset>
                </wp:positionV>
                <wp:extent cx="2918460" cy="2392472"/>
                <wp:effectExtent l="209550" t="190500" r="205740" b="19875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2392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88900" sx="106000" sy="106000" algn="ctr" rotWithShape="0">
                            <a:schemeClr val="accent5">
                              <a:lumMod val="60000"/>
                              <a:lumOff val="40000"/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EBA57FF" w14:textId="32B3F1CC" w:rsidR="00802651" w:rsidRPr="006E667C" w:rsidRDefault="00B11DCF" w:rsidP="008026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  <w:u w:val="single"/>
                                <w14:shadow w14:blurRad="50800" w14:dist="50800" w14:dir="5400000" w14:sx="0" w14:sy="0" w14:kx="0" w14:ky="0" w14:algn="ctr">
                                  <w14:schemeClr w14:val="accent5">
                                    <w14:lumMod w14:val="75000"/>
                                  </w14:schemeClr>
                                </w14:shadow>
                              </w:rPr>
                            </w:pPr>
                            <w:hyperlink r:id="rId7" w:history="1">
                              <w:r w:rsidR="00802651" w:rsidRPr="00B11DCF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English Learner Tool Kit</w:t>
                              </w:r>
                            </w:hyperlink>
                          </w:p>
                          <w:p w14:paraId="3DCE9778" w14:textId="76916DF5" w:rsidR="00802651" w:rsidRPr="00FC3699" w:rsidRDefault="00802651" w:rsidP="00802651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  <w:r w:rsidRPr="00FC3699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The English Learner Tool</w:t>
                            </w:r>
                            <w:r w:rsidR="00BE3739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K</w:t>
                            </w:r>
                            <w:r w:rsidRPr="00FC3699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it supports the 2015 </w:t>
                            </w:r>
                            <w:hyperlink r:id="rId8" w:history="1">
                              <w:r w:rsidRPr="00B11DCF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Dear Colleague Letter</w:t>
                              </w:r>
                            </w:hyperlink>
                            <w:r w:rsidRPr="00FC3699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</w:rPr>
                              <w:t xml:space="preserve"> </w:t>
                            </w:r>
                            <w:r w:rsidRPr="00FC3699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jointly released by the U.S. Department of Education and the U.S. Department of Justice outlining the civil rights obligations of states and school divisions to </w:t>
                            </w:r>
                            <w:r w:rsidR="00AD3E8D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identify and </w:t>
                            </w:r>
                            <w:r w:rsidRPr="00FC3699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educate ELs.</w:t>
                            </w:r>
                          </w:p>
                          <w:p w14:paraId="3995BB86" w14:textId="77777777" w:rsidR="00802651" w:rsidRPr="00FC3699" w:rsidRDefault="00802651" w:rsidP="00802651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  <w:r w:rsidRPr="00FC3699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The English Leaner Tool</w:t>
                            </w:r>
                            <w:r w:rsidR="00BE3739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K</w:t>
                            </w:r>
                            <w:r w:rsidRPr="00FC3699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it is intended to help states and school divisions understand the requirements </w:t>
                            </w:r>
                            <w:r w:rsidR="00E91B3D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for</w:t>
                            </w:r>
                            <w:r w:rsidRPr="00FC3699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fulfilling these civil rights obligations and contains guidance, sample tools, and resources. </w:t>
                            </w:r>
                          </w:p>
                          <w:p w14:paraId="4047D0DB" w14:textId="77777777" w:rsidR="00802651" w:rsidRPr="001A06D5" w:rsidRDefault="00802651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94EB4" id="Text Box 11" o:spid="_x0000_s1028" type="#_x0000_t202" style="position:absolute;margin-left:-25.6pt;margin-top:308.3pt;width:229.8pt;height:18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" fillcolor="white [3201]" stroked="f" strokeweight=".5pt">
                <v:shadow on="t" type="perspective" color="#8eaadb [1944]" opacity="26214f" offset="0,0" matrix="69468f,,,69468f"/>
                <v:textbox>
                  <w:txbxContent>
                    <w:p w14:paraId="2EBA57FF" w14:textId="32B3F1CC" w:rsidR="00802651" w:rsidRPr="006E667C" w:rsidRDefault="00B11DCF" w:rsidP="0080265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  <w:u w:val="single"/>
                          <w14:shadow w14:blurRad="50800" w14:dist="50800" w14:dir="5400000" w14:sx="0" w14:sy="0" w14:kx="0" w14:ky="0" w14:algn="ctr">
                            <w14:schemeClr w14:val="accent5">
                              <w14:lumMod w14:val="75000"/>
                            </w14:schemeClr>
                          </w14:shadow>
                        </w:rPr>
                      </w:pPr>
                      <w:hyperlink r:id="rId9" w:history="1">
                        <w:r w:rsidR="00802651" w:rsidRPr="00B11DCF">
                          <w:rPr>
                            <w:rStyle w:val="Hyperlink"/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English Learner Tool Kit</w:t>
                        </w:r>
                      </w:hyperlink>
                    </w:p>
                    <w:p w14:paraId="3DCE9778" w14:textId="76916DF5" w:rsidR="00802651" w:rsidRPr="00FC3699" w:rsidRDefault="00802651" w:rsidP="00802651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  <w:r w:rsidRPr="00FC3699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The English Learner Tool</w:t>
                      </w:r>
                      <w:r w:rsidR="00BE3739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K</w:t>
                      </w:r>
                      <w:r w:rsidRPr="00FC3699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it supports the 2015 </w:t>
                      </w:r>
                      <w:hyperlink r:id="rId10" w:history="1">
                        <w:r w:rsidRPr="00B11DCF">
                          <w:rPr>
                            <w:rStyle w:val="Hyperlink"/>
                            <w:rFonts w:ascii="Times New Roman" w:hAnsi="Times New Roman" w:cs="Times New Roman"/>
                          </w:rPr>
                          <w:t>Dear Colleague Letter</w:t>
                        </w:r>
                      </w:hyperlink>
                      <w:r w:rsidRPr="00FC3699">
                        <w:rPr>
                          <w:rFonts w:ascii="Times New Roman" w:hAnsi="Times New Roman" w:cs="Times New Roman"/>
                          <w:color w:val="1F3864" w:themeColor="accent5" w:themeShade="80"/>
                        </w:rPr>
                        <w:t xml:space="preserve"> </w:t>
                      </w:r>
                      <w:r w:rsidRPr="00FC3699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jointly released by the U.S. Department of Education and the U.S. Department of Justice outlining the civil rights obligations of states and school divisions to </w:t>
                      </w:r>
                      <w:r w:rsidR="00AD3E8D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identify and </w:t>
                      </w:r>
                      <w:r w:rsidRPr="00FC3699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educate ELs.</w:t>
                      </w:r>
                    </w:p>
                    <w:p w14:paraId="3995BB86" w14:textId="77777777" w:rsidR="00802651" w:rsidRPr="00FC3699" w:rsidRDefault="00802651" w:rsidP="00802651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  <w:r w:rsidRPr="00FC3699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The English Leaner Tool</w:t>
                      </w:r>
                      <w:r w:rsidR="00BE3739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K</w:t>
                      </w:r>
                      <w:r w:rsidRPr="00FC3699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it is intended to help states and school divisions understand the requirements </w:t>
                      </w:r>
                      <w:r w:rsidR="00E91B3D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for</w:t>
                      </w:r>
                      <w:r w:rsidRPr="00FC3699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fulfilling these civil rights obligations and contains guidance, sample tools, and resources. </w:t>
                      </w:r>
                    </w:p>
                    <w:p w14:paraId="4047D0DB" w14:textId="77777777" w:rsidR="00802651" w:rsidRPr="001A06D5" w:rsidRDefault="00802651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w:drawing>
          <wp:anchor distT="0" distB="0" distL="114300" distR="114300" simplePos="0" relativeHeight="251678720" behindDoc="0" locked="0" layoutInCell="1" allowOverlap="1" wp14:anchorId="48081F2D" wp14:editId="7AA0E1A1">
            <wp:simplePos x="0" y="0"/>
            <wp:positionH relativeFrom="column">
              <wp:posOffset>146685</wp:posOffset>
            </wp:positionH>
            <wp:positionV relativeFrom="paragraph">
              <wp:posOffset>1711960</wp:posOffset>
            </wp:positionV>
            <wp:extent cx="2011680" cy="244221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442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C2F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FCC6FE" wp14:editId="646AA828">
                <wp:simplePos x="0" y="0"/>
                <wp:positionH relativeFrom="column">
                  <wp:posOffset>-338107</wp:posOffset>
                </wp:positionH>
                <wp:positionV relativeFrom="paragraph">
                  <wp:posOffset>31350</wp:posOffset>
                </wp:positionV>
                <wp:extent cx="2918460" cy="1753235"/>
                <wp:effectExtent l="209550" t="171450" r="205740" b="1708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1753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88900" sx="106000" sy="106000" algn="ctr" rotWithShape="0">
                            <a:schemeClr val="accent5">
                              <a:lumMod val="60000"/>
                              <a:lumOff val="40000"/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F8BC3C6" w14:textId="77777777" w:rsidR="0078373C" w:rsidRDefault="001A06D5" w:rsidP="009759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  <w:u w:val="single"/>
                              </w:rPr>
                              <w:t xml:space="preserve">Under federal </w:t>
                            </w:r>
                            <w:r w:rsidR="005373B5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  <w:u w:val="single"/>
                              </w:rPr>
                              <w:t xml:space="preserve">civil rights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  <w:u w:val="single"/>
                              </w:rPr>
                              <w:t>law, programs to educate ELs must be:</w:t>
                            </w:r>
                          </w:p>
                          <w:p w14:paraId="5FE284EE" w14:textId="77777777" w:rsidR="001A06D5" w:rsidRPr="001A06D5" w:rsidRDefault="001A06D5" w:rsidP="001A06D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iCs/>
                                <w:color w:val="2F5496" w:themeColor="accent5" w:themeShade="BF"/>
                              </w:rPr>
                            </w:pPr>
                            <w:r w:rsidRPr="001A06D5">
                              <w:rPr>
                                <w:rFonts w:ascii="Times New Roman" w:hAnsi="Times New Roman" w:cs="Times New Roman"/>
                                <w:iCs/>
                                <w:color w:val="2F5496" w:themeColor="accent5" w:themeShade="BF"/>
                              </w:rPr>
                              <w:t>Based on sound educational theory</w:t>
                            </w:r>
                          </w:p>
                          <w:p w14:paraId="10127DFF" w14:textId="77777777" w:rsidR="001A06D5" w:rsidRPr="001A06D5" w:rsidRDefault="001A06D5" w:rsidP="001A06D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iCs/>
                                <w:color w:val="2F5496" w:themeColor="accent5" w:themeShade="BF"/>
                              </w:rPr>
                            </w:pPr>
                            <w:r w:rsidRPr="001A06D5">
                              <w:rPr>
                                <w:rFonts w:ascii="Times New Roman" w:hAnsi="Times New Roman" w:cs="Times New Roman"/>
                                <w:iCs/>
                                <w:color w:val="2F5496" w:themeColor="accent5" w:themeShade="BF"/>
                              </w:rPr>
                              <w:t>Adequately supported so the program has a r</w:t>
                            </w:r>
                            <w:r w:rsidR="00B45303">
                              <w:rPr>
                                <w:rFonts w:ascii="Times New Roman" w:hAnsi="Times New Roman" w:cs="Times New Roman"/>
                                <w:iCs/>
                                <w:color w:val="2F5496" w:themeColor="accent5" w:themeShade="BF"/>
                              </w:rPr>
                              <w:t>easonable</w:t>
                            </w:r>
                            <w:r w:rsidRPr="001A06D5">
                              <w:rPr>
                                <w:rFonts w:ascii="Times New Roman" w:hAnsi="Times New Roman" w:cs="Times New Roman"/>
                                <w:iCs/>
                                <w:color w:val="2F5496" w:themeColor="accent5" w:themeShade="BF"/>
                              </w:rPr>
                              <w:t xml:space="preserve"> chance of success</w:t>
                            </w:r>
                          </w:p>
                          <w:p w14:paraId="307869D1" w14:textId="77777777" w:rsidR="001A06D5" w:rsidRPr="001A06D5" w:rsidRDefault="001A06D5" w:rsidP="001A06D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iCs/>
                                <w:color w:val="2F5496" w:themeColor="accent5" w:themeShade="BF"/>
                              </w:rPr>
                            </w:pPr>
                            <w:r w:rsidRPr="001A06D5">
                              <w:rPr>
                                <w:rFonts w:ascii="Times New Roman" w:hAnsi="Times New Roman" w:cs="Times New Roman"/>
                                <w:iCs/>
                                <w:color w:val="2F5496" w:themeColor="accent5" w:themeShade="BF"/>
                              </w:rPr>
                              <w:t>Periodically evaluated and modified if necessary</w:t>
                            </w:r>
                          </w:p>
                          <w:p w14:paraId="16804A06" w14:textId="77777777" w:rsidR="001A06D5" w:rsidRPr="001A06D5" w:rsidRDefault="001A06D5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CC6FE" id="Text Box 4" o:spid="_x0000_s1029" type="#_x0000_t202" style="position:absolute;margin-left:-26.6pt;margin-top:2.45pt;width:229.8pt;height:13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" fillcolor="white [3201]" stroked="f" strokeweight=".5pt">
                <v:shadow on="t" type="perspective" color="#8eaadb [1944]" opacity="26214f" offset="0,0" matrix="69468f,,,69468f"/>
                <v:textbox>
                  <w:txbxContent>
                    <w:p w14:paraId="6F8BC3C6" w14:textId="77777777" w:rsidR="0078373C" w:rsidRDefault="001A06D5" w:rsidP="009759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  <w:u w:val="single"/>
                        </w:rPr>
                        <w:t xml:space="preserve">Under federal </w:t>
                      </w:r>
                      <w:r w:rsidR="005373B5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  <w:u w:val="single"/>
                        </w:rPr>
                        <w:t xml:space="preserve">civil rights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  <w:u w:val="single"/>
                        </w:rPr>
                        <w:t>law, programs to educate ELs must be:</w:t>
                      </w:r>
                    </w:p>
                    <w:p w14:paraId="5FE284EE" w14:textId="77777777" w:rsidR="001A06D5" w:rsidRPr="001A06D5" w:rsidRDefault="001A06D5" w:rsidP="001A06D5">
                      <w:pPr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iCs/>
                          <w:color w:val="2F5496" w:themeColor="accent5" w:themeShade="BF"/>
                        </w:rPr>
                      </w:pPr>
                      <w:r w:rsidRPr="001A06D5">
                        <w:rPr>
                          <w:rFonts w:ascii="Times New Roman" w:hAnsi="Times New Roman" w:cs="Times New Roman"/>
                          <w:iCs/>
                          <w:color w:val="2F5496" w:themeColor="accent5" w:themeShade="BF"/>
                        </w:rPr>
                        <w:t>Based on sound educational theory</w:t>
                      </w:r>
                    </w:p>
                    <w:p w14:paraId="10127DFF" w14:textId="77777777" w:rsidR="001A06D5" w:rsidRPr="001A06D5" w:rsidRDefault="001A06D5" w:rsidP="001A06D5">
                      <w:pPr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iCs/>
                          <w:color w:val="2F5496" w:themeColor="accent5" w:themeShade="BF"/>
                        </w:rPr>
                      </w:pPr>
                      <w:r w:rsidRPr="001A06D5">
                        <w:rPr>
                          <w:rFonts w:ascii="Times New Roman" w:hAnsi="Times New Roman" w:cs="Times New Roman"/>
                          <w:iCs/>
                          <w:color w:val="2F5496" w:themeColor="accent5" w:themeShade="BF"/>
                        </w:rPr>
                        <w:t>Adequately supported so the program has a r</w:t>
                      </w:r>
                      <w:r w:rsidR="00B45303">
                        <w:rPr>
                          <w:rFonts w:ascii="Times New Roman" w:hAnsi="Times New Roman" w:cs="Times New Roman"/>
                          <w:iCs/>
                          <w:color w:val="2F5496" w:themeColor="accent5" w:themeShade="BF"/>
                        </w:rPr>
                        <w:t>easonable</w:t>
                      </w:r>
                      <w:r w:rsidRPr="001A06D5">
                        <w:rPr>
                          <w:rFonts w:ascii="Times New Roman" w:hAnsi="Times New Roman" w:cs="Times New Roman"/>
                          <w:iCs/>
                          <w:color w:val="2F5496" w:themeColor="accent5" w:themeShade="BF"/>
                        </w:rPr>
                        <w:t xml:space="preserve"> chance of success</w:t>
                      </w:r>
                    </w:p>
                    <w:p w14:paraId="307869D1" w14:textId="77777777" w:rsidR="001A06D5" w:rsidRPr="001A06D5" w:rsidRDefault="001A06D5" w:rsidP="001A06D5">
                      <w:pPr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iCs/>
                          <w:color w:val="2F5496" w:themeColor="accent5" w:themeShade="BF"/>
                        </w:rPr>
                      </w:pPr>
                      <w:r w:rsidRPr="001A06D5">
                        <w:rPr>
                          <w:rFonts w:ascii="Times New Roman" w:hAnsi="Times New Roman" w:cs="Times New Roman"/>
                          <w:iCs/>
                          <w:color w:val="2F5496" w:themeColor="accent5" w:themeShade="BF"/>
                        </w:rPr>
                        <w:t>Periodically evaluated and modified if necessary</w:t>
                      </w:r>
                    </w:p>
                    <w:p w14:paraId="16804A06" w14:textId="77777777" w:rsidR="001A06D5" w:rsidRPr="001A06D5" w:rsidRDefault="001A06D5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373C">
        <w:rPr>
          <w:b/>
          <w:noProof/>
          <w:sz w:val="24"/>
        </w:rPr>
        <w:br w:type="page"/>
      </w:r>
    </w:p>
    <w:p w14:paraId="233B4E01" w14:textId="77777777" w:rsidR="00073B3A" w:rsidRPr="00F76849" w:rsidRDefault="00802651" w:rsidP="008A20CE">
      <w:pPr>
        <w:spacing w:after="0" w:line="240" w:lineRule="auto"/>
        <w:jc w:val="center"/>
        <w:rPr>
          <w:b/>
          <w:color w:val="2F5496" w:themeColor="accent5" w:themeShade="BF"/>
          <w:sz w:val="56"/>
        </w:rPr>
      </w:pPr>
      <w:r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C1F4F9" wp14:editId="2DDFEA9F">
                <wp:simplePos x="0" y="0"/>
                <wp:positionH relativeFrom="margin">
                  <wp:posOffset>111125</wp:posOffset>
                </wp:positionH>
                <wp:positionV relativeFrom="paragraph">
                  <wp:posOffset>92385</wp:posOffset>
                </wp:positionV>
                <wp:extent cx="5749446" cy="836341"/>
                <wp:effectExtent l="285750" t="133350" r="289560" b="13525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9446" cy="836341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88900" sx="106000" sy="106000" algn="ctr" rotWithShape="0">
                            <a:schemeClr val="accent5">
                              <a:lumMod val="60000"/>
                              <a:lumOff val="40000"/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DAF709C" w14:textId="77777777" w:rsidR="0044010C" w:rsidRDefault="00923AA1" w:rsidP="002F66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Elements of a Compliant Division Program </w:t>
                            </w:r>
                          </w:p>
                          <w:p w14:paraId="1E7FBD2F" w14:textId="77777777" w:rsidR="00802651" w:rsidRPr="00802651" w:rsidRDefault="00923AA1" w:rsidP="002F66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Provide Services to </w:t>
                            </w:r>
                            <w:r w:rsidR="00C36B1C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ELs</w:t>
                            </w:r>
                          </w:p>
                          <w:p w14:paraId="25896381" w14:textId="77777777" w:rsidR="00802651" w:rsidRPr="001A06D5" w:rsidRDefault="00802651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1F4F9" id="Text Box 12" o:spid="_x0000_s1030" style="position:absolute;left:0;text-align:left;margin-left:8.75pt;margin-top:7.25pt;width:452.7pt;height:65.8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" fillcolor="white [3201]" stroked="f" strokeweight=".5pt">
                <v:shadow on="t" type="perspective" color="#8eaadb [1944]" opacity="26214f" offset="0,0" matrix="69468f,,,69468f"/>
                <v:textbox>
                  <w:txbxContent>
                    <w:p w14:paraId="0DAF709C" w14:textId="77777777" w:rsidR="0044010C" w:rsidRDefault="00923AA1" w:rsidP="002F66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Elements of a Compliant Division Program </w:t>
                      </w:r>
                    </w:p>
                    <w:p w14:paraId="1E7FBD2F" w14:textId="77777777" w:rsidR="00802651" w:rsidRPr="00802651" w:rsidRDefault="00923AA1" w:rsidP="002F66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Provide Services to </w:t>
                      </w:r>
                      <w:r w:rsidR="00C36B1C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ELs</w:t>
                      </w:r>
                    </w:p>
                    <w:p w14:paraId="25896381" w14:textId="77777777" w:rsidR="00802651" w:rsidRPr="001A06D5" w:rsidRDefault="00802651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A20CE" w:rsidRPr="00F76849">
        <w:rPr>
          <w:b/>
          <w:color w:val="2F5496" w:themeColor="accent5" w:themeShade="BF"/>
          <w:sz w:val="56"/>
        </w:rPr>
        <w:t xml:space="preserve"> </w:t>
      </w:r>
    </w:p>
    <w:p w14:paraId="352C3C94" w14:textId="77777777" w:rsidR="00073B3A" w:rsidRDefault="00073B3A" w:rsidP="002A03BD">
      <w:pPr>
        <w:spacing w:after="0" w:line="240" w:lineRule="auto"/>
        <w:jc w:val="center"/>
        <w:rPr>
          <w:b/>
          <w:sz w:val="24"/>
        </w:rPr>
      </w:pPr>
    </w:p>
    <w:p w14:paraId="7D1CC6CA" w14:textId="77777777" w:rsidR="00073B3A" w:rsidRDefault="00760ADF" w:rsidP="002A03BD">
      <w:pPr>
        <w:spacing w:after="0" w:line="240" w:lineRule="auto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389A66" wp14:editId="5087FD37">
                <wp:simplePos x="0" y="0"/>
                <wp:positionH relativeFrom="margin">
                  <wp:posOffset>3239770</wp:posOffset>
                </wp:positionH>
                <wp:positionV relativeFrom="paragraph">
                  <wp:posOffset>628650</wp:posOffset>
                </wp:positionV>
                <wp:extent cx="2741930" cy="1277620"/>
                <wp:effectExtent l="190500" t="152400" r="191770" b="15113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930" cy="127762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88900" sx="106000" sy="106000" algn="ctr" rotWithShape="0">
                            <a:schemeClr val="accent5">
                              <a:lumMod val="60000"/>
                              <a:lumOff val="40000"/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0829D7D" w14:textId="77777777" w:rsidR="002819CF" w:rsidRPr="001E3243" w:rsidRDefault="002819CF" w:rsidP="002F66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6"/>
                                <w:szCs w:val="24"/>
                              </w:rPr>
                            </w:pPr>
                          </w:p>
                          <w:p w14:paraId="2DE07E68" w14:textId="77777777" w:rsidR="007B7DC9" w:rsidRPr="001A06D5" w:rsidRDefault="00F270EE" w:rsidP="002F66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Identified </w:t>
                            </w:r>
                            <w:r w:rsidR="007B7DC9" w:rsidRPr="007B7DC9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ELs have meaningful and equitable access to the same </w:t>
                            </w:r>
                            <w:r w:rsidR="001E3243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appropriate grade-level </w:t>
                            </w:r>
                            <w:r w:rsidR="007B7DC9" w:rsidRPr="007B7DC9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curriculum as all students to allow an opportunity for on-time graduation</w:t>
                            </w:r>
                            <w:r w:rsidR="002F663F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389A66" id="Text Box 23" o:spid="_x0000_s1031" style="position:absolute;left:0;text-align:left;margin-left:255.1pt;margin-top:49.5pt;width:215.9pt;height:100.6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" fillcolor="white [3201]" stroked="f" strokeweight=".5pt">
                <v:shadow on="t" type="perspective" color="#8eaadb [1944]" opacity="26214f" offset="0,0" matrix="69468f,,,69468f"/>
                <v:textbox>
                  <w:txbxContent>
                    <w:p w14:paraId="00829D7D" w14:textId="77777777" w:rsidR="002819CF" w:rsidRPr="001E3243" w:rsidRDefault="002819CF" w:rsidP="002F66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6"/>
                          <w:szCs w:val="24"/>
                        </w:rPr>
                      </w:pPr>
                    </w:p>
                    <w:p w14:paraId="2DE07E68" w14:textId="77777777" w:rsidR="007B7DC9" w:rsidRPr="001A06D5" w:rsidRDefault="00F270EE" w:rsidP="002F66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 xml:space="preserve">Identified </w:t>
                      </w:r>
                      <w:r w:rsidR="007B7DC9" w:rsidRPr="007B7DC9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 xml:space="preserve">ELs have meaningful and equitable access to the same </w:t>
                      </w:r>
                      <w:r w:rsidR="001E3243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 xml:space="preserve">appropriate grade-level </w:t>
                      </w:r>
                      <w:r w:rsidR="007B7DC9" w:rsidRPr="007B7DC9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>curriculum as all students to allow an opportunity for on-time graduation</w:t>
                      </w:r>
                      <w:r w:rsidR="002F663F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0A0FBC" wp14:editId="790A673A">
                <wp:simplePos x="0" y="0"/>
                <wp:positionH relativeFrom="column">
                  <wp:posOffset>3353214</wp:posOffset>
                </wp:positionH>
                <wp:positionV relativeFrom="paragraph">
                  <wp:posOffset>2082965</wp:posOffset>
                </wp:positionV>
                <wp:extent cx="2629466" cy="1315720"/>
                <wp:effectExtent l="190500" t="152400" r="190500" b="1511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9466" cy="131572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88900" sx="106000" sy="106000" algn="ctr" rotWithShape="0">
                            <a:schemeClr val="accent5">
                              <a:lumMod val="60000"/>
                              <a:lumOff val="40000"/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EE04D17" w14:textId="77777777" w:rsidR="00760ADF" w:rsidRPr="00760ADF" w:rsidRDefault="007B7DC9" w:rsidP="00FF6138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"/>
                                <w:szCs w:val="24"/>
                              </w:rPr>
                            </w:pPr>
                            <w:r w:rsidRPr="007B7DC9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DFA68D3" w14:textId="77777777" w:rsidR="007B7DC9" w:rsidRPr="001A06D5" w:rsidRDefault="00760ADF" w:rsidP="00FF6138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Educators of ELs </w:t>
                            </w:r>
                            <w:r w:rsidR="005D7036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are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provided effective, sustained professional development designed to increase </w:t>
                            </w:r>
                            <w:r w:rsidR="000528FC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EL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English proficiency and academic achievement.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0A0FBC" id="Text Box 22" o:spid="_x0000_s1032" style="position:absolute;left:0;text-align:left;margin-left:264.05pt;margin-top:164pt;width:207.05pt;height:103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" fillcolor="white [3201]" stroked="f" strokeweight=".5pt">
                <v:shadow on="t" type="perspective" color="#8eaadb [1944]" opacity="26214f" offset="0,0" matrix="69468f,,,69468f"/>
                <v:textbox>
                  <w:txbxContent>
                    <w:p w14:paraId="6EE04D17" w14:textId="77777777" w:rsidR="00760ADF" w:rsidRPr="00760ADF" w:rsidRDefault="007B7DC9" w:rsidP="00FF6138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"/>
                          <w:szCs w:val="24"/>
                        </w:rPr>
                      </w:pPr>
                      <w:r w:rsidRPr="007B7DC9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DFA68D3" w14:textId="77777777" w:rsidR="007B7DC9" w:rsidRPr="001A06D5" w:rsidRDefault="00760ADF" w:rsidP="00FF6138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 xml:space="preserve">Educators of ELs </w:t>
                      </w:r>
                      <w:r w:rsidR="005D7036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>are</w:t>
                      </w:r>
                      <w:r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 xml:space="preserve"> provided effective, sustained professional development designed to increase </w:t>
                      </w:r>
                      <w:r w:rsidR="000528FC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 xml:space="preserve">EL </w:t>
                      </w:r>
                      <w:r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>English proficiency and academic achievement.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27044C" wp14:editId="36DCA490">
                <wp:simplePos x="0" y="0"/>
                <wp:positionH relativeFrom="column">
                  <wp:posOffset>3339548</wp:posOffset>
                </wp:positionH>
                <wp:positionV relativeFrom="paragraph">
                  <wp:posOffset>3637915</wp:posOffset>
                </wp:positionV>
                <wp:extent cx="2604770" cy="1283832"/>
                <wp:effectExtent l="190500" t="152400" r="195580" b="14541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770" cy="1283832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88900" sx="106000" sy="106000" algn="ctr" rotWithShape="0">
                            <a:schemeClr val="accent5">
                              <a:lumMod val="60000"/>
                              <a:lumOff val="40000"/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286C9F3" w14:textId="77777777" w:rsidR="008F5EDD" w:rsidRPr="00515AB9" w:rsidRDefault="008F5EDD" w:rsidP="00BF4B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8"/>
                                <w:szCs w:val="24"/>
                              </w:rPr>
                            </w:pPr>
                          </w:p>
                          <w:p w14:paraId="27FE3CD4" w14:textId="77777777" w:rsidR="007B7DC9" w:rsidRPr="001A06D5" w:rsidRDefault="008F5EDD" w:rsidP="00BF4B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S</w:t>
                            </w:r>
                            <w:r w:rsidR="007B7DC9" w:rsidRPr="007B7DC9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pecial categories of ELs, such as "opt-out" ELs and ELs with disabilities, receive services to help them acquire English proficiency</w:t>
                            </w:r>
                            <w:r w:rsidR="002F663F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27044C" id="Text Box 21" o:spid="_x0000_s1033" style="position:absolute;left:0;text-align:left;margin-left:262.95pt;margin-top:286.45pt;width:205.1pt;height:101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" fillcolor="white [3201]" stroked="f" strokeweight=".5pt">
                <v:shadow on="t" type="perspective" color="#8eaadb [1944]" opacity="26214f" offset="0,0" matrix="69468f,,,69468f"/>
                <v:textbox>
                  <w:txbxContent>
                    <w:p w14:paraId="2286C9F3" w14:textId="77777777" w:rsidR="008F5EDD" w:rsidRPr="00515AB9" w:rsidRDefault="008F5EDD" w:rsidP="00BF4B3C">
                      <w:pPr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8"/>
                          <w:szCs w:val="24"/>
                        </w:rPr>
                      </w:pPr>
                    </w:p>
                    <w:p w14:paraId="27FE3CD4" w14:textId="77777777" w:rsidR="007B7DC9" w:rsidRPr="001A06D5" w:rsidRDefault="008F5EDD" w:rsidP="00BF4B3C">
                      <w:pPr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>S</w:t>
                      </w:r>
                      <w:r w:rsidR="007B7DC9" w:rsidRPr="007B7DC9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>pecial categories of ELs, such as "opt-out" ELs and ELs with disabilities, receive services to help them acquire English proficiency</w:t>
                      </w:r>
                      <w:r w:rsidR="002F663F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A1F0B1" wp14:editId="649BA1F9">
                <wp:simplePos x="0" y="0"/>
                <wp:positionH relativeFrom="column">
                  <wp:posOffset>1903730</wp:posOffset>
                </wp:positionH>
                <wp:positionV relativeFrom="paragraph">
                  <wp:posOffset>6394643</wp:posOffset>
                </wp:positionV>
                <wp:extent cx="2664847" cy="1393903"/>
                <wp:effectExtent l="190500" t="152400" r="193040" b="1492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4847" cy="1393903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88900" sx="106000" sy="106000" algn="ctr" rotWithShape="0">
                            <a:schemeClr val="accent5">
                              <a:lumMod val="60000"/>
                              <a:lumOff val="40000"/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6BD455B" w14:textId="77777777" w:rsidR="007B7DC9" w:rsidRPr="002819CF" w:rsidRDefault="008F5EDD" w:rsidP="00BF4B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</w:rPr>
                              <w:t>The</w:t>
                            </w:r>
                            <w:r w:rsidR="007B7DC9" w:rsidRPr="002819CF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</w:rPr>
                              <w:t xml:space="preserve"> same information provided to English-speaking parents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</w:rPr>
                              <w:t xml:space="preserve">is provided </w:t>
                            </w:r>
                            <w:r w:rsidR="007B7DC9" w:rsidRPr="002819CF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</w:rPr>
                              <w:t>to the parents of ELs in a language they can understand.  The division must also provide outreach to the parents of ELs</w:t>
                            </w:r>
                            <w:r w:rsidR="002F663F" w:rsidRPr="002819CF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A1F0B1" id="Text Box 20" o:spid="_x0000_s1034" style="position:absolute;left:0;text-align:left;margin-left:149.9pt;margin-top:503.5pt;width:209.85pt;height:10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" fillcolor="white [3201]" stroked="f" strokeweight=".5pt">
                <v:shadow on="t" type="perspective" color="#8eaadb [1944]" opacity="26214f" offset="0,0" matrix="69468f,,,69468f"/>
                <v:textbox>
                  <w:txbxContent>
                    <w:p w14:paraId="76BD455B" w14:textId="77777777" w:rsidR="007B7DC9" w:rsidRPr="002819CF" w:rsidRDefault="008F5EDD" w:rsidP="00BF4B3C">
                      <w:pPr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</w:rPr>
                        <w:t>The</w:t>
                      </w:r>
                      <w:r w:rsidR="007B7DC9" w:rsidRPr="002819CF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</w:rPr>
                        <w:t xml:space="preserve"> same information provided to English-speaking parents </w:t>
                      </w:r>
                      <w:r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</w:rPr>
                        <w:t xml:space="preserve">is provided </w:t>
                      </w:r>
                      <w:r w:rsidR="007B7DC9" w:rsidRPr="002819CF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</w:rPr>
                        <w:t>to the parents of ELs in a language they can understand.  The division must also provide outreach to the parents of ELs</w:t>
                      </w:r>
                      <w:r w:rsidR="002F663F" w:rsidRPr="002819CF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A1A7F8" wp14:editId="71B5BF1D">
                <wp:simplePos x="0" y="0"/>
                <wp:positionH relativeFrom="column">
                  <wp:posOffset>387</wp:posOffset>
                </wp:positionH>
                <wp:positionV relativeFrom="paragraph">
                  <wp:posOffset>5149270</wp:posOffset>
                </wp:positionV>
                <wp:extent cx="2880360" cy="1092724"/>
                <wp:effectExtent l="209550" t="152400" r="205740" b="146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1092724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88900" sx="106000" sy="106000" algn="ctr" rotWithShape="0">
                            <a:schemeClr val="accent5">
                              <a:lumMod val="60000"/>
                              <a:lumOff val="40000"/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A0F19AC" w14:textId="77777777" w:rsidR="007D2FDE" w:rsidRPr="00A67F9C" w:rsidRDefault="007D2FDE" w:rsidP="007B7D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"/>
                                <w:szCs w:val="24"/>
                              </w:rPr>
                            </w:pPr>
                          </w:p>
                          <w:p w14:paraId="1058D120" w14:textId="77777777" w:rsidR="007B7DC9" w:rsidRPr="007B7DC9" w:rsidRDefault="008F5EDD" w:rsidP="00D218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All</w:t>
                            </w:r>
                            <w:r w:rsidR="00BF4B3C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6AF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identified </w:t>
                            </w:r>
                            <w:r w:rsidR="00BF4B3C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ELs</w:t>
                            </w:r>
                            <w:r w:rsidR="007B7DC9" w:rsidRPr="007B7DC9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participate in the state assessment program</w:t>
                            </w:r>
                            <w:r w:rsidR="00D218C5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s. The A</w:t>
                            </w:r>
                            <w:r w:rsidR="007B7DC9" w:rsidRPr="007B7DC9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CCESS for ELL</w:t>
                            </w:r>
                            <w:r w:rsidR="00A36194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s</w:t>
                            </w:r>
                            <w:r w:rsidR="007B7DC9" w:rsidRPr="007B7DC9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test</w:t>
                            </w:r>
                            <w:r w:rsidR="00D218C5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should only be administered to</w:t>
                            </w:r>
                            <w:r w:rsidR="007B7DC9" w:rsidRPr="007B7DC9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ELs who have not reached 4.4+</w:t>
                            </w:r>
                            <w:r w:rsidR="00D218C5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A5B72D8" w14:textId="77777777" w:rsidR="007B7DC9" w:rsidRPr="001A06D5" w:rsidRDefault="007B7DC9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A1A7F8" id="Text Box 19" o:spid="_x0000_s1035" style="position:absolute;left:0;text-align:left;margin-left:.05pt;margin-top:405.45pt;width:226.8pt;height:86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" fillcolor="white [3201]" stroked="f" strokeweight=".5pt">
                <v:shadow on="t" type="perspective" color="#8eaadb [1944]" opacity="26214f" offset="0,0" matrix="69468f,,,69468f"/>
                <v:textbox>
                  <w:txbxContent>
                    <w:p w14:paraId="5A0F19AC" w14:textId="77777777" w:rsidR="007D2FDE" w:rsidRPr="00A67F9C" w:rsidRDefault="007D2FDE" w:rsidP="007B7DC9">
                      <w:pPr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"/>
                          <w:szCs w:val="24"/>
                        </w:rPr>
                      </w:pPr>
                    </w:p>
                    <w:p w14:paraId="1058D120" w14:textId="77777777" w:rsidR="007B7DC9" w:rsidRPr="007B7DC9" w:rsidRDefault="008F5EDD" w:rsidP="00D218C5">
                      <w:pPr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>All</w:t>
                      </w:r>
                      <w:r w:rsidR="00BF4B3C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CF6AF1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 xml:space="preserve">identified </w:t>
                      </w:r>
                      <w:r w:rsidR="00BF4B3C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>ELs</w:t>
                      </w:r>
                      <w:r w:rsidR="007B7DC9" w:rsidRPr="007B7DC9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 xml:space="preserve"> participate in the state assessment program</w:t>
                      </w:r>
                      <w:r w:rsidR="00D218C5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>s. The A</w:t>
                      </w:r>
                      <w:r w:rsidR="007B7DC9" w:rsidRPr="007B7DC9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>CCESS for ELL</w:t>
                      </w:r>
                      <w:r w:rsidR="00A36194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>s</w:t>
                      </w:r>
                      <w:r w:rsidR="007B7DC9" w:rsidRPr="007B7DC9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 xml:space="preserve"> test</w:t>
                      </w:r>
                      <w:r w:rsidR="00D218C5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 xml:space="preserve"> should only be administered to</w:t>
                      </w:r>
                      <w:r w:rsidR="007B7DC9" w:rsidRPr="007B7DC9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 xml:space="preserve"> ELs who have not reached 4.4+</w:t>
                      </w:r>
                      <w:r w:rsidR="00D218C5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>.</w:t>
                      </w:r>
                    </w:p>
                    <w:p w14:paraId="3A5B72D8" w14:textId="77777777" w:rsidR="007B7DC9" w:rsidRPr="001A06D5" w:rsidRDefault="007B7DC9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71BC8F" wp14:editId="7A5BB20E">
                <wp:simplePos x="0" y="0"/>
                <wp:positionH relativeFrom="column">
                  <wp:posOffset>3352800</wp:posOffset>
                </wp:positionH>
                <wp:positionV relativeFrom="paragraph">
                  <wp:posOffset>5168265</wp:posOffset>
                </wp:positionV>
                <wp:extent cx="2628900" cy="1073150"/>
                <wp:effectExtent l="190500" t="152400" r="190500" b="146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073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>
                          <a:glow rad="63500">
                            <a:srgbClr val="A5A5A5">
                              <a:satMod val="175000"/>
                              <a:alpha val="40000"/>
                            </a:srgbClr>
                          </a:glow>
                          <a:outerShdw blurRad="88900" sx="106000" sy="106000" algn="ctr" rotWithShape="0">
                            <a:srgbClr val="4472C4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492D973" w14:textId="77777777" w:rsidR="00760ADF" w:rsidRPr="00760ADF" w:rsidRDefault="00760ADF" w:rsidP="00760ADF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8"/>
                                <w:szCs w:val="24"/>
                              </w:rPr>
                            </w:pPr>
                            <w:r w:rsidRPr="007B7DC9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0ACDA5B" w14:textId="77777777" w:rsidR="00760ADF" w:rsidRPr="001A06D5" w:rsidRDefault="00760ADF" w:rsidP="00760ADF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Identified </w:t>
                            </w:r>
                            <w:r w:rsidRPr="007B7DC9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ELs have access to the same student support services and specialized programs as all students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71BC8F" id="Text Box 1" o:spid="_x0000_s1036" style="position:absolute;left:0;text-align:left;margin-left:264pt;margin-top:406.95pt;width:207pt;height:8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" fillcolor="window" stroked="f" strokeweight=".5pt">
                <v:shadow on="t" type="perspective" color="#8faadc" opacity="26214f" offset="0,0" matrix="69468f,,,69468f"/>
                <v:textbox>
                  <w:txbxContent>
                    <w:p w14:paraId="1492D973" w14:textId="77777777" w:rsidR="00760ADF" w:rsidRPr="00760ADF" w:rsidRDefault="00760ADF" w:rsidP="00760ADF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  <w:sz w:val="8"/>
                          <w:szCs w:val="24"/>
                        </w:rPr>
                      </w:pPr>
                      <w:r w:rsidRPr="007B7DC9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0ACDA5B" w14:textId="77777777" w:rsidR="00760ADF" w:rsidRPr="001A06D5" w:rsidRDefault="00760ADF" w:rsidP="00760ADF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 xml:space="preserve">Identified </w:t>
                      </w:r>
                      <w:r w:rsidRPr="007B7DC9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>ELs have access to the same student support services and specialized programs as all students</w:t>
                      </w:r>
                      <w:r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7B7DC9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CAC9CF" wp14:editId="40ACD474">
                <wp:simplePos x="0" y="0"/>
                <wp:positionH relativeFrom="column">
                  <wp:posOffset>-12526</wp:posOffset>
                </wp:positionH>
                <wp:positionV relativeFrom="paragraph">
                  <wp:posOffset>3571013</wp:posOffset>
                </wp:positionV>
                <wp:extent cx="2830882" cy="1352811"/>
                <wp:effectExtent l="190500" t="152400" r="198120" b="1524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82" cy="1352811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88900" sx="106000" sy="106000" algn="ctr" rotWithShape="0">
                            <a:schemeClr val="accent5">
                              <a:lumMod val="60000"/>
                              <a:lumOff val="40000"/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F01A6A8" w14:textId="77777777" w:rsidR="007B7DC9" w:rsidRPr="001A06D5" w:rsidRDefault="00705DB5" w:rsidP="007B7D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All identified </w:t>
                            </w:r>
                            <w:r w:rsidR="007B7DC9" w:rsidRPr="007B7DC9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ELs </w:t>
                            </w:r>
                            <w:r w:rsidR="008F5EDD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are provided </w:t>
                            </w:r>
                            <w:r w:rsidR="007B7DC9" w:rsidRPr="007B7DC9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LIEP services consistent with the chosen LIEP model(s).  The necessary resources, including staffing, must be provided to effectively implement the LIEP model(s)</w:t>
                            </w:r>
                            <w:r w:rsidR="002F663F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CAC9CF" id="Text Box 17" o:spid="_x0000_s1037" style="position:absolute;left:0;text-align:left;margin-left:-1pt;margin-top:281.2pt;width:222.9pt;height:10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" fillcolor="white [3201]" stroked="f" strokeweight=".5pt">
                <v:shadow on="t" type="perspective" color="#8eaadb [1944]" opacity="26214f" offset="0,0" matrix="69468f,,,69468f"/>
                <v:textbox>
                  <w:txbxContent>
                    <w:p w14:paraId="0F01A6A8" w14:textId="77777777" w:rsidR="007B7DC9" w:rsidRPr="001A06D5" w:rsidRDefault="00705DB5" w:rsidP="007B7DC9">
                      <w:pPr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 xml:space="preserve">All identified </w:t>
                      </w:r>
                      <w:r w:rsidR="007B7DC9" w:rsidRPr="007B7DC9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 xml:space="preserve">ELs </w:t>
                      </w:r>
                      <w:r w:rsidR="008F5EDD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 xml:space="preserve">are provided </w:t>
                      </w:r>
                      <w:r w:rsidR="007B7DC9" w:rsidRPr="007B7DC9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>LIEP services consistent with the chosen LIEP model(s).  The necessary resources, including staffing, must be provided to effectively implement the LIEP model(s)</w:t>
                      </w:r>
                      <w:r w:rsidR="002F663F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7B7DC9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5F4034" wp14:editId="7E2EF177">
                <wp:simplePos x="0" y="0"/>
                <wp:positionH relativeFrom="column">
                  <wp:posOffset>287</wp:posOffset>
                </wp:positionH>
                <wp:positionV relativeFrom="paragraph">
                  <wp:posOffset>2067743</wp:posOffset>
                </wp:positionV>
                <wp:extent cx="2755726" cy="1277620"/>
                <wp:effectExtent l="190500" t="152400" r="197485" b="1511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726" cy="127762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88900" sx="106000" sy="106000" algn="ctr" rotWithShape="0">
                            <a:schemeClr val="accent5">
                              <a:lumMod val="60000"/>
                              <a:lumOff val="40000"/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44EDC9D" w14:textId="77777777" w:rsidR="002F663F" w:rsidRPr="002F663F" w:rsidRDefault="002F663F" w:rsidP="007B7D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4"/>
                                <w:szCs w:val="24"/>
                              </w:rPr>
                            </w:pPr>
                          </w:p>
                          <w:p w14:paraId="10727A95" w14:textId="77777777" w:rsidR="002819CF" w:rsidRPr="002819CF" w:rsidRDefault="002819CF" w:rsidP="007B7D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8"/>
                                <w:szCs w:val="24"/>
                              </w:rPr>
                            </w:pPr>
                          </w:p>
                          <w:p w14:paraId="12D5703C" w14:textId="77777777" w:rsidR="007B7DC9" w:rsidRPr="001A06D5" w:rsidRDefault="008F5EDD" w:rsidP="007B7D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E</w:t>
                            </w:r>
                            <w:r w:rsidR="007B7DC9" w:rsidRPr="007B7DC9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ach identified potential EL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is</w:t>
                            </w:r>
                            <w:r w:rsidR="0043429F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assessed </w:t>
                            </w:r>
                            <w:r w:rsidR="007B7DC9" w:rsidRPr="007B7DC9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an </w:t>
                            </w:r>
                            <w:r w:rsidR="007B7DC9" w:rsidRPr="007B7DC9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English language proficiency</w:t>
                            </w:r>
                            <w:r w:rsidR="002F663F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level.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F4034" id="Text Box 16" o:spid="_x0000_s1038" style="position:absolute;left:0;text-align:left;margin-left:0;margin-top:162.8pt;width:217pt;height:100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" fillcolor="white [3201]" stroked="f" strokeweight=".5pt">
                <v:shadow on="t" type="perspective" color="#8eaadb [1944]" opacity="26214f" offset="0,0" matrix="69468f,,,69468f"/>
                <v:textbox>
                  <w:txbxContent>
                    <w:p w14:paraId="744EDC9D" w14:textId="77777777" w:rsidR="002F663F" w:rsidRPr="002F663F" w:rsidRDefault="002F663F" w:rsidP="007B7DC9">
                      <w:pPr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4"/>
                          <w:szCs w:val="24"/>
                        </w:rPr>
                      </w:pPr>
                    </w:p>
                    <w:p w14:paraId="10727A95" w14:textId="77777777" w:rsidR="002819CF" w:rsidRPr="002819CF" w:rsidRDefault="002819CF" w:rsidP="007B7DC9">
                      <w:pPr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8"/>
                          <w:szCs w:val="24"/>
                        </w:rPr>
                      </w:pPr>
                    </w:p>
                    <w:p w14:paraId="12D5703C" w14:textId="77777777" w:rsidR="007B7DC9" w:rsidRPr="001A06D5" w:rsidRDefault="008F5EDD" w:rsidP="007B7DC9">
                      <w:pPr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>E</w:t>
                      </w:r>
                      <w:r w:rsidR="007B7DC9" w:rsidRPr="007B7DC9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 xml:space="preserve">ach identified potential EL </w:t>
                      </w:r>
                      <w:r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>is</w:t>
                      </w:r>
                      <w:r w:rsidR="0043429F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 xml:space="preserve">assessed </w:t>
                      </w:r>
                      <w:r w:rsidR="007B7DC9" w:rsidRPr="007B7DC9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 xml:space="preserve">for </w:t>
                      </w:r>
                      <w:r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 xml:space="preserve">an </w:t>
                      </w:r>
                      <w:r w:rsidR="007B7DC9" w:rsidRPr="007B7DC9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>English language proficiency</w:t>
                      </w:r>
                      <w:r w:rsidR="002F663F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 xml:space="preserve"> level.</w:t>
                      </w:r>
                    </w:p>
                  </w:txbxContent>
                </v:textbox>
              </v:roundrect>
            </w:pict>
          </mc:Fallback>
        </mc:AlternateContent>
      </w:r>
      <w:r w:rsidR="007B7DC9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F2559E" wp14:editId="10CB841D">
                <wp:simplePos x="0" y="0"/>
                <wp:positionH relativeFrom="column">
                  <wp:posOffset>12526</wp:posOffset>
                </wp:positionH>
                <wp:positionV relativeFrom="paragraph">
                  <wp:posOffset>627397</wp:posOffset>
                </wp:positionV>
                <wp:extent cx="2705622" cy="1277620"/>
                <wp:effectExtent l="190500" t="152400" r="190500" b="1511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622" cy="127762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88900" sx="106000" sy="106000" algn="ctr" rotWithShape="0">
                            <a:schemeClr val="accent5">
                              <a:lumMod val="60000"/>
                              <a:lumOff val="40000"/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B35418E" w14:textId="77777777" w:rsidR="002819CF" w:rsidRPr="002819CF" w:rsidRDefault="002819CF" w:rsidP="00BF4B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2"/>
                                <w:szCs w:val="24"/>
                              </w:rPr>
                            </w:pPr>
                          </w:p>
                          <w:p w14:paraId="6520B0DC" w14:textId="77777777" w:rsidR="00802651" w:rsidRPr="001A06D5" w:rsidRDefault="008F5EDD" w:rsidP="00BF4B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All</w:t>
                            </w:r>
                            <w:r w:rsidR="007B7DC9" w:rsidRPr="007B7DC9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students potentially needing </w:t>
                            </w:r>
                            <w:r w:rsidR="002F663F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language instruction educational program (LIEP)</w:t>
                            </w:r>
                            <w:r w:rsidR="007B7DC9" w:rsidRPr="007B7DC9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services</w:t>
                            </w:r>
                            <w:r w:rsidR="0043429F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 xml:space="preserve"> are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accurately identified</w:t>
                            </w:r>
                            <w:r w:rsidR="002F663F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F2559E" id="Text Box 13" o:spid="_x0000_s1039" style="position:absolute;left:0;text-align:left;margin-left:1pt;margin-top:49.4pt;width:213.05pt;height:100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" fillcolor="white [3201]" stroked="f" strokeweight=".5pt">
                <v:shadow on="t" type="perspective" color="#8eaadb [1944]" opacity="26214f" offset="0,0" matrix="69468f,,,69468f"/>
                <v:textbox>
                  <w:txbxContent>
                    <w:p w14:paraId="1B35418E" w14:textId="77777777" w:rsidR="002819CF" w:rsidRPr="002819CF" w:rsidRDefault="002819CF" w:rsidP="00BF4B3C">
                      <w:pPr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2"/>
                          <w:szCs w:val="24"/>
                        </w:rPr>
                      </w:pPr>
                    </w:p>
                    <w:p w14:paraId="6520B0DC" w14:textId="77777777" w:rsidR="00802651" w:rsidRPr="001A06D5" w:rsidRDefault="008F5EDD" w:rsidP="00BF4B3C">
                      <w:pPr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>All</w:t>
                      </w:r>
                      <w:r w:rsidR="007B7DC9" w:rsidRPr="007B7DC9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 xml:space="preserve"> students potentially needing </w:t>
                      </w:r>
                      <w:r w:rsidR="002F663F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>language instruction educational program (LIEP)</w:t>
                      </w:r>
                      <w:r w:rsidR="007B7DC9" w:rsidRPr="007B7DC9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 xml:space="preserve"> services</w:t>
                      </w:r>
                      <w:r w:rsidR="0043429F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 xml:space="preserve"> are </w:t>
                      </w:r>
                      <w:r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>accurately identified</w:t>
                      </w:r>
                      <w:r w:rsidR="002F663F"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73B3A" w:rsidSect="000E3CF0">
      <w:headerReference w:type="default" r:id="rId12"/>
      <w:footerReference w:type="default" r:id="rId13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77AAC" w14:textId="77777777" w:rsidR="0078373C" w:rsidRDefault="0078373C" w:rsidP="0078373C">
      <w:pPr>
        <w:spacing w:after="0" w:line="240" w:lineRule="auto"/>
      </w:pPr>
      <w:r>
        <w:separator/>
      </w:r>
    </w:p>
  </w:endnote>
  <w:endnote w:type="continuationSeparator" w:id="0">
    <w:p w14:paraId="7611D4CD" w14:textId="77777777" w:rsidR="0078373C" w:rsidRDefault="0078373C" w:rsidP="00783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E783" w14:textId="75DF3BC3" w:rsidR="00107D00" w:rsidRPr="0017124A" w:rsidRDefault="00B11DCF" w:rsidP="0017124A">
    <w:pPr>
      <w:pStyle w:val="Foot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80DB8" w14:textId="77777777" w:rsidR="0078373C" w:rsidRDefault="0078373C" w:rsidP="0078373C">
      <w:pPr>
        <w:spacing w:after="0" w:line="240" w:lineRule="auto"/>
      </w:pPr>
      <w:r>
        <w:separator/>
      </w:r>
    </w:p>
  </w:footnote>
  <w:footnote w:type="continuationSeparator" w:id="0">
    <w:p w14:paraId="24C17839" w14:textId="77777777" w:rsidR="0078373C" w:rsidRDefault="0078373C" w:rsidP="00783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9365" w14:textId="77777777" w:rsidR="0078373C" w:rsidRPr="00391B04" w:rsidRDefault="0078373C" w:rsidP="0078373C">
    <w:pPr>
      <w:spacing w:after="0" w:line="240" w:lineRule="auto"/>
      <w:jc w:val="center"/>
      <w:rPr>
        <w:rFonts w:ascii="Times New Roman" w:hAnsi="Times New Roman" w:cs="Times New Roman"/>
        <w:color w:val="2F5496" w:themeColor="accent5" w:themeShade="BF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391B04">
      <w:rPr>
        <w:rFonts w:ascii="Times New Roman" w:hAnsi="Times New Roman" w:cs="Times New Roman"/>
        <w:noProof/>
        <w:color w:val="2F5496" w:themeColor="accent5" w:themeShade="BF"/>
        <w:sz w:val="36"/>
        <w:szCs w:val="36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7769C575" wp14:editId="2FC90254">
              <wp:simplePos x="0" y="0"/>
              <wp:positionH relativeFrom="page">
                <wp:align>left</wp:align>
              </wp:positionH>
              <wp:positionV relativeFrom="paragraph">
                <wp:posOffset>-289847</wp:posOffset>
              </wp:positionV>
              <wp:extent cx="1700784" cy="1024128"/>
              <wp:effectExtent l="0" t="0" r="0" b="5080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207F8D0" id="Group 159" o:spid="_x0000_s1026" style="position:absolute;margin-left:0;margin-top:-22.8pt;width:133.9pt;height:80.65pt;z-index:-251657216;mso-position-horizontal:left;mso-position-horizontal-relative:page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PLtt2bfAAAACAEAAA8AAABkcnMvZG93bnJl&#10;di54bWxMj0FLw0AQhe+C/2EZwVu7STVpidmUUtRTEWwF6W2anSah2d2Q3Sbpv3c86XF4jzffl68n&#10;04qBet84qyCeRyDIlk43tlLwdXibrUD4gFZj6ywpuJGHdXF/l2Om3Wg/adiHSvCI9RkqqEPoMil9&#10;WZNBP3cdWc7OrjcY+OwrqXscedy0chFFqTTYWP5QY0fbmsrL/moUvI84bp7i12F3OW9vx0Py8b2L&#10;SanHh2nzAiLQFP7K8IvP6FAw08ldrfaiVcAiQcHsOUlBcLxIl2xy4l6cLEEWufwvUPwA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">
              <v:rect id="Rectangle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<v:fill r:id="rId2" o:title="" recolor="t" rotate="t" type="frame"/>
              </v:rect>
              <w10:wrap anchorx="page"/>
            </v:group>
          </w:pict>
        </mc:Fallback>
      </mc:AlternateContent>
    </w:r>
    <w:r w:rsidRPr="00391B04">
      <w:rPr>
        <w:rFonts w:ascii="Times New Roman" w:hAnsi="Times New Roman" w:cs="Times New Roman"/>
        <w:color w:val="2F5496" w:themeColor="accent5" w:themeShade="BF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Federal Civil Rights </w:t>
    </w:r>
    <w:r w:rsidR="00E91B3D" w:rsidRPr="00391B04">
      <w:rPr>
        <w:rFonts w:ascii="Times New Roman" w:hAnsi="Times New Roman" w:cs="Times New Roman"/>
        <w:color w:val="2F5496" w:themeColor="accent5" w:themeShade="BF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and State Requirements for</w:t>
    </w:r>
  </w:p>
  <w:p w14:paraId="49DB2903" w14:textId="77777777" w:rsidR="0078373C" w:rsidRPr="00391B04" w:rsidRDefault="0078373C" w:rsidP="0078373C">
    <w:pPr>
      <w:spacing w:after="0" w:line="240" w:lineRule="auto"/>
      <w:jc w:val="center"/>
      <w:rPr>
        <w:rFonts w:ascii="Times New Roman" w:hAnsi="Times New Roman" w:cs="Times New Roman"/>
        <w:color w:val="2F5496" w:themeColor="accent5" w:themeShade="BF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391B04">
      <w:rPr>
        <w:rFonts w:ascii="Times New Roman" w:hAnsi="Times New Roman" w:cs="Times New Roman"/>
        <w:color w:val="2F5496" w:themeColor="accent5" w:themeShade="BF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Educating English Learners (ELs)</w:t>
    </w:r>
  </w:p>
  <w:p w14:paraId="77C12F14" w14:textId="77777777" w:rsidR="0078373C" w:rsidRPr="00391B04" w:rsidRDefault="0078373C" w:rsidP="0017124A">
    <w:pPr>
      <w:jc w:val="center"/>
      <w:rPr>
        <w:rFonts w:ascii="Times New Roman" w:hAnsi="Times New Roman" w:cs="Times New Roman"/>
        <w:color w:val="2F5496" w:themeColor="accent5" w:themeShade="BF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391B04">
      <w:rPr>
        <w:rFonts w:ascii="Times New Roman" w:hAnsi="Times New Roman" w:cs="Times New Roman"/>
        <w:color w:val="2F5496" w:themeColor="accent5" w:themeShade="BF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VDOE </w:t>
    </w:r>
    <w:r w:rsidR="005373B5" w:rsidRPr="00391B04">
      <w:rPr>
        <w:rFonts w:ascii="Times New Roman" w:hAnsi="Times New Roman" w:cs="Times New Roman"/>
        <w:color w:val="2F5496" w:themeColor="accent5" w:themeShade="BF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Brief </w:t>
    </w:r>
    <w:r w:rsidRPr="00391B04">
      <w:rPr>
        <w:rFonts w:ascii="Times New Roman" w:hAnsi="Times New Roman" w:cs="Times New Roman"/>
        <w:color w:val="2F5496" w:themeColor="accent5" w:themeShade="BF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for Administrators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E2076"/>
    <w:multiLevelType w:val="hybridMultilevel"/>
    <w:tmpl w:val="18D4D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E42BE"/>
    <w:multiLevelType w:val="hybridMultilevel"/>
    <w:tmpl w:val="719AA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51E89"/>
    <w:multiLevelType w:val="hybridMultilevel"/>
    <w:tmpl w:val="68120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D586F"/>
    <w:multiLevelType w:val="hybridMultilevel"/>
    <w:tmpl w:val="E4FC1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277609"/>
    <w:multiLevelType w:val="hybridMultilevel"/>
    <w:tmpl w:val="EF16B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F1A43"/>
    <w:multiLevelType w:val="hybridMultilevel"/>
    <w:tmpl w:val="3F646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25965"/>
    <w:multiLevelType w:val="hybridMultilevel"/>
    <w:tmpl w:val="72602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73B"/>
    <w:rsid w:val="000140E6"/>
    <w:rsid w:val="00023E0D"/>
    <w:rsid w:val="000401C2"/>
    <w:rsid w:val="000528FC"/>
    <w:rsid w:val="00053207"/>
    <w:rsid w:val="00073B3A"/>
    <w:rsid w:val="00085142"/>
    <w:rsid w:val="000E3CF0"/>
    <w:rsid w:val="001021CD"/>
    <w:rsid w:val="00107D00"/>
    <w:rsid w:val="00152568"/>
    <w:rsid w:val="0017124A"/>
    <w:rsid w:val="00176955"/>
    <w:rsid w:val="001A06D5"/>
    <w:rsid w:val="001C0633"/>
    <w:rsid w:val="001C0FD5"/>
    <w:rsid w:val="001E3243"/>
    <w:rsid w:val="00211E77"/>
    <w:rsid w:val="0023617A"/>
    <w:rsid w:val="00273778"/>
    <w:rsid w:val="002819CF"/>
    <w:rsid w:val="00297907"/>
    <w:rsid w:val="002A03BD"/>
    <w:rsid w:val="002A517B"/>
    <w:rsid w:val="002C3C2F"/>
    <w:rsid w:val="002E2D3B"/>
    <w:rsid w:val="002E4E09"/>
    <w:rsid w:val="002F663F"/>
    <w:rsid w:val="00304605"/>
    <w:rsid w:val="003163DF"/>
    <w:rsid w:val="00321D42"/>
    <w:rsid w:val="00360323"/>
    <w:rsid w:val="00385D4C"/>
    <w:rsid w:val="00391B04"/>
    <w:rsid w:val="003A666F"/>
    <w:rsid w:val="003C2900"/>
    <w:rsid w:val="00402353"/>
    <w:rsid w:val="00410F44"/>
    <w:rsid w:val="0043429F"/>
    <w:rsid w:val="0044010C"/>
    <w:rsid w:val="00473246"/>
    <w:rsid w:val="00480765"/>
    <w:rsid w:val="004A431B"/>
    <w:rsid w:val="004A474F"/>
    <w:rsid w:val="004C5D8C"/>
    <w:rsid w:val="004E70B0"/>
    <w:rsid w:val="0050321F"/>
    <w:rsid w:val="00515AB9"/>
    <w:rsid w:val="00536E29"/>
    <w:rsid w:val="005373B5"/>
    <w:rsid w:val="00545C15"/>
    <w:rsid w:val="0057120E"/>
    <w:rsid w:val="0057173B"/>
    <w:rsid w:val="00591B14"/>
    <w:rsid w:val="005B68D4"/>
    <w:rsid w:val="005C66A6"/>
    <w:rsid w:val="005D7036"/>
    <w:rsid w:val="00611215"/>
    <w:rsid w:val="00652729"/>
    <w:rsid w:val="00654712"/>
    <w:rsid w:val="00661705"/>
    <w:rsid w:val="00663D3A"/>
    <w:rsid w:val="006A5B41"/>
    <w:rsid w:val="006D36BD"/>
    <w:rsid w:val="006F6E4D"/>
    <w:rsid w:val="0070374E"/>
    <w:rsid w:val="00705DB5"/>
    <w:rsid w:val="007062A2"/>
    <w:rsid w:val="007165A8"/>
    <w:rsid w:val="00760ADF"/>
    <w:rsid w:val="00763567"/>
    <w:rsid w:val="007722A0"/>
    <w:rsid w:val="0078373C"/>
    <w:rsid w:val="00796FBD"/>
    <w:rsid w:val="007B10CC"/>
    <w:rsid w:val="007B1B19"/>
    <w:rsid w:val="007B7DC9"/>
    <w:rsid w:val="007D2FDE"/>
    <w:rsid w:val="00802651"/>
    <w:rsid w:val="00803CFB"/>
    <w:rsid w:val="00827DCA"/>
    <w:rsid w:val="0087407A"/>
    <w:rsid w:val="00874D1C"/>
    <w:rsid w:val="00885463"/>
    <w:rsid w:val="008A20CE"/>
    <w:rsid w:val="008C5A77"/>
    <w:rsid w:val="008E0324"/>
    <w:rsid w:val="008E4EB5"/>
    <w:rsid w:val="008E5E02"/>
    <w:rsid w:val="008F5EDD"/>
    <w:rsid w:val="00902F72"/>
    <w:rsid w:val="00904E3F"/>
    <w:rsid w:val="00912111"/>
    <w:rsid w:val="009142E8"/>
    <w:rsid w:val="00923AA1"/>
    <w:rsid w:val="00975916"/>
    <w:rsid w:val="00994F96"/>
    <w:rsid w:val="009A0EBD"/>
    <w:rsid w:val="009A4757"/>
    <w:rsid w:val="009B12CA"/>
    <w:rsid w:val="009B270F"/>
    <w:rsid w:val="00A36194"/>
    <w:rsid w:val="00A36E4F"/>
    <w:rsid w:val="00A67F9C"/>
    <w:rsid w:val="00AA2B36"/>
    <w:rsid w:val="00AA60E8"/>
    <w:rsid w:val="00AD3E8D"/>
    <w:rsid w:val="00AD6A9B"/>
    <w:rsid w:val="00AE49D2"/>
    <w:rsid w:val="00AF5CD5"/>
    <w:rsid w:val="00B01735"/>
    <w:rsid w:val="00B11DCF"/>
    <w:rsid w:val="00B17E88"/>
    <w:rsid w:val="00B25ABD"/>
    <w:rsid w:val="00B45303"/>
    <w:rsid w:val="00B57890"/>
    <w:rsid w:val="00B642E2"/>
    <w:rsid w:val="00B741F4"/>
    <w:rsid w:val="00B91C98"/>
    <w:rsid w:val="00BD4EFD"/>
    <w:rsid w:val="00BE3739"/>
    <w:rsid w:val="00BF0F73"/>
    <w:rsid w:val="00BF4B3C"/>
    <w:rsid w:val="00C00228"/>
    <w:rsid w:val="00C02BBC"/>
    <w:rsid w:val="00C3167F"/>
    <w:rsid w:val="00C36B1C"/>
    <w:rsid w:val="00C71685"/>
    <w:rsid w:val="00CA0EFD"/>
    <w:rsid w:val="00CA3C85"/>
    <w:rsid w:val="00CB0DB4"/>
    <w:rsid w:val="00CF6AF1"/>
    <w:rsid w:val="00D17989"/>
    <w:rsid w:val="00D218C5"/>
    <w:rsid w:val="00D45940"/>
    <w:rsid w:val="00D46223"/>
    <w:rsid w:val="00D641C3"/>
    <w:rsid w:val="00D6738F"/>
    <w:rsid w:val="00D95FF9"/>
    <w:rsid w:val="00DC49D4"/>
    <w:rsid w:val="00DF5FC7"/>
    <w:rsid w:val="00E14011"/>
    <w:rsid w:val="00E44150"/>
    <w:rsid w:val="00E5359D"/>
    <w:rsid w:val="00E853B2"/>
    <w:rsid w:val="00E91B3D"/>
    <w:rsid w:val="00E94061"/>
    <w:rsid w:val="00EA34A0"/>
    <w:rsid w:val="00ED4C25"/>
    <w:rsid w:val="00EE553F"/>
    <w:rsid w:val="00F270EE"/>
    <w:rsid w:val="00F36306"/>
    <w:rsid w:val="00F44B12"/>
    <w:rsid w:val="00F46B2F"/>
    <w:rsid w:val="00F635DE"/>
    <w:rsid w:val="00F76849"/>
    <w:rsid w:val="00F82462"/>
    <w:rsid w:val="00FB2D8B"/>
    <w:rsid w:val="00FB4B7C"/>
    <w:rsid w:val="00FC485A"/>
    <w:rsid w:val="00FD780A"/>
    <w:rsid w:val="00FE1D2E"/>
    <w:rsid w:val="00FF60D5"/>
    <w:rsid w:val="00FF6138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9155AE5"/>
  <w15:chartTrackingRefBased/>
  <w15:docId w15:val="{5A447252-9613-440B-84A9-71333F81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D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235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142E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142E8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AF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5CD5"/>
    <w:rPr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5B4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7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3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73C"/>
  </w:style>
  <w:style w:type="paragraph" w:styleId="Footer">
    <w:name w:val="footer"/>
    <w:basedOn w:val="Normal"/>
    <w:link w:val="FooterChar"/>
    <w:uiPriority w:val="99"/>
    <w:unhideWhenUsed/>
    <w:rsid w:val="00783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73C"/>
  </w:style>
  <w:style w:type="character" w:styleId="FollowedHyperlink">
    <w:name w:val="FollowedHyperlink"/>
    <w:basedOn w:val="DefaultParagraphFont"/>
    <w:uiPriority w:val="99"/>
    <w:semiHidden/>
    <w:unhideWhenUsed/>
    <w:rsid w:val="00B11DC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1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.gov/about/offices/list/ocr/letters/colleague-el-201501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2.ed.gov/about/offices/list/oela/english-learner-toolkit/index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2.ed.gov/about/offices/list/ocr/letters/colleague-el-20150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2.ed.gov/about/offices/list/oela/english-learner-toolkit/index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Freeman, Stacy (DOE)</dc:creator>
  <cp:keywords/>
  <dc:description/>
  <cp:lastModifiedBy>Saunders, Jessica (DOE)</cp:lastModifiedBy>
  <cp:revision>3</cp:revision>
  <cp:lastPrinted>2019-12-02T21:31:00Z</cp:lastPrinted>
  <dcterms:created xsi:type="dcterms:W3CDTF">2023-01-12T20:28:00Z</dcterms:created>
  <dcterms:modified xsi:type="dcterms:W3CDTF">2023-01-18T13:00:00Z</dcterms:modified>
</cp:coreProperties>
</file>