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ECF4" w14:textId="77777777" w:rsidR="006924E2" w:rsidRDefault="00604B35">
      <w:r w:rsidRPr="00106EFD">
        <w:rPr>
          <w:b/>
          <w:noProof/>
          <w:sz w:val="24"/>
        </w:rPr>
        <mc:AlternateContent>
          <mc:Choice Requires="wps">
            <w:drawing>
              <wp:anchor distT="0" distB="0" distL="114300" distR="114300" simplePos="0" relativeHeight="251667456" behindDoc="0" locked="0" layoutInCell="1" allowOverlap="1" wp14:anchorId="59A116F9" wp14:editId="13FB3543">
                <wp:simplePos x="0" y="0"/>
                <wp:positionH relativeFrom="column">
                  <wp:posOffset>3231931</wp:posOffset>
                </wp:positionH>
                <wp:positionV relativeFrom="paragraph">
                  <wp:posOffset>-52507</wp:posOffset>
                </wp:positionV>
                <wp:extent cx="3371850" cy="3731172"/>
                <wp:effectExtent l="209550" t="228600" r="228600" b="250825"/>
                <wp:wrapNone/>
                <wp:docPr id="8" name="Text Box 8"/>
                <wp:cNvGraphicFramePr/>
                <a:graphic xmlns:a="http://schemas.openxmlformats.org/drawingml/2006/main">
                  <a:graphicData uri="http://schemas.microsoft.com/office/word/2010/wordprocessingShape">
                    <wps:wsp>
                      <wps:cNvSpPr txBox="1"/>
                      <wps:spPr>
                        <a:xfrm>
                          <a:off x="0" y="0"/>
                          <a:ext cx="3371850" cy="3731172"/>
                        </a:xfrm>
                        <a:prstGeom prst="rect">
                          <a:avLst/>
                        </a:prstGeom>
                        <a:solidFill>
                          <a:schemeClr val="accent5">
                            <a:lumMod val="75000"/>
                          </a:schemeClr>
                        </a:solidFill>
                        <a:ln w="6350">
                          <a:solidFill>
                            <a:srgbClr val="0070C0"/>
                          </a:solidFill>
                        </a:ln>
                        <a:effectLst>
                          <a:glow rad="63500">
                            <a:srgbClr val="A5A5A5">
                              <a:satMod val="175000"/>
                              <a:alpha val="40000"/>
                            </a:srgbClr>
                          </a:glow>
                          <a:outerShdw blurRad="88900" sx="106000" sy="106000" algn="ctr" rotWithShape="0">
                            <a:srgbClr val="4472C4">
                              <a:lumMod val="60000"/>
                              <a:lumOff val="40000"/>
                              <a:alpha val="40000"/>
                            </a:srgbClr>
                          </a:outerShdw>
                        </a:effectLst>
                      </wps:spPr>
                      <wps:txbx>
                        <w:txbxContent>
                          <w:p w14:paraId="0C4AED9B" w14:textId="77777777" w:rsidR="00EE64D4" w:rsidRPr="00EE64D4" w:rsidRDefault="00740C95" w:rsidP="00EE64D4">
                            <w:pPr>
                              <w:shd w:val="clear" w:color="auto" w:fill="2F5496" w:themeFill="accent5" w:themeFillShade="BF"/>
                              <w:spacing w:after="0" w:line="240" w:lineRule="auto"/>
                              <w:jc w:val="center"/>
                              <w:rPr>
                                <w:rFonts w:ascii="Times New Roman" w:hAnsi="Times New Roman" w:cs="Times New Roman"/>
                                <w:b/>
                                <w:color w:val="FFFFFF" w:themeColor="background1"/>
                                <w:sz w:val="24"/>
                                <w:szCs w:val="24"/>
                                <w:u w:val="single"/>
                              </w:rPr>
                            </w:pPr>
                            <w:r>
                              <w:rPr>
                                <w:rFonts w:ascii="Times New Roman" w:hAnsi="Times New Roman" w:cs="Times New Roman"/>
                                <w:b/>
                                <w:color w:val="FFFFFF" w:themeColor="background1"/>
                                <w:sz w:val="24"/>
                                <w:szCs w:val="24"/>
                                <w:u w:val="single"/>
                              </w:rPr>
                              <w:t>Meaningful Communication</w:t>
                            </w:r>
                          </w:p>
                          <w:p w14:paraId="3189FB19" w14:textId="77777777" w:rsidR="00EE64D4" w:rsidRPr="00EE64D4" w:rsidRDefault="00EE64D4" w:rsidP="00EE64D4">
                            <w:pPr>
                              <w:shd w:val="clear" w:color="auto" w:fill="2F5496" w:themeFill="accent5" w:themeFillShade="BF"/>
                              <w:spacing w:after="0" w:line="240" w:lineRule="auto"/>
                              <w:jc w:val="center"/>
                              <w:rPr>
                                <w:rFonts w:ascii="Times New Roman" w:hAnsi="Times New Roman" w:cs="Times New Roman"/>
                                <w:b/>
                                <w:color w:val="FFFFFF" w:themeColor="background1"/>
                                <w:sz w:val="8"/>
                                <w:szCs w:val="24"/>
                                <w:u w:val="single"/>
                              </w:rPr>
                            </w:pPr>
                          </w:p>
                          <w:p w14:paraId="1572B2DE" w14:textId="77777777" w:rsidR="00EE64D4" w:rsidRPr="00EE64D4" w:rsidRDefault="00EE64D4" w:rsidP="00EE64D4">
                            <w:pPr>
                              <w:shd w:val="clear" w:color="auto" w:fill="2F5496" w:themeFill="accent5" w:themeFillShade="BF"/>
                              <w:spacing w:after="0" w:line="240" w:lineRule="auto"/>
                              <w:jc w:val="center"/>
                              <w:rPr>
                                <w:rFonts w:ascii="Times New Roman" w:hAnsi="Times New Roman" w:cs="Times New Roman"/>
                                <w:color w:val="FFFFFF" w:themeColor="background1"/>
                                <w:sz w:val="2"/>
                                <w:szCs w:val="24"/>
                              </w:rPr>
                            </w:pPr>
                          </w:p>
                          <w:p w14:paraId="6C44BEBF" w14:textId="77777777" w:rsidR="00EE64D4" w:rsidRDefault="002E37E7" w:rsidP="002E37E7">
                            <w:pPr>
                              <w:shd w:val="clear" w:color="auto" w:fill="2F5496" w:themeFill="accent5" w:themeFillShade="BF"/>
                              <w:spacing w:after="0" w:line="276" w:lineRule="auto"/>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School divisions must provide high school ELs and their families</w:t>
                            </w:r>
                            <w:r w:rsidR="00674AFC">
                              <w:rPr>
                                <w:rFonts w:ascii="Times New Roman" w:hAnsi="Times New Roman" w:cs="Times New Roman"/>
                                <w:color w:val="FFFFFF" w:themeColor="background1"/>
                                <w:szCs w:val="24"/>
                              </w:rPr>
                              <w:t xml:space="preserve"> with</w:t>
                            </w:r>
                            <w:r w:rsidR="00264A27">
                              <w:rPr>
                                <w:rFonts w:ascii="Times New Roman" w:hAnsi="Times New Roman" w:cs="Times New Roman"/>
                                <w:color w:val="FFFFFF" w:themeColor="background1"/>
                                <w:szCs w:val="24"/>
                              </w:rPr>
                              <w:t xml:space="preserve"> meaningful communication</w:t>
                            </w:r>
                            <w:r w:rsidR="00674AFC">
                              <w:rPr>
                                <w:rFonts w:ascii="Times New Roman" w:hAnsi="Times New Roman" w:cs="Times New Roman"/>
                                <w:color w:val="FFFFFF" w:themeColor="background1"/>
                                <w:szCs w:val="24"/>
                              </w:rPr>
                              <w:t>,</w:t>
                            </w:r>
                            <w:r w:rsidR="00264A27">
                              <w:rPr>
                                <w:rFonts w:ascii="Times New Roman" w:hAnsi="Times New Roman" w:cs="Times New Roman"/>
                                <w:color w:val="FFFFFF" w:themeColor="background1"/>
                                <w:szCs w:val="24"/>
                              </w:rPr>
                              <w:t xml:space="preserve"> in a language they can understand</w:t>
                            </w:r>
                            <w:r w:rsidR="00674AFC">
                              <w:rPr>
                                <w:rFonts w:ascii="Times New Roman" w:hAnsi="Times New Roman" w:cs="Times New Roman"/>
                                <w:color w:val="FFFFFF" w:themeColor="background1"/>
                                <w:szCs w:val="24"/>
                              </w:rPr>
                              <w:t>,</w:t>
                            </w:r>
                            <w:r w:rsidR="00264A27">
                              <w:rPr>
                                <w:rFonts w:ascii="Times New Roman" w:hAnsi="Times New Roman" w:cs="Times New Roman"/>
                                <w:color w:val="FFFFFF" w:themeColor="background1"/>
                                <w:szCs w:val="24"/>
                              </w:rPr>
                              <w:t xml:space="preserve"> </w:t>
                            </w:r>
                            <w:r w:rsidR="00674AFC">
                              <w:rPr>
                                <w:rFonts w:ascii="Times New Roman" w:hAnsi="Times New Roman" w:cs="Times New Roman"/>
                                <w:color w:val="FFFFFF" w:themeColor="background1"/>
                                <w:szCs w:val="24"/>
                              </w:rPr>
                              <w:t>about graduation</w:t>
                            </w:r>
                            <w:r w:rsidR="00C8197F">
                              <w:rPr>
                                <w:rFonts w:ascii="Times New Roman" w:hAnsi="Times New Roman" w:cs="Times New Roman"/>
                                <w:color w:val="FFFFFF" w:themeColor="background1"/>
                                <w:szCs w:val="24"/>
                              </w:rPr>
                              <w:t xml:space="preserve"> requirements and program options such as</w:t>
                            </w:r>
                            <w:r w:rsidR="004012DF">
                              <w:rPr>
                                <w:rFonts w:ascii="Times New Roman" w:hAnsi="Times New Roman" w:cs="Times New Roman"/>
                                <w:color w:val="FFFFFF" w:themeColor="background1"/>
                                <w:szCs w:val="24"/>
                              </w:rPr>
                              <w:t>:</w:t>
                            </w:r>
                          </w:p>
                          <w:p w14:paraId="245685E5" w14:textId="77777777" w:rsidR="00C8197F" w:rsidRPr="00592DF5" w:rsidRDefault="00C8197F" w:rsidP="002E37E7">
                            <w:pPr>
                              <w:shd w:val="clear" w:color="auto" w:fill="2F5496" w:themeFill="accent5" w:themeFillShade="BF"/>
                              <w:spacing w:after="0" w:line="276" w:lineRule="auto"/>
                              <w:rPr>
                                <w:rFonts w:ascii="Times New Roman" w:hAnsi="Times New Roman" w:cs="Times New Roman"/>
                                <w:color w:val="FFFFFF" w:themeColor="background1"/>
                                <w:sz w:val="12"/>
                                <w:szCs w:val="24"/>
                              </w:rPr>
                            </w:pPr>
                          </w:p>
                          <w:p w14:paraId="265B7A3C" w14:textId="77777777" w:rsidR="004012DF" w:rsidRDefault="00674AFC" w:rsidP="004012DF">
                            <w:pPr>
                              <w:pStyle w:val="ListParagraph"/>
                              <w:numPr>
                                <w:ilvl w:val="0"/>
                                <w:numId w:val="12"/>
                              </w:numPr>
                              <w:shd w:val="clear" w:color="auto" w:fill="2F5496" w:themeFill="accent5" w:themeFillShade="BF"/>
                              <w:spacing w:after="0" w:line="276" w:lineRule="auto"/>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T</w:t>
                            </w:r>
                            <w:r w:rsidR="004012DF">
                              <w:rPr>
                                <w:rFonts w:ascii="Times New Roman" w:hAnsi="Times New Roman" w:cs="Times New Roman"/>
                                <w:color w:val="FFFFFF" w:themeColor="background1"/>
                                <w:szCs w:val="24"/>
                              </w:rPr>
                              <w:t>ypes of high school diplomas</w:t>
                            </w:r>
                            <w:r>
                              <w:rPr>
                                <w:rFonts w:ascii="Times New Roman" w:hAnsi="Times New Roman" w:cs="Times New Roman"/>
                                <w:color w:val="FFFFFF" w:themeColor="background1"/>
                                <w:szCs w:val="24"/>
                              </w:rPr>
                              <w:t xml:space="preserve"> available</w:t>
                            </w:r>
                          </w:p>
                          <w:p w14:paraId="1E6D13AF" w14:textId="77777777" w:rsidR="004012DF" w:rsidRDefault="004012DF" w:rsidP="004012DF">
                            <w:pPr>
                              <w:pStyle w:val="ListParagraph"/>
                              <w:numPr>
                                <w:ilvl w:val="0"/>
                                <w:numId w:val="12"/>
                              </w:numPr>
                              <w:shd w:val="clear" w:color="auto" w:fill="2F5496" w:themeFill="accent5" w:themeFillShade="BF"/>
                              <w:spacing w:after="0" w:line="276" w:lineRule="auto"/>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Course requirements for each type of diploma</w:t>
                            </w:r>
                          </w:p>
                          <w:p w14:paraId="5998E9C7" w14:textId="77777777" w:rsidR="00592DF5" w:rsidRPr="00CB53FD" w:rsidRDefault="00CB53FD" w:rsidP="00CB53FD">
                            <w:pPr>
                              <w:pStyle w:val="ListParagraph"/>
                              <w:numPr>
                                <w:ilvl w:val="0"/>
                                <w:numId w:val="12"/>
                              </w:numPr>
                              <w:shd w:val="clear" w:color="auto" w:fill="2F5496" w:themeFill="accent5" w:themeFillShade="BF"/>
                              <w:spacing w:after="0" w:line="276" w:lineRule="auto"/>
                              <w:rPr>
                                <w:rFonts w:ascii="Times New Roman" w:hAnsi="Times New Roman" w:cs="Times New Roman"/>
                                <w:color w:val="FFFFFF" w:themeColor="background1"/>
                                <w:szCs w:val="24"/>
                              </w:rPr>
                            </w:pPr>
                            <w:r w:rsidRPr="00CB53FD">
                              <w:rPr>
                                <w:rFonts w:ascii="Times New Roman" w:hAnsi="Times New Roman" w:cs="Times New Roman"/>
                                <w:color w:val="FFFFFF" w:themeColor="background1"/>
                                <w:szCs w:val="24"/>
                              </w:rPr>
                              <w:t>A</w:t>
                            </w:r>
                            <w:r w:rsidR="00BD5B17" w:rsidRPr="00CB53FD">
                              <w:rPr>
                                <w:rFonts w:ascii="Times New Roman" w:hAnsi="Times New Roman" w:cs="Times New Roman"/>
                                <w:color w:val="FFFFFF" w:themeColor="background1"/>
                                <w:szCs w:val="24"/>
                              </w:rPr>
                              <w:t xml:space="preserve">warding of </w:t>
                            </w:r>
                            <w:r w:rsidR="00592DF5" w:rsidRPr="00CB53FD">
                              <w:rPr>
                                <w:rFonts w:ascii="Times New Roman" w:hAnsi="Times New Roman" w:cs="Times New Roman"/>
                                <w:color w:val="FFFFFF" w:themeColor="background1"/>
                                <w:szCs w:val="24"/>
                              </w:rPr>
                              <w:t>transfer credits and course placement</w:t>
                            </w:r>
                            <w:r w:rsidR="002F755E" w:rsidRPr="00CB53FD">
                              <w:rPr>
                                <w:rFonts w:ascii="Times New Roman" w:hAnsi="Times New Roman" w:cs="Times New Roman"/>
                                <w:color w:val="FFFFFF" w:themeColor="background1"/>
                                <w:szCs w:val="24"/>
                              </w:rPr>
                              <w:t xml:space="preserve"> </w:t>
                            </w:r>
                            <w:r w:rsidR="00BD5B17" w:rsidRPr="00CB53FD">
                              <w:rPr>
                                <w:rFonts w:ascii="Times New Roman" w:hAnsi="Times New Roman" w:cs="Times New Roman"/>
                                <w:color w:val="FFFFFF" w:themeColor="background1"/>
                                <w:szCs w:val="24"/>
                              </w:rPr>
                              <w:t>determination</w:t>
                            </w:r>
                          </w:p>
                          <w:p w14:paraId="5A4D62E4" w14:textId="77777777" w:rsidR="004012DF" w:rsidRDefault="004012DF" w:rsidP="004012DF">
                            <w:pPr>
                              <w:pStyle w:val="ListParagraph"/>
                              <w:numPr>
                                <w:ilvl w:val="0"/>
                                <w:numId w:val="12"/>
                              </w:numPr>
                              <w:shd w:val="clear" w:color="auto" w:fill="2F5496" w:themeFill="accent5" w:themeFillShade="BF"/>
                              <w:spacing w:after="0" w:line="276" w:lineRule="auto"/>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Course sequencing</w:t>
                            </w:r>
                          </w:p>
                          <w:p w14:paraId="65D7985F" w14:textId="77777777" w:rsidR="004012DF" w:rsidRDefault="004012DF" w:rsidP="004012DF">
                            <w:pPr>
                              <w:pStyle w:val="ListParagraph"/>
                              <w:numPr>
                                <w:ilvl w:val="0"/>
                                <w:numId w:val="12"/>
                              </w:numPr>
                              <w:shd w:val="clear" w:color="auto" w:fill="2F5496" w:themeFill="accent5" w:themeFillShade="BF"/>
                              <w:spacing w:after="0" w:line="276" w:lineRule="auto"/>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Credit-bearing and elective c</w:t>
                            </w:r>
                            <w:r w:rsidR="00871A02">
                              <w:rPr>
                                <w:rFonts w:ascii="Times New Roman" w:hAnsi="Times New Roman" w:cs="Times New Roman"/>
                                <w:color w:val="FFFFFF" w:themeColor="background1"/>
                                <w:szCs w:val="24"/>
                              </w:rPr>
                              <w:t>lasses</w:t>
                            </w:r>
                          </w:p>
                          <w:p w14:paraId="1AFD62A9" w14:textId="77777777" w:rsidR="004012DF" w:rsidRDefault="004012DF" w:rsidP="004012DF">
                            <w:pPr>
                              <w:pStyle w:val="ListParagraph"/>
                              <w:numPr>
                                <w:ilvl w:val="0"/>
                                <w:numId w:val="12"/>
                              </w:numPr>
                              <w:shd w:val="clear" w:color="auto" w:fill="2F5496" w:themeFill="accent5" w:themeFillShade="BF"/>
                              <w:spacing w:after="0" w:line="276" w:lineRule="auto"/>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Specialized academic and CTE program options</w:t>
                            </w:r>
                          </w:p>
                          <w:p w14:paraId="05BEA153" w14:textId="77777777" w:rsidR="000169D2" w:rsidRPr="002F3428" w:rsidRDefault="004012DF" w:rsidP="002F3428">
                            <w:pPr>
                              <w:pStyle w:val="ListParagraph"/>
                              <w:numPr>
                                <w:ilvl w:val="0"/>
                                <w:numId w:val="12"/>
                              </w:numPr>
                              <w:shd w:val="clear" w:color="auto" w:fill="2F5496" w:themeFill="accent5" w:themeFillShade="BF"/>
                              <w:spacing w:after="0" w:line="276" w:lineRule="auto"/>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Intervention and tutoring programs for academically at-risk student</w:t>
                            </w:r>
                            <w:r w:rsidR="001F2DF9">
                              <w:rPr>
                                <w:rFonts w:ascii="Times New Roman" w:hAnsi="Times New Roman" w:cs="Times New Roman"/>
                                <w:color w:val="FFFFFF" w:themeColor="background1"/>
                                <w:szCs w:val="24"/>
                              </w:rPr>
                              <w:t>s</w:t>
                            </w:r>
                          </w:p>
                          <w:p w14:paraId="7D3F9BE7" w14:textId="77777777" w:rsidR="00C8197F" w:rsidRDefault="00674AFC" w:rsidP="000169D2">
                            <w:pPr>
                              <w:pStyle w:val="Heading2"/>
                              <w:numPr>
                                <w:ilvl w:val="0"/>
                                <w:numId w:val="12"/>
                              </w:numPr>
                              <w:spacing w:before="0" w:line="240" w:lineRule="auto"/>
                              <w:textAlignment w:val="baseline"/>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GE</w:t>
                            </w:r>
                            <w:r w:rsidR="00C8197F" w:rsidRPr="00C8197F">
                              <w:rPr>
                                <w:rFonts w:ascii="Times New Roman" w:hAnsi="Times New Roman" w:cs="Times New Roman"/>
                                <w:color w:val="FFFFFF" w:themeColor="background1"/>
                                <w:szCs w:val="24"/>
                              </w:rPr>
                              <w:t>D options</w:t>
                            </w:r>
                          </w:p>
                          <w:p w14:paraId="0C4CFA50" w14:textId="77777777" w:rsidR="006B0D2D" w:rsidRPr="006B0D2D" w:rsidRDefault="006B0D2D" w:rsidP="00592DF5">
                            <w:pPr>
                              <w:pStyle w:val="ListParagraph"/>
                              <w:shd w:val="clear" w:color="auto" w:fill="2F5496" w:themeFill="accent5" w:themeFillShade="BF"/>
                              <w:spacing w:after="0" w:line="240" w:lineRule="auto"/>
                              <w:jc w:val="center"/>
                              <w:rPr>
                                <w:rFonts w:ascii="Times New Roman" w:hAnsi="Times New Roman" w:cs="Times New Roman"/>
                                <w:color w:val="FFFFFF" w:themeColor="background1"/>
                                <w:sz w:val="10"/>
                                <w:szCs w:val="24"/>
                              </w:rPr>
                            </w:pPr>
                          </w:p>
                          <w:p w14:paraId="002B7940" w14:textId="07402710" w:rsidR="006B0D2D" w:rsidRPr="000169D2" w:rsidRDefault="00CD125F" w:rsidP="00CD125F">
                            <w:pPr>
                              <w:tabs>
                                <w:tab w:val="left" w:pos="1080"/>
                              </w:tabs>
                              <w:spacing w:after="0" w:line="240" w:lineRule="auto"/>
                              <w:ind w:left="-90"/>
                              <w:rPr>
                                <w:rFonts w:ascii="Times New Roman" w:hAnsi="Times New Roman" w:cs="Times New Roman"/>
                                <w:b/>
                                <w:color w:val="FFFFFF" w:themeColor="background1"/>
                              </w:rPr>
                            </w:pPr>
                            <w:r>
                              <w:t xml:space="preserve">   </w:t>
                            </w:r>
                            <w:hyperlink r:id="rId7" w:history="1">
                              <w:r w:rsidR="006B0D2D" w:rsidRPr="000169D2">
                                <w:rPr>
                                  <w:rStyle w:val="Hyperlink"/>
                                  <w:rFonts w:ascii="Times New Roman" w:hAnsi="Times New Roman" w:cs="Times New Roman"/>
                                  <w:b/>
                                  <w:color w:val="FFFFFF" w:themeColor="background1"/>
                                </w:rPr>
                                <w:t>English Learner Toolkit Chap</w:t>
                              </w:r>
                              <w:r w:rsidR="006B0D2D" w:rsidRPr="000169D2">
                                <w:rPr>
                                  <w:rStyle w:val="Hyperlink"/>
                                  <w:rFonts w:ascii="Times New Roman" w:hAnsi="Times New Roman" w:cs="Times New Roman"/>
                                  <w:b/>
                                  <w:color w:val="FFFFFF" w:themeColor="background1"/>
                                </w:rPr>
                                <w:t>t</w:t>
                              </w:r>
                              <w:r w:rsidR="006B0D2D" w:rsidRPr="000169D2">
                                <w:rPr>
                                  <w:rStyle w:val="Hyperlink"/>
                                  <w:rFonts w:ascii="Times New Roman" w:hAnsi="Times New Roman" w:cs="Times New Roman"/>
                                  <w:b/>
                                  <w:color w:val="FFFFFF" w:themeColor="background1"/>
                                </w:rPr>
                                <w:t>er 3</w:t>
                              </w:r>
                            </w:hyperlink>
                          </w:p>
                          <w:p w14:paraId="1ED749D8" w14:textId="08CFE9D3" w:rsidR="004012DF" w:rsidRPr="000169D2" w:rsidRDefault="00CD125F" w:rsidP="00CD125F">
                            <w:pPr>
                              <w:shd w:val="clear" w:color="auto" w:fill="2F5496" w:themeFill="accent5" w:themeFillShade="BF"/>
                              <w:spacing w:after="0" w:line="240" w:lineRule="auto"/>
                              <w:rPr>
                                <w:rFonts w:ascii="Times New Roman" w:hAnsi="Times New Roman" w:cs="Times New Roman"/>
                                <w:b/>
                                <w:color w:val="FFFFFF" w:themeColor="background1"/>
                              </w:rPr>
                            </w:pPr>
                            <w:r w:rsidRPr="000169D2">
                              <w:rPr>
                                <w:color w:val="FFFFFF" w:themeColor="background1"/>
                              </w:rPr>
                              <w:t xml:space="preserve"> </w:t>
                            </w:r>
                            <w:hyperlink r:id="rId8" w:history="1">
                              <w:r w:rsidR="006B0D2D" w:rsidRPr="000169D2">
                                <w:rPr>
                                  <w:rStyle w:val="Hyperlink"/>
                                  <w:rFonts w:ascii="Times New Roman" w:hAnsi="Times New Roman" w:cs="Times New Roman"/>
                                  <w:b/>
                                  <w:color w:val="FFFFFF" w:themeColor="background1"/>
                                </w:rPr>
                                <w:t>English Learner Toolkit Cha</w:t>
                              </w:r>
                              <w:r w:rsidR="006B0D2D" w:rsidRPr="000169D2">
                                <w:rPr>
                                  <w:rStyle w:val="Hyperlink"/>
                                  <w:rFonts w:ascii="Times New Roman" w:hAnsi="Times New Roman" w:cs="Times New Roman"/>
                                  <w:b/>
                                  <w:color w:val="FFFFFF" w:themeColor="background1"/>
                                </w:rPr>
                                <w:t>p</w:t>
                              </w:r>
                              <w:r w:rsidR="006B0D2D" w:rsidRPr="000169D2">
                                <w:rPr>
                                  <w:rStyle w:val="Hyperlink"/>
                                  <w:rFonts w:ascii="Times New Roman" w:hAnsi="Times New Roman" w:cs="Times New Roman"/>
                                  <w:b/>
                                  <w:color w:val="FFFFFF" w:themeColor="background1"/>
                                </w:rPr>
                                <w:t>ter 10</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116F9" id="_x0000_t202" coordsize="21600,21600" o:spt="202" path="m,l,21600r21600,l21600,xe">
                <v:stroke joinstyle="miter"/>
                <v:path gradientshapeok="t" o:connecttype="rect"/>
              </v:shapetype>
              <v:shape id="Text Box 8" o:spid="_x0000_s1026" type="#_x0000_t202" style="position:absolute;margin-left:254.5pt;margin-top:-4.15pt;width:265.5pt;height:29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" fillcolor="#2f5496 [2408]" strokecolor="#0070c0" strokeweight=".5pt">
                <v:shadow on="t" type="perspective" color="#8faadc" opacity="26214f" offset="0,0" matrix="69468f,,,69468f"/>
                <v:textbox>
                  <w:txbxContent>
                    <w:p w14:paraId="0C4AED9B" w14:textId="77777777" w:rsidR="00EE64D4" w:rsidRPr="00EE64D4" w:rsidRDefault="00740C95" w:rsidP="00EE64D4">
                      <w:pPr>
                        <w:shd w:val="clear" w:color="auto" w:fill="2F5496" w:themeFill="accent5" w:themeFillShade="BF"/>
                        <w:spacing w:after="0" w:line="240" w:lineRule="auto"/>
                        <w:jc w:val="center"/>
                        <w:rPr>
                          <w:rFonts w:ascii="Times New Roman" w:hAnsi="Times New Roman" w:cs="Times New Roman"/>
                          <w:b/>
                          <w:color w:val="FFFFFF" w:themeColor="background1"/>
                          <w:sz w:val="24"/>
                          <w:szCs w:val="24"/>
                          <w:u w:val="single"/>
                        </w:rPr>
                      </w:pPr>
                      <w:r>
                        <w:rPr>
                          <w:rFonts w:ascii="Times New Roman" w:hAnsi="Times New Roman" w:cs="Times New Roman"/>
                          <w:b/>
                          <w:color w:val="FFFFFF" w:themeColor="background1"/>
                          <w:sz w:val="24"/>
                          <w:szCs w:val="24"/>
                          <w:u w:val="single"/>
                        </w:rPr>
                        <w:t>Meaningful Communication</w:t>
                      </w:r>
                    </w:p>
                    <w:p w14:paraId="3189FB19" w14:textId="77777777" w:rsidR="00EE64D4" w:rsidRPr="00EE64D4" w:rsidRDefault="00EE64D4" w:rsidP="00EE64D4">
                      <w:pPr>
                        <w:shd w:val="clear" w:color="auto" w:fill="2F5496" w:themeFill="accent5" w:themeFillShade="BF"/>
                        <w:spacing w:after="0" w:line="240" w:lineRule="auto"/>
                        <w:jc w:val="center"/>
                        <w:rPr>
                          <w:rFonts w:ascii="Times New Roman" w:hAnsi="Times New Roman" w:cs="Times New Roman"/>
                          <w:b/>
                          <w:color w:val="FFFFFF" w:themeColor="background1"/>
                          <w:sz w:val="8"/>
                          <w:szCs w:val="24"/>
                          <w:u w:val="single"/>
                        </w:rPr>
                      </w:pPr>
                    </w:p>
                    <w:p w14:paraId="1572B2DE" w14:textId="77777777" w:rsidR="00EE64D4" w:rsidRPr="00EE64D4" w:rsidRDefault="00EE64D4" w:rsidP="00EE64D4">
                      <w:pPr>
                        <w:shd w:val="clear" w:color="auto" w:fill="2F5496" w:themeFill="accent5" w:themeFillShade="BF"/>
                        <w:spacing w:after="0" w:line="240" w:lineRule="auto"/>
                        <w:jc w:val="center"/>
                        <w:rPr>
                          <w:rFonts w:ascii="Times New Roman" w:hAnsi="Times New Roman" w:cs="Times New Roman"/>
                          <w:color w:val="FFFFFF" w:themeColor="background1"/>
                          <w:sz w:val="2"/>
                          <w:szCs w:val="24"/>
                        </w:rPr>
                      </w:pPr>
                    </w:p>
                    <w:p w14:paraId="6C44BEBF" w14:textId="77777777" w:rsidR="00EE64D4" w:rsidRDefault="002E37E7" w:rsidP="002E37E7">
                      <w:pPr>
                        <w:shd w:val="clear" w:color="auto" w:fill="2F5496" w:themeFill="accent5" w:themeFillShade="BF"/>
                        <w:spacing w:after="0" w:line="276" w:lineRule="auto"/>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School divisions must provide high school ELs and their families</w:t>
                      </w:r>
                      <w:r w:rsidR="00674AFC">
                        <w:rPr>
                          <w:rFonts w:ascii="Times New Roman" w:hAnsi="Times New Roman" w:cs="Times New Roman"/>
                          <w:color w:val="FFFFFF" w:themeColor="background1"/>
                          <w:szCs w:val="24"/>
                        </w:rPr>
                        <w:t xml:space="preserve"> with</w:t>
                      </w:r>
                      <w:r w:rsidR="00264A27">
                        <w:rPr>
                          <w:rFonts w:ascii="Times New Roman" w:hAnsi="Times New Roman" w:cs="Times New Roman"/>
                          <w:color w:val="FFFFFF" w:themeColor="background1"/>
                          <w:szCs w:val="24"/>
                        </w:rPr>
                        <w:t xml:space="preserve"> meaningful communication</w:t>
                      </w:r>
                      <w:r w:rsidR="00674AFC">
                        <w:rPr>
                          <w:rFonts w:ascii="Times New Roman" w:hAnsi="Times New Roman" w:cs="Times New Roman"/>
                          <w:color w:val="FFFFFF" w:themeColor="background1"/>
                          <w:szCs w:val="24"/>
                        </w:rPr>
                        <w:t>,</w:t>
                      </w:r>
                      <w:r w:rsidR="00264A27">
                        <w:rPr>
                          <w:rFonts w:ascii="Times New Roman" w:hAnsi="Times New Roman" w:cs="Times New Roman"/>
                          <w:color w:val="FFFFFF" w:themeColor="background1"/>
                          <w:szCs w:val="24"/>
                        </w:rPr>
                        <w:t xml:space="preserve"> in a language they can understand</w:t>
                      </w:r>
                      <w:r w:rsidR="00674AFC">
                        <w:rPr>
                          <w:rFonts w:ascii="Times New Roman" w:hAnsi="Times New Roman" w:cs="Times New Roman"/>
                          <w:color w:val="FFFFFF" w:themeColor="background1"/>
                          <w:szCs w:val="24"/>
                        </w:rPr>
                        <w:t>,</w:t>
                      </w:r>
                      <w:r w:rsidR="00264A27">
                        <w:rPr>
                          <w:rFonts w:ascii="Times New Roman" w:hAnsi="Times New Roman" w:cs="Times New Roman"/>
                          <w:color w:val="FFFFFF" w:themeColor="background1"/>
                          <w:szCs w:val="24"/>
                        </w:rPr>
                        <w:t xml:space="preserve"> </w:t>
                      </w:r>
                      <w:r w:rsidR="00674AFC">
                        <w:rPr>
                          <w:rFonts w:ascii="Times New Roman" w:hAnsi="Times New Roman" w:cs="Times New Roman"/>
                          <w:color w:val="FFFFFF" w:themeColor="background1"/>
                          <w:szCs w:val="24"/>
                        </w:rPr>
                        <w:t>about graduation</w:t>
                      </w:r>
                      <w:r w:rsidR="00C8197F">
                        <w:rPr>
                          <w:rFonts w:ascii="Times New Roman" w:hAnsi="Times New Roman" w:cs="Times New Roman"/>
                          <w:color w:val="FFFFFF" w:themeColor="background1"/>
                          <w:szCs w:val="24"/>
                        </w:rPr>
                        <w:t xml:space="preserve"> requirements and program options such as</w:t>
                      </w:r>
                      <w:r w:rsidR="004012DF">
                        <w:rPr>
                          <w:rFonts w:ascii="Times New Roman" w:hAnsi="Times New Roman" w:cs="Times New Roman"/>
                          <w:color w:val="FFFFFF" w:themeColor="background1"/>
                          <w:szCs w:val="24"/>
                        </w:rPr>
                        <w:t>:</w:t>
                      </w:r>
                    </w:p>
                    <w:p w14:paraId="245685E5" w14:textId="77777777" w:rsidR="00C8197F" w:rsidRPr="00592DF5" w:rsidRDefault="00C8197F" w:rsidP="002E37E7">
                      <w:pPr>
                        <w:shd w:val="clear" w:color="auto" w:fill="2F5496" w:themeFill="accent5" w:themeFillShade="BF"/>
                        <w:spacing w:after="0" w:line="276" w:lineRule="auto"/>
                        <w:rPr>
                          <w:rFonts w:ascii="Times New Roman" w:hAnsi="Times New Roman" w:cs="Times New Roman"/>
                          <w:color w:val="FFFFFF" w:themeColor="background1"/>
                          <w:sz w:val="12"/>
                          <w:szCs w:val="24"/>
                        </w:rPr>
                      </w:pPr>
                    </w:p>
                    <w:p w14:paraId="265B7A3C" w14:textId="77777777" w:rsidR="004012DF" w:rsidRDefault="00674AFC" w:rsidP="004012DF">
                      <w:pPr>
                        <w:pStyle w:val="ListParagraph"/>
                        <w:numPr>
                          <w:ilvl w:val="0"/>
                          <w:numId w:val="12"/>
                        </w:numPr>
                        <w:shd w:val="clear" w:color="auto" w:fill="2F5496" w:themeFill="accent5" w:themeFillShade="BF"/>
                        <w:spacing w:after="0" w:line="276" w:lineRule="auto"/>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T</w:t>
                      </w:r>
                      <w:r w:rsidR="004012DF">
                        <w:rPr>
                          <w:rFonts w:ascii="Times New Roman" w:hAnsi="Times New Roman" w:cs="Times New Roman"/>
                          <w:color w:val="FFFFFF" w:themeColor="background1"/>
                          <w:szCs w:val="24"/>
                        </w:rPr>
                        <w:t>ypes of high school diplomas</w:t>
                      </w:r>
                      <w:r>
                        <w:rPr>
                          <w:rFonts w:ascii="Times New Roman" w:hAnsi="Times New Roman" w:cs="Times New Roman"/>
                          <w:color w:val="FFFFFF" w:themeColor="background1"/>
                          <w:szCs w:val="24"/>
                        </w:rPr>
                        <w:t xml:space="preserve"> available</w:t>
                      </w:r>
                    </w:p>
                    <w:p w14:paraId="1E6D13AF" w14:textId="77777777" w:rsidR="004012DF" w:rsidRDefault="004012DF" w:rsidP="004012DF">
                      <w:pPr>
                        <w:pStyle w:val="ListParagraph"/>
                        <w:numPr>
                          <w:ilvl w:val="0"/>
                          <w:numId w:val="12"/>
                        </w:numPr>
                        <w:shd w:val="clear" w:color="auto" w:fill="2F5496" w:themeFill="accent5" w:themeFillShade="BF"/>
                        <w:spacing w:after="0" w:line="276" w:lineRule="auto"/>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Course requirements for each type of diploma</w:t>
                      </w:r>
                    </w:p>
                    <w:p w14:paraId="5998E9C7" w14:textId="77777777" w:rsidR="00592DF5" w:rsidRPr="00CB53FD" w:rsidRDefault="00CB53FD" w:rsidP="00CB53FD">
                      <w:pPr>
                        <w:pStyle w:val="ListParagraph"/>
                        <w:numPr>
                          <w:ilvl w:val="0"/>
                          <w:numId w:val="12"/>
                        </w:numPr>
                        <w:shd w:val="clear" w:color="auto" w:fill="2F5496" w:themeFill="accent5" w:themeFillShade="BF"/>
                        <w:spacing w:after="0" w:line="276" w:lineRule="auto"/>
                        <w:rPr>
                          <w:rFonts w:ascii="Times New Roman" w:hAnsi="Times New Roman" w:cs="Times New Roman"/>
                          <w:color w:val="FFFFFF" w:themeColor="background1"/>
                          <w:szCs w:val="24"/>
                        </w:rPr>
                      </w:pPr>
                      <w:r w:rsidRPr="00CB53FD">
                        <w:rPr>
                          <w:rFonts w:ascii="Times New Roman" w:hAnsi="Times New Roman" w:cs="Times New Roman"/>
                          <w:color w:val="FFFFFF" w:themeColor="background1"/>
                          <w:szCs w:val="24"/>
                        </w:rPr>
                        <w:t>A</w:t>
                      </w:r>
                      <w:r w:rsidR="00BD5B17" w:rsidRPr="00CB53FD">
                        <w:rPr>
                          <w:rFonts w:ascii="Times New Roman" w:hAnsi="Times New Roman" w:cs="Times New Roman"/>
                          <w:color w:val="FFFFFF" w:themeColor="background1"/>
                          <w:szCs w:val="24"/>
                        </w:rPr>
                        <w:t xml:space="preserve">warding of </w:t>
                      </w:r>
                      <w:r w:rsidR="00592DF5" w:rsidRPr="00CB53FD">
                        <w:rPr>
                          <w:rFonts w:ascii="Times New Roman" w:hAnsi="Times New Roman" w:cs="Times New Roman"/>
                          <w:color w:val="FFFFFF" w:themeColor="background1"/>
                          <w:szCs w:val="24"/>
                        </w:rPr>
                        <w:t>transfer credits and course placement</w:t>
                      </w:r>
                      <w:r w:rsidR="002F755E" w:rsidRPr="00CB53FD">
                        <w:rPr>
                          <w:rFonts w:ascii="Times New Roman" w:hAnsi="Times New Roman" w:cs="Times New Roman"/>
                          <w:color w:val="FFFFFF" w:themeColor="background1"/>
                          <w:szCs w:val="24"/>
                        </w:rPr>
                        <w:t xml:space="preserve"> </w:t>
                      </w:r>
                      <w:r w:rsidR="00BD5B17" w:rsidRPr="00CB53FD">
                        <w:rPr>
                          <w:rFonts w:ascii="Times New Roman" w:hAnsi="Times New Roman" w:cs="Times New Roman"/>
                          <w:color w:val="FFFFFF" w:themeColor="background1"/>
                          <w:szCs w:val="24"/>
                        </w:rPr>
                        <w:t>determination</w:t>
                      </w:r>
                    </w:p>
                    <w:p w14:paraId="5A4D62E4" w14:textId="77777777" w:rsidR="004012DF" w:rsidRDefault="004012DF" w:rsidP="004012DF">
                      <w:pPr>
                        <w:pStyle w:val="ListParagraph"/>
                        <w:numPr>
                          <w:ilvl w:val="0"/>
                          <w:numId w:val="12"/>
                        </w:numPr>
                        <w:shd w:val="clear" w:color="auto" w:fill="2F5496" w:themeFill="accent5" w:themeFillShade="BF"/>
                        <w:spacing w:after="0" w:line="276" w:lineRule="auto"/>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Course sequencing</w:t>
                      </w:r>
                    </w:p>
                    <w:p w14:paraId="65D7985F" w14:textId="77777777" w:rsidR="004012DF" w:rsidRDefault="004012DF" w:rsidP="004012DF">
                      <w:pPr>
                        <w:pStyle w:val="ListParagraph"/>
                        <w:numPr>
                          <w:ilvl w:val="0"/>
                          <w:numId w:val="12"/>
                        </w:numPr>
                        <w:shd w:val="clear" w:color="auto" w:fill="2F5496" w:themeFill="accent5" w:themeFillShade="BF"/>
                        <w:spacing w:after="0" w:line="276" w:lineRule="auto"/>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Credit-bearing and elective c</w:t>
                      </w:r>
                      <w:r w:rsidR="00871A02">
                        <w:rPr>
                          <w:rFonts w:ascii="Times New Roman" w:hAnsi="Times New Roman" w:cs="Times New Roman"/>
                          <w:color w:val="FFFFFF" w:themeColor="background1"/>
                          <w:szCs w:val="24"/>
                        </w:rPr>
                        <w:t>lasses</w:t>
                      </w:r>
                    </w:p>
                    <w:p w14:paraId="1AFD62A9" w14:textId="77777777" w:rsidR="004012DF" w:rsidRDefault="004012DF" w:rsidP="004012DF">
                      <w:pPr>
                        <w:pStyle w:val="ListParagraph"/>
                        <w:numPr>
                          <w:ilvl w:val="0"/>
                          <w:numId w:val="12"/>
                        </w:numPr>
                        <w:shd w:val="clear" w:color="auto" w:fill="2F5496" w:themeFill="accent5" w:themeFillShade="BF"/>
                        <w:spacing w:after="0" w:line="276" w:lineRule="auto"/>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Specialized academic and CTE program options</w:t>
                      </w:r>
                    </w:p>
                    <w:p w14:paraId="05BEA153" w14:textId="77777777" w:rsidR="000169D2" w:rsidRPr="002F3428" w:rsidRDefault="004012DF" w:rsidP="002F3428">
                      <w:pPr>
                        <w:pStyle w:val="ListParagraph"/>
                        <w:numPr>
                          <w:ilvl w:val="0"/>
                          <w:numId w:val="12"/>
                        </w:numPr>
                        <w:shd w:val="clear" w:color="auto" w:fill="2F5496" w:themeFill="accent5" w:themeFillShade="BF"/>
                        <w:spacing w:after="0" w:line="276" w:lineRule="auto"/>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Intervention and tutoring programs for academically at-risk student</w:t>
                      </w:r>
                      <w:r w:rsidR="001F2DF9">
                        <w:rPr>
                          <w:rFonts w:ascii="Times New Roman" w:hAnsi="Times New Roman" w:cs="Times New Roman"/>
                          <w:color w:val="FFFFFF" w:themeColor="background1"/>
                          <w:szCs w:val="24"/>
                        </w:rPr>
                        <w:t>s</w:t>
                      </w:r>
                    </w:p>
                    <w:p w14:paraId="7D3F9BE7" w14:textId="77777777" w:rsidR="00C8197F" w:rsidRDefault="00674AFC" w:rsidP="000169D2">
                      <w:pPr>
                        <w:pStyle w:val="Heading2"/>
                        <w:numPr>
                          <w:ilvl w:val="0"/>
                          <w:numId w:val="12"/>
                        </w:numPr>
                        <w:spacing w:before="0" w:line="240" w:lineRule="auto"/>
                        <w:textAlignment w:val="baseline"/>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GE</w:t>
                      </w:r>
                      <w:r w:rsidR="00C8197F" w:rsidRPr="00C8197F">
                        <w:rPr>
                          <w:rFonts w:ascii="Times New Roman" w:hAnsi="Times New Roman" w:cs="Times New Roman"/>
                          <w:color w:val="FFFFFF" w:themeColor="background1"/>
                          <w:szCs w:val="24"/>
                        </w:rPr>
                        <w:t>D options</w:t>
                      </w:r>
                    </w:p>
                    <w:p w14:paraId="0C4CFA50" w14:textId="77777777" w:rsidR="006B0D2D" w:rsidRPr="006B0D2D" w:rsidRDefault="006B0D2D" w:rsidP="00592DF5">
                      <w:pPr>
                        <w:pStyle w:val="ListParagraph"/>
                        <w:shd w:val="clear" w:color="auto" w:fill="2F5496" w:themeFill="accent5" w:themeFillShade="BF"/>
                        <w:spacing w:after="0" w:line="240" w:lineRule="auto"/>
                        <w:jc w:val="center"/>
                        <w:rPr>
                          <w:rFonts w:ascii="Times New Roman" w:hAnsi="Times New Roman" w:cs="Times New Roman"/>
                          <w:color w:val="FFFFFF" w:themeColor="background1"/>
                          <w:sz w:val="10"/>
                          <w:szCs w:val="24"/>
                        </w:rPr>
                      </w:pPr>
                    </w:p>
                    <w:p w14:paraId="002B7940" w14:textId="07402710" w:rsidR="006B0D2D" w:rsidRPr="000169D2" w:rsidRDefault="00CD125F" w:rsidP="00CD125F">
                      <w:pPr>
                        <w:tabs>
                          <w:tab w:val="left" w:pos="1080"/>
                        </w:tabs>
                        <w:spacing w:after="0" w:line="240" w:lineRule="auto"/>
                        <w:ind w:left="-90"/>
                        <w:rPr>
                          <w:rFonts w:ascii="Times New Roman" w:hAnsi="Times New Roman" w:cs="Times New Roman"/>
                          <w:b/>
                          <w:color w:val="FFFFFF" w:themeColor="background1"/>
                        </w:rPr>
                      </w:pPr>
                      <w:r>
                        <w:t xml:space="preserve">   </w:t>
                      </w:r>
                      <w:hyperlink r:id="rId9" w:history="1">
                        <w:r w:rsidR="006B0D2D" w:rsidRPr="000169D2">
                          <w:rPr>
                            <w:rStyle w:val="Hyperlink"/>
                            <w:rFonts w:ascii="Times New Roman" w:hAnsi="Times New Roman" w:cs="Times New Roman"/>
                            <w:b/>
                            <w:color w:val="FFFFFF" w:themeColor="background1"/>
                          </w:rPr>
                          <w:t>English Learner Toolkit Chap</w:t>
                        </w:r>
                        <w:r w:rsidR="006B0D2D" w:rsidRPr="000169D2">
                          <w:rPr>
                            <w:rStyle w:val="Hyperlink"/>
                            <w:rFonts w:ascii="Times New Roman" w:hAnsi="Times New Roman" w:cs="Times New Roman"/>
                            <w:b/>
                            <w:color w:val="FFFFFF" w:themeColor="background1"/>
                          </w:rPr>
                          <w:t>t</w:t>
                        </w:r>
                        <w:r w:rsidR="006B0D2D" w:rsidRPr="000169D2">
                          <w:rPr>
                            <w:rStyle w:val="Hyperlink"/>
                            <w:rFonts w:ascii="Times New Roman" w:hAnsi="Times New Roman" w:cs="Times New Roman"/>
                            <w:b/>
                            <w:color w:val="FFFFFF" w:themeColor="background1"/>
                          </w:rPr>
                          <w:t>er 3</w:t>
                        </w:r>
                      </w:hyperlink>
                    </w:p>
                    <w:p w14:paraId="1ED749D8" w14:textId="08CFE9D3" w:rsidR="004012DF" w:rsidRPr="000169D2" w:rsidRDefault="00CD125F" w:rsidP="00CD125F">
                      <w:pPr>
                        <w:shd w:val="clear" w:color="auto" w:fill="2F5496" w:themeFill="accent5" w:themeFillShade="BF"/>
                        <w:spacing w:after="0" w:line="240" w:lineRule="auto"/>
                        <w:rPr>
                          <w:rFonts w:ascii="Times New Roman" w:hAnsi="Times New Roman" w:cs="Times New Roman"/>
                          <w:b/>
                          <w:color w:val="FFFFFF" w:themeColor="background1"/>
                        </w:rPr>
                      </w:pPr>
                      <w:r w:rsidRPr="000169D2">
                        <w:rPr>
                          <w:color w:val="FFFFFF" w:themeColor="background1"/>
                        </w:rPr>
                        <w:t xml:space="preserve"> </w:t>
                      </w:r>
                      <w:hyperlink r:id="rId10" w:history="1">
                        <w:r w:rsidR="006B0D2D" w:rsidRPr="000169D2">
                          <w:rPr>
                            <w:rStyle w:val="Hyperlink"/>
                            <w:rFonts w:ascii="Times New Roman" w:hAnsi="Times New Roman" w:cs="Times New Roman"/>
                            <w:b/>
                            <w:color w:val="FFFFFF" w:themeColor="background1"/>
                          </w:rPr>
                          <w:t>English Learner Toolkit Cha</w:t>
                        </w:r>
                        <w:r w:rsidR="006B0D2D" w:rsidRPr="000169D2">
                          <w:rPr>
                            <w:rStyle w:val="Hyperlink"/>
                            <w:rFonts w:ascii="Times New Roman" w:hAnsi="Times New Roman" w:cs="Times New Roman"/>
                            <w:b/>
                            <w:color w:val="FFFFFF" w:themeColor="background1"/>
                          </w:rPr>
                          <w:t>p</w:t>
                        </w:r>
                        <w:r w:rsidR="006B0D2D" w:rsidRPr="000169D2">
                          <w:rPr>
                            <w:rStyle w:val="Hyperlink"/>
                            <w:rFonts w:ascii="Times New Roman" w:hAnsi="Times New Roman" w:cs="Times New Roman"/>
                            <w:b/>
                            <w:color w:val="FFFFFF" w:themeColor="background1"/>
                          </w:rPr>
                          <w:t>ter 10</w:t>
                        </w:r>
                      </w:hyperlink>
                    </w:p>
                  </w:txbxContent>
                </v:textbox>
              </v:shape>
            </w:pict>
          </mc:Fallback>
        </mc:AlternateContent>
      </w:r>
      <w:r w:rsidR="00592C9C">
        <w:rPr>
          <w:b/>
          <w:noProof/>
          <w:sz w:val="24"/>
        </w:rPr>
        <mc:AlternateContent>
          <mc:Choice Requires="wps">
            <w:drawing>
              <wp:anchor distT="0" distB="0" distL="114300" distR="114300" simplePos="0" relativeHeight="251659264" behindDoc="0" locked="0" layoutInCell="1" allowOverlap="1" wp14:anchorId="273706E9" wp14:editId="0510DBA2">
                <wp:simplePos x="0" y="0"/>
                <wp:positionH relativeFrom="column">
                  <wp:posOffset>-315310</wp:posOffset>
                </wp:positionH>
                <wp:positionV relativeFrom="paragraph">
                  <wp:posOffset>-52508</wp:posOffset>
                </wp:positionV>
                <wp:extent cx="3371850" cy="3484179"/>
                <wp:effectExtent l="209550" t="228600" r="209550" b="212090"/>
                <wp:wrapNone/>
                <wp:docPr id="4" name="Text Box 4"/>
                <wp:cNvGraphicFramePr/>
                <a:graphic xmlns:a="http://schemas.openxmlformats.org/drawingml/2006/main">
                  <a:graphicData uri="http://schemas.microsoft.com/office/word/2010/wordprocessingShape">
                    <wps:wsp>
                      <wps:cNvSpPr txBox="1"/>
                      <wps:spPr>
                        <a:xfrm>
                          <a:off x="0" y="0"/>
                          <a:ext cx="3371850" cy="3484179"/>
                        </a:xfrm>
                        <a:prstGeom prst="rect">
                          <a:avLst/>
                        </a:prstGeom>
                        <a:solidFill>
                          <a:schemeClr val="lt1"/>
                        </a:solidFill>
                        <a:ln w="6350">
                          <a:noFill/>
                        </a:ln>
                        <a:effectLst>
                          <a:glow rad="63500">
                            <a:schemeClr val="accent3">
                              <a:satMod val="175000"/>
                              <a:alpha val="40000"/>
                            </a:schemeClr>
                          </a:glow>
                          <a:outerShdw blurRad="88900" sx="106000" sy="106000" algn="ctr" rotWithShape="0">
                            <a:schemeClr val="accent5">
                              <a:lumMod val="60000"/>
                              <a:lumOff val="40000"/>
                              <a:alpha val="40000"/>
                            </a:schemeClr>
                          </a:outerShdw>
                        </a:effectLst>
                      </wps:spPr>
                      <wps:txbx>
                        <w:txbxContent>
                          <w:p w14:paraId="4BC9CD8A" w14:textId="77777777" w:rsidR="006924E2" w:rsidRPr="00807A32" w:rsidRDefault="00944454" w:rsidP="0080567C">
                            <w:pPr>
                              <w:spacing w:after="0" w:line="240" w:lineRule="auto"/>
                              <w:jc w:val="center"/>
                              <w:rPr>
                                <w:rFonts w:ascii="Times New Roman" w:hAnsi="Times New Roman" w:cs="Times New Roman"/>
                                <w:b/>
                                <w:color w:val="003399"/>
                                <w:sz w:val="24"/>
                                <w:szCs w:val="24"/>
                                <w:u w:val="single"/>
                              </w:rPr>
                            </w:pPr>
                            <w:r>
                              <w:rPr>
                                <w:rFonts w:ascii="Times New Roman" w:hAnsi="Times New Roman" w:cs="Times New Roman"/>
                                <w:b/>
                                <w:color w:val="003399"/>
                                <w:sz w:val="24"/>
                                <w:szCs w:val="24"/>
                                <w:u w:val="single"/>
                              </w:rPr>
                              <w:t>Pathway</w:t>
                            </w:r>
                            <w:r w:rsidR="00143D83">
                              <w:rPr>
                                <w:rFonts w:ascii="Times New Roman" w:hAnsi="Times New Roman" w:cs="Times New Roman"/>
                                <w:b/>
                                <w:color w:val="003399"/>
                                <w:sz w:val="24"/>
                                <w:szCs w:val="24"/>
                                <w:u w:val="single"/>
                              </w:rPr>
                              <w:t xml:space="preserve"> </w:t>
                            </w:r>
                            <w:r w:rsidR="00EA58FC">
                              <w:rPr>
                                <w:rFonts w:ascii="Times New Roman" w:hAnsi="Times New Roman" w:cs="Times New Roman"/>
                                <w:b/>
                                <w:color w:val="003399"/>
                                <w:sz w:val="24"/>
                                <w:szCs w:val="24"/>
                                <w:u w:val="single"/>
                              </w:rPr>
                              <w:t>to</w:t>
                            </w:r>
                            <w:r w:rsidR="00143D83">
                              <w:rPr>
                                <w:rFonts w:ascii="Times New Roman" w:hAnsi="Times New Roman" w:cs="Times New Roman"/>
                                <w:b/>
                                <w:color w:val="003399"/>
                                <w:sz w:val="24"/>
                                <w:szCs w:val="24"/>
                                <w:u w:val="single"/>
                              </w:rPr>
                              <w:t xml:space="preserve"> </w:t>
                            </w:r>
                            <w:r>
                              <w:rPr>
                                <w:rFonts w:ascii="Times New Roman" w:hAnsi="Times New Roman" w:cs="Times New Roman"/>
                                <w:b/>
                                <w:color w:val="003399"/>
                                <w:sz w:val="24"/>
                                <w:szCs w:val="24"/>
                                <w:u w:val="single"/>
                              </w:rPr>
                              <w:t>Graduation</w:t>
                            </w:r>
                          </w:p>
                          <w:p w14:paraId="17DEFCC7" w14:textId="77777777" w:rsidR="00084119" w:rsidRPr="00ED0929" w:rsidRDefault="00084119" w:rsidP="006924E2">
                            <w:pPr>
                              <w:spacing w:after="0" w:line="276" w:lineRule="auto"/>
                              <w:rPr>
                                <w:rFonts w:ascii="Times New Roman" w:hAnsi="Times New Roman" w:cs="Times New Roman"/>
                                <w:iCs/>
                                <w:color w:val="003399"/>
                                <w:sz w:val="8"/>
                              </w:rPr>
                            </w:pPr>
                          </w:p>
                          <w:p w14:paraId="6094295F" w14:textId="77777777" w:rsidR="006924E2" w:rsidRDefault="00021A70" w:rsidP="00CB4A31">
                            <w:pPr>
                              <w:pStyle w:val="ListParagraph"/>
                              <w:spacing w:after="0" w:line="276" w:lineRule="auto"/>
                              <w:ind w:left="180" w:right="150"/>
                              <w:rPr>
                                <w:rFonts w:ascii="Times New Roman" w:hAnsi="Times New Roman" w:cs="Times New Roman"/>
                                <w:color w:val="003399"/>
                              </w:rPr>
                            </w:pPr>
                            <w:r>
                              <w:rPr>
                                <w:rFonts w:ascii="Times New Roman" w:hAnsi="Times New Roman" w:cs="Times New Roman"/>
                                <w:color w:val="003399"/>
                              </w:rPr>
                              <w:t xml:space="preserve">School divisions are required under federal civil rights law to establish a pathway that provides </w:t>
                            </w:r>
                            <w:r w:rsidR="002A0FA6">
                              <w:rPr>
                                <w:rFonts w:ascii="Times New Roman" w:hAnsi="Times New Roman" w:cs="Times New Roman"/>
                                <w:color w:val="003399"/>
                              </w:rPr>
                              <w:t>an</w:t>
                            </w:r>
                            <w:r>
                              <w:rPr>
                                <w:rFonts w:ascii="Times New Roman" w:hAnsi="Times New Roman" w:cs="Times New Roman"/>
                                <w:color w:val="003399"/>
                              </w:rPr>
                              <w:t xml:space="preserve"> opportunity for </w:t>
                            </w:r>
                            <w:r w:rsidR="007946D9">
                              <w:rPr>
                                <w:rFonts w:ascii="Times New Roman" w:hAnsi="Times New Roman" w:cs="Times New Roman"/>
                                <w:color w:val="003399"/>
                              </w:rPr>
                              <w:t xml:space="preserve">high school </w:t>
                            </w:r>
                            <w:r>
                              <w:rPr>
                                <w:rFonts w:ascii="Times New Roman" w:hAnsi="Times New Roman" w:cs="Times New Roman"/>
                                <w:color w:val="003399"/>
                              </w:rPr>
                              <w:t>ELs</w:t>
                            </w:r>
                            <w:r w:rsidR="008C6F4F">
                              <w:rPr>
                                <w:rFonts w:ascii="Times New Roman" w:hAnsi="Times New Roman" w:cs="Times New Roman"/>
                                <w:color w:val="003399"/>
                              </w:rPr>
                              <w:t>, including ELs with disabilities,</w:t>
                            </w:r>
                            <w:r w:rsidR="0080567C">
                              <w:rPr>
                                <w:rFonts w:ascii="Times New Roman" w:hAnsi="Times New Roman" w:cs="Times New Roman"/>
                                <w:color w:val="003399"/>
                              </w:rPr>
                              <w:t xml:space="preserve"> to graduate</w:t>
                            </w:r>
                            <w:r w:rsidRPr="00021A70">
                              <w:rPr>
                                <w:rFonts w:ascii="Times New Roman" w:hAnsi="Times New Roman" w:cs="Times New Roman"/>
                                <w:color w:val="003399"/>
                              </w:rPr>
                              <w:t xml:space="preserve">. </w:t>
                            </w:r>
                          </w:p>
                          <w:p w14:paraId="2F03FB81" w14:textId="77777777" w:rsidR="00021A70" w:rsidRPr="00F03CA7" w:rsidRDefault="00021A70" w:rsidP="00E0727E">
                            <w:pPr>
                              <w:pStyle w:val="ListParagraph"/>
                              <w:spacing w:after="0" w:line="276" w:lineRule="auto"/>
                              <w:ind w:left="180" w:right="150"/>
                              <w:rPr>
                                <w:rFonts w:ascii="Times New Roman" w:hAnsi="Times New Roman" w:cs="Times New Roman"/>
                                <w:color w:val="003399"/>
                                <w:sz w:val="12"/>
                              </w:rPr>
                            </w:pPr>
                          </w:p>
                          <w:p w14:paraId="46D43D1C" w14:textId="77777777" w:rsidR="00021A70" w:rsidRDefault="00021A70" w:rsidP="00E0727E">
                            <w:pPr>
                              <w:pStyle w:val="ListParagraph"/>
                              <w:spacing w:after="0" w:line="276" w:lineRule="auto"/>
                              <w:ind w:left="180" w:right="150"/>
                              <w:rPr>
                                <w:rFonts w:ascii="Times New Roman" w:hAnsi="Times New Roman" w:cs="Times New Roman"/>
                                <w:color w:val="003399"/>
                              </w:rPr>
                            </w:pPr>
                            <w:r>
                              <w:rPr>
                                <w:rFonts w:ascii="Times New Roman" w:hAnsi="Times New Roman" w:cs="Times New Roman"/>
                                <w:color w:val="003399"/>
                              </w:rPr>
                              <w:t xml:space="preserve">A pathway </w:t>
                            </w:r>
                            <w:r w:rsidR="00EA58FC">
                              <w:rPr>
                                <w:rFonts w:ascii="Times New Roman" w:hAnsi="Times New Roman" w:cs="Times New Roman"/>
                                <w:color w:val="003399"/>
                              </w:rPr>
                              <w:t xml:space="preserve">to </w:t>
                            </w:r>
                            <w:r>
                              <w:rPr>
                                <w:rFonts w:ascii="Times New Roman" w:hAnsi="Times New Roman" w:cs="Times New Roman"/>
                                <w:color w:val="003399"/>
                              </w:rPr>
                              <w:t>graduation</w:t>
                            </w:r>
                            <w:r w:rsidR="005C5D63">
                              <w:rPr>
                                <w:rFonts w:ascii="Times New Roman" w:hAnsi="Times New Roman" w:cs="Times New Roman"/>
                                <w:color w:val="003399"/>
                              </w:rPr>
                              <w:t xml:space="preserve"> for ELs</w:t>
                            </w:r>
                            <w:r>
                              <w:rPr>
                                <w:rFonts w:ascii="Times New Roman" w:hAnsi="Times New Roman" w:cs="Times New Roman"/>
                                <w:color w:val="003399"/>
                              </w:rPr>
                              <w:t xml:space="preserve"> should include</w:t>
                            </w:r>
                            <w:r w:rsidR="005C5D63">
                              <w:rPr>
                                <w:rFonts w:ascii="Times New Roman" w:hAnsi="Times New Roman" w:cs="Times New Roman"/>
                                <w:color w:val="003399"/>
                              </w:rPr>
                              <w:t xml:space="preserve"> access to</w:t>
                            </w:r>
                            <w:r>
                              <w:rPr>
                                <w:rFonts w:ascii="Times New Roman" w:hAnsi="Times New Roman" w:cs="Times New Roman"/>
                                <w:color w:val="003399"/>
                              </w:rPr>
                              <w:t>:</w:t>
                            </w:r>
                          </w:p>
                          <w:p w14:paraId="57392C51" w14:textId="77777777" w:rsidR="00021A70" w:rsidRDefault="002A7C23" w:rsidP="00E0727E">
                            <w:pPr>
                              <w:pStyle w:val="ListParagraph"/>
                              <w:numPr>
                                <w:ilvl w:val="0"/>
                                <w:numId w:val="11"/>
                              </w:numPr>
                              <w:spacing w:after="0" w:line="276" w:lineRule="auto"/>
                              <w:ind w:right="150"/>
                              <w:rPr>
                                <w:rFonts w:ascii="Times New Roman" w:hAnsi="Times New Roman" w:cs="Times New Roman"/>
                                <w:color w:val="003399"/>
                              </w:rPr>
                            </w:pPr>
                            <w:r>
                              <w:rPr>
                                <w:rFonts w:ascii="Times New Roman" w:hAnsi="Times New Roman" w:cs="Times New Roman"/>
                                <w:color w:val="003399"/>
                              </w:rPr>
                              <w:t xml:space="preserve">Required </w:t>
                            </w:r>
                            <w:r w:rsidR="00021A70">
                              <w:rPr>
                                <w:rFonts w:ascii="Times New Roman" w:hAnsi="Times New Roman" w:cs="Times New Roman"/>
                                <w:color w:val="003399"/>
                              </w:rPr>
                              <w:t>credit-bearing</w:t>
                            </w:r>
                            <w:r>
                              <w:rPr>
                                <w:rFonts w:ascii="Times New Roman" w:hAnsi="Times New Roman" w:cs="Times New Roman"/>
                                <w:color w:val="003399"/>
                              </w:rPr>
                              <w:t xml:space="preserve"> courses</w:t>
                            </w:r>
                          </w:p>
                          <w:p w14:paraId="476614C3" w14:textId="77777777" w:rsidR="002A7C23" w:rsidRDefault="002A7C23" w:rsidP="00E0727E">
                            <w:pPr>
                              <w:pStyle w:val="ListParagraph"/>
                              <w:numPr>
                                <w:ilvl w:val="0"/>
                                <w:numId w:val="11"/>
                              </w:numPr>
                              <w:spacing w:after="0" w:line="276" w:lineRule="auto"/>
                              <w:ind w:right="150"/>
                              <w:rPr>
                                <w:rFonts w:ascii="Times New Roman" w:hAnsi="Times New Roman" w:cs="Times New Roman"/>
                                <w:color w:val="003399"/>
                              </w:rPr>
                            </w:pPr>
                            <w:r>
                              <w:rPr>
                                <w:rFonts w:ascii="Times New Roman" w:hAnsi="Times New Roman" w:cs="Times New Roman"/>
                                <w:color w:val="003399"/>
                              </w:rPr>
                              <w:t>Appropriate course sequencing</w:t>
                            </w:r>
                            <w:r w:rsidR="00D82F4D">
                              <w:rPr>
                                <w:rFonts w:ascii="Times New Roman" w:hAnsi="Times New Roman" w:cs="Times New Roman"/>
                                <w:color w:val="003399"/>
                              </w:rPr>
                              <w:t xml:space="preserve"> connected to post-</w:t>
                            </w:r>
                            <w:r w:rsidR="00B93527">
                              <w:rPr>
                                <w:rFonts w:ascii="Times New Roman" w:hAnsi="Times New Roman" w:cs="Times New Roman"/>
                                <w:color w:val="003399"/>
                              </w:rPr>
                              <w:t>secondary goals</w:t>
                            </w:r>
                          </w:p>
                          <w:p w14:paraId="323767EA" w14:textId="77777777" w:rsidR="002A7C23" w:rsidRDefault="002A7C23" w:rsidP="00E0727E">
                            <w:pPr>
                              <w:pStyle w:val="ListParagraph"/>
                              <w:numPr>
                                <w:ilvl w:val="0"/>
                                <w:numId w:val="11"/>
                              </w:numPr>
                              <w:spacing w:after="0" w:line="276" w:lineRule="auto"/>
                              <w:ind w:right="150"/>
                              <w:rPr>
                                <w:rFonts w:ascii="Times New Roman" w:hAnsi="Times New Roman" w:cs="Times New Roman"/>
                                <w:color w:val="003399"/>
                              </w:rPr>
                            </w:pPr>
                            <w:r>
                              <w:rPr>
                                <w:rFonts w:ascii="Times New Roman" w:hAnsi="Times New Roman" w:cs="Times New Roman"/>
                                <w:color w:val="003399"/>
                              </w:rPr>
                              <w:t>Credit recovery options</w:t>
                            </w:r>
                          </w:p>
                          <w:p w14:paraId="129A4524" w14:textId="77777777" w:rsidR="002A7C23" w:rsidRDefault="002A7C23" w:rsidP="00E0727E">
                            <w:pPr>
                              <w:pStyle w:val="ListParagraph"/>
                              <w:numPr>
                                <w:ilvl w:val="0"/>
                                <w:numId w:val="11"/>
                              </w:numPr>
                              <w:spacing w:after="0" w:line="276" w:lineRule="auto"/>
                              <w:ind w:right="150"/>
                              <w:rPr>
                                <w:rFonts w:ascii="Times New Roman" w:hAnsi="Times New Roman" w:cs="Times New Roman"/>
                                <w:color w:val="003399"/>
                              </w:rPr>
                            </w:pPr>
                            <w:r>
                              <w:rPr>
                                <w:rFonts w:ascii="Times New Roman" w:hAnsi="Times New Roman" w:cs="Times New Roman"/>
                                <w:color w:val="003399"/>
                              </w:rPr>
                              <w:t>Home/heritage language credit</w:t>
                            </w:r>
                          </w:p>
                          <w:p w14:paraId="435B3458" w14:textId="77777777" w:rsidR="00E0727E" w:rsidRDefault="00E0727E" w:rsidP="00E0727E">
                            <w:pPr>
                              <w:pStyle w:val="ListParagraph"/>
                              <w:numPr>
                                <w:ilvl w:val="0"/>
                                <w:numId w:val="11"/>
                              </w:numPr>
                              <w:spacing w:after="0" w:line="276" w:lineRule="auto"/>
                              <w:ind w:right="150"/>
                              <w:rPr>
                                <w:rFonts w:ascii="Times New Roman" w:hAnsi="Times New Roman" w:cs="Times New Roman"/>
                                <w:color w:val="003399"/>
                              </w:rPr>
                            </w:pPr>
                            <w:r>
                              <w:rPr>
                                <w:rFonts w:ascii="Times New Roman" w:hAnsi="Times New Roman" w:cs="Times New Roman"/>
                                <w:color w:val="003399"/>
                              </w:rPr>
                              <w:t xml:space="preserve">Specialized academic and career &amp; technical education </w:t>
                            </w:r>
                            <w:r w:rsidR="004012DF">
                              <w:rPr>
                                <w:rFonts w:ascii="Times New Roman" w:hAnsi="Times New Roman" w:cs="Times New Roman"/>
                                <w:color w:val="003399"/>
                              </w:rPr>
                              <w:t>(</w:t>
                            </w:r>
                            <w:r w:rsidR="000E7113">
                              <w:rPr>
                                <w:rFonts w:ascii="Times New Roman" w:hAnsi="Times New Roman" w:cs="Times New Roman"/>
                                <w:color w:val="003399"/>
                              </w:rPr>
                              <w:t>C</w:t>
                            </w:r>
                            <w:r w:rsidR="004012DF">
                              <w:rPr>
                                <w:rFonts w:ascii="Times New Roman" w:hAnsi="Times New Roman" w:cs="Times New Roman"/>
                                <w:color w:val="003399"/>
                              </w:rPr>
                              <w:t xml:space="preserve">TE) </w:t>
                            </w:r>
                            <w:r>
                              <w:rPr>
                                <w:rFonts w:ascii="Times New Roman" w:hAnsi="Times New Roman" w:cs="Times New Roman"/>
                                <w:color w:val="003399"/>
                              </w:rPr>
                              <w:t>programs</w:t>
                            </w:r>
                          </w:p>
                          <w:p w14:paraId="1CF3EBA3" w14:textId="77777777" w:rsidR="008C6F4F" w:rsidRDefault="008C6F4F" w:rsidP="00E0727E">
                            <w:pPr>
                              <w:pStyle w:val="ListParagraph"/>
                              <w:numPr>
                                <w:ilvl w:val="0"/>
                                <w:numId w:val="11"/>
                              </w:numPr>
                              <w:spacing w:after="0" w:line="276" w:lineRule="auto"/>
                              <w:ind w:right="150"/>
                              <w:rPr>
                                <w:rFonts w:ascii="Times New Roman" w:hAnsi="Times New Roman" w:cs="Times New Roman"/>
                                <w:color w:val="003399"/>
                              </w:rPr>
                            </w:pPr>
                            <w:r>
                              <w:rPr>
                                <w:rFonts w:ascii="Times New Roman" w:hAnsi="Times New Roman" w:cs="Times New Roman"/>
                                <w:color w:val="003399"/>
                              </w:rPr>
                              <w:t>Alternate assessments</w:t>
                            </w:r>
                            <w:r w:rsidR="005E0E2F">
                              <w:rPr>
                                <w:rFonts w:ascii="Times New Roman" w:hAnsi="Times New Roman" w:cs="Times New Roman"/>
                                <w:color w:val="003399"/>
                              </w:rPr>
                              <w:t>,</w:t>
                            </w:r>
                            <w:r>
                              <w:rPr>
                                <w:rFonts w:ascii="Times New Roman" w:hAnsi="Times New Roman" w:cs="Times New Roman"/>
                                <w:color w:val="003399"/>
                              </w:rPr>
                              <w:t xml:space="preserve"> as applicable</w:t>
                            </w:r>
                          </w:p>
                          <w:p w14:paraId="54A3939F" w14:textId="77777777" w:rsidR="002A7C23" w:rsidRDefault="00F17B26" w:rsidP="00DD3492">
                            <w:pPr>
                              <w:pStyle w:val="ListParagraph"/>
                              <w:numPr>
                                <w:ilvl w:val="0"/>
                                <w:numId w:val="11"/>
                              </w:numPr>
                              <w:spacing w:after="0" w:line="240" w:lineRule="auto"/>
                              <w:ind w:right="150"/>
                              <w:rPr>
                                <w:rFonts w:ascii="Times New Roman" w:hAnsi="Times New Roman" w:cs="Times New Roman"/>
                                <w:color w:val="003399"/>
                              </w:rPr>
                            </w:pPr>
                            <w:r>
                              <w:rPr>
                                <w:rFonts w:ascii="Times New Roman" w:hAnsi="Times New Roman" w:cs="Times New Roman"/>
                                <w:color w:val="003399"/>
                              </w:rPr>
                              <w:t>Academic i</w:t>
                            </w:r>
                            <w:r w:rsidR="002A7C23">
                              <w:rPr>
                                <w:rFonts w:ascii="Times New Roman" w:hAnsi="Times New Roman" w:cs="Times New Roman"/>
                                <w:color w:val="003399"/>
                              </w:rPr>
                              <w:t>ntervention programs</w:t>
                            </w:r>
                            <w:r w:rsidR="005E0E2F">
                              <w:rPr>
                                <w:rFonts w:ascii="Times New Roman" w:hAnsi="Times New Roman" w:cs="Times New Roman"/>
                                <w:color w:val="003399"/>
                              </w:rPr>
                              <w:t>,</w:t>
                            </w:r>
                            <w:r w:rsidR="002A7C23">
                              <w:rPr>
                                <w:rFonts w:ascii="Times New Roman" w:hAnsi="Times New Roman" w:cs="Times New Roman"/>
                                <w:color w:val="003399"/>
                              </w:rPr>
                              <w:t xml:space="preserve"> as needed</w:t>
                            </w:r>
                          </w:p>
                          <w:p w14:paraId="22631893" w14:textId="77777777" w:rsidR="00DD3492" w:rsidRPr="00DD3492" w:rsidRDefault="00DD3492" w:rsidP="00DD3492">
                            <w:pPr>
                              <w:pStyle w:val="ListParagraph"/>
                              <w:spacing w:after="0" w:line="240" w:lineRule="auto"/>
                              <w:ind w:left="960" w:right="150"/>
                              <w:rPr>
                                <w:rFonts w:ascii="Times New Roman" w:hAnsi="Times New Roman" w:cs="Times New Roman"/>
                                <w:color w:val="003399"/>
                                <w:sz w:val="2"/>
                              </w:rPr>
                            </w:pPr>
                          </w:p>
                          <w:p w14:paraId="4EB282C3" w14:textId="77777777" w:rsidR="00511DD1" w:rsidRPr="00592C9C" w:rsidRDefault="00511DD1" w:rsidP="00511DD1">
                            <w:pPr>
                              <w:pStyle w:val="ListParagraph"/>
                              <w:tabs>
                                <w:tab w:val="left" w:pos="270"/>
                              </w:tabs>
                              <w:spacing w:after="0" w:line="240" w:lineRule="auto"/>
                              <w:ind w:left="270"/>
                              <w:rPr>
                                <w:sz w:val="2"/>
                              </w:rPr>
                            </w:pPr>
                          </w:p>
                          <w:p w14:paraId="314F57FF" w14:textId="4D14A81F" w:rsidR="002428E4" w:rsidRPr="00511DD1" w:rsidRDefault="00233AE4" w:rsidP="00511DD1">
                            <w:pPr>
                              <w:pStyle w:val="ListParagraph"/>
                              <w:tabs>
                                <w:tab w:val="left" w:pos="270"/>
                              </w:tabs>
                              <w:spacing w:after="0" w:line="240" w:lineRule="auto"/>
                              <w:ind w:left="270"/>
                              <w:rPr>
                                <w:rFonts w:ascii="Times New Roman" w:hAnsi="Times New Roman" w:cs="Times New Roman"/>
                                <w:b/>
                                <w:color w:val="FFFFFF" w:themeColor="background1"/>
                                <w:sz w:val="2"/>
                              </w:rPr>
                            </w:pPr>
                            <w:hyperlink r:id="rId11" w:history="1">
                              <w:r w:rsidR="002428E4" w:rsidRPr="00511DD1">
                                <w:rPr>
                                  <w:rStyle w:val="Hyperlink"/>
                                  <w:rFonts w:ascii="Times New Roman" w:hAnsi="Times New Roman" w:cs="Times New Roman"/>
                                  <w:b/>
                                  <w:color w:val="003399"/>
                                </w:rPr>
                                <w:t>English Learner Toolkit Chapter 3</w:t>
                              </w:r>
                            </w:hyperlink>
                          </w:p>
                          <w:p w14:paraId="4BEF8D5B" w14:textId="77777777" w:rsidR="002A7C23" w:rsidRPr="00021A70" w:rsidRDefault="002A7C23" w:rsidP="002A7C23">
                            <w:pPr>
                              <w:pStyle w:val="ListParagraph"/>
                              <w:spacing w:after="0" w:line="276" w:lineRule="auto"/>
                              <w:ind w:left="960" w:right="150"/>
                              <w:jc w:val="both"/>
                              <w:rPr>
                                <w:rFonts w:ascii="Times New Roman" w:hAnsi="Times New Roman" w:cs="Times New Roman"/>
                                <w:color w:val="0033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706E9" id="Text Box 4" o:spid="_x0000_s1027" type="#_x0000_t202" style="position:absolute;margin-left:-24.85pt;margin-top:-4.15pt;width:265.5pt;height:27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" fillcolor="white [3201]" stroked="f" strokeweight=".5pt">
                <v:shadow on="t" type="perspective" color="#8eaadb [1944]" opacity="26214f" offset="0,0" matrix="69468f,,,69468f"/>
                <v:textbox>
                  <w:txbxContent>
                    <w:p w14:paraId="4BC9CD8A" w14:textId="77777777" w:rsidR="006924E2" w:rsidRPr="00807A32" w:rsidRDefault="00944454" w:rsidP="0080567C">
                      <w:pPr>
                        <w:spacing w:after="0" w:line="240" w:lineRule="auto"/>
                        <w:jc w:val="center"/>
                        <w:rPr>
                          <w:rFonts w:ascii="Times New Roman" w:hAnsi="Times New Roman" w:cs="Times New Roman"/>
                          <w:b/>
                          <w:color w:val="003399"/>
                          <w:sz w:val="24"/>
                          <w:szCs w:val="24"/>
                          <w:u w:val="single"/>
                        </w:rPr>
                      </w:pPr>
                      <w:r>
                        <w:rPr>
                          <w:rFonts w:ascii="Times New Roman" w:hAnsi="Times New Roman" w:cs="Times New Roman"/>
                          <w:b/>
                          <w:color w:val="003399"/>
                          <w:sz w:val="24"/>
                          <w:szCs w:val="24"/>
                          <w:u w:val="single"/>
                        </w:rPr>
                        <w:t>Pathway</w:t>
                      </w:r>
                      <w:r w:rsidR="00143D83">
                        <w:rPr>
                          <w:rFonts w:ascii="Times New Roman" w:hAnsi="Times New Roman" w:cs="Times New Roman"/>
                          <w:b/>
                          <w:color w:val="003399"/>
                          <w:sz w:val="24"/>
                          <w:szCs w:val="24"/>
                          <w:u w:val="single"/>
                        </w:rPr>
                        <w:t xml:space="preserve"> </w:t>
                      </w:r>
                      <w:r w:rsidR="00EA58FC">
                        <w:rPr>
                          <w:rFonts w:ascii="Times New Roman" w:hAnsi="Times New Roman" w:cs="Times New Roman"/>
                          <w:b/>
                          <w:color w:val="003399"/>
                          <w:sz w:val="24"/>
                          <w:szCs w:val="24"/>
                          <w:u w:val="single"/>
                        </w:rPr>
                        <w:t>to</w:t>
                      </w:r>
                      <w:r w:rsidR="00143D83">
                        <w:rPr>
                          <w:rFonts w:ascii="Times New Roman" w:hAnsi="Times New Roman" w:cs="Times New Roman"/>
                          <w:b/>
                          <w:color w:val="003399"/>
                          <w:sz w:val="24"/>
                          <w:szCs w:val="24"/>
                          <w:u w:val="single"/>
                        </w:rPr>
                        <w:t xml:space="preserve"> </w:t>
                      </w:r>
                      <w:r>
                        <w:rPr>
                          <w:rFonts w:ascii="Times New Roman" w:hAnsi="Times New Roman" w:cs="Times New Roman"/>
                          <w:b/>
                          <w:color w:val="003399"/>
                          <w:sz w:val="24"/>
                          <w:szCs w:val="24"/>
                          <w:u w:val="single"/>
                        </w:rPr>
                        <w:t>Graduation</w:t>
                      </w:r>
                    </w:p>
                    <w:p w14:paraId="17DEFCC7" w14:textId="77777777" w:rsidR="00084119" w:rsidRPr="00ED0929" w:rsidRDefault="00084119" w:rsidP="006924E2">
                      <w:pPr>
                        <w:spacing w:after="0" w:line="276" w:lineRule="auto"/>
                        <w:rPr>
                          <w:rFonts w:ascii="Times New Roman" w:hAnsi="Times New Roman" w:cs="Times New Roman"/>
                          <w:iCs/>
                          <w:color w:val="003399"/>
                          <w:sz w:val="8"/>
                        </w:rPr>
                      </w:pPr>
                    </w:p>
                    <w:p w14:paraId="6094295F" w14:textId="77777777" w:rsidR="006924E2" w:rsidRDefault="00021A70" w:rsidP="00CB4A31">
                      <w:pPr>
                        <w:pStyle w:val="ListParagraph"/>
                        <w:spacing w:after="0" w:line="276" w:lineRule="auto"/>
                        <w:ind w:left="180" w:right="150"/>
                        <w:rPr>
                          <w:rFonts w:ascii="Times New Roman" w:hAnsi="Times New Roman" w:cs="Times New Roman"/>
                          <w:color w:val="003399"/>
                        </w:rPr>
                      </w:pPr>
                      <w:r>
                        <w:rPr>
                          <w:rFonts w:ascii="Times New Roman" w:hAnsi="Times New Roman" w:cs="Times New Roman"/>
                          <w:color w:val="003399"/>
                        </w:rPr>
                        <w:t xml:space="preserve">School divisions are required under federal civil rights law to establish a pathway that provides </w:t>
                      </w:r>
                      <w:r w:rsidR="002A0FA6">
                        <w:rPr>
                          <w:rFonts w:ascii="Times New Roman" w:hAnsi="Times New Roman" w:cs="Times New Roman"/>
                          <w:color w:val="003399"/>
                        </w:rPr>
                        <w:t>an</w:t>
                      </w:r>
                      <w:r>
                        <w:rPr>
                          <w:rFonts w:ascii="Times New Roman" w:hAnsi="Times New Roman" w:cs="Times New Roman"/>
                          <w:color w:val="003399"/>
                        </w:rPr>
                        <w:t xml:space="preserve"> opportunity for </w:t>
                      </w:r>
                      <w:r w:rsidR="007946D9">
                        <w:rPr>
                          <w:rFonts w:ascii="Times New Roman" w:hAnsi="Times New Roman" w:cs="Times New Roman"/>
                          <w:color w:val="003399"/>
                        </w:rPr>
                        <w:t xml:space="preserve">high school </w:t>
                      </w:r>
                      <w:r>
                        <w:rPr>
                          <w:rFonts w:ascii="Times New Roman" w:hAnsi="Times New Roman" w:cs="Times New Roman"/>
                          <w:color w:val="003399"/>
                        </w:rPr>
                        <w:t>ELs</w:t>
                      </w:r>
                      <w:r w:rsidR="008C6F4F">
                        <w:rPr>
                          <w:rFonts w:ascii="Times New Roman" w:hAnsi="Times New Roman" w:cs="Times New Roman"/>
                          <w:color w:val="003399"/>
                        </w:rPr>
                        <w:t>, including ELs with disabilities,</w:t>
                      </w:r>
                      <w:r w:rsidR="0080567C">
                        <w:rPr>
                          <w:rFonts w:ascii="Times New Roman" w:hAnsi="Times New Roman" w:cs="Times New Roman"/>
                          <w:color w:val="003399"/>
                        </w:rPr>
                        <w:t xml:space="preserve"> to graduate</w:t>
                      </w:r>
                      <w:r w:rsidRPr="00021A70">
                        <w:rPr>
                          <w:rFonts w:ascii="Times New Roman" w:hAnsi="Times New Roman" w:cs="Times New Roman"/>
                          <w:color w:val="003399"/>
                        </w:rPr>
                        <w:t xml:space="preserve">. </w:t>
                      </w:r>
                    </w:p>
                    <w:p w14:paraId="2F03FB81" w14:textId="77777777" w:rsidR="00021A70" w:rsidRPr="00F03CA7" w:rsidRDefault="00021A70" w:rsidP="00E0727E">
                      <w:pPr>
                        <w:pStyle w:val="ListParagraph"/>
                        <w:spacing w:after="0" w:line="276" w:lineRule="auto"/>
                        <w:ind w:left="180" w:right="150"/>
                        <w:rPr>
                          <w:rFonts w:ascii="Times New Roman" w:hAnsi="Times New Roman" w:cs="Times New Roman"/>
                          <w:color w:val="003399"/>
                          <w:sz w:val="12"/>
                        </w:rPr>
                      </w:pPr>
                    </w:p>
                    <w:p w14:paraId="46D43D1C" w14:textId="77777777" w:rsidR="00021A70" w:rsidRDefault="00021A70" w:rsidP="00E0727E">
                      <w:pPr>
                        <w:pStyle w:val="ListParagraph"/>
                        <w:spacing w:after="0" w:line="276" w:lineRule="auto"/>
                        <w:ind w:left="180" w:right="150"/>
                        <w:rPr>
                          <w:rFonts w:ascii="Times New Roman" w:hAnsi="Times New Roman" w:cs="Times New Roman"/>
                          <w:color w:val="003399"/>
                        </w:rPr>
                      </w:pPr>
                      <w:r>
                        <w:rPr>
                          <w:rFonts w:ascii="Times New Roman" w:hAnsi="Times New Roman" w:cs="Times New Roman"/>
                          <w:color w:val="003399"/>
                        </w:rPr>
                        <w:t xml:space="preserve">A pathway </w:t>
                      </w:r>
                      <w:r w:rsidR="00EA58FC">
                        <w:rPr>
                          <w:rFonts w:ascii="Times New Roman" w:hAnsi="Times New Roman" w:cs="Times New Roman"/>
                          <w:color w:val="003399"/>
                        </w:rPr>
                        <w:t xml:space="preserve">to </w:t>
                      </w:r>
                      <w:r>
                        <w:rPr>
                          <w:rFonts w:ascii="Times New Roman" w:hAnsi="Times New Roman" w:cs="Times New Roman"/>
                          <w:color w:val="003399"/>
                        </w:rPr>
                        <w:t>graduation</w:t>
                      </w:r>
                      <w:r w:rsidR="005C5D63">
                        <w:rPr>
                          <w:rFonts w:ascii="Times New Roman" w:hAnsi="Times New Roman" w:cs="Times New Roman"/>
                          <w:color w:val="003399"/>
                        </w:rPr>
                        <w:t xml:space="preserve"> for ELs</w:t>
                      </w:r>
                      <w:r>
                        <w:rPr>
                          <w:rFonts w:ascii="Times New Roman" w:hAnsi="Times New Roman" w:cs="Times New Roman"/>
                          <w:color w:val="003399"/>
                        </w:rPr>
                        <w:t xml:space="preserve"> should include</w:t>
                      </w:r>
                      <w:r w:rsidR="005C5D63">
                        <w:rPr>
                          <w:rFonts w:ascii="Times New Roman" w:hAnsi="Times New Roman" w:cs="Times New Roman"/>
                          <w:color w:val="003399"/>
                        </w:rPr>
                        <w:t xml:space="preserve"> access to</w:t>
                      </w:r>
                      <w:r>
                        <w:rPr>
                          <w:rFonts w:ascii="Times New Roman" w:hAnsi="Times New Roman" w:cs="Times New Roman"/>
                          <w:color w:val="003399"/>
                        </w:rPr>
                        <w:t>:</w:t>
                      </w:r>
                    </w:p>
                    <w:p w14:paraId="57392C51" w14:textId="77777777" w:rsidR="00021A70" w:rsidRDefault="002A7C23" w:rsidP="00E0727E">
                      <w:pPr>
                        <w:pStyle w:val="ListParagraph"/>
                        <w:numPr>
                          <w:ilvl w:val="0"/>
                          <w:numId w:val="11"/>
                        </w:numPr>
                        <w:spacing w:after="0" w:line="276" w:lineRule="auto"/>
                        <w:ind w:right="150"/>
                        <w:rPr>
                          <w:rFonts w:ascii="Times New Roman" w:hAnsi="Times New Roman" w:cs="Times New Roman"/>
                          <w:color w:val="003399"/>
                        </w:rPr>
                      </w:pPr>
                      <w:r>
                        <w:rPr>
                          <w:rFonts w:ascii="Times New Roman" w:hAnsi="Times New Roman" w:cs="Times New Roman"/>
                          <w:color w:val="003399"/>
                        </w:rPr>
                        <w:t xml:space="preserve">Required </w:t>
                      </w:r>
                      <w:r w:rsidR="00021A70">
                        <w:rPr>
                          <w:rFonts w:ascii="Times New Roman" w:hAnsi="Times New Roman" w:cs="Times New Roman"/>
                          <w:color w:val="003399"/>
                        </w:rPr>
                        <w:t>credit-bearing</w:t>
                      </w:r>
                      <w:r>
                        <w:rPr>
                          <w:rFonts w:ascii="Times New Roman" w:hAnsi="Times New Roman" w:cs="Times New Roman"/>
                          <w:color w:val="003399"/>
                        </w:rPr>
                        <w:t xml:space="preserve"> courses</w:t>
                      </w:r>
                    </w:p>
                    <w:p w14:paraId="476614C3" w14:textId="77777777" w:rsidR="002A7C23" w:rsidRDefault="002A7C23" w:rsidP="00E0727E">
                      <w:pPr>
                        <w:pStyle w:val="ListParagraph"/>
                        <w:numPr>
                          <w:ilvl w:val="0"/>
                          <w:numId w:val="11"/>
                        </w:numPr>
                        <w:spacing w:after="0" w:line="276" w:lineRule="auto"/>
                        <w:ind w:right="150"/>
                        <w:rPr>
                          <w:rFonts w:ascii="Times New Roman" w:hAnsi="Times New Roman" w:cs="Times New Roman"/>
                          <w:color w:val="003399"/>
                        </w:rPr>
                      </w:pPr>
                      <w:r>
                        <w:rPr>
                          <w:rFonts w:ascii="Times New Roman" w:hAnsi="Times New Roman" w:cs="Times New Roman"/>
                          <w:color w:val="003399"/>
                        </w:rPr>
                        <w:t>Appropriate course sequencing</w:t>
                      </w:r>
                      <w:r w:rsidR="00D82F4D">
                        <w:rPr>
                          <w:rFonts w:ascii="Times New Roman" w:hAnsi="Times New Roman" w:cs="Times New Roman"/>
                          <w:color w:val="003399"/>
                        </w:rPr>
                        <w:t xml:space="preserve"> connected to post-</w:t>
                      </w:r>
                      <w:r w:rsidR="00B93527">
                        <w:rPr>
                          <w:rFonts w:ascii="Times New Roman" w:hAnsi="Times New Roman" w:cs="Times New Roman"/>
                          <w:color w:val="003399"/>
                        </w:rPr>
                        <w:t>secondary goals</w:t>
                      </w:r>
                    </w:p>
                    <w:p w14:paraId="323767EA" w14:textId="77777777" w:rsidR="002A7C23" w:rsidRDefault="002A7C23" w:rsidP="00E0727E">
                      <w:pPr>
                        <w:pStyle w:val="ListParagraph"/>
                        <w:numPr>
                          <w:ilvl w:val="0"/>
                          <w:numId w:val="11"/>
                        </w:numPr>
                        <w:spacing w:after="0" w:line="276" w:lineRule="auto"/>
                        <w:ind w:right="150"/>
                        <w:rPr>
                          <w:rFonts w:ascii="Times New Roman" w:hAnsi="Times New Roman" w:cs="Times New Roman"/>
                          <w:color w:val="003399"/>
                        </w:rPr>
                      </w:pPr>
                      <w:r>
                        <w:rPr>
                          <w:rFonts w:ascii="Times New Roman" w:hAnsi="Times New Roman" w:cs="Times New Roman"/>
                          <w:color w:val="003399"/>
                        </w:rPr>
                        <w:t>Credit recovery options</w:t>
                      </w:r>
                    </w:p>
                    <w:p w14:paraId="129A4524" w14:textId="77777777" w:rsidR="002A7C23" w:rsidRDefault="002A7C23" w:rsidP="00E0727E">
                      <w:pPr>
                        <w:pStyle w:val="ListParagraph"/>
                        <w:numPr>
                          <w:ilvl w:val="0"/>
                          <w:numId w:val="11"/>
                        </w:numPr>
                        <w:spacing w:after="0" w:line="276" w:lineRule="auto"/>
                        <w:ind w:right="150"/>
                        <w:rPr>
                          <w:rFonts w:ascii="Times New Roman" w:hAnsi="Times New Roman" w:cs="Times New Roman"/>
                          <w:color w:val="003399"/>
                        </w:rPr>
                      </w:pPr>
                      <w:r>
                        <w:rPr>
                          <w:rFonts w:ascii="Times New Roman" w:hAnsi="Times New Roman" w:cs="Times New Roman"/>
                          <w:color w:val="003399"/>
                        </w:rPr>
                        <w:t>Home/heritage language credit</w:t>
                      </w:r>
                    </w:p>
                    <w:p w14:paraId="435B3458" w14:textId="77777777" w:rsidR="00E0727E" w:rsidRDefault="00E0727E" w:rsidP="00E0727E">
                      <w:pPr>
                        <w:pStyle w:val="ListParagraph"/>
                        <w:numPr>
                          <w:ilvl w:val="0"/>
                          <w:numId w:val="11"/>
                        </w:numPr>
                        <w:spacing w:after="0" w:line="276" w:lineRule="auto"/>
                        <w:ind w:right="150"/>
                        <w:rPr>
                          <w:rFonts w:ascii="Times New Roman" w:hAnsi="Times New Roman" w:cs="Times New Roman"/>
                          <w:color w:val="003399"/>
                        </w:rPr>
                      </w:pPr>
                      <w:r>
                        <w:rPr>
                          <w:rFonts w:ascii="Times New Roman" w:hAnsi="Times New Roman" w:cs="Times New Roman"/>
                          <w:color w:val="003399"/>
                        </w:rPr>
                        <w:t xml:space="preserve">Specialized academic and career &amp; technical education </w:t>
                      </w:r>
                      <w:r w:rsidR="004012DF">
                        <w:rPr>
                          <w:rFonts w:ascii="Times New Roman" w:hAnsi="Times New Roman" w:cs="Times New Roman"/>
                          <w:color w:val="003399"/>
                        </w:rPr>
                        <w:t>(</w:t>
                      </w:r>
                      <w:r w:rsidR="000E7113">
                        <w:rPr>
                          <w:rFonts w:ascii="Times New Roman" w:hAnsi="Times New Roman" w:cs="Times New Roman"/>
                          <w:color w:val="003399"/>
                        </w:rPr>
                        <w:t>C</w:t>
                      </w:r>
                      <w:r w:rsidR="004012DF">
                        <w:rPr>
                          <w:rFonts w:ascii="Times New Roman" w:hAnsi="Times New Roman" w:cs="Times New Roman"/>
                          <w:color w:val="003399"/>
                        </w:rPr>
                        <w:t xml:space="preserve">TE) </w:t>
                      </w:r>
                      <w:r>
                        <w:rPr>
                          <w:rFonts w:ascii="Times New Roman" w:hAnsi="Times New Roman" w:cs="Times New Roman"/>
                          <w:color w:val="003399"/>
                        </w:rPr>
                        <w:t>programs</w:t>
                      </w:r>
                    </w:p>
                    <w:p w14:paraId="1CF3EBA3" w14:textId="77777777" w:rsidR="008C6F4F" w:rsidRDefault="008C6F4F" w:rsidP="00E0727E">
                      <w:pPr>
                        <w:pStyle w:val="ListParagraph"/>
                        <w:numPr>
                          <w:ilvl w:val="0"/>
                          <w:numId w:val="11"/>
                        </w:numPr>
                        <w:spacing w:after="0" w:line="276" w:lineRule="auto"/>
                        <w:ind w:right="150"/>
                        <w:rPr>
                          <w:rFonts w:ascii="Times New Roman" w:hAnsi="Times New Roman" w:cs="Times New Roman"/>
                          <w:color w:val="003399"/>
                        </w:rPr>
                      </w:pPr>
                      <w:r>
                        <w:rPr>
                          <w:rFonts w:ascii="Times New Roman" w:hAnsi="Times New Roman" w:cs="Times New Roman"/>
                          <w:color w:val="003399"/>
                        </w:rPr>
                        <w:t>Alternate assessments</w:t>
                      </w:r>
                      <w:r w:rsidR="005E0E2F">
                        <w:rPr>
                          <w:rFonts w:ascii="Times New Roman" w:hAnsi="Times New Roman" w:cs="Times New Roman"/>
                          <w:color w:val="003399"/>
                        </w:rPr>
                        <w:t>,</w:t>
                      </w:r>
                      <w:r>
                        <w:rPr>
                          <w:rFonts w:ascii="Times New Roman" w:hAnsi="Times New Roman" w:cs="Times New Roman"/>
                          <w:color w:val="003399"/>
                        </w:rPr>
                        <w:t xml:space="preserve"> as applicable</w:t>
                      </w:r>
                    </w:p>
                    <w:p w14:paraId="54A3939F" w14:textId="77777777" w:rsidR="002A7C23" w:rsidRDefault="00F17B26" w:rsidP="00DD3492">
                      <w:pPr>
                        <w:pStyle w:val="ListParagraph"/>
                        <w:numPr>
                          <w:ilvl w:val="0"/>
                          <w:numId w:val="11"/>
                        </w:numPr>
                        <w:spacing w:after="0" w:line="240" w:lineRule="auto"/>
                        <w:ind w:right="150"/>
                        <w:rPr>
                          <w:rFonts w:ascii="Times New Roman" w:hAnsi="Times New Roman" w:cs="Times New Roman"/>
                          <w:color w:val="003399"/>
                        </w:rPr>
                      </w:pPr>
                      <w:r>
                        <w:rPr>
                          <w:rFonts w:ascii="Times New Roman" w:hAnsi="Times New Roman" w:cs="Times New Roman"/>
                          <w:color w:val="003399"/>
                        </w:rPr>
                        <w:t>Academic i</w:t>
                      </w:r>
                      <w:r w:rsidR="002A7C23">
                        <w:rPr>
                          <w:rFonts w:ascii="Times New Roman" w:hAnsi="Times New Roman" w:cs="Times New Roman"/>
                          <w:color w:val="003399"/>
                        </w:rPr>
                        <w:t>ntervention programs</w:t>
                      </w:r>
                      <w:r w:rsidR="005E0E2F">
                        <w:rPr>
                          <w:rFonts w:ascii="Times New Roman" w:hAnsi="Times New Roman" w:cs="Times New Roman"/>
                          <w:color w:val="003399"/>
                        </w:rPr>
                        <w:t>,</w:t>
                      </w:r>
                      <w:r w:rsidR="002A7C23">
                        <w:rPr>
                          <w:rFonts w:ascii="Times New Roman" w:hAnsi="Times New Roman" w:cs="Times New Roman"/>
                          <w:color w:val="003399"/>
                        </w:rPr>
                        <w:t xml:space="preserve"> as needed</w:t>
                      </w:r>
                    </w:p>
                    <w:p w14:paraId="22631893" w14:textId="77777777" w:rsidR="00DD3492" w:rsidRPr="00DD3492" w:rsidRDefault="00DD3492" w:rsidP="00DD3492">
                      <w:pPr>
                        <w:pStyle w:val="ListParagraph"/>
                        <w:spacing w:after="0" w:line="240" w:lineRule="auto"/>
                        <w:ind w:left="960" w:right="150"/>
                        <w:rPr>
                          <w:rFonts w:ascii="Times New Roman" w:hAnsi="Times New Roman" w:cs="Times New Roman"/>
                          <w:color w:val="003399"/>
                          <w:sz w:val="2"/>
                        </w:rPr>
                      </w:pPr>
                    </w:p>
                    <w:p w14:paraId="4EB282C3" w14:textId="77777777" w:rsidR="00511DD1" w:rsidRPr="00592C9C" w:rsidRDefault="00511DD1" w:rsidP="00511DD1">
                      <w:pPr>
                        <w:pStyle w:val="ListParagraph"/>
                        <w:tabs>
                          <w:tab w:val="left" w:pos="270"/>
                        </w:tabs>
                        <w:spacing w:after="0" w:line="240" w:lineRule="auto"/>
                        <w:ind w:left="270"/>
                        <w:rPr>
                          <w:sz w:val="2"/>
                        </w:rPr>
                      </w:pPr>
                    </w:p>
                    <w:p w14:paraId="314F57FF" w14:textId="4D14A81F" w:rsidR="002428E4" w:rsidRPr="00511DD1" w:rsidRDefault="00233AE4" w:rsidP="00511DD1">
                      <w:pPr>
                        <w:pStyle w:val="ListParagraph"/>
                        <w:tabs>
                          <w:tab w:val="left" w:pos="270"/>
                        </w:tabs>
                        <w:spacing w:after="0" w:line="240" w:lineRule="auto"/>
                        <w:ind w:left="270"/>
                        <w:rPr>
                          <w:rFonts w:ascii="Times New Roman" w:hAnsi="Times New Roman" w:cs="Times New Roman"/>
                          <w:b/>
                          <w:color w:val="FFFFFF" w:themeColor="background1"/>
                          <w:sz w:val="2"/>
                        </w:rPr>
                      </w:pPr>
                      <w:hyperlink r:id="rId12" w:history="1">
                        <w:r w:rsidR="002428E4" w:rsidRPr="00511DD1">
                          <w:rPr>
                            <w:rStyle w:val="Hyperlink"/>
                            <w:rFonts w:ascii="Times New Roman" w:hAnsi="Times New Roman" w:cs="Times New Roman"/>
                            <w:b/>
                            <w:color w:val="003399"/>
                          </w:rPr>
                          <w:t>English Learner Toolkit Chapter 3</w:t>
                        </w:r>
                      </w:hyperlink>
                    </w:p>
                    <w:p w14:paraId="4BEF8D5B" w14:textId="77777777" w:rsidR="002A7C23" w:rsidRPr="00021A70" w:rsidRDefault="002A7C23" w:rsidP="002A7C23">
                      <w:pPr>
                        <w:pStyle w:val="ListParagraph"/>
                        <w:spacing w:after="0" w:line="276" w:lineRule="auto"/>
                        <w:ind w:left="960" w:right="150"/>
                        <w:jc w:val="both"/>
                        <w:rPr>
                          <w:rFonts w:ascii="Times New Roman" w:hAnsi="Times New Roman" w:cs="Times New Roman"/>
                          <w:color w:val="003399"/>
                        </w:rPr>
                      </w:pPr>
                    </w:p>
                  </w:txbxContent>
                </v:textbox>
              </v:shape>
            </w:pict>
          </mc:Fallback>
        </mc:AlternateContent>
      </w:r>
    </w:p>
    <w:p w14:paraId="42A40A15" w14:textId="77777777" w:rsidR="00807A32" w:rsidRDefault="00807A32"/>
    <w:p w14:paraId="2A239F5F" w14:textId="77777777" w:rsidR="006924E2" w:rsidRDefault="006924E2"/>
    <w:p w14:paraId="33A5CDE3" w14:textId="77777777" w:rsidR="006924E2" w:rsidRDefault="006924E2"/>
    <w:p w14:paraId="7AD85727" w14:textId="77777777" w:rsidR="006924E2" w:rsidRDefault="006924E2"/>
    <w:p w14:paraId="58945D44" w14:textId="77777777" w:rsidR="006924E2" w:rsidRDefault="006924E2"/>
    <w:p w14:paraId="4ECADB56" w14:textId="77777777" w:rsidR="006924E2" w:rsidRDefault="006924E2"/>
    <w:p w14:paraId="574D3FB8" w14:textId="77777777" w:rsidR="006924E2" w:rsidRDefault="006924E2"/>
    <w:p w14:paraId="499248A4" w14:textId="77777777" w:rsidR="006924E2" w:rsidRDefault="006924E2"/>
    <w:p w14:paraId="0BF98A68" w14:textId="77777777" w:rsidR="006924E2" w:rsidRDefault="006924E2"/>
    <w:p w14:paraId="7F3F6E8D" w14:textId="77777777" w:rsidR="006924E2" w:rsidRDefault="006924E2"/>
    <w:p w14:paraId="3F810EF5" w14:textId="77777777" w:rsidR="006924E2" w:rsidRDefault="006924E2"/>
    <w:p w14:paraId="5527B108" w14:textId="77777777" w:rsidR="006924E2" w:rsidRDefault="00DD3492">
      <w:r w:rsidRPr="00106EFD">
        <w:rPr>
          <w:b/>
          <w:noProof/>
          <w:sz w:val="24"/>
        </w:rPr>
        <mc:AlternateContent>
          <mc:Choice Requires="wps">
            <w:drawing>
              <wp:anchor distT="0" distB="0" distL="114300" distR="114300" simplePos="0" relativeHeight="251663360" behindDoc="1" locked="0" layoutInCell="1" allowOverlap="1" wp14:anchorId="72C69829" wp14:editId="47C85395">
                <wp:simplePos x="0" y="0"/>
                <wp:positionH relativeFrom="column">
                  <wp:posOffset>-315595</wp:posOffset>
                </wp:positionH>
                <wp:positionV relativeFrom="page">
                  <wp:posOffset>5034280</wp:posOffset>
                </wp:positionV>
                <wp:extent cx="3371850" cy="2895600"/>
                <wp:effectExtent l="209550" t="209550" r="209550" b="209550"/>
                <wp:wrapTight wrapText="bothSides">
                  <wp:wrapPolygon edited="0">
                    <wp:start x="-976" y="-1563"/>
                    <wp:lineTo x="-1342" y="-1279"/>
                    <wp:lineTo x="-1342" y="21600"/>
                    <wp:lineTo x="-976" y="23021"/>
                    <wp:lineTo x="22454" y="23021"/>
                    <wp:lineTo x="22576" y="22737"/>
                    <wp:lineTo x="22820" y="21458"/>
                    <wp:lineTo x="22820" y="995"/>
                    <wp:lineTo x="22454" y="-1137"/>
                    <wp:lineTo x="22454" y="-1563"/>
                    <wp:lineTo x="-976" y="-1563"/>
                  </wp:wrapPolygon>
                </wp:wrapTight>
                <wp:docPr id="11" name="Text Box 11"/>
                <wp:cNvGraphicFramePr/>
                <a:graphic xmlns:a="http://schemas.openxmlformats.org/drawingml/2006/main">
                  <a:graphicData uri="http://schemas.microsoft.com/office/word/2010/wordprocessingShape">
                    <wps:wsp>
                      <wps:cNvSpPr txBox="1"/>
                      <wps:spPr>
                        <a:xfrm>
                          <a:off x="0" y="0"/>
                          <a:ext cx="3371850" cy="2895600"/>
                        </a:xfrm>
                        <a:prstGeom prst="rect">
                          <a:avLst/>
                        </a:prstGeom>
                        <a:solidFill>
                          <a:sysClr val="window" lastClr="FFFFFF"/>
                        </a:solidFill>
                        <a:ln w="6350">
                          <a:noFill/>
                        </a:ln>
                        <a:effectLst>
                          <a:glow rad="63500">
                            <a:srgbClr val="A5A5A5">
                              <a:satMod val="175000"/>
                              <a:alpha val="40000"/>
                            </a:srgbClr>
                          </a:glow>
                          <a:outerShdw blurRad="88900" sx="106000" sy="106000" algn="ctr" rotWithShape="0">
                            <a:srgbClr val="4472C4">
                              <a:lumMod val="60000"/>
                              <a:lumOff val="40000"/>
                              <a:alpha val="40000"/>
                            </a:srgbClr>
                          </a:outerShdw>
                        </a:effectLst>
                      </wps:spPr>
                      <wps:txbx>
                        <w:txbxContent>
                          <w:p w14:paraId="0E0EF99F" w14:textId="77777777" w:rsidR="00807A32" w:rsidRPr="00807A32" w:rsidRDefault="00D04B83" w:rsidP="00807A32">
                            <w:pPr>
                              <w:shd w:val="clear" w:color="auto" w:fill="FFFFFF" w:themeFill="background1"/>
                              <w:spacing w:after="0" w:line="240" w:lineRule="auto"/>
                              <w:jc w:val="center"/>
                              <w:rPr>
                                <w:rFonts w:ascii="Times New Roman" w:hAnsi="Times New Roman" w:cs="Times New Roman"/>
                                <w:b/>
                                <w:color w:val="003399"/>
                                <w:sz w:val="24"/>
                                <w:szCs w:val="24"/>
                                <w:u w:val="single"/>
                              </w:rPr>
                            </w:pPr>
                            <w:r>
                              <w:rPr>
                                <w:rFonts w:ascii="Times New Roman" w:hAnsi="Times New Roman" w:cs="Times New Roman"/>
                                <w:b/>
                                <w:color w:val="003399"/>
                                <w:sz w:val="24"/>
                                <w:szCs w:val="24"/>
                                <w:u w:val="single"/>
                              </w:rPr>
                              <w:t xml:space="preserve">Direct </w:t>
                            </w:r>
                            <w:r w:rsidR="000B172A">
                              <w:rPr>
                                <w:rFonts w:ascii="Times New Roman" w:hAnsi="Times New Roman" w:cs="Times New Roman"/>
                                <w:b/>
                                <w:color w:val="003399"/>
                                <w:sz w:val="24"/>
                                <w:szCs w:val="24"/>
                                <w:u w:val="single"/>
                              </w:rPr>
                              <w:t xml:space="preserve">LIEP </w:t>
                            </w:r>
                            <w:r>
                              <w:rPr>
                                <w:rFonts w:ascii="Times New Roman" w:hAnsi="Times New Roman" w:cs="Times New Roman"/>
                                <w:b/>
                                <w:color w:val="003399"/>
                                <w:sz w:val="24"/>
                                <w:szCs w:val="24"/>
                                <w:u w:val="single"/>
                              </w:rPr>
                              <w:t>Services Requirement</w:t>
                            </w:r>
                          </w:p>
                          <w:p w14:paraId="6F8AF378" w14:textId="77777777" w:rsidR="00D04B83" w:rsidRPr="00807A32" w:rsidRDefault="00D04B83" w:rsidP="00D04B83">
                            <w:pPr>
                              <w:spacing w:after="0" w:line="276" w:lineRule="auto"/>
                              <w:rPr>
                                <w:rFonts w:ascii="Times New Roman" w:hAnsi="Times New Roman" w:cs="Times New Roman"/>
                                <w:color w:val="003399"/>
                              </w:rPr>
                            </w:pPr>
                            <w:r w:rsidRPr="001F49A5">
                              <w:rPr>
                                <w:rFonts w:ascii="Times New Roman" w:hAnsi="Times New Roman" w:cs="Times New Roman"/>
                                <w:iCs/>
                                <w:color w:val="003399"/>
                                <w:u w:val="single"/>
                              </w:rPr>
                              <w:t>All</w:t>
                            </w:r>
                            <w:r w:rsidRPr="00807A32">
                              <w:rPr>
                                <w:rFonts w:ascii="Times New Roman" w:hAnsi="Times New Roman" w:cs="Times New Roman"/>
                                <w:iCs/>
                                <w:color w:val="003399"/>
                              </w:rPr>
                              <w:t xml:space="preserve"> identified ELs at English proficiency levels 1.0-4.3 must receive </w:t>
                            </w:r>
                            <w:r w:rsidRPr="000F4155">
                              <w:rPr>
                                <w:rFonts w:ascii="Times New Roman" w:hAnsi="Times New Roman" w:cs="Times New Roman"/>
                                <w:iCs/>
                                <w:color w:val="003399"/>
                                <w:u w:val="single"/>
                              </w:rPr>
                              <w:t>direct</w:t>
                            </w:r>
                            <w:r w:rsidRPr="00807A32">
                              <w:rPr>
                                <w:rFonts w:ascii="Times New Roman" w:hAnsi="Times New Roman" w:cs="Times New Roman"/>
                                <w:iCs/>
                                <w:color w:val="003399"/>
                              </w:rPr>
                              <w:t xml:space="preserve"> language instruction educational program (LIEP) services </w:t>
                            </w:r>
                            <w:r>
                              <w:rPr>
                                <w:rFonts w:ascii="Times New Roman" w:hAnsi="Times New Roman" w:cs="Times New Roman"/>
                                <w:iCs/>
                                <w:color w:val="003399"/>
                              </w:rPr>
                              <w:t>(</w:t>
                            </w:r>
                            <w:r w:rsidRPr="00807A32">
                              <w:rPr>
                                <w:rFonts w:ascii="Times New Roman" w:hAnsi="Times New Roman" w:cs="Times New Roman"/>
                                <w:iCs/>
                                <w:color w:val="003399"/>
                              </w:rPr>
                              <w:t>unless the student has ‘opted-out’</w:t>
                            </w:r>
                            <w:r>
                              <w:rPr>
                                <w:rFonts w:ascii="Times New Roman" w:hAnsi="Times New Roman" w:cs="Times New Roman"/>
                                <w:iCs/>
                                <w:color w:val="003399"/>
                              </w:rPr>
                              <w:t>)</w:t>
                            </w:r>
                            <w:r w:rsidRPr="00807A32">
                              <w:rPr>
                                <w:rFonts w:ascii="Times New Roman" w:hAnsi="Times New Roman" w:cs="Times New Roman"/>
                                <w:iCs/>
                                <w:color w:val="003399"/>
                              </w:rPr>
                              <w:t xml:space="preserve"> including</w:t>
                            </w:r>
                            <w:r w:rsidRPr="00807A32">
                              <w:rPr>
                                <w:rFonts w:ascii="Times New Roman" w:hAnsi="Times New Roman" w:cs="Times New Roman"/>
                                <w:color w:val="003399"/>
                              </w:rPr>
                              <w:t xml:space="preserve"> ELs with disabilities and ELs at higher proficiency levels.  Direct services </w:t>
                            </w:r>
                            <w:r w:rsidRPr="009051C7">
                              <w:rPr>
                                <w:rFonts w:ascii="Times New Roman" w:hAnsi="Times New Roman" w:cs="Times New Roman"/>
                                <w:color w:val="003399"/>
                                <w:u w:val="single"/>
                              </w:rPr>
                              <w:t>cannot</w:t>
                            </w:r>
                            <w:r w:rsidRPr="00807A32">
                              <w:rPr>
                                <w:rFonts w:ascii="Times New Roman" w:hAnsi="Times New Roman" w:cs="Times New Roman"/>
                                <w:color w:val="003399"/>
                              </w:rPr>
                              <w:t xml:space="preserve"> be defined as:</w:t>
                            </w:r>
                          </w:p>
                          <w:p w14:paraId="40AB30F7" w14:textId="77777777" w:rsidR="00D04B83" w:rsidRPr="00807A32" w:rsidRDefault="009C3F24" w:rsidP="00D04B83">
                            <w:pPr>
                              <w:pStyle w:val="ListParagraph"/>
                              <w:numPr>
                                <w:ilvl w:val="0"/>
                                <w:numId w:val="1"/>
                              </w:numPr>
                              <w:spacing w:after="0" w:line="276" w:lineRule="auto"/>
                              <w:rPr>
                                <w:rFonts w:ascii="Times New Roman" w:hAnsi="Times New Roman" w:cs="Times New Roman"/>
                                <w:color w:val="003399"/>
                              </w:rPr>
                            </w:pPr>
                            <w:r w:rsidRPr="006E4675">
                              <w:rPr>
                                <w:rFonts w:ascii="Times New Roman" w:hAnsi="Times New Roman" w:cs="Times New Roman"/>
                                <w:color w:val="003399"/>
                              </w:rPr>
                              <w:t>Solely c</w:t>
                            </w:r>
                            <w:r w:rsidR="00D04B83" w:rsidRPr="006E4675">
                              <w:rPr>
                                <w:rFonts w:ascii="Times New Roman" w:hAnsi="Times New Roman" w:cs="Times New Roman"/>
                                <w:color w:val="003399"/>
                              </w:rPr>
                              <w:t>onsultation</w:t>
                            </w:r>
                            <w:r w:rsidR="00D04B83" w:rsidRPr="00807A32">
                              <w:rPr>
                                <w:rFonts w:ascii="Times New Roman" w:hAnsi="Times New Roman" w:cs="Times New Roman"/>
                                <w:color w:val="003399"/>
                              </w:rPr>
                              <w:t xml:space="preserve"> between the LIEP and classroom/content teachers with no direct LIEP services provided;</w:t>
                            </w:r>
                          </w:p>
                          <w:p w14:paraId="02823CA4" w14:textId="77777777" w:rsidR="00D04B83" w:rsidRPr="00D04B83" w:rsidRDefault="00D04B83" w:rsidP="00D04B83">
                            <w:pPr>
                              <w:pStyle w:val="ListParagraph"/>
                              <w:numPr>
                                <w:ilvl w:val="0"/>
                                <w:numId w:val="1"/>
                              </w:numPr>
                              <w:spacing w:after="0" w:line="276" w:lineRule="auto"/>
                              <w:rPr>
                                <w:rFonts w:ascii="Times New Roman" w:hAnsi="Times New Roman" w:cs="Times New Roman"/>
                                <w:b/>
                                <w:color w:val="003399"/>
                              </w:rPr>
                            </w:pPr>
                            <w:r w:rsidRPr="00084119">
                              <w:rPr>
                                <w:rFonts w:ascii="Times New Roman" w:hAnsi="Times New Roman" w:cs="Times New Roman"/>
                                <w:color w:val="003399"/>
                              </w:rPr>
                              <w:t>Mainstreamin</w:t>
                            </w:r>
                            <w:r>
                              <w:rPr>
                                <w:rFonts w:ascii="Times New Roman" w:hAnsi="Times New Roman" w:cs="Times New Roman"/>
                                <w:color w:val="003399"/>
                              </w:rPr>
                              <w:t xml:space="preserve">g ELs into general education or </w:t>
                            </w:r>
                            <w:r w:rsidRPr="00084119">
                              <w:rPr>
                                <w:rFonts w:ascii="Times New Roman" w:hAnsi="Times New Roman" w:cs="Times New Roman"/>
                                <w:color w:val="003399"/>
                              </w:rPr>
                              <w:t>content classrooms with no direct LIEP services provided</w:t>
                            </w:r>
                            <w:r>
                              <w:rPr>
                                <w:rFonts w:ascii="Times New Roman" w:hAnsi="Times New Roman" w:cs="Times New Roman"/>
                                <w:color w:val="003399"/>
                              </w:rPr>
                              <w:t>.</w:t>
                            </w:r>
                            <w:r w:rsidRPr="00084119">
                              <w:rPr>
                                <w:rFonts w:ascii="Times New Roman" w:hAnsi="Times New Roman" w:cs="Times New Roman"/>
                                <w:color w:val="003399"/>
                              </w:rPr>
                              <w:t xml:space="preserve"> </w:t>
                            </w:r>
                          </w:p>
                          <w:p w14:paraId="595D08F0" w14:textId="77777777" w:rsidR="00D04B83" w:rsidRPr="00D04B83" w:rsidRDefault="00D04B83" w:rsidP="00D04B83">
                            <w:pPr>
                              <w:spacing w:after="0" w:line="276" w:lineRule="auto"/>
                              <w:ind w:left="360"/>
                              <w:rPr>
                                <w:rFonts w:ascii="Times New Roman" w:hAnsi="Times New Roman" w:cs="Times New Roman"/>
                                <w:b/>
                                <w:color w:val="003399"/>
                                <w:sz w:val="6"/>
                              </w:rPr>
                            </w:pPr>
                          </w:p>
                          <w:p w14:paraId="612CC338" w14:textId="5F6FCF02" w:rsidR="00D04B83" w:rsidRPr="00A03331" w:rsidRDefault="00233AE4" w:rsidP="00A03331">
                            <w:pPr>
                              <w:spacing w:after="0" w:line="276" w:lineRule="auto"/>
                              <w:rPr>
                                <w:rFonts w:ascii="Times New Roman" w:hAnsi="Times New Roman" w:cs="Times New Roman"/>
                                <w:b/>
                                <w:color w:val="003399"/>
                              </w:rPr>
                            </w:pPr>
                            <w:hyperlink r:id="rId13" w:history="1">
                              <w:r w:rsidR="00D04B83" w:rsidRPr="00A03331">
                                <w:rPr>
                                  <w:rStyle w:val="Hyperlink"/>
                                  <w:rFonts w:ascii="Times New Roman" w:hAnsi="Times New Roman" w:cs="Times New Roman"/>
                                  <w:b/>
                                  <w:color w:val="003399"/>
                                </w:rPr>
                                <w:t>English Learner Toolk</w:t>
                              </w:r>
                              <w:r w:rsidR="00D04B83" w:rsidRPr="00A03331">
                                <w:rPr>
                                  <w:rStyle w:val="Hyperlink"/>
                                  <w:rFonts w:ascii="Times New Roman" w:hAnsi="Times New Roman" w:cs="Times New Roman"/>
                                  <w:b/>
                                  <w:color w:val="003399"/>
                                </w:rPr>
                                <w:t>i</w:t>
                              </w:r>
                              <w:r w:rsidR="00D04B83" w:rsidRPr="00A03331">
                                <w:rPr>
                                  <w:rStyle w:val="Hyperlink"/>
                                  <w:rFonts w:ascii="Times New Roman" w:hAnsi="Times New Roman" w:cs="Times New Roman"/>
                                  <w:b/>
                                  <w:color w:val="003399"/>
                                </w:rPr>
                                <w:t>t Chapter 2</w:t>
                              </w:r>
                            </w:hyperlink>
                            <w:r w:rsidR="00D04B83" w:rsidRPr="00A03331">
                              <w:rPr>
                                <w:rFonts w:ascii="Times New Roman" w:hAnsi="Times New Roman" w:cs="Times New Roman"/>
                                <w:b/>
                                <w:color w:val="003399"/>
                              </w:rPr>
                              <w:t xml:space="preserve"> </w:t>
                            </w:r>
                          </w:p>
                          <w:p w14:paraId="0D4A18A2" w14:textId="1D3D45E7" w:rsidR="00A03331" w:rsidRPr="00A03331" w:rsidRDefault="00233AE4" w:rsidP="00A03331">
                            <w:pPr>
                              <w:rPr>
                                <w:rFonts w:ascii="Times New Roman" w:hAnsi="Times New Roman" w:cs="Times New Roman"/>
                                <w:b/>
                                <w:sz w:val="24"/>
                                <w:szCs w:val="24"/>
                              </w:rPr>
                            </w:pPr>
                            <w:hyperlink r:id="rId14" w:history="1">
                              <w:r w:rsidR="00A03331" w:rsidRPr="00A03331">
                                <w:rPr>
                                  <w:rStyle w:val="Hyperlink"/>
                                  <w:rFonts w:ascii="Times New Roman" w:hAnsi="Times New Roman" w:cs="Times New Roman"/>
                                  <w:b/>
                                  <w:color w:val="2F5496" w:themeColor="accent5" w:themeShade="BF"/>
                                  <w:szCs w:val="24"/>
                                  <w:bdr w:val="none" w:sz="0" w:space="0" w:color="auto" w:frame="1"/>
                                  <w:shd w:val="clear" w:color="auto" w:fill="FFFFFF"/>
                                </w:rPr>
                                <w:t>Language Ins</w:t>
                              </w:r>
                              <w:r w:rsidR="00A03331" w:rsidRPr="00A03331">
                                <w:rPr>
                                  <w:rStyle w:val="Hyperlink"/>
                                  <w:rFonts w:ascii="Times New Roman" w:hAnsi="Times New Roman" w:cs="Times New Roman"/>
                                  <w:b/>
                                  <w:color w:val="2F5496" w:themeColor="accent5" w:themeShade="BF"/>
                                  <w:szCs w:val="24"/>
                                  <w:bdr w:val="none" w:sz="0" w:space="0" w:color="auto" w:frame="1"/>
                                  <w:shd w:val="clear" w:color="auto" w:fill="FFFFFF"/>
                                </w:rPr>
                                <w:t>t</w:t>
                              </w:r>
                              <w:r w:rsidR="00A03331" w:rsidRPr="00A03331">
                                <w:rPr>
                                  <w:rStyle w:val="Hyperlink"/>
                                  <w:rFonts w:ascii="Times New Roman" w:hAnsi="Times New Roman" w:cs="Times New Roman"/>
                                  <w:b/>
                                  <w:color w:val="2F5496" w:themeColor="accent5" w:themeShade="BF"/>
                                  <w:szCs w:val="24"/>
                                  <w:bdr w:val="none" w:sz="0" w:space="0" w:color="auto" w:frame="1"/>
                                  <w:shd w:val="clear" w:color="auto" w:fill="FFFFFF"/>
                                </w:rPr>
                                <w:t>ruction Educa</w:t>
                              </w:r>
                              <w:r w:rsidR="00674AFC">
                                <w:rPr>
                                  <w:rStyle w:val="Hyperlink"/>
                                  <w:rFonts w:ascii="Times New Roman" w:hAnsi="Times New Roman" w:cs="Times New Roman"/>
                                  <w:b/>
                                  <w:color w:val="2F5496" w:themeColor="accent5" w:themeShade="BF"/>
                                  <w:szCs w:val="24"/>
                                  <w:bdr w:val="none" w:sz="0" w:space="0" w:color="auto" w:frame="1"/>
                                  <w:shd w:val="clear" w:color="auto" w:fill="FFFFFF"/>
                                </w:rPr>
                                <w:t xml:space="preserve">tional Program (LIEP) </w:t>
                              </w:r>
                              <w:r w:rsidR="00A03331" w:rsidRPr="00A03331">
                                <w:rPr>
                                  <w:rStyle w:val="Hyperlink"/>
                                  <w:rFonts w:ascii="Times New Roman" w:hAnsi="Times New Roman" w:cs="Times New Roman"/>
                                  <w:b/>
                                  <w:color w:val="2F5496" w:themeColor="accent5" w:themeShade="BF"/>
                                  <w:szCs w:val="24"/>
                                  <w:bdr w:val="none" w:sz="0" w:space="0" w:color="auto" w:frame="1"/>
                                  <w:shd w:val="clear" w:color="auto" w:fill="FFFFFF"/>
                                </w:rPr>
                                <w:t>Models in</w:t>
                              </w:r>
                              <w:r w:rsidR="00A03331">
                                <w:rPr>
                                  <w:rStyle w:val="Hyperlink"/>
                                  <w:rFonts w:ascii="Times New Roman" w:hAnsi="Times New Roman" w:cs="Times New Roman"/>
                                  <w:b/>
                                  <w:color w:val="2F5496" w:themeColor="accent5" w:themeShade="BF"/>
                                  <w:szCs w:val="24"/>
                                  <w:bdr w:val="none" w:sz="0" w:space="0" w:color="auto" w:frame="1"/>
                                  <w:shd w:val="clear" w:color="auto" w:fill="FFFFFF"/>
                                </w:rPr>
                                <w:t xml:space="preserve"> </w:t>
                              </w:r>
                              <w:r w:rsidR="00A03331" w:rsidRPr="00A03331">
                                <w:rPr>
                                  <w:rStyle w:val="Hyperlink"/>
                                  <w:rFonts w:ascii="Times New Roman" w:hAnsi="Times New Roman" w:cs="Times New Roman"/>
                                  <w:b/>
                                  <w:color w:val="2F5496" w:themeColor="accent5" w:themeShade="BF"/>
                                  <w:szCs w:val="24"/>
                                  <w:bdr w:val="none" w:sz="0" w:space="0" w:color="auto" w:frame="1"/>
                                  <w:shd w:val="clear" w:color="auto" w:fill="FFFFFF"/>
                                </w:rPr>
                                <w:t>Virginia</w:t>
                              </w:r>
                            </w:hyperlink>
                            <w:r w:rsidR="00A03331" w:rsidRPr="00A03331">
                              <w:rPr>
                                <w:rStyle w:val="filetype"/>
                                <w:rFonts w:ascii="Times New Roman" w:hAnsi="Times New Roman" w:cs="Times New Roman"/>
                                <w:b/>
                                <w:color w:val="2F5496" w:themeColor="accent5" w:themeShade="BF"/>
                                <w:szCs w:val="24"/>
                                <w:shd w:val="clear" w:color="auto" w:fill="FFFFFF"/>
                              </w:rPr>
                              <w:t> </w:t>
                            </w:r>
                          </w:p>
                          <w:p w14:paraId="6E9FB7CB" w14:textId="77777777" w:rsidR="00A03331" w:rsidRPr="00983586" w:rsidRDefault="00A03331" w:rsidP="001B5713">
                            <w:pPr>
                              <w:pStyle w:val="ListParagraph"/>
                              <w:spacing w:after="0" w:line="276" w:lineRule="auto"/>
                              <w:ind w:left="90"/>
                              <w:rPr>
                                <w:rFonts w:ascii="Times New Roman" w:hAnsi="Times New Roman" w:cs="Times New Roman"/>
                                <w:color w:val="003399"/>
                              </w:rPr>
                            </w:pPr>
                          </w:p>
                          <w:p w14:paraId="005AE8C0" w14:textId="77777777" w:rsidR="00807A32" w:rsidRPr="00807A32" w:rsidRDefault="00807A32" w:rsidP="00807A32">
                            <w:pPr>
                              <w:jc w:val="center"/>
                              <w:rPr>
                                <w:rFonts w:ascii="Times New Roman" w:hAnsi="Times New Roman" w:cs="Times New Roman"/>
                                <w:b/>
                                <w:color w:val="003399"/>
                              </w:rPr>
                            </w:pPr>
                            <w:r w:rsidRPr="00807A32">
                              <w:rPr>
                                <w:rFonts w:ascii="Times New Roman" w:hAnsi="Times New Roman" w:cs="Times New Roman"/>
                                <w:b/>
                                <w:color w:val="003399"/>
                              </w:rPr>
                              <w:t xml:space="preserve"> </w:t>
                            </w:r>
                          </w:p>
                          <w:p w14:paraId="3A9FC6EC" w14:textId="77777777" w:rsidR="00807A32" w:rsidRPr="00983586" w:rsidRDefault="00807A32" w:rsidP="00807A32">
                            <w:pPr>
                              <w:shd w:val="clear" w:color="auto" w:fill="FFFFFF" w:themeFill="background1"/>
                              <w:spacing w:after="0" w:line="240" w:lineRule="auto"/>
                              <w:jc w:val="center"/>
                              <w:rPr>
                                <w:rFonts w:ascii="Times New Roman" w:hAnsi="Times New Roman" w:cs="Times New Roman"/>
                                <w:color w:val="003399"/>
                                <w:sz w:val="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69829" id="Text Box 11" o:spid="_x0000_s1028" type="#_x0000_t202" style="position:absolute;margin-left:-24.85pt;margin-top:396.4pt;width:265.5pt;height:2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" fillcolor="window" stroked="f" strokeweight=".5pt">
                <v:shadow on="t" type="perspective" color="#8faadc" opacity="26214f" offset="0,0" matrix="69468f,,,69468f"/>
                <v:textbox>
                  <w:txbxContent>
                    <w:p w14:paraId="0E0EF99F" w14:textId="77777777" w:rsidR="00807A32" w:rsidRPr="00807A32" w:rsidRDefault="00D04B83" w:rsidP="00807A32">
                      <w:pPr>
                        <w:shd w:val="clear" w:color="auto" w:fill="FFFFFF" w:themeFill="background1"/>
                        <w:spacing w:after="0" w:line="240" w:lineRule="auto"/>
                        <w:jc w:val="center"/>
                        <w:rPr>
                          <w:rFonts w:ascii="Times New Roman" w:hAnsi="Times New Roman" w:cs="Times New Roman"/>
                          <w:b/>
                          <w:color w:val="003399"/>
                          <w:sz w:val="24"/>
                          <w:szCs w:val="24"/>
                          <w:u w:val="single"/>
                        </w:rPr>
                      </w:pPr>
                      <w:r>
                        <w:rPr>
                          <w:rFonts w:ascii="Times New Roman" w:hAnsi="Times New Roman" w:cs="Times New Roman"/>
                          <w:b/>
                          <w:color w:val="003399"/>
                          <w:sz w:val="24"/>
                          <w:szCs w:val="24"/>
                          <w:u w:val="single"/>
                        </w:rPr>
                        <w:t xml:space="preserve">Direct </w:t>
                      </w:r>
                      <w:r w:rsidR="000B172A">
                        <w:rPr>
                          <w:rFonts w:ascii="Times New Roman" w:hAnsi="Times New Roman" w:cs="Times New Roman"/>
                          <w:b/>
                          <w:color w:val="003399"/>
                          <w:sz w:val="24"/>
                          <w:szCs w:val="24"/>
                          <w:u w:val="single"/>
                        </w:rPr>
                        <w:t xml:space="preserve">LIEP </w:t>
                      </w:r>
                      <w:r>
                        <w:rPr>
                          <w:rFonts w:ascii="Times New Roman" w:hAnsi="Times New Roman" w:cs="Times New Roman"/>
                          <w:b/>
                          <w:color w:val="003399"/>
                          <w:sz w:val="24"/>
                          <w:szCs w:val="24"/>
                          <w:u w:val="single"/>
                        </w:rPr>
                        <w:t>Services Requirement</w:t>
                      </w:r>
                    </w:p>
                    <w:p w14:paraId="6F8AF378" w14:textId="77777777" w:rsidR="00D04B83" w:rsidRPr="00807A32" w:rsidRDefault="00D04B83" w:rsidP="00D04B83">
                      <w:pPr>
                        <w:spacing w:after="0" w:line="276" w:lineRule="auto"/>
                        <w:rPr>
                          <w:rFonts w:ascii="Times New Roman" w:hAnsi="Times New Roman" w:cs="Times New Roman"/>
                          <w:color w:val="003399"/>
                        </w:rPr>
                      </w:pPr>
                      <w:r w:rsidRPr="001F49A5">
                        <w:rPr>
                          <w:rFonts w:ascii="Times New Roman" w:hAnsi="Times New Roman" w:cs="Times New Roman"/>
                          <w:iCs/>
                          <w:color w:val="003399"/>
                          <w:u w:val="single"/>
                        </w:rPr>
                        <w:t>All</w:t>
                      </w:r>
                      <w:r w:rsidRPr="00807A32">
                        <w:rPr>
                          <w:rFonts w:ascii="Times New Roman" w:hAnsi="Times New Roman" w:cs="Times New Roman"/>
                          <w:iCs/>
                          <w:color w:val="003399"/>
                        </w:rPr>
                        <w:t xml:space="preserve"> identified ELs at English proficiency levels 1.0-4.3 must receive </w:t>
                      </w:r>
                      <w:r w:rsidRPr="000F4155">
                        <w:rPr>
                          <w:rFonts w:ascii="Times New Roman" w:hAnsi="Times New Roman" w:cs="Times New Roman"/>
                          <w:iCs/>
                          <w:color w:val="003399"/>
                          <w:u w:val="single"/>
                        </w:rPr>
                        <w:t>direct</w:t>
                      </w:r>
                      <w:r w:rsidRPr="00807A32">
                        <w:rPr>
                          <w:rFonts w:ascii="Times New Roman" w:hAnsi="Times New Roman" w:cs="Times New Roman"/>
                          <w:iCs/>
                          <w:color w:val="003399"/>
                        </w:rPr>
                        <w:t xml:space="preserve"> language instruction educational program (LIEP) services </w:t>
                      </w:r>
                      <w:r>
                        <w:rPr>
                          <w:rFonts w:ascii="Times New Roman" w:hAnsi="Times New Roman" w:cs="Times New Roman"/>
                          <w:iCs/>
                          <w:color w:val="003399"/>
                        </w:rPr>
                        <w:t>(</w:t>
                      </w:r>
                      <w:r w:rsidRPr="00807A32">
                        <w:rPr>
                          <w:rFonts w:ascii="Times New Roman" w:hAnsi="Times New Roman" w:cs="Times New Roman"/>
                          <w:iCs/>
                          <w:color w:val="003399"/>
                        </w:rPr>
                        <w:t>unless the student has ‘opted-out’</w:t>
                      </w:r>
                      <w:r>
                        <w:rPr>
                          <w:rFonts w:ascii="Times New Roman" w:hAnsi="Times New Roman" w:cs="Times New Roman"/>
                          <w:iCs/>
                          <w:color w:val="003399"/>
                        </w:rPr>
                        <w:t>)</w:t>
                      </w:r>
                      <w:r w:rsidRPr="00807A32">
                        <w:rPr>
                          <w:rFonts w:ascii="Times New Roman" w:hAnsi="Times New Roman" w:cs="Times New Roman"/>
                          <w:iCs/>
                          <w:color w:val="003399"/>
                        </w:rPr>
                        <w:t xml:space="preserve"> including</w:t>
                      </w:r>
                      <w:r w:rsidRPr="00807A32">
                        <w:rPr>
                          <w:rFonts w:ascii="Times New Roman" w:hAnsi="Times New Roman" w:cs="Times New Roman"/>
                          <w:color w:val="003399"/>
                        </w:rPr>
                        <w:t xml:space="preserve"> ELs with disabilities and ELs at higher proficiency levels.  Direct services </w:t>
                      </w:r>
                      <w:r w:rsidRPr="009051C7">
                        <w:rPr>
                          <w:rFonts w:ascii="Times New Roman" w:hAnsi="Times New Roman" w:cs="Times New Roman"/>
                          <w:color w:val="003399"/>
                          <w:u w:val="single"/>
                        </w:rPr>
                        <w:t>cannot</w:t>
                      </w:r>
                      <w:r w:rsidRPr="00807A32">
                        <w:rPr>
                          <w:rFonts w:ascii="Times New Roman" w:hAnsi="Times New Roman" w:cs="Times New Roman"/>
                          <w:color w:val="003399"/>
                        </w:rPr>
                        <w:t xml:space="preserve"> be defined as:</w:t>
                      </w:r>
                    </w:p>
                    <w:p w14:paraId="40AB30F7" w14:textId="77777777" w:rsidR="00D04B83" w:rsidRPr="00807A32" w:rsidRDefault="009C3F24" w:rsidP="00D04B83">
                      <w:pPr>
                        <w:pStyle w:val="ListParagraph"/>
                        <w:numPr>
                          <w:ilvl w:val="0"/>
                          <w:numId w:val="1"/>
                        </w:numPr>
                        <w:spacing w:after="0" w:line="276" w:lineRule="auto"/>
                        <w:rPr>
                          <w:rFonts w:ascii="Times New Roman" w:hAnsi="Times New Roman" w:cs="Times New Roman"/>
                          <w:color w:val="003399"/>
                        </w:rPr>
                      </w:pPr>
                      <w:r w:rsidRPr="006E4675">
                        <w:rPr>
                          <w:rFonts w:ascii="Times New Roman" w:hAnsi="Times New Roman" w:cs="Times New Roman"/>
                          <w:color w:val="003399"/>
                        </w:rPr>
                        <w:t>Solely c</w:t>
                      </w:r>
                      <w:r w:rsidR="00D04B83" w:rsidRPr="006E4675">
                        <w:rPr>
                          <w:rFonts w:ascii="Times New Roman" w:hAnsi="Times New Roman" w:cs="Times New Roman"/>
                          <w:color w:val="003399"/>
                        </w:rPr>
                        <w:t>onsultation</w:t>
                      </w:r>
                      <w:r w:rsidR="00D04B83" w:rsidRPr="00807A32">
                        <w:rPr>
                          <w:rFonts w:ascii="Times New Roman" w:hAnsi="Times New Roman" w:cs="Times New Roman"/>
                          <w:color w:val="003399"/>
                        </w:rPr>
                        <w:t xml:space="preserve"> between the LIEP and classroom/content teachers with no direct LIEP services provided;</w:t>
                      </w:r>
                    </w:p>
                    <w:p w14:paraId="02823CA4" w14:textId="77777777" w:rsidR="00D04B83" w:rsidRPr="00D04B83" w:rsidRDefault="00D04B83" w:rsidP="00D04B83">
                      <w:pPr>
                        <w:pStyle w:val="ListParagraph"/>
                        <w:numPr>
                          <w:ilvl w:val="0"/>
                          <w:numId w:val="1"/>
                        </w:numPr>
                        <w:spacing w:after="0" w:line="276" w:lineRule="auto"/>
                        <w:rPr>
                          <w:rFonts w:ascii="Times New Roman" w:hAnsi="Times New Roman" w:cs="Times New Roman"/>
                          <w:b/>
                          <w:color w:val="003399"/>
                        </w:rPr>
                      </w:pPr>
                      <w:r w:rsidRPr="00084119">
                        <w:rPr>
                          <w:rFonts w:ascii="Times New Roman" w:hAnsi="Times New Roman" w:cs="Times New Roman"/>
                          <w:color w:val="003399"/>
                        </w:rPr>
                        <w:t>Mainstreamin</w:t>
                      </w:r>
                      <w:r>
                        <w:rPr>
                          <w:rFonts w:ascii="Times New Roman" w:hAnsi="Times New Roman" w:cs="Times New Roman"/>
                          <w:color w:val="003399"/>
                        </w:rPr>
                        <w:t xml:space="preserve">g ELs into general education or </w:t>
                      </w:r>
                      <w:r w:rsidRPr="00084119">
                        <w:rPr>
                          <w:rFonts w:ascii="Times New Roman" w:hAnsi="Times New Roman" w:cs="Times New Roman"/>
                          <w:color w:val="003399"/>
                        </w:rPr>
                        <w:t>content classrooms with no direct LIEP services provided</w:t>
                      </w:r>
                      <w:r>
                        <w:rPr>
                          <w:rFonts w:ascii="Times New Roman" w:hAnsi="Times New Roman" w:cs="Times New Roman"/>
                          <w:color w:val="003399"/>
                        </w:rPr>
                        <w:t>.</w:t>
                      </w:r>
                      <w:r w:rsidRPr="00084119">
                        <w:rPr>
                          <w:rFonts w:ascii="Times New Roman" w:hAnsi="Times New Roman" w:cs="Times New Roman"/>
                          <w:color w:val="003399"/>
                        </w:rPr>
                        <w:t xml:space="preserve"> </w:t>
                      </w:r>
                    </w:p>
                    <w:p w14:paraId="595D08F0" w14:textId="77777777" w:rsidR="00D04B83" w:rsidRPr="00D04B83" w:rsidRDefault="00D04B83" w:rsidP="00D04B83">
                      <w:pPr>
                        <w:spacing w:after="0" w:line="276" w:lineRule="auto"/>
                        <w:ind w:left="360"/>
                        <w:rPr>
                          <w:rFonts w:ascii="Times New Roman" w:hAnsi="Times New Roman" w:cs="Times New Roman"/>
                          <w:b/>
                          <w:color w:val="003399"/>
                          <w:sz w:val="6"/>
                        </w:rPr>
                      </w:pPr>
                    </w:p>
                    <w:p w14:paraId="612CC338" w14:textId="5F6FCF02" w:rsidR="00D04B83" w:rsidRPr="00A03331" w:rsidRDefault="00233AE4" w:rsidP="00A03331">
                      <w:pPr>
                        <w:spacing w:after="0" w:line="276" w:lineRule="auto"/>
                        <w:rPr>
                          <w:rFonts w:ascii="Times New Roman" w:hAnsi="Times New Roman" w:cs="Times New Roman"/>
                          <w:b/>
                          <w:color w:val="003399"/>
                        </w:rPr>
                      </w:pPr>
                      <w:hyperlink r:id="rId15" w:history="1">
                        <w:r w:rsidR="00D04B83" w:rsidRPr="00A03331">
                          <w:rPr>
                            <w:rStyle w:val="Hyperlink"/>
                            <w:rFonts w:ascii="Times New Roman" w:hAnsi="Times New Roman" w:cs="Times New Roman"/>
                            <w:b/>
                            <w:color w:val="003399"/>
                          </w:rPr>
                          <w:t>English Learner Toolk</w:t>
                        </w:r>
                        <w:r w:rsidR="00D04B83" w:rsidRPr="00A03331">
                          <w:rPr>
                            <w:rStyle w:val="Hyperlink"/>
                            <w:rFonts w:ascii="Times New Roman" w:hAnsi="Times New Roman" w:cs="Times New Roman"/>
                            <w:b/>
                            <w:color w:val="003399"/>
                          </w:rPr>
                          <w:t>i</w:t>
                        </w:r>
                        <w:r w:rsidR="00D04B83" w:rsidRPr="00A03331">
                          <w:rPr>
                            <w:rStyle w:val="Hyperlink"/>
                            <w:rFonts w:ascii="Times New Roman" w:hAnsi="Times New Roman" w:cs="Times New Roman"/>
                            <w:b/>
                            <w:color w:val="003399"/>
                          </w:rPr>
                          <w:t>t Chapter 2</w:t>
                        </w:r>
                      </w:hyperlink>
                      <w:r w:rsidR="00D04B83" w:rsidRPr="00A03331">
                        <w:rPr>
                          <w:rFonts w:ascii="Times New Roman" w:hAnsi="Times New Roman" w:cs="Times New Roman"/>
                          <w:b/>
                          <w:color w:val="003399"/>
                        </w:rPr>
                        <w:t xml:space="preserve"> </w:t>
                      </w:r>
                    </w:p>
                    <w:p w14:paraId="0D4A18A2" w14:textId="1D3D45E7" w:rsidR="00A03331" w:rsidRPr="00A03331" w:rsidRDefault="00233AE4" w:rsidP="00A03331">
                      <w:pPr>
                        <w:rPr>
                          <w:rFonts w:ascii="Times New Roman" w:hAnsi="Times New Roman" w:cs="Times New Roman"/>
                          <w:b/>
                          <w:sz w:val="24"/>
                          <w:szCs w:val="24"/>
                        </w:rPr>
                      </w:pPr>
                      <w:hyperlink r:id="rId16" w:history="1">
                        <w:r w:rsidR="00A03331" w:rsidRPr="00A03331">
                          <w:rPr>
                            <w:rStyle w:val="Hyperlink"/>
                            <w:rFonts w:ascii="Times New Roman" w:hAnsi="Times New Roman" w:cs="Times New Roman"/>
                            <w:b/>
                            <w:color w:val="2F5496" w:themeColor="accent5" w:themeShade="BF"/>
                            <w:szCs w:val="24"/>
                            <w:bdr w:val="none" w:sz="0" w:space="0" w:color="auto" w:frame="1"/>
                            <w:shd w:val="clear" w:color="auto" w:fill="FFFFFF"/>
                          </w:rPr>
                          <w:t>Language Ins</w:t>
                        </w:r>
                        <w:r w:rsidR="00A03331" w:rsidRPr="00A03331">
                          <w:rPr>
                            <w:rStyle w:val="Hyperlink"/>
                            <w:rFonts w:ascii="Times New Roman" w:hAnsi="Times New Roman" w:cs="Times New Roman"/>
                            <w:b/>
                            <w:color w:val="2F5496" w:themeColor="accent5" w:themeShade="BF"/>
                            <w:szCs w:val="24"/>
                            <w:bdr w:val="none" w:sz="0" w:space="0" w:color="auto" w:frame="1"/>
                            <w:shd w:val="clear" w:color="auto" w:fill="FFFFFF"/>
                          </w:rPr>
                          <w:t>t</w:t>
                        </w:r>
                        <w:r w:rsidR="00A03331" w:rsidRPr="00A03331">
                          <w:rPr>
                            <w:rStyle w:val="Hyperlink"/>
                            <w:rFonts w:ascii="Times New Roman" w:hAnsi="Times New Roman" w:cs="Times New Roman"/>
                            <w:b/>
                            <w:color w:val="2F5496" w:themeColor="accent5" w:themeShade="BF"/>
                            <w:szCs w:val="24"/>
                            <w:bdr w:val="none" w:sz="0" w:space="0" w:color="auto" w:frame="1"/>
                            <w:shd w:val="clear" w:color="auto" w:fill="FFFFFF"/>
                          </w:rPr>
                          <w:t>ruction Educa</w:t>
                        </w:r>
                        <w:r w:rsidR="00674AFC">
                          <w:rPr>
                            <w:rStyle w:val="Hyperlink"/>
                            <w:rFonts w:ascii="Times New Roman" w:hAnsi="Times New Roman" w:cs="Times New Roman"/>
                            <w:b/>
                            <w:color w:val="2F5496" w:themeColor="accent5" w:themeShade="BF"/>
                            <w:szCs w:val="24"/>
                            <w:bdr w:val="none" w:sz="0" w:space="0" w:color="auto" w:frame="1"/>
                            <w:shd w:val="clear" w:color="auto" w:fill="FFFFFF"/>
                          </w:rPr>
                          <w:t xml:space="preserve">tional Program (LIEP) </w:t>
                        </w:r>
                        <w:r w:rsidR="00A03331" w:rsidRPr="00A03331">
                          <w:rPr>
                            <w:rStyle w:val="Hyperlink"/>
                            <w:rFonts w:ascii="Times New Roman" w:hAnsi="Times New Roman" w:cs="Times New Roman"/>
                            <w:b/>
                            <w:color w:val="2F5496" w:themeColor="accent5" w:themeShade="BF"/>
                            <w:szCs w:val="24"/>
                            <w:bdr w:val="none" w:sz="0" w:space="0" w:color="auto" w:frame="1"/>
                            <w:shd w:val="clear" w:color="auto" w:fill="FFFFFF"/>
                          </w:rPr>
                          <w:t>Models in</w:t>
                        </w:r>
                        <w:r w:rsidR="00A03331">
                          <w:rPr>
                            <w:rStyle w:val="Hyperlink"/>
                            <w:rFonts w:ascii="Times New Roman" w:hAnsi="Times New Roman" w:cs="Times New Roman"/>
                            <w:b/>
                            <w:color w:val="2F5496" w:themeColor="accent5" w:themeShade="BF"/>
                            <w:szCs w:val="24"/>
                            <w:bdr w:val="none" w:sz="0" w:space="0" w:color="auto" w:frame="1"/>
                            <w:shd w:val="clear" w:color="auto" w:fill="FFFFFF"/>
                          </w:rPr>
                          <w:t xml:space="preserve"> </w:t>
                        </w:r>
                        <w:r w:rsidR="00A03331" w:rsidRPr="00A03331">
                          <w:rPr>
                            <w:rStyle w:val="Hyperlink"/>
                            <w:rFonts w:ascii="Times New Roman" w:hAnsi="Times New Roman" w:cs="Times New Roman"/>
                            <w:b/>
                            <w:color w:val="2F5496" w:themeColor="accent5" w:themeShade="BF"/>
                            <w:szCs w:val="24"/>
                            <w:bdr w:val="none" w:sz="0" w:space="0" w:color="auto" w:frame="1"/>
                            <w:shd w:val="clear" w:color="auto" w:fill="FFFFFF"/>
                          </w:rPr>
                          <w:t>Virginia</w:t>
                        </w:r>
                      </w:hyperlink>
                      <w:r w:rsidR="00A03331" w:rsidRPr="00A03331">
                        <w:rPr>
                          <w:rStyle w:val="filetype"/>
                          <w:rFonts w:ascii="Times New Roman" w:hAnsi="Times New Roman" w:cs="Times New Roman"/>
                          <w:b/>
                          <w:color w:val="2F5496" w:themeColor="accent5" w:themeShade="BF"/>
                          <w:szCs w:val="24"/>
                          <w:shd w:val="clear" w:color="auto" w:fill="FFFFFF"/>
                        </w:rPr>
                        <w:t> </w:t>
                      </w:r>
                    </w:p>
                    <w:p w14:paraId="6E9FB7CB" w14:textId="77777777" w:rsidR="00A03331" w:rsidRPr="00983586" w:rsidRDefault="00A03331" w:rsidP="001B5713">
                      <w:pPr>
                        <w:pStyle w:val="ListParagraph"/>
                        <w:spacing w:after="0" w:line="276" w:lineRule="auto"/>
                        <w:ind w:left="90"/>
                        <w:rPr>
                          <w:rFonts w:ascii="Times New Roman" w:hAnsi="Times New Roman" w:cs="Times New Roman"/>
                          <w:color w:val="003399"/>
                        </w:rPr>
                      </w:pPr>
                    </w:p>
                    <w:p w14:paraId="005AE8C0" w14:textId="77777777" w:rsidR="00807A32" w:rsidRPr="00807A32" w:rsidRDefault="00807A32" w:rsidP="00807A32">
                      <w:pPr>
                        <w:jc w:val="center"/>
                        <w:rPr>
                          <w:rFonts w:ascii="Times New Roman" w:hAnsi="Times New Roman" w:cs="Times New Roman"/>
                          <w:b/>
                          <w:color w:val="003399"/>
                        </w:rPr>
                      </w:pPr>
                      <w:r w:rsidRPr="00807A32">
                        <w:rPr>
                          <w:rFonts w:ascii="Times New Roman" w:hAnsi="Times New Roman" w:cs="Times New Roman"/>
                          <w:b/>
                          <w:color w:val="003399"/>
                        </w:rPr>
                        <w:t xml:space="preserve"> </w:t>
                      </w:r>
                    </w:p>
                    <w:p w14:paraId="3A9FC6EC" w14:textId="77777777" w:rsidR="00807A32" w:rsidRPr="00983586" w:rsidRDefault="00807A32" w:rsidP="00807A32">
                      <w:pPr>
                        <w:shd w:val="clear" w:color="auto" w:fill="FFFFFF" w:themeFill="background1"/>
                        <w:spacing w:after="0" w:line="240" w:lineRule="auto"/>
                        <w:jc w:val="center"/>
                        <w:rPr>
                          <w:rFonts w:ascii="Times New Roman" w:hAnsi="Times New Roman" w:cs="Times New Roman"/>
                          <w:color w:val="003399"/>
                          <w:sz w:val="2"/>
                          <w:szCs w:val="24"/>
                        </w:rPr>
                      </w:pPr>
                    </w:p>
                  </w:txbxContent>
                </v:textbox>
                <w10:wrap type="tight" anchory="page"/>
              </v:shape>
            </w:pict>
          </mc:Fallback>
        </mc:AlternateContent>
      </w:r>
    </w:p>
    <w:p w14:paraId="6EBF6C8D" w14:textId="77777777" w:rsidR="006924E2" w:rsidRDefault="002F3428">
      <w:r w:rsidRPr="00106EFD">
        <w:rPr>
          <w:b/>
          <w:noProof/>
          <w:sz w:val="24"/>
        </w:rPr>
        <mc:AlternateContent>
          <mc:Choice Requires="wps">
            <w:drawing>
              <wp:anchor distT="0" distB="0" distL="114300" distR="114300" simplePos="0" relativeHeight="251665408" behindDoc="0" locked="0" layoutInCell="1" allowOverlap="1" wp14:anchorId="6B3B4A2D" wp14:editId="5C999263">
                <wp:simplePos x="0" y="0"/>
                <wp:positionH relativeFrom="page">
                  <wp:posOffset>4143375</wp:posOffset>
                </wp:positionH>
                <wp:positionV relativeFrom="paragraph">
                  <wp:posOffset>102104</wp:posOffset>
                </wp:positionV>
                <wp:extent cx="3371850" cy="1809750"/>
                <wp:effectExtent l="209550" t="171450" r="209550" b="171450"/>
                <wp:wrapNone/>
                <wp:docPr id="2" name="Text Box 2"/>
                <wp:cNvGraphicFramePr/>
                <a:graphic xmlns:a="http://schemas.openxmlformats.org/drawingml/2006/main">
                  <a:graphicData uri="http://schemas.microsoft.com/office/word/2010/wordprocessingShape">
                    <wps:wsp>
                      <wps:cNvSpPr txBox="1"/>
                      <wps:spPr>
                        <a:xfrm>
                          <a:off x="0" y="0"/>
                          <a:ext cx="3371850" cy="1809750"/>
                        </a:xfrm>
                        <a:prstGeom prst="rect">
                          <a:avLst/>
                        </a:prstGeom>
                        <a:solidFill>
                          <a:sysClr val="window" lastClr="FFFFFF"/>
                        </a:solidFill>
                        <a:ln w="6350">
                          <a:noFill/>
                        </a:ln>
                        <a:effectLst>
                          <a:glow rad="63500">
                            <a:srgbClr val="A5A5A5">
                              <a:satMod val="175000"/>
                              <a:alpha val="40000"/>
                            </a:srgbClr>
                          </a:glow>
                          <a:outerShdw blurRad="88900" sx="106000" sy="106000" algn="ctr" rotWithShape="0">
                            <a:srgbClr val="4472C4">
                              <a:lumMod val="60000"/>
                              <a:lumOff val="40000"/>
                              <a:alpha val="40000"/>
                            </a:srgbClr>
                          </a:outerShdw>
                        </a:effectLst>
                      </wps:spPr>
                      <wps:txbx>
                        <w:txbxContent>
                          <w:p w14:paraId="5818937D" w14:textId="77777777" w:rsidR="00807A32" w:rsidRPr="00807A32" w:rsidRDefault="00233AE4" w:rsidP="00807A32">
                            <w:pPr>
                              <w:spacing w:after="0" w:line="240" w:lineRule="auto"/>
                              <w:jc w:val="center"/>
                              <w:rPr>
                                <w:rFonts w:ascii="Times New Roman" w:hAnsi="Times New Roman" w:cs="Times New Roman"/>
                                <w:b/>
                                <w:color w:val="003399"/>
                                <w:sz w:val="24"/>
                                <w:szCs w:val="24"/>
                              </w:rPr>
                            </w:pPr>
                            <w:hyperlink r:id="rId17" w:history="1">
                              <w:r w:rsidR="00C87DF0">
                                <w:rPr>
                                  <w:rStyle w:val="Hyperlink"/>
                                  <w:rFonts w:ascii="Times New Roman" w:hAnsi="Times New Roman" w:cs="Times New Roman"/>
                                  <w:b/>
                                  <w:color w:val="003399"/>
                                  <w:sz w:val="24"/>
                                  <w:szCs w:val="24"/>
                                </w:rPr>
                                <w:t>Written</w:t>
                              </w:r>
                            </w:hyperlink>
                            <w:r w:rsidR="00C87DF0">
                              <w:rPr>
                                <w:rStyle w:val="Hyperlink"/>
                                <w:rFonts w:ascii="Times New Roman" w:hAnsi="Times New Roman" w:cs="Times New Roman"/>
                                <w:b/>
                                <w:color w:val="003399"/>
                                <w:sz w:val="24"/>
                                <w:szCs w:val="24"/>
                              </w:rPr>
                              <w:t xml:space="preserve"> EL Entrance Procedures</w:t>
                            </w:r>
                          </w:p>
                          <w:p w14:paraId="41DF0850" w14:textId="77777777" w:rsidR="00807A32" w:rsidRPr="00F13DEE" w:rsidRDefault="00807A32" w:rsidP="00807A32">
                            <w:pPr>
                              <w:spacing w:after="0" w:line="240" w:lineRule="auto"/>
                              <w:jc w:val="center"/>
                              <w:rPr>
                                <w:rFonts w:ascii="Times New Roman" w:hAnsi="Times New Roman" w:cs="Times New Roman"/>
                                <w:b/>
                                <w:color w:val="003399"/>
                                <w:sz w:val="4"/>
                              </w:rPr>
                            </w:pPr>
                          </w:p>
                          <w:p w14:paraId="244EC01A" w14:textId="77777777" w:rsidR="00807A32" w:rsidRPr="00983586" w:rsidRDefault="00807A32" w:rsidP="00807A32">
                            <w:pPr>
                              <w:spacing w:after="0" w:line="240" w:lineRule="auto"/>
                              <w:rPr>
                                <w:rFonts w:ascii="Times New Roman" w:hAnsi="Times New Roman" w:cs="Times New Roman"/>
                                <w:b/>
                                <w:color w:val="003399"/>
                                <w:sz w:val="8"/>
                                <w:u w:val="single"/>
                              </w:rPr>
                            </w:pPr>
                          </w:p>
                          <w:p w14:paraId="7C2C7384" w14:textId="31FFF3D3" w:rsidR="00807A32" w:rsidRPr="00BC0D2B" w:rsidRDefault="00C87DF0" w:rsidP="00553094">
                            <w:pPr>
                              <w:shd w:val="clear" w:color="auto" w:fill="FFFFFF" w:themeFill="background1"/>
                              <w:spacing w:after="0" w:line="276" w:lineRule="auto"/>
                              <w:rPr>
                                <w:rFonts w:ascii="Times New Roman" w:hAnsi="Times New Roman" w:cs="Times New Roman"/>
                                <w:b/>
                                <w:color w:val="2F5496" w:themeColor="accent5" w:themeShade="BF"/>
                                <w:sz w:val="8"/>
                                <w:szCs w:val="24"/>
                                <w:u w:val="single"/>
                              </w:rPr>
                            </w:pPr>
                            <w:r w:rsidRPr="002068C8">
                              <w:rPr>
                                <w:rFonts w:ascii="Times New Roman" w:hAnsi="Times New Roman" w:cs="Times New Roman"/>
                                <w:color w:val="2F5496" w:themeColor="accent5" w:themeShade="BF"/>
                              </w:rPr>
                              <w:t xml:space="preserve">Per </w:t>
                            </w:r>
                            <w:hyperlink r:id="rId18" w:history="1">
                              <w:hyperlink r:id="rId19" w:history="1">
                                <w:r w:rsidR="00E76ECE">
                                  <w:rPr>
                                    <w:rStyle w:val="Hyperlink"/>
                                    <w:rFonts w:ascii="Times New Roman" w:hAnsi="Times New Roman" w:cs="Times New Roman"/>
                                    <w:lang w:val="en"/>
                                  </w:rPr>
                                  <w:t>Superintendent’s M</w:t>
                                </w:r>
                                <w:r w:rsidR="00E76ECE">
                                  <w:rPr>
                                    <w:rStyle w:val="Hyperlink"/>
                                    <w:rFonts w:ascii="Times New Roman" w:hAnsi="Times New Roman" w:cs="Times New Roman"/>
                                    <w:lang w:val="en"/>
                                  </w:rPr>
                                  <w:t>e</w:t>
                                </w:r>
                                <w:r w:rsidR="00E76ECE">
                                  <w:rPr>
                                    <w:rStyle w:val="Hyperlink"/>
                                    <w:rFonts w:ascii="Times New Roman" w:hAnsi="Times New Roman" w:cs="Times New Roman"/>
                                    <w:lang w:val="en"/>
                                  </w:rPr>
                                  <w:t>mo 189-22</w:t>
                                </w:r>
                              </w:hyperlink>
                            </w:hyperlink>
                            <w:r w:rsidRPr="002068C8">
                              <w:rPr>
                                <w:rFonts w:ascii="Times New Roman" w:hAnsi="Times New Roman" w:cs="Times New Roman"/>
                                <w:color w:val="2F5496" w:themeColor="accent5" w:themeShade="BF"/>
                              </w:rPr>
                              <w:t xml:space="preserve">, released </w:t>
                            </w:r>
                            <w:r w:rsidR="00E76ECE">
                              <w:rPr>
                                <w:rFonts w:ascii="Times New Roman" w:hAnsi="Times New Roman" w:cs="Times New Roman"/>
                                <w:color w:val="2F5496" w:themeColor="accent5" w:themeShade="BF"/>
                              </w:rPr>
                              <w:t>August 26</w:t>
                            </w:r>
                            <w:r w:rsidRPr="002068C8">
                              <w:rPr>
                                <w:rFonts w:ascii="Times New Roman" w:hAnsi="Times New Roman" w:cs="Times New Roman"/>
                                <w:color w:val="2F5496" w:themeColor="accent5" w:themeShade="BF"/>
                              </w:rPr>
                              <w:t>, 20</w:t>
                            </w:r>
                            <w:r w:rsidR="002068C8" w:rsidRPr="002068C8">
                              <w:rPr>
                                <w:rFonts w:ascii="Times New Roman" w:hAnsi="Times New Roman" w:cs="Times New Roman"/>
                                <w:color w:val="2F5496" w:themeColor="accent5" w:themeShade="BF"/>
                              </w:rPr>
                              <w:t>2</w:t>
                            </w:r>
                            <w:r w:rsidR="00E76ECE">
                              <w:rPr>
                                <w:rFonts w:ascii="Times New Roman" w:hAnsi="Times New Roman" w:cs="Times New Roman"/>
                                <w:color w:val="2F5496" w:themeColor="accent5" w:themeShade="BF"/>
                              </w:rPr>
                              <w:t>2</w:t>
                            </w:r>
                            <w:r w:rsidRPr="002068C8">
                              <w:rPr>
                                <w:rFonts w:ascii="Times New Roman" w:hAnsi="Times New Roman" w:cs="Times New Roman"/>
                                <w:color w:val="2F5496" w:themeColor="accent5" w:themeShade="BF"/>
                              </w:rPr>
                              <w:t>,</w:t>
                            </w:r>
                            <w:r w:rsidRPr="003601F5">
                              <w:rPr>
                                <w:rFonts w:ascii="Times New Roman" w:hAnsi="Times New Roman" w:cs="Times New Roman"/>
                                <w:color w:val="2F5496" w:themeColor="accent5" w:themeShade="BF"/>
                              </w:rPr>
                              <w:t xml:space="preserve"> divisions in Virginia are required to have standardized entrance procedures in place for the accurate identification</w:t>
                            </w:r>
                            <w:r>
                              <w:rPr>
                                <w:rFonts w:ascii="Times New Roman" w:hAnsi="Times New Roman" w:cs="Times New Roman"/>
                                <w:color w:val="2F5496" w:themeColor="accent5" w:themeShade="BF"/>
                              </w:rPr>
                              <w:t>, screening, and placement</w:t>
                            </w:r>
                            <w:r w:rsidRPr="003601F5">
                              <w:rPr>
                                <w:rFonts w:ascii="Times New Roman" w:hAnsi="Times New Roman" w:cs="Times New Roman"/>
                                <w:color w:val="2F5496" w:themeColor="accent5" w:themeShade="BF"/>
                              </w:rPr>
                              <w:t xml:space="preserve"> of ELs.  </w:t>
                            </w:r>
                            <w:r>
                              <w:rPr>
                                <w:rFonts w:ascii="Times New Roman" w:hAnsi="Times New Roman" w:cs="Times New Roman"/>
                                <w:color w:val="2F5496" w:themeColor="accent5" w:themeShade="BF"/>
                              </w:rPr>
                              <w:t xml:space="preserve">School divisions </w:t>
                            </w:r>
                            <w:r w:rsidR="0095726D">
                              <w:rPr>
                                <w:rFonts w:ascii="Times New Roman" w:hAnsi="Times New Roman" w:cs="Times New Roman"/>
                                <w:color w:val="2F5496" w:themeColor="accent5" w:themeShade="BF"/>
                              </w:rPr>
                              <w:t xml:space="preserve">should </w:t>
                            </w:r>
                            <w:r w:rsidR="00553094">
                              <w:rPr>
                                <w:rFonts w:ascii="Times New Roman" w:hAnsi="Times New Roman" w:cs="Times New Roman"/>
                                <w:color w:val="2F5496" w:themeColor="accent5" w:themeShade="BF"/>
                              </w:rPr>
                              <w:t>develop</w:t>
                            </w:r>
                            <w:r w:rsidR="004D776C">
                              <w:rPr>
                                <w:rFonts w:ascii="Times New Roman" w:hAnsi="Times New Roman" w:cs="Times New Roman"/>
                                <w:color w:val="2F5496" w:themeColor="accent5" w:themeShade="BF"/>
                              </w:rPr>
                              <w:t xml:space="preserve"> written procedures</w:t>
                            </w:r>
                            <w:r w:rsidR="00567971">
                              <w:rPr>
                                <w:rFonts w:ascii="Times New Roman" w:hAnsi="Times New Roman" w:cs="Times New Roman"/>
                                <w:color w:val="2F5496" w:themeColor="accent5" w:themeShade="BF"/>
                              </w:rPr>
                              <w:t xml:space="preserve"> </w:t>
                            </w:r>
                            <w:r w:rsidR="00083302">
                              <w:rPr>
                                <w:rFonts w:ascii="Times New Roman" w:hAnsi="Times New Roman" w:cs="Times New Roman"/>
                                <w:color w:val="2F5496" w:themeColor="accent5" w:themeShade="BF"/>
                              </w:rPr>
                              <w:t>to guide</w:t>
                            </w:r>
                            <w:r w:rsidR="00553094">
                              <w:rPr>
                                <w:rFonts w:ascii="Times New Roman" w:hAnsi="Times New Roman" w:cs="Times New Roman"/>
                                <w:color w:val="2F5496" w:themeColor="accent5" w:themeShade="BF"/>
                              </w:rPr>
                              <w:t xml:space="preserve"> the </w:t>
                            </w:r>
                            <w:r w:rsidR="00083302">
                              <w:rPr>
                                <w:rFonts w:ascii="Times New Roman" w:hAnsi="Times New Roman" w:cs="Times New Roman"/>
                                <w:color w:val="2F5496" w:themeColor="accent5" w:themeShade="BF"/>
                              </w:rPr>
                              <w:t xml:space="preserve">appropriate </w:t>
                            </w:r>
                            <w:r w:rsidR="004B4C17">
                              <w:rPr>
                                <w:rFonts w:ascii="Times New Roman" w:hAnsi="Times New Roman" w:cs="Times New Roman"/>
                                <w:color w:val="2F5496" w:themeColor="accent5" w:themeShade="BF"/>
                              </w:rPr>
                              <w:t>placement</w:t>
                            </w:r>
                            <w:r w:rsidR="00553094">
                              <w:rPr>
                                <w:rFonts w:ascii="Times New Roman" w:hAnsi="Times New Roman" w:cs="Times New Roman"/>
                                <w:color w:val="2F5496" w:themeColor="accent5" w:themeShade="BF"/>
                              </w:rPr>
                              <w:t xml:space="preserve"> of high school ELs</w:t>
                            </w:r>
                            <w:r w:rsidR="004B4C17">
                              <w:rPr>
                                <w:rFonts w:ascii="Times New Roman" w:hAnsi="Times New Roman" w:cs="Times New Roman"/>
                                <w:color w:val="2F5496" w:themeColor="accent5" w:themeShade="BF"/>
                              </w:rPr>
                              <w:t xml:space="preserve"> </w:t>
                            </w:r>
                            <w:r w:rsidR="00A03F76">
                              <w:rPr>
                                <w:rFonts w:ascii="Times New Roman" w:hAnsi="Times New Roman" w:cs="Times New Roman"/>
                                <w:color w:val="2F5496" w:themeColor="accent5" w:themeShade="BF"/>
                              </w:rPr>
                              <w:t>in</w:t>
                            </w:r>
                            <w:r w:rsidR="004B4C17">
                              <w:rPr>
                                <w:rFonts w:ascii="Times New Roman" w:hAnsi="Times New Roman" w:cs="Times New Roman"/>
                                <w:color w:val="2F5496" w:themeColor="accent5" w:themeShade="BF"/>
                              </w:rPr>
                              <w:t xml:space="preserve"> programs and </w:t>
                            </w:r>
                            <w:r w:rsidR="00083302">
                              <w:rPr>
                                <w:rFonts w:ascii="Times New Roman" w:hAnsi="Times New Roman" w:cs="Times New Roman"/>
                                <w:color w:val="2F5496" w:themeColor="accent5" w:themeShade="BF"/>
                              </w:rPr>
                              <w:t>services</w:t>
                            </w:r>
                            <w:r w:rsidR="00674AFC">
                              <w:rPr>
                                <w:rFonts w:ascii="Times New Roman" w:hAnsi="Times New Roman" w:cs="Times New Roman"/>
                                <w:color w:val="2F5496" w:themeColor="accent5" w:themeShade="BF"/>
                              </w:rPr>
                              <w:t>,</w:t>
                            </w:r>
                            <w:r w:rsidR="003258A7">
                              <w:rPr>
                                <w:rFonts w:ascii="Times New Roman" w:hAnsi="Times New Roman" w:cs="Times New Roman"/>
                                <w:color w:val="2F5496" w:themeColor="accent5" w:themeShade="BF"/>
                              </w:rPr>
                              <w:t xml:space="preserve"> to</w:t>
                            </w:r>
                            <w:r w:rsidR="00A03F76">
                              <w:rPr>
                                <w:rFonts w:ascii="Times New Roman" w:hAnsi="Times New Roman" w:cs="Times New Roman"/>
                                <w:color w:val="2F5496" w:themeColor="accent5" w:themeShade="BF"/>
                              </w:rPr>
                              <w:t xml:space="preserve"> </w:t>
                            </w:r>
                            <w:r w:rsidR="00D9131B">
                              <w:rPr>
                                <w:rFonts w:ascii="Times New Roman" w:hAnsi="Times New Roman" w:cs="Times New Roman"/>
                                <w:color w:val="2F5496" w:themeColor="accent5" w:themeShade="BF"/>
                              </w:rPr>
                              <w:t>includ</w:t>
                            </w:r>
                            <w:r w:rsidR="00A03F76">
                              <w:rPr>
                                <w:rFonts w:ascii="Times New Roman" w:hAnsi="Times New Roman" w:cs="Times New Roman"/>
                                <w:color w:val="2F5496" w:themeColor="accent5" w:themeShade="BF"/>
                              </w:rPr>
                              <w:t>e</w:t>
                            </w:r>
                            <w:r w:rsidR="00D9131B">
                              <w:rPr>
                                <w:rFonts w:ascii="Times New Roman" w:hAnsi="Times New Roman" w:cs="Times New Roman"/>
                                <w:color w:val="2F5496" w:themeColor="accent5" w:themeShade="BF"/>
                              </w:rPr>
                              <w:t xml:space="preserve"> </w:t>
                            </w:r>
                            <w:r w:rsidR="00A9674D">
                              <w:rPr>
                                <w:rFonts w:ascii="Times New Roman" w:hAnsi="Times New Roman" w:cs="Times New Roman"/>
                                <w:color w:val="2F5496" w:themeColor="accent5" w:themeShade="BF"/>
                              </w:rPr>
                              <w:t xml:space="preserve">the </w:t>
                            </w:r>
                            <w:r w:rsidR="00A03F76">
                              <w:rPr>
                                <w:rFonts w:ascii="Times New Roman" w:hAnsi="Times New Roman" w:cs="Times New Roman"/>
                                <w:color w:val="2F5496" w:themeColor="accent5" w:themeShade="BF"/>
                              </w:rPr>
                              <w:t>credit review and transfer</w:t>
                            </w:r>
                            <w:r w:rsidR="00A9674D">
                              <w:rPr>
                                <w:rFonts w:ascii="Times New Roman" w:hAnsi="Times New Roman" w:cs="Times New Roman"/>
                                <w:color w:val="2F5496" w:themeColor="accent5" w:themeShade="BF"/>
                              </w:rPr>
                              <w:t xml:space="preserve"> process</w:t>
                            </w:r>
                            <w:r w:rsidR="00A03F76">
                              <w:rPr>
                                <w:rFonts w:ascii="Times New Roman" w:hAnsi="Times New Roman" w:cs="Times New Roman"/>
                                <w:color w:val="2F5496" w:themeColor="accent5" w:themeShade="BF"/>
                              </w:rPr>
                              <w:t>.</w:t>
                            </w:r>
                          </w:p>
                          <w:p w14:paraId="5058997F" w14:textId="77777777" w:rsidR="00807A32" w:rsidRPr="00106EFD" w:rsidRDefault="00807A32" w:rsidP="00807A32">
                            <w:pPr>
                              <w:shd w:val="clear" w:color="auto" w:fill="FFFFFF" w:themeFill="background1"/>
                              <w:spacing w:after="0" w:line="240" w:lineRule="auto"/>
                              <w:jc w:val="center"/>
                              <w:rPr>
                                <w:rFonts w:ascii="Times New Roman" w:hAnsi="Times New Roman" w:cs="Times New Roman"/>
                                <w:color w:val="2F5496" w:themeColor="accent5" w:themeShade="BF"/>
                                <w:sz w:val="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B4A2D" id="Text Box 2" o:spid="_x0000_s1029" type="#_x0000_t202" style="position:absolute;margin-left:326.25pt;margin-top:8.05pt;width:265.5pt;height:14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" fillcolor="window" stroked="f" strokeweight=".5pt">
                <v:shadow on="t" type="perspective" color="#8faadc" opacity="26214f" offset="0,0" matrix="69468f,,,69468f"/>
                <v:textbox>
                  <w:txbxContent>
                    <w:p w14:paraId="5818937D" w14:textId="77777777" w:rsidR="00807A32" w:rsidRPr="00807A32" w:rsidRDefault="00233AE4" w:rsidP="00807A32">
                      <w:pPr>
                        <w:spacing w:after="0" w:line="240" w:lineRule="auto"/>
                        <w:jc w:val="center"/>
                        <w:rPr>
                          <w:rFonts w:ascii="Times New Roman" w:hAnsi="Times New Roman" w:cs="Times New Roman"/>
                          <w:b/>
                          <w:color w:val="003399"/>
                          <w:sz w:val="24"/>
                          <w:szCs w:val="24"/>
                        </w:rPr>
                      </w:pPr>
                      <w:hyperlink r:id="rId20" w:history="1">
                        <w:r w:rsidR="00C87DF0">
                          <w:rPr>
                            <w:rStyle w:val="Hyperlink"/>
                            <w:rFonts w:ascii="Times New Roman" w:hAnsi="Times New Roman" w:cs="Times New Roman"/>
                            <w:b/>
                            <w:color w:val="003399"/>
                            <w:sz w:val="24"/>
                            <w:szCs w:val="24"/>
                          </w:rPr>
                          <w:t>Written</w:t>
                        </w:r>
                      </w:hyperlink>
                      <w:r w:rsidR="00C87DF0">
                        <w:rPr>
                          <w:rStyle w:val="Hyperlink"/>
                          <w:rFonts w:ascii="Times New Roman" w:hAnsi="Times New Roman" w:cs="Times New Roman"/>
                          <w:b/>
                          <w:color w:val="003399"/>
                          <w:sz w:val="24"/>
                          <w:szCs w:val="24"/>
                        </w:rPr>
                        <w:t xml:space="preserve"> EL Entrance Procedures</w:t>
                      </w:r>
                    </w:p>
                    <w:p w14:paraId="41DF0850" w14:textId="77777777" w:rsidR="00807A32" w:rsidRPr="00F13DEE" w:rsidRDefault="00807A32" w:rsidP="00807A32">
                      <w:pPr>
                        <w:spacing w:after="0" w:line="240" w:lineRule="auto"/>
                        <w:jc w:val="center"/>
                        <w:rPr>
                          <w:rFonts w:ascii="Times New Roman" w:hAnsi="Times New Roman" w:cs="Times New Roman"/>
                          <w:b/>
                          <w:color w:val="003399"/>
                          <w:sz w:val="4"/>
                        </w:rPr>
                      </w:pPr>
                    </w:p>
                    <w:p w14:paraId="244EC01A" w14:textId="77777777" w:rsidR="00807A32" w:rsidRPr="00983586" w:rsidRDefault="00807A32" w:rsidP="00807A32">
                      <w:pPr>
                        <w:spacing w:after="0" w:line="240" w:lineRule="auto"/>
                        <w:rPr>
                          <w:rFonts w:ascii="Times New Roman" w:hAnsi="Times New Roman" w:cs="Times New Roman"/>
                          <w:b/>
                          <w:color w:val="003399"/>
                          <w:sz w:val="8"/>
                          <w:u w:val="single"/>
                        </w:rPr>
                      </w:pPr>
                    </w:p>
                    <w:p w14:paraId="7C2C7384" w14:textId="31FFF3D3" w:rsidR="00807A32" w:rsidRPr="00BC0D2B" w:rsidRDefault="00C87DF0" w:rsidP="00553094">
                      <w:pPr>
                        <w:shd w:val="clear" w:color="auto" w:fill="FFFFFF" w:themeFill="background1"/>
                        <w:spacing w:after="0" w:line="276" w:lineRule="auto"/>
                        <w:rPr>
                          <w:rFonts w:ascii="Times New Roman" w:hAnsi="Times New Roman" w:cs="Times New Roman"/>
                          <w:b/>
                          <w:color w:val="2F5496" w:themeColor="accent5" w:themeShade="BF"/>
                          <w:sz w:val="8"/>
                          <w:szCs w:val="24"/>
                          <w:u w:val="single"/>
                        </w:rPr>
                      </w:pPr>
                      <w:r w:rsidRPr="002068C8">
                        <w:rPr>
                          <w:rFonts w:ascii="Times New Roman" w:hAnsi="Times New Roman" w:cs="Times New Roman"/>
                          <w:color w:val="2F5496" w:themeColor="accent5" w:themeShade="BF"/>
                        </w:rPr>
                        <w:t xml:space="preserve">Per </w:t>
                      </w:r>
                      <w:hyperlink r:id="rId21" w:history="1">
                        <w:hyperlink r:id="rId22" w:history="1">
                          <w:r w:rsidR="00E76ECE">
                            <w:rPr>
                              <w:rStyle w:val="Hyperlink"/>
                              <w:rFonts w:ascii="Times New Roman" w:hAnsi="Times New Roman" w:cs="Times New Roman"/>
                              <w:lang w:val="en"/>
                            </w:rPr>
                            <w:t>Superintendent’s M</w:t>
                          </w:r>
                          <w:r w:rsidR="00E76ECE">
                            <w:rPr>
                              <w:rStyle w:val="Hyperlink"/>
                              <w:rFonts w:ascii="Times New Roman" w:hAnsi="Times New Roman" w:cs="Times New Roman"/>
                              <w:lang w:val="en"/>
                            </w:rPr>
                            <w:t>e</w:t>
                          </w:r>
                          <w:r w:rsidR="00E76ECE">
                            <w:rPr>
                              <w:rStyle w:val="Hyperlink"/>
                              <w:rFonts w:ascii="Times New Roman" w:hAnsi="Times New Roman" w:cs="Times New Roman"/>
                              <w:lang w:val="en"/>
                            </w:rPr>
                            <w:t>mo 189-22</w:t>
                          </w:r>
                        </w:hyperlink>
                      </w:hyperlink>
                      <w:r w:rsidRPr="002068C8">
                        <w:rPr>
                          <w:rFonts w:ascii="Times New Roman" w:hAnsi="Times New Roman" w:cs="Times New Roman"/>
                          <w:color w:val="2F5496" w:themeColor="accent5" w:themeShade="BF"/>
                        </w:rPr>
                        <w:t xml:space="preserve">, released </w:t>
                      </w:r>
                      <w:r w:rsidR="00E76ECE">
                        <w:rPr>
                          <w:rFonts w:ascii="Times New Roman" w:hAnsi="Times New Roman" w:cs="Times New Roman"/>
                          <w:color w:val="2F5496" w:themeColor="accent5" w:themeShade="BF"/>
                        </w:rPr>
                        <w:t>August 26</w:t>
                      </w:r>
                      <w:r w:rsidRPr="002068C8">
                        <w:rPr>
                          <w:rFonts w:ascii="Times New Roman" w:hAnsi="Times New Roman" w:cs="Times New Roman"/>
                          <w:color w:val="2F5496" w:themeColor="accent5" w:themeShade="BF"/>
                        </w:rPr>
                        <w:t>, 20</w:t>
                      </w:r>
                      <w:r w:rsidR="002068C8" w:rsidRPr="002068C8">
                        <w:rPr>
                          <w:rFonts w:ascii="Times New Roman" w:hAnsi="Times New Roman" w:cs="Times New Roman"/>
                          <w:color w:val="2F5496" w:themeColor="accent5" w:themeShade="BF"/>
                        </w:rPr>
                        <w:t>2</w:t>
                      </w:r>
                      <w:r w:rsidR="00E76ECE">
                        <w:rPr>
                          <w:rFonts w:ascii="Times New Roman" w:hAnsi="Times New Roman" w:cs="Times New Roman"/>
                          <w:color w:val="2F5496" w:themeColor="accent5" w:themeShade="BF"/>
                        </w:rPr>
                        <w:t>2</w:t>
                      </w:r>
                      <w:r w:rsidRPr="002068C8">
                        <w:rPr>
                          <w:rFonts w:ascii="Times New Roman" w:hAnsi="Times New Roman" w:cs="Times New Roman"/>
                          <w:color w:val="2F5496" w:themeColor="accent5" w:themeShade="BF"/>
                        </w:rPr>
                        <w:t>,</w:t>
                      </w:r>
                      <w:r w:rsidRPr="003601F5">
                        <w:rPr>
                          <w:rFonts w:ascii="Times New Roman" w:hAnsi="Times New Roman" w:cs="Times New Roman"/>
                          <w:color w:val="2F5496" w:themeColor="accent5" w:themeShade="BF"/>
                        </w:rPr>
                        <w:t xml:space="preserve"> divisions in Virginia are required to have standardized entrance procedures in place for the accurate identification</w:t>
                      </w:r>
                      <w:r>
                        <w:rPr>
                          <w:rFonts w:ascii="Times New Roman" w:hAnsi="Times New Roman" w:cs="Times New Roman"/>
                          <w:color w:val="2F5496" w:themeColor="accent5" w:themeShade="BF"/>
                        </w:rPr>
                        <w:t>, screening, and placement</w:t>
                      </w:r>
                      <w:r w:rsidRPr="003601F5">
                        <w:rPr>
                          <w:rFonts w:ascii="Times New Roman" w:hAnsi="Times New Roman" w:cs="Times New Roman"/>
                          <w:color w:val="2F5496" w:themeColor="accent5" w:themeShade="BF"/>
                        </w:rPr>
                        <w:t xml:space="preserve"> of ELs.  </w:t>
                      </w:r>
                      <w:r>
                        <w:rPr>
                          <w:rFonts w:ascii="Times New Roman" w:hAnsi="Times New Roman" w:cs="Times New Roman"/>
                          <w:color w:val="2F5496" w:themeColor="accent5" w:themeShade="BF"/>
                        </w:rPr>
                        <w:t xml:space="preserve">School divisions </w:t>
                      </w:r>
                      <w:r w:rsidR="0095726D">
                        <w:rPr>
                          <w:rFonts w:ascii="Times New Roman" w:hAnsi="Times New Roman" w:cs="Times New Roman"/>
                          <w:color w:val="2F5496" w:themeColor="accent5" w:themeShade="BF"/>
                        </w:rPr>
                        <w:t xml:space="preserve">should </w:t>
                      </w:r>
                      <w:r w:rsidR="00553094">
                        <w:rPr>
                          <w:rFonts w:ascii="Times New Roman" w:hAnsi="Times New Roman" w:cs="Times New Roman"/>
                          <w:color w:val="2F5496" w:themeColor="accent5" w:themeShade="BF"/>
                        </w:rPr>
                        <w:t>develop</w:t>
                      </w:r>
                      <w:r w:rsidR="004D776C">
                        <w:rPr>
                          <w:rFonts w:ascii="Times New Roman" w:hAnsi="Times New Roman" w:cs="Times New Roman"/>
                          <w:color w:val="2F5496" w:themeColor="accent5" w:themeShade="BF"/>
                        </w:rPr>
                        <w:t xml:space="preserve"> written procedures</w:t>
                      </w:r>
                      <w:r w:rsidR="00567971">
                        <w:rPr>
                          <w:rFonts w:ascii="Times New Roman" w:hAnsi="Times New Roman" w:cs="Times New Roman"/>
                          <w:color w:val="2F5496" w:themeColor="accent5" w:themeShade="BF"/>
                        </w:rPr>
                        <w:t xml:space="preserve"> </w:t>
                      </w:r>
                      <w:r w:rsidR="00083302">
                        <w:rPr>
                          <w:rFonts w:ascii="Times New Roman" w:hAnsi="Times New Roman" w:cs="Times New Roman"/>
                          <w:color w:val="2F5496" w:themeColor="accent5" w:themeShade="BF"/>
                        </w:rPr>
                        <w:t>to guide</w:t>
                      </w:r>
                      <w:r w:rsidR="00553094">
                        <w:rPr>
                          <w:rFonts w:ascii="Times New Roman" w:hAnsi="Times New Roman" w:cs="Times New Roman"/>
                          <w:color w:val="2F5496" w:themeColor="accent5" w:themeShade="BF"/>
                        </w:rPr>
                        <w:t xml:space="preserve"> the </w:t>
                      </w:r>
                      <w:r w:rsidR="00083302">
                        <w:rPr>
                          <w:rFonts w:ascii="Times New Roman" w:hAnsi="Times New Roman" w:cs="Times New Roman"/>
                          <w:color w:val="2F5496" w:themeColor="accent5" w:themeShade="BF"/>
                        </w:rPr>
                        <w:t xml:space="preserve">appropriate </w:t>
                      </w:r>
                      <w:r w:rsidR="004B4C17">
                        <w:rPr>
                          <w:rFonts w:ascii="Times New Roman" w:hAnsi="Times New Roman" w:cs="Times New Roman"/>
                          <w:color w:val="2F5496" w:themeColor="accent5" w:themeShade="BF"/>
                        </w:rPr>
                        <w:t>placement</w:t>
                      </w:r>
                      <w:r w:rsidR="00553094">
                        <w:rPr>
                          <w:rFonts w:ascii="Times New Roman" w:hAnsi="Times New Roman" w:cs="Times New Roman"/>
                          <w:color w:val="2F5496" w:themeColor="accent5" w:themeShade="BF"/>
                        </w:rPr>
                        <w:t xml:space="preserve"> of high school ELs</w:t>
                      </w:r>
                      <w:r w:rsidR="004B4C17">
                        <w:rPr>
                          <w:rFonts w:ascii="Times New Roman" w:hAnsi="Times New Roman" w:cs="Times New Roman"/>
                          <w:color w:val="2F5496" w:themeColor="accent5" w:themeShade="BF"/>
                        </w:rPr>
                        <w:t xml:space="preserve"> </w:t>
                      </w:r>
                      <w:r w:rsidR="00A03F76">
                        <w:rPr>
                          <w:rFonts w:ascii="Times New Roman" w:hAnsi="Times New Roman" w:cs="Times New Roman"/>
                          <w:color w:val="2F5496" w:themeColor="accent5" w:themeShade="BF"/>
                        </w:rPr>
                        <w:t>in</w:t>
                      </w:r>
                      <w:r w:rsidR="004B4C17">
                        <w:rPr>
                          <w:rFonts w:ascii="Times New Roman" w:hAnsi="Times New Roman" w:cs="Times New Roman"/>
                          <w:color w:val="2F5496" w:themeColor="accent5" w:themeShade="BF"/>
                        </w:rPr>
                        <w:t xml:space="preserve"> programs and </w:t>
                      </w:r>
                      <w:r w:rsidR="00083302">
                        <w:rPr>
                          <w:rFonts w:ascii="Times New Roman" w:hAnsi="Times New Roman" w:cs="Times New Roman"/>
                          <w:color w:val="2F5496" w:themeColor="accent5" w:themeShade="BF"/>
                        </w:rPr>
                        <w:t>services</w:t>
                      </w:r>
                      <w:r w:rsidR="00674AFC">
                        <w:rPr>
                          <w:rFonts w:ascii="Times New Roman" w:hAnsi="Times New Roman" w:cs="Times New Roman"/>
                          <w:color w:val="2F5496" w:themeColor="accent5" w:themeShade="BF"/>
                        </w:rPr>
                        <w:t>,</w:t>
                      </w:r>
                      <w:r w:rsidR="003258A7">
                        <w:rPr>
                          <w:rFonts w:ascii="Times New Roman" w:hAnsi="Times New Roman" w:cs="Times New Roman"/>
                          <w:color w:val="2F5496" w:themeColor="accent5" w:themeShade="BF"/>
                        </w:rPr>
                        <w:t xml:space="preserve"> to</w:t>
                      </w:r>
                      <w:r w:rsidR="00A03F76">
                        <w:rPr>
                          <w:rFonts w:ascii="Times New Roman" w:hAnsi="Times New Roman" w:cs="Times New Roman"/>
                          <w:color w:val="2F5496" w:themeColor="accent5" w:themeShade="BF"/>
                        </w:rPr>
                        <w:t xml:space="preserve"> </w:t>
                      </w:r>
                      <w:r w:rsidR="00D9131B">
                        <w:rPr>
                          <w:rFonts w:ascii="Times New Roman" w:hAnsi="Times New Roman" w:cs="Times New Roman"/>
                          <w:color w:val="2F5496" w:themeColor="accent5" w:themeShade="BF"/>
                        </w:rPr>
                        <w:t>includ</w:t>
                      </w:r>
                      <w:r w:rsidR="00A03F76">
                        <w:rPr>
                          <w:rFonts w:ascii="Times New Roman" w:hAnsi="Times New Roman" w:cs="Times New Roman"/>
                          <w:color w:val="2F5496" w:themeColor="accent5" w:themeShade="BF"/>
                        </w:rPr>
                        <w:t>e</w:t>
                      </w:r>
                      <w:r w:rsidR="00D9131B">
                        <w:rPr>
                          <w:rFonts w:ascii="Times New Roman" w:hAnsi="Times New Roman" w:cs="Times New Roman"/>
                          <w:color w:val="2F5496" w:themeColor="accent5" w:themeShade="BF"/>
                        </w:rPr>
                        <w:t xml:space="preserve"> </w:t>
                      </w:r>
                      <w:r w:rsidR="00A9674D">
                        <w:rPr>
                          <w:rFonts w:ascii="Times New Roman" w:hAnsi="Times New Roman" w:cs="Times New Roman"/>
                          <w:color w:val="2F5496" w:themeColor="accent5" w:themeShade="BF"/>
                        </w:rPr>
                        <w:t xml:space="preserve">the </w:t>
                      </w:r>
                      <w:r w:rsidR="00A03F76">
                        <w:rPr>
                          <w:rFonts w:ascii="Times New Roman" w:hAnsi="Times New Roman" w:cs="Times New Roman"/>
                          <w:color w:val="2F5496" w:themeColor="accent5" w:themeShade="BF"/>
                        </w:rPr>
                        <w:t>credit review and transfer</w:t>
                      </w:r>
                      <w:r w:rsidR="00A9674D">
                        <w:rPr>
                          <w:rFonts w:ascii="Times New Roman" w:hAnsi="Times New Roman" w:cs="Times New Roman"/>
                          <w:color w:val="2F5496" w:themeColor="accent5" w:themeShade="BF"/>
                        </w:rPr>
                        <w:t xml:space="preserve"> process</w:t>
                      </w:r>
                      <w:r w:rsidR="00A03F76">
                        <w:rPr>
                          <w:rFonts w:ascii="Times New Roman" w:hAnsi="Times New Roman" w:cs="Times New Roman"/>
                          <w:color w:val="2F5496" w:themeColor="accent5" w:themeShade="BF"/>
                        </w:rPr>
                        <w:t>.</w:t>
                      </w:r>
                    </w:p>
                    <w:p w14:paraId="5058997F" w14:textId="77777777" w:rsidR="00807A32" w:rsidRPr="00106EFD" w:rsidRDefault="00807A32" w:rsidP="00807A32">
                      <w:pPr>
                        <w:shd w:val="clear" w:color="auto" w:fill="FFFFFF" w:themeFill="background1"/>
                        <w:spacing w:after="0" w:line="240" w:lineRule="auto"/>
                        <w:jc w:val="center"/>
                        <w:rPr>
                          <w:rFonts w:ascii="Times New Roman" w:hAnsi="Times New Roman" w:cs="Times New Roman"/>
                          <w:color w:val="2F5496" w:themeColor="accent5" w:themeShade="BF"/>
                          <w:sz w:val="2"/>
                          <w:szCs w:val="24"/>
                        </w:rPr>
                      </w:pPr>
                    </w:p>
                  </w:txbxContent>
                </v:textbox>
                <w10:wrap anchorx="page"/>
              </v:shape>
            </w:pict>
          </mc:Fallback>
        </mc:AlternateContent>
      </w:r>
    </w:p>
    <w:p w14:paraId="40B44599" w14:textId="77777777" w:rsidR="00451138" w:rsidRDefault="00451138"/>
    <w:p w14:paraId="5EDED978" w14:textId="77777777" w:rsidR="00807A32" w:rsidRDefault="00807A32"/>
    <w:p w14:paraId="2649B719" w14:textId="77777777" w:rsidR="00807A32" w:rsidRDefault="00807A32"/>
    <w:p w14:paraId="75020023" w14:textId="77777777" w:rsidR="00807A32" w:rsidRDefault="00807A32"/>
    <w:p w14:paraId="68CC388C" w14:textId="77777777" w:rsidR="00807A32" w:rsidRDefault="00807A32"/>
    <w:p w14:paraId="7DA23A2F" w14:textId="77777777" w:rsidR="00807A32" w:rsidRDefault="00807A32"/>
    <w:p w14:paraId="539F096B" w14:textId="77777777" w:rsidR="00807A32" w:rsidRDefault="002F3428">
      <w:r>
        <w:rPr>
          <w:b/>
          <w:noProof/>
          <w:sz w:val="24"/>
        </w:rPr>
        <mc:AlternateContent>
          <mc:Choice Requires="wps">
            <w:drawing>
              <wp:anchor distT="0" distB="0" distL="114300" distR="114300" simplePos="0" relativeHeight="251661312" behindDoc="0" locked="0" layoutInCell="1" allowOverlap="1" wp14:anchorId="0A91CB7E" wp14:editId="163846FD">
                <wp:simplePos x="0" y="0"/>
                <wp:positionH relativeFrom="column">
                  <wp:posOffset>3231931</wp:posOffset>
                </wp:positionH>
                <wp:positionV relativeFrom="page">
                  <wp:posOffset>7288924</wp:posOffset>
                </wp:positionV>
                <wp:extent cx="3371850" cy="2096814"/>
                <wp:effectExtent l="209550" t="171450" r="209550" b="170180"/>
                <wp:wrapNone/>
                <wp:docPr id="5" name="Text Box 5"/>
                <wp:cNvGraphicFramePr/>
                <a:graphic xmlns:a="http://schemas.openxmlformats.org/drawingml/2006/main">
                  <a:graphicData uri="http://schemas.microsoft.com/office/word/2010/wordprocessingShape">
                    <wps:wsp>
                      <wps:cNvSpPr txBox="1"/>
                      <wps:spPr>
                        <a:xfrm>
                          <a:off x="0" y="0"/>
                          <a:ext cx="3371850" cy="2096814"/>
                        </a:xfrm>
                        <a:prstGeom prst="rect">
                          <a:avLst/>
                        </a:prstGeom>
                        <a:solidFill>
                          <a:schemeClr val="accent5">
                            <a:lumMod val="75000"/>
                          </a:schemeClr>
                        </a:solidFill>
                        <a:ln w="6350">
                          <a:noFill/>
                        </a:ln>
                        <a:effectLst>
                          <a:glow rad="63500">
                            <a:srgbClr val="A5A5A5">
                              <a:satMod val="175000"/>
                              <a:alpha val="40000"/>
                            </a:srgbClr>
                          </a:glow>
                          <a:outerShdw blurRad="88900" sx="106000" sy="106000" algn="ctr" rotWithShape="0">
                            <a:srgbClr val="4472C4">
                              <a:lumMod val="60000"/>
                              <a:lumOff val="40000"/>
                              <a:alpha val="40000"/>
                            </a:srgbClr>
                          </a:outerShdw>
                        </a:effectLst>
                      </wps:spPr>
                      <wps:txbx>
                        <w:txbxContent>
                          <w:p w14:paraId="55DD7010" w14:textId="77777777" w:rsidR="006924E2" w:rsidRPr="00807A32" w:rsidRDefault="009B17B8" w:rsidP="00807A32">
                            <w:pPr>
                              <w:shd w:val="clear" w:color="auto" w:fill="2F5496" w:themeFill="accent5" w:themeFillShade="BF"/>
                              <w:spacing w:after="0" w:line="276" w:lineRule="auto"/>
                              <w:jc w:val="center"/>
                              <w:rPr>
                                <w:rFonts w:ascii="Times New Roman" w:hAnsi="Times New Roman" w:cs="Times New Roman"/>
                                <w:b/>
                                <w:color w:val="FFFFFF" w:themeColor="background1"/>
                                <w:sz w:val="24"/>
                                <w:szCs w:val="24"/>
                                <w:u w:val="single"/>
                              </w:rPr>
                            </w:pPr>
                            <w:r>
                              <w:rPr>
                                <w:rFonts w:ascii="Times New Roman" w:hAnsi="Times New Roman" w:cs="Times New Roman"/>
                                <w:b/>
                                <w:color w:val="FFFFFF" w:themeColor="background1"/>
                                <w:sz w:val="24"/>
                                <w:szCs w:val="24"/>
                                <w:u w:val="single"/>
                              </w:rPr>
                              <w:t xml:space="preserve">Specialized </w:t>
                            </w:r>
                            <w:r w:rsidR="007D2E24">
                              <w:rPr>
                                <w:rFonts w:ascii="Times New Roman" w:hAnsi="Times New Roman" w:cs="Times New Roman"/>
                                <w:b/>
                                <w:color w:val="FFFFFF" w:themeColor="background1"/>
                                <w:sz w:val="24"/>
                                <w:szCs w:val="24"/>
                                <w:u w:val="single"/>
                              </w:rPr>
                              <w:t>Programs and Services</w:t>
                            </w:r>
                            <w:r w:rsidR="006924E2" w:rsidRPr="00807A32">
                              <w:rPr>
                                <w:rFonts w:ascii="Times New Roman" w:hAnsi="Times New Roman" w:cs="Times New Roman"/>
                                <w:b/>
                                <w:color w:val="FFFFFF" w:themeColor="background1"/>
                                <w:sz w:val="24"/>
                                <w:szCs w:val="24"/>
                                <w:u w:val="single"/>
                              </w:rPr>
                              <w:t>:</w:t>
                            </w:r>
                          </w:p>
                          <w:p w14:paraId="2B20ED41" w14:textId="77777777" w:rsidR="006924E2" w:rsidRDefault="005805F5" w:rsidP="006924E2">
                            <w:pPr>
                              <w:shd w:val="clear" w:color="auto" w:fill="2F5496" w:themeFill="accent5" w:themeFillShade="BF"/>
                              <w:spacing w:after="0" w:line="276" w:lineRule="auto"/>
                              <w:rPr>
                                <w:rFonts w:ascii="Times New Roman" w:hAnsi="Times New Roman" w:cs="Times New Roman"/>
                                <w:iCs/>
                                <w:color w:val="FFFFFF" w:themeColor="background1"/>
                              </w:rPr>
                            </w:pPr>
                            <w:r>
                              <w:rPr>
                                <w:rFonts w:ascii="Times New Roman" w:hAnsi="Times New Roman" w:cs="Times New Roman"/>
                                <w:iCs/>
                                <w:color w:val="FFFFFF" w:themeColor="background1"/>
                              </w:rPr>
                              <w:t>Federal civil rights law requires that school divisions provide equ</w:t>
                            </w:r>
                            <w:r w:rsidR="00F65CA8">
                              <w:rPr>
                                <w:rFonts w:ascii="Times New Roman" w:hAnsi="Times New Roman" w:cs="Times New Roman"/>
                                <w:iCs/>
                                <w:color w:val="FFFFFF" w:themeColor="background1"/>
                              </w:rPr>
                              <w:t xml:space="preserve">al </w:t>
                            </w:r>
                            <w:r>
                              <w:rPr>
                                <w:rFonts w:ascii="Times New Roman" w:hAnsi="Times New Roman" w:cs="Times New Roman"/>
                                <w:iCs/>
                                <w:color w:val="FFFFFF" w:themeColor="background1"/>
                              </w:rPr>
                              <w:t xml:space="preserve">access for ELs to all specialized academic and CTE programs and services including advanced placement, gifted and talented, dual </w:t>
                            </w:r>
                            <w:r w:rsidR="00AD11F2">
                              <w:rPr>
                                <w:rFonts w:ascii="Times New Roman" w:hAnsi="Times New Roman" w:cs="Times New Roman"/>
                                <w:iCs/>
                                <w:color w:val="FFFFFF" w:themeColor="background1"/>
                              </w:rPr>
                              <w:t>enrollment,</w:t>
                            </w:r>
                            <w:r>
                              <w:rPr>
                                <w:rFonts w:ascii="Times New Roman" w:hAnsi="Times New Roman" w:cs="Times New Roman"/>
                                <w:iCs/>
                                <w:color w:val="FFFFFF" w:themeColor="background1"/>
                              </w:rPr>
                              <w:t xml:space="preserve"> international baccalaureate, </w:t>
                            </w:r>
                            <w:r w:rsidR="00830257">
                              <w:rPr>
                                <w:rFonts w:ascii="Times New Roman" w:hAnsi="Times New Roman" w:cs="Times New Roman"/>
                                <w:iCs/>
                                <w:color w:val="FFFFFF" w:themeColor="background1"/>
                              </w:rPr>
                              <w:t xml:space="preserve">high school </w:t>
                            </w:r>
                            <w:r>
                              <w:rPr>
                                <w:rFonts w:ascii="Times New Roman" w:hAnsi="Times New Roman" w:cs="Times New Roman"/>
                                <w:iCs/>
                                <w:color w:val="FFFFFF" w:themeColor="background1"/>
                              </w:rPr>
                              <w:t xml:space="preserve">specialty centers, </w:t>
                            </w:r>
                            <w:r w:rsidR="00830257">
                              <w:rPr>
                                <w:rFonts w:ascii="Times New Roman" w:hAnsi="Times New Roman" w:cs="Times New Roman"/>
                                <w:iCs/>
                                <w:color w:val="FFFFFF" w:themeColor="background1"/>
                              </w:rPr>
                              <w:t>STEM academies, career preparation and industry certification classes, and technical center courses.</w:t>
                            </w:r>
                          </w:p>
                          <w:p w14:paraId="293AAF7B" w14:textId="04548689" w:rsidR="00F16E92" w:rsidRPr="001F399D" w:rsidRDefault="00233AE4" w:rsidP="00674AFC">
                            <w:pPr>
                              <w:shd w:val="clear" w:color="auto" w:fill="2F5496" w:themeFill="accent5" w:themeFillShade="BF"/>
                              <w:spacing w:after="0" w:line="276" w:lineRule="auto"/>
                              <w:rPr>
                                <w:rFonts w:ascii="Times New Roman" w:hAnsi="Times New Roman" w:cs="Times New Roman"/>
                                <w:b/>
                                <w:iCs/>
                                <w:color w:val="FFFFFF" w:themeColor="background1"/>
                              </w:rPr>
                            </w:pPr>
                            <w:hyperlink r:id="rId23" w:history="1">
                              <w:r w:rsidR="00F16E92" w:rsidRPr="001F399D">
                                <w:rPr>
                                  <w:rStyle w:val="Hyperlink"/>
                                  <w:rFonts w:ascii="Times New Roman" w:hAnsi="Times New Roman" w:cs="Times New Roman"/>
                                  <w:b/>
                                  <w:color w:val="FFFFFF" w:themeColor="background1"/>
                                </w:rPr>
                                <w:t>English Learner T</w:t>
                              </w:r>
                              <w:r w:rsidR="00F16E92" w:rsidRPr="001F399D">
                                <w:rPr>
                                  <w:rStyle w:val="Hyperlink"/>
                                  <w:rFonts w:ascii="Times New Roman" w:hAnsi="Times New Roman" w:cs="Times New Roman"/>
                                  <w:b/>
                                  <w:color w:val="FFFFFF" w:themeColor="background1"/>
                                </w:rPr>
                                <w:t>o</w:t>
                              </w:r>
                              <w:r w:rsidR="00F16E92" w:rsidRPr="001F399D">
                                <w:rPr>
                                  <w:rStyle w:val="Hyperlink"/>
                                  <w:rFonts w:ascii="Times New Roman" w:hAnsi="Times New Roman" w:cs="Times New Roman"/>
                                  <w:b/>
                                  <w:color w:val="FFFFFF" w:themeColor="background1"/>
                                </w:rPr>
                                <w:t xml:space="preserve">olkit Chapter 4 </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1CB7E" id="Text Box 5" o:spid="_x0000_s1030" type="#_x0000_t202" style="position:absolute;margin-left:254.5pt;margin-top:573.95pt;width:265.5pt;height:1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" fillcolor="#2f5496 [2408]" stroked="f" strokeweight=".5pt">
                <v:shadow on="t" type="perspective" color="#8faadc" opacity="26214f" offset="0,0" matrix="69468f,,,69468f"/>
                <v:textbox>
                  <w:txbxContent>
                    <w:p w14:paraId="55DD7010" w14:textId="77777777" w:rsidR="006924E2" w:rsidRPr="00807A32" w:rsidRDefault="009B17B8" w:rsidP="00807A32">
                      <w:pPr>
                        <w:shd w:val="clear" w:color="auto" w:fill="2F5496" w:themeFill="accent5" w:themeFillShade="BF"/>
                        <w:spacing w:after="0" w:line="276" w:lineRule="auto"/>
                        <w:jc w:val="center"/>
                        <w:rPr>
                          <w:rFonts w:ascii="Times New Roman" w:hAnsi="Times New Roman" w:cs="Times New Roman"/>
                          <w:b/>
                          <w:color w:val="FFFFFF" w:themeColor="background1"/>
                          <w:sz w:val="24"/>
                          <w:szCs w:val="24"/>
                          <w:u w:val="single"/>
                        </w:rPr>
                      </w:pPr>
                      <w:r>
                        <w:rPr>
                          <w:rFonts w:ascii="Times New Roman" w:hAnsi="Times New Roman" w:cs="Times New Roman"/>
                          <w:b/>
                          <w:color w:val="FFFFFF" w:themeColor="background1"/>
                          <w:sz w:val="24"/>
                          <w:szCs w:val="24"/>
                          <w:u w:val="single"/>
                        </w:rPr>
                        <w:t xml:space="preserve">Specialized </w:t>
                      </w:r>
                      <w:r w:rsidR="007D2E24">
                        <w:rPr>
                          <w:rFonts w:ascii="Times New Roman" w:hAnsi="Times New Roman" w:cs="Times New Roman"/>
                          <w:b/>
                          <w:color w:val="FFFFFF" w:themeColor="background1"/>
                          <w:sz w:val="24"/>
                          <w:szCs w:val="24"/>
                          <w:u w:val="single"/>
                        </w:rPr>
                        <w:t>Programs and Services</w:t>
                      </w:r>
                      <w:r w:rsidR="006924E2" w:rsidRPr="00807A32">
                        <w:rPr>
                          <w:rFonts w:ascii="Times New Roman" w:hAnsi="Times New Roman" w:cs="Times New Roman"/>
                          <w:b/>
                          <w:color w:val="FFFFFF" w:themeColor="background1"/>
                          <w:sz w:val="24"/>
                          <w:szCs w:val="24"/>
                          <w:u w:val="single"/>
                        </w:rPr>
                        <w:t>:</w:t>
                      </w:r>
                    </w:p>
                    <w:p w14:paraId="2B20ED41" w14:textId="77777777" w:rsidR="006924E2" w:rsidRDefault="005805F5" w:rsidP="006924E2">
                      <w:pPr>
                        <w:shd w:val="clear" w:color="auto" w:fill="2F5496" w:themeFill="accent5" w:themeFillShade="BF"/>
                        <w:spacing w:after="0" w:line="276" w:lineRule="auto"/>
                        <w:rPr>
                          <w:rFonts w:ascii="Times New Roman" w:hAnsi="Times New Roman" w:cs="Times New Roman"/>
                          <w:iCs/>
                          <w:color w:val="FFFFFF" w:themeColor="background1"/>
                        </w:rPr>
                      </w:pPr>
                      <w:r>
                        <w:rPr>
                          <w:rFonts w:ascii="Times New Roman" w:hAnsi="Times New Roman" w:cs="Times New Roman"/>
                          <w:iCs/>
                          <w:color w:val="FFFFFF" w:themeColor="background1"/>
                        </w:rPr>
                        <w:t>Federal civil rights law requires that school divisions provide equ</w:t>
                      </w:r>
                      <w:r w:rsidR="00F65CA8">
                        <w:rPr>
                          <w:rFonts w:ascii="Times New Roman" w:hAnsi="Times New Roman" w:cs="Times New Roman"/>
                          <w:iCs/>
                          <w:color w:val="FFFFFF" w:themeColor="background1"/>
                        </w:rPr>
                        <w:t xml:space="preserve">al </w:t>
                      </w:r>
                      <w:r>
                        <w:rPr>
                          <w:rFonts w:ascii="Times New Roman" w:hAnsi="Times New Roman" w:cs="Times New Roman"/>
                          <w:iCs/>
                          <w:color w:val="FFFFFF" w:themeColor="background1"/>
                        </w:rPr>
                        <w:t xml:space="preserve">access for ELs to all specialized academic and CTE programs and services including advanced placement, gifted and talented, dual </w:t>
                      </w:r>
                      <w:r w:rsidR="00AD11F2">
                        <w:rPr>
                          <w:rFonts w:ascii="Times New Roman" w:hAnsi="Times New Roman" w:cs="Times New Roman"/>
                          <w:iCs/>
                          <w:color w:val="FFFFFF" w:themeColor="background1"/>
                        </w:rPr>
                        <w:t>enrollment,</w:t>
                      </w:r>
                      <w:r>
                        <w:rPr>
                          <w:rFonts w:ascii="Times New Roman" w:hAnsi="Times New Roman" w:cs="Times New Roman"/>
                          <w:iCs/>
                          <w:color w:val="FFFFFF" w:themeColor="background1"/>
                        </w:rPr>
                        <w:t xml:space="preserve"> international baccalaureate, </w:t>
                      </w:r>
                      <w:r w:rsidR="00830257">
                        <w:rPr>
                          <w:rFonts w:ascii="Times New Roman" w:hAnsi="Times New Roman" w:cs="Times New Roman"/>
                          <w:iCs/>
                          <w:color w:val="FFFFFF" w:themeColor="background1"/>
                        </w:rPr>
                        <w:t xml:space="preserve">high school </w:t>
                      </w:r>
                      <w:r>
                        <w:rPr>
                          <w:rFonts w:ascii="Times New Roman" w:hAnsi="Times New Roman" w:cs="Times New Roman"/>
                          <w:iCs/>
                          <w:color w:val="FFFFFF" w:themeColor="background1"/>
                        </w:rPr>
                        <w:t xml:space="preserve">specialty centers, </w:t>
                      </w:r>
                      <w:r w:rsidR="00830257">
                        <w:rPr>
                          <w:rFonts w:ascii="Times New Roman" w:hAnsi="Times New Roman" w:cs="Times New Roman"/>
                          <w:iCs/>
                          <w:color w:val="FFFFFF" w:themeColor="background1"/>
                        </w:rPr>
                        <w:t>STEM academies, career preparation and industry certification classes, and technical center courses.</w:t>
                      </w:r>
                    </w:p>
                    <w:p w14:paraId="293AAF7B" w14:textId="04548689" w:rsidR="00F16E92" w:rsidRPr="001F399D" w:rsidRDefault="00233AE4" w:rsidP="00674AFC">
                      <w:pPr>
                        <w:shd w:val="clear" w:color="auto" w:fill="2F5496" w:themeFill="accent5" w:themeFillShade="BF"/>
                        <w:spacing w:after="0" w:line="276" w:lineRule="auto"/>
                        <w:rPr>
                          <w:rFonts w:ascii="Times New Roman" w:hAnsi="Times New Roman" w:cs="Times New Roman"/>
                          <w:b/>
                          <w:iCs/>
                          <w:color w:val="FFFFFF" w:themeColor="background1"/>
                        </w:rPr>
                      </w:pPr>
                      <w:hyperlink r:id="rId24" w:history="1">
                        <w:r w:rsidR="00F16E92" w:rsidRPr="001F399D">
                          <w:rPr>
                            <w:rStyle w:val="Hyperlink"/>
                            <w:rFonts w:ascii="Times New Roman" w:hAnsi="Times New Roman" w:cs="Times New Roman"/>
                            <w:b/>
                            <w:color w:val="FFFFFF" w:themeColor="background1"/>
                          </w:rPr>
                          <w:t>English Learner T</w:t>
                        </w:r>
                        <w:r w:rsidR="00F16E92" w:rsidRPr="001F399D">
                          <w:rPr>
                            <w:rStyle w:val="Hyperlink"/>
                            <w:rFonts w:ascii="Times New Roman" w:hAnsi="Times New Roman" w:cs="Times New Roman"/>
                            <w:b/>
                            <w:color w:val="FFFFFF" w:themeColor="background1"/>
                          </w:rPr>
                          <w:t>o</w:t>
                        </w:r>
                        <w:r w:rsidR="00F16E92" w:rsidRPr="001F399D">
                          <w:rPr>
                            <w:rStyle w:val="Hyperlink"/>
                            <w:rFonts w:ascii="Times New Roman" w:hAnsi="Times New Roman" w:cs="Times New Roman"/>
                            <w:b/>
                            <w:color w:val="FFFFFF" w:themeColor="background1"/>
                          </w:rPr>
                          <w:t xml:space="preserve">olkit Chapter 4 </w:t>
                        </w:r>
                      </w:hyperlink>
                    </w:p>
                  </w:txbxContent>
                </v:textbox>
                <w10:wrap anchory="page"/>
              </v:shape>
            </w:pict>
          </mc:Fallback>
        </mc:AlternateContent>
      </w:r>
    </w:p>
    <w:p w14:paraId="173940E4" w14:textId="77777777" w:rsidR="00F876FA" w:rsidRDefault="00F876FA"/>
    <w:p w14:paraId="0A7B1757" w14:textId="77777777" w:rsidR="00F876FA" w:rsidRDefault="00592C9C">
      <w:r>
        <w:rPr>
          <w:b/>
          <w:noProof/>
          <w:sz w:val="24"/>
        </w:rPr>
        <mc:AlternateContent>
          <mc:Choice Requires="wps">
            <w:drawing>
              <wp:anchor distT="0" distB="0" distL="114300" distR="114300" simplePos="0" relativeHeight="251683840" behindDoc="0" locked="0" layoutInCell="1" allowOverlap="1" wp14:anchorId="080823D1" wp14:editId="3B52BC7A">
                <wp:simplePos x="0" y="0"/>
                <wp:positionH relativeFrom="column">
                  <wp:posOffset>-314960</wp:posOffset>
                </wp:positionH>
                <wp:positionV relativeFrom="page">
                  <wp:posOffset>8034983</wp:posOffset>
                </wp:positionV>
                <wp:extent cx="3371850" cy="1855076"/>
                <wp:effectExtent l="209550" t="171450" r="209550" b="164465"/>
                <wp:wrapNone/>
                <wp:docPr id="3" name="Text Box 3"/>
                <wp:cNvGraphicFramePr/>
                <a:graphic xmlns:a="http://schemas.openxmlformats.org/drawingml/2006/main">
                  <a:graphicData uri="http://schemas.microsoft.com/office/word/2010/wordprocessingShape">
                    <wps:wsp>
                      <wps:cNvSpPr txBox="1"/>
                      <wps:spPr>
                        <a:xfrm>
                          <a:off x="0" y="0"/>
                          <a:ext cx="3371850" cy="1855076"/>
                        </a:xfrm>
                        <a:prstGeom prst="rect">
                          <a:avLst/>
                        </a:prstGeom>
                        <a:solidFill>
                          <a:srgbClr val="4472C4">
                            <a:lumMod val="75000"/>
                          </a:srgbClr>
                        </a:solidFill>
                        <a:ln w="6350">
                          <a:noFill/>
                        </a:ln>
                        <a:effectLst>
                          <a:glow rad="63500">
                            <a:srgbClr val="A5A5A5">
                              <a:satMod val="175000"/>
                              <a:alpha val="40000"/>
                            </a:srgbClr>
                          </a:glow>
                          <a:outerShdw blurRad="88900" sx="106000" sy="106000" algn="ctr" rotWithShape="0">
                            <a:srgbClr val="4472C4">
                              <a:lumMod val="60000"/>
                              <a:lumOff val="40000"/>
                              <a:alpha val="40000"/>
                            </a:srgbClr>
                          </a:outerShdw>
                        </a:effectLst>
                      </wps:spPr>
                      <wps:txbx>
                        <w:txbxContent>
                          <w:p w14:paraId="5A275B5F" w14:textId="77777777" w:rsidR="00C87A92" w:rsidRDefault="00C87A92" w:rsidP="00041C9F">
                            <w:pPr>
                              <w:shd w:val="clear" w:color="auto" w:fill="2F5496" w:themeFill="accent5" w:themeFillShade="BF"/>
                              <w:spacing w:after="0" w:line="276" w:lineRule="auto"/>
                              <w:jc w:val="center"/>
                              <w:rPr>
                                <w:rFonts w:ascii="Times New Roman" w:hAnsi="Times New Roman" w:cs="Times New Roman"/>
                                <w:b/>
                                <w:color w:val="FFFFFF" w:themeColor="background1"/>
                                <w:sz w:val="24"/>
                                <w:szCs w:val="24"/>
                                <w:u w:val="single"/>
                              </w:rPr>
                            </w:pPr>
                            <w:r>
                              <w:rPr>
                                <w:rFonts w:ascii="Times New Roman" w:hAnsi="Times New Roman" w:cs="Times New Roman"/>
                                <w:b/>
                                <w:color w:val="FFFFFF" w:themeColor="background1"/>
                                <w:sz w:val="24"/>
                                <w:szCs w:val="24"/>
                                <w:u w:val="single"/>
                              </w:rPr>
                              <w:t>College</w:t>
                            </w:r>
                            <w:r w:rsidR="007B39BF">
                              <w:rPr>
                                <w:rFonts w:ascii="Times New Roman" w:hAnsi="Times New Roman" w:cs="Times New Roman"/>
                                <w:b/>
                                <w:color w:val="FFFFFF" w:themeColor="background1"/>
                                <w:sz w:val="24"/>
                                <w:szCs w:val="24"/>
                                <w:u w:val="single"/>
                              </w:rPr>
                              <w:t xml:space="preserve"> and Career Readiness Planning:</w:t>
                            </w:r>
                          </w:p>
                          <w:p w14:paraId="32E93B3B" w14:textId="77777777" w:rsidR="00C87A92" w:rsidRPr="00C87A92" w:rsidRDefault="00C87A92" w:rsidP="00041C9F">
                            <w:pPr>
                              <w:shd w:val="clear" w:color="auto" w:fill="2F5496" w:themeFill="accent5" w:themeFillShade="BF"/>
                              <w:spacing w:after="0" w:line="276" w:lineRule="auto"/>
                              <w:jc w:val="center"/>
                              <w:rPr>
                                <w:rFonts w:ascii="Times New Roman" w:hAnsi="Times New Roman" w:cs="Times New Roman"/>
                                <w:b/>
                                <w:color w:val="FFFFFF" w:themeColor="background1"/>
                                <w:sz w:val="10"/>
                                <w:szCs w:val="24"/>
                                <w:u w:val="single"/>
                              </w:rPr>
                            </w:pPr>
                          </w:p>
                          <w:p w14:paraId="3892199B" w14:textId="77777777" w:rsidR="00592C9C" w:rsidRPr="00592C9C" w:rsidRDefault="00C87A92" w:rsidP="00041C9F">
                            <w:pPr>
                              <w:shd w:val="clear" w:color="auto" w:fill="2F5496" w:themeFill="accent5" w:themeFillShade="BF"/>
                              <w:spacing w:after="0" w:line="276" w:lineRule="auto"/>
                              <w:rPr>
                                <w:rFonts w:ascii="Times New Roman" w:hAnsi="Times New Roman" w:cs="Times New Roman"/>
                                <w:b/>
                                <w:iCs/>
                                <w:color w:val="FFFFFF" w:themeColor="background1"/>
                              </w:rPr>
                            </w:pPr>
                            <w:r w:rsidRPr="00592C9C">
                              <w:rPr>
                                <w:rFonts w:ascii="Times New Roman" w:hAnsi="Times New Roman" w:cs="Times New Roman"/>
                                <w:iCs/>
                                <w:color w:val="FFFFFF" w:themeColor="background1"/>
                              </w:rPr>
                              <w:t xml:space="preserve">Regardless of their proficiency level, school divisions must provide high school ELs </w:t>
                            </w:r>
                            <w:r w:rsidR="004A7FB6" w:rsidRPr="00592C9C">
                              <w:rPr>
                                <w:rFonts w:ascii="Times New Roman" w:hAnsi="Times New Roman" w:cs="Times New Roman"/>
                                <w:iCs/>
                                <w:color w:val="FFFFFF" w:themeColor="background1"/>
                              </w:rPr>
                              <w:t xml:space="preserve">with </w:t>
                            </w:r>
                            <w:r w:rsidR="008A7854" w:rsidRPr="00592C9C">
                              <w:rPr>
                                <w:rFonts w:ascii="Times New Roman" w:hAnsi="Times New Roman" w:cs="Times New Roman"/>
                                <w:iCs/>
                                <w:color w:val="FFFFFF" w:themeColor="background1"/>
                              </w:rPr>
                              <w:t xml:space="preserve">an </w:t>
                            </w:r>
                            <w:r w:rsidR="004A7FB6" w:rsidRPr="00592C9C">
                              <w:rPr>
                                <w:rFonts w:ascii="Times New Roman" w:hAnsi="Times New Roman" w:cs="Times New Roman"/>
                                <w:iCs/>
                                <w:color w:val="FFFFFF" w:themeColor="background1"/>
                              </w:rPr>
                              <w:t xml:space="preserve">academic and career plan and </w:t>
                            </w:r>
                            <w:r w:rsidRPr="00592C9C">
                              <w:rPr>
                                <w:rFonts w:ascii="Times New Roman" w:hAnsi="Times New Roman" w:cs="Times New Roman"/>
                                <w:iCs/>
                                <w:color w:val="FFFFFF" w:themeColor="background1"/>
                              </w:rPr>
                              <w:t xml:space="preserve">college and career </w:t>
                            </w:r>
                            <w:r w:rsidR="004C5798" w:rsidRPr="00592C9C">
                              <w:rPr>
                                <w:rFonts w:ascii="Times New Roman" w:hAnsi="Times New Roman" w:cs="Times New Roman"/>
                                <w:iCs/>
                                <w:color w:val="FFFFFF" w:themeColor="background1"/>
                              </w:rPr>
                              <w:t xml:space="preserve">readiness </w:t>
                            </w:r>
                            <w:r w:rsidRPr="00592C9C">
                              <w:rPr>
                                <w:rFonts w:ascii="Times New Roman" w:hAnsi="Times New Roman" w:cs="Times New Roman"/>
                                <w:iCs/>
                                <w:color w:val="FFFFFF" w:themeColor="background1"/>
                              </w:rPr>
                              <w:t xml:space="preserve">counseling </w:t>
                            </w:r>
                            <w:r w:rsidR="003D5A86" w:rsidRPr="00592C9C">
                              <w:rPr>
                                <w:rFonts w:ascii="Times New Roman" w:hAnsi="Times New Roman" w:cs="Times New Roman"/>
                                <w:iCs/>
                                <w:color w:val="FFFFFF" w:themeColor="background1"/>
                              </w:rPr>
                              <w:t xml:space="preserve">services </w:t>
                            </w:r>
                            <w:r w:rsidRPr="00592C9C">
                              <w:rPr>
                                <w:rFonts w:ascii="Times New Roman" w:hAnsi="Times New Roman" w:cs="Times New Roman"/>
                                <w:iCs/>
                                <w:color w:val="FFFFFF" w:themeColor="background1"/>
                              </w:rPr>
                              <w:t>in a language they can understand</w:t>
                            </w:r>
                            <w:r w:rsidR="005E4257" w:rsidRPr="00592C9C">
                              <w:rPr>
                                <w:rFonts w:ascii="Times New Roman" w:hAnsi="Times New Roman" w:cs="Times New Roman"/>
                                <w:iCs/>
                                <w:color w:val="FFFFFF" w:themeColor="background1"/>
                              </w:rPr>
                              <w:t>.  This</w:t>
                            </w:r>
                            <w:r w:rsidR="0004194C">
                              <w:rPr>
                                <w:rFonts w:ascii="Times New Roman" w:hAnsi="Times New Roman" w:cs="Times New Roman"/>
                                <w:iCs/>
                                <w:color w:val="FFFFFF" w:themeColor="background1"/>
                              </w:rPr>
                              <w:t xml:space="preserve"> </w:t>
                            </w:r>
                            <w:proofErr w:type="gramStart"/>
                            <w:r w:rsidR="0004194C">
                              <w:rPr>
                                <w:rFonts w:ascii="Times New Roman" w:hAnsi="Times New Roman" w:cs="Times New Roman"/>
                                <w:iCs/>
                                <w:color w:val="FFFFFF" w:themeColor="background1"/>
                              </w:rPr>
                              <w:t>federal</w:t>
                            </w:r>
                            <w:r w:rsidR="00715C28">
                              <w:rPr>
                                <w:rFonts w:ascii="Times New Roman" w:hAnsi="Times New Roman" w:cs="Times New Roman"/>
                                <w:iCs/>
                                <w:color w:val="FFFFFF" w:themeColor="background1"/>
                              </w:rPr>
                              <w:t xml:space="preserve"> </w:t>
                            </w:r>
                            <w:r w:rsidR="005E4257" w:rsidRPr="00592C9C">
                              <w:rPr>
                                <w:rFonts w:ascii="Times New Roman" w:hAnsi="Times New Roman" w:cs="Times New Roman"/>
                                <w:iCs/>
                                <w:color w:val="FFFFFF" w:themeColor="background1"/>
                              </w:rPr>
                              <w:t xml:space="preserve"> </w:t>
                            </w:r>
                            <w:r w:rsidR="007B39BF">
                              <w:rPr>
                                <w:rFonts w:ascii="Times New Roman" w:hAnsi="Times New Roman" w:cs="Times New Roman"/>
                                <w:iCs/>
                                <w:color w:val="FFFFFF" w:themeColor="background1"/>
                              </w:rPr>
                              <w:t>mandate</w:t>
                            </w:r>
                            <w:proofErr w:type="gramEnd"/>
                            <w:r w:rsidR="007B39BF">
                              <w:rPr>
                                <w:rFonts w:ascii="Times New Roman" w:hAnsi="Times New Roman" w:cs="Times New Roman"/>
                                <w:iCs/>
                                <w:color w:val="FFFFFF" w:themeColor="background1"/>
                              </w:rPr>
                              <w:t xml:space="preserve"> r</w:t>
                            </w:r>
                            <w:r w:rsidR="005E4257" w:rsidRPr="00592C9C">
                              <w:rPr>
                                <w:rFonts w:ascii="Times New Roman" w:hAnsi="Times New Roman" w:cs="Times New Roman"/>
                                <w:iCs/>
                                <w:color w:val="FFFFFF" w:themeColor="background1"/>
                              </w:rPr>
                              <w:t>equire</w:t>
                            </w:r>
                            <w:r w:rsidR="00715C28">
                              <w:rPr>
                                <w:rFonts w:ascii="Times New Roman" w:hAnsi="Times New Roman" w:cs="Times New Roman"/>
                                <w:iCs/>
                                <w:color w:val="FFFFFF" w:themeColor="background1"/>
                              </w:rPr>
                              <w:t>s</w:t>
                            </w:r>
                            <w:r w:rsidR="005E4257" w:rsidRPr="00592C9C">
                              <w:rPr>
                                <w:rFonts w:ascii="Times New Roman" w:hAnsi="Times New Roman" w:cs="Times New Roman"/>
                                <w:iCs/>
                                <w:color w:val="FFFFFF" w:themeColor="background1"/>
                              </w:rPr>
                              <w:t xml:space="preserve"> </w:t>
                            </w:r>
                            <w:r w:rsidR="00DB3553">
                              <w:rPr>
                                <w:rFonts w:ascii="Times New Roman" w:hAnsi="Times New Roman" w:cs="Times New Roman"/>
                                <w:iCs/>
                                <w:color w:val="FFFFFF" w:themeColor="background1"/>
                              </w:rPr>
                              <w:t xml:space="preserve">that </w:t>
                            </w:r>
                            <w:r w:rsidR="00BC06D4">
                              <w:rPr>
                                <w:rFonts w:ascii="Times New Roman" w:hAnsi="Times New Roman" w:cs="Times New Roman"/>
                                <w:iCs/>
                                <w:color w:val="FFFFFF" w:themeColor="background1"/>
                              </w:rPr>
                              <w:t xml:space="preserve">school </w:t>
                            </w:r>
                            <w:r w:rsidR="005E4257" w:rsidRPr="00592C9C">
                              <w:rPr>
                                <w:rFonts w:ascii="Times New Roman" w:hAnsi="Times New Roman" w:cs="Times New Roman"/>
                                <w:iCs/>
                                <w:color w:val="FFFFFF" w:themeColor="background1"/>
                              </w:rPr>
                              <w:t>divisions provide additional assistance</w:t>
                            </w:r>
                            <w:r w:rsidR="0004194C">
                              <w:rPr>
                                <w:rFonts w:ascii="Times New Roman" w:hAnsi="Times New Roman" w:cs="Times New Roman"/>
                                <w:iCs/>
                                <w:color w:val="FFFFFF" w:themeColor="background1"/>
                              </w:rPr>
                              <w:t xml:space="preserve"> as necessary</w:t>
                            </w:r>
                            <w:r w:rsidR="005E4257" w:rsidRPr="00592C9C">
                              <w:rPr>
                                <w:rFonts w:ascii="Times New Roman" w:hAnsi="Times New Roman" w:cs="Times New Roman"/>
                                <w:iCs/>
                                <w:color w:val="FFFFFF" w:themeColor="background1"/>
                              </w:rPr>
                              <w:t xml:space="preserve"> to ensure  ELs </w:t>
                            </w:r>
                            <w:r w:rsidR="00367EE1">
                              <w:rPr>
                                <w:rFonts w:ascii="Times New Roman" w:hAnsi="Times New Roman" w:cs="Times New Roman"/>
                                <w:iCs/>
                                <w:color w:val="FFFFFF" w:themeColor="background1"/>
                              </w:rPr>
                              <w:t xml:space="preserve">fully </w:t>
                            </w:r>
                            <w:r w:rsidR="00C101E1">
                              <w:rPr>
                                <w:rFonts w:ascii="Times New Roman" w:hAnsi="Times New Roman" w:cs="Times New Roman"/>
                                <w:iCs/>
                                <w:color w:val="FFFFFF" w:themeColor="background1"/>
                              </w:rPr>
                              <w:t xml:space="preserve">understand their course options and can </w:t>
                            </w:r>
                            <w:r w:rsidR="005E4257" w:rsidRPr="00592C9C">
                              <w:rPr>
                                <w:rFonts w:ascii="Times New Roman" w:hAnsi="Times New Roman" w:cs="Times New Roman"/>
                                <w:iCs/>
                                <w:color w:val="FFFFFF" w:themeColor="background1"/>
                              </w:rPr>
                              <w:t>meaningfully</w:t>
                            </w:r>
                            <w:r w:rsidR="00C101E1">
                              <w:rPr>
                                <w:rFonts w:ascii="Times New Roman" w:hAnsi="Times New Roman" w:cs="Times New Roman"/>
                                <w:iCs/>
                                <w:color w:val="FFFFFF" w:themeColor="background1"/>
                              </w:rPr>
                              <w:t xml:space="preserve"> </w:t>
                            </w:r>
                            <w:r w:rsidR="00DB3553">
                              <w:rPr>
                                <w:rFonts w:ascii="Times New Roman" w:hAnsi="Times New Roman" w:cs="Times New Roman"/>
                                <w:iCs/>
                                <w:color w:val="FFFFFF" w:themeColor="background1"/>
                              </w:rPr>
                              <w:t>p</w:t>
                            </w:r>
                            <w:r w:rsidR="00C101E1">
                              <w:rPr>
                                <w:rFonts w:ascii="Times New Roman" w:hAnsi="Times New Roman" w:cs="Times New Roman"/>
                                <w:iCs/>
                                <w:color w:val="FFFFFF" w:themeColor="background1"/>
                              </w:rPr>
                              <w:t>articipate</w:t>
                            </w:r>
                            <w:r w:rsidR="00367EE1">
                              <w:rPr>
                                <w:rFonts w:ascii="Times New Roman" w:hAnsi="Times New Roman" w:cs="Times New Roman"/>
                                <w:iCs/>
                                <w:color w:val="FFFFFF" w:themeColor="background1"/>
                              </w:rPr>
                              <w:t xml:space="preserve"> in programs and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823D1" id="Text Box 3" o:spid="_x0000_s1031" type="#_x0000_t202" style="position:absolute;margin-left:-24.8pt;margin-top:632.7pt;width:265.5pt;height:14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" fillcolor="#2f5597" stroked="f" strokeweight=".5pt">
                <v:shadow on="t" type="perspective" color="#8faadc" opacity="26214f" offset="0,0" matrix="69468f,,,69468f"/>
                <v:textbox>
                  <w:txbxContent>
                    <w:p w14:paraId="5A275B5F" w14:textId="77777777" w:rsidR="00C87A92" w:rsidRDefault="00C87A92" w:rsidP="00041C9F">
                      <w:pPr>
                        <w:shd w:val="clear" w:color="auto" w:fill="2F5496" w:themeFill="accent5" w:themeFillShade="BF"/>
                        <w:spacing w:after="0" w:line="276" w:lineRule="auto"/>
                        <w:jc w:val="center"/>
                        <w:rPr>
                          <w:rFonts w:ascii="Times New Roman" w:hAnsi="Times New Roman" w:cs="Times New Roman"/>
                          <w:b/>
                          <w:color w:val="FFFFFF" w:themeColor="background1"/>
                          <w:sz w:val="24"/>
                          <w:szCs w:val="24"/>
                          <w:u w:val="single"/>
                        </w:rPr>
                      </w:pPr>
                      <w:r>
                        <w:rPr>
                          <w:rFonts w:ascii="Times New Roman" w:hAnsi="Times New Roman" w:cs="Times New Roman"/>
                          <w:b/>
                          <w:color w:val="FFFFFF" w:themeColor="background1"/>
                          <w:sz w:val="24"/>
                          <w:szCs w:val="24"/>
                          <w:u w:val="single"/>
                        </w:rPr>
                        <w:t>College</w:t>
                      </w:r>
                      <w:r w:rsidR="007B39BF">
                        <w:rPr>
                          <w:rFonts w:ascii="Times New Roman" w:hAnsi="Times New Roman" w:cs="Times New Roman"/>
                          <w:b/>
                          <w:color w:val="FFFFFF" w:themeColor="background1"/>
                          <w:sz w:val="24"/>
                          <w:szCs w:val="24"/>
                          <w:u w:val="single"/>
                        </w:rPr>
                        <w:t xml:space="preserve"> and Career Readiness Planning:</w:t>
                      </w:r>
                    </w:p>
                    <w:p w14:paraId="32E93B3B" w14:textId="77777777" w:rsidR="00C87A92" w:rsidRPr="00C87A92" w:rsidRDefault="00C87A92" w:rsidP="00041C9F">
                      <w:pPr>
                        <w:shd w:val="clear" w:color="auto" w:fill="2F5496" w:themeFill="accent5" w:themeFillShade="BF"/>
                        <w:spacing w:after="0" w:line="276" w:lineRule="auto"/>
                        <w:jc w:val="center"/>
                        <w:rPr>
                          <w:rFonts w:ascii="Times New Roman" w:hAnsi="Times New Roman" w:cs="Times New Roman"/>
                          <w:b/>
                          <w:color w:val="FFFFFF" w:themeColor="background1"/>
                          <w:sz w:val="10"/>
                          <w:szCs w:val="24"/>
                          <w:u w:val="single"/>
                        </w:rPr>
                      </w:pPr>
                    </w:p>
                    <w:p w14:paraId="3892199B" w14:textId="77777777" w:rsidR="00592C9C" w:rsidRPr="00592C9C" w:rsidRDefault="00C87A92" w:rsidP="00041C9F">
                      <w:pPr>
                        <w:shd w:val="clear" w:color="auto" w:fill="2F5496" w:themeFill="accent5" w:themeFillShade="BF"/>
                        <w:spacing w:after="0" w:line="276" w:lineRule="auto"/>
                        <w:rPr>
                          <w:rFonts w:ascii="Times New Roman" w:hAnsi="Times New Roman" w:cs="Times New Roman"/>
                          <w:b/>
                          <w:iCs/>
                          <w:color w:val="FFFFFF" w:themeColor="background1"/>
                        </w:rPr>
                      </w:pPr>
                      <w:r w:rsidRPr="00592C9C">
                        <w:rPr>
                          <w:rFonts w:ascii="Times New Roman" w:hAnsi="Times New Roman" w:cs="Times New Roman"/>
                          <w:iCs/>
                          <w:color w:val="FFFFFF" w:themeColor="background1"/>
                        </w:rPr>
                        <w:t xml:space="preserve">Regardless of their proficiency level, school divisions must provide high school ELs </w:t>
                      </w:r>
                      <w:r w:rsidR="004A7FB6" w:rsidRPr="00592C9C">
                        <w:rPr>
                          <w:rFonts w:ascii="Times New Roman" w:hAnsi="Times New Roman" w:cs="Times New Roman"/>
                          <w:iCs/>
                          <w:color w:val="FFFFFF" w:themeColor="background1"/>
                        </w:rPr>
                        <w:t xml:space="preserve">with </w:t>
                      </w:r>
                      <w:r w:rsidR="008A7854" w:rsidRPr="00592C9C">
                        <w:rPr>
                          <w:rFonts w:ascii="Times New Roman" w:hAnsi="Times New Roman" w:cs="Times New Roman"/>
                          <w:iCs/>
                          <w:color w:val="FFFFFF" w:themeColor="background1"/>
                        </w:rPr>
                        <w:t xml:space="preserve">an </w:t>
                      </w:r>
                      <w:r w:rsidR="004A7FB6" w:rsidRPr="00592C9C">
                        <w:rPr>
                          <w:rFonts w:ascii="Times New Roman" w:hAnsi="Times New Roman" w:cs="Times New Roman"/>
                          <w:iCs/>
                          <w:color w:val="FFFFFF" w:themeColor="background1"/>
                        </w:rPr>
                        <w:t xml:space="preserve">academic and career plan and </w:t>
                      </w:r>
                      <w:r w:rsidRPr="00592C9C">
                        <w:rPr>
                          <w:rFonts w:ascii="Times New Roman" w:hAnsi="Times New Roman" w:cs="Times New Roman"/>
                          <w:iCs/>
                          <w:color w:val="FFFFFF" w:themeColor="background1"/>
                        </w:rPr>
                        <w:t xml:space="preserve">college and career </w:t>
                      </w:r>
                      <w:r w:rsidR="004C5798" w:rsidRPr="00592C9C">
                        <w:rPr>
                          <w:rFonts w:ascii="Times New Roman" w:hAnsi="Times New Roman" w:cs="Times New Roman"/>
                          <w:iCs/>
                          <w:color w:val="FFFFFF" w:themeColor="background1"/>
                        </w:rPr>
                        <w:t xml:space="preserve">readiness </w:t>
                      </w:r>
                      <w:r w:rsidRPr="00592C9C">
                        <w:rPr>
                          <w:rFonts w:ascii="Times New Roman" w:hAnsi="Times New Roman" w:cs="Times New Roman"/>
                          <w:iCs/>
                          <w:color w:val="FFFFFF" w:themeColor="background1"/>
                        </w:rPr>
                        <w:t xml:space="preserve">counseling </w:t>
                      </w:r>
                      <w:r w:rsidR="003D5A86" w:rsidRPr="00592C9C">
                        <w:rPr>
                          <w:rFonts w:ascii="Times New Roman" w:hAnsi="Times New Roman" w:cs="Times New Roman"/>
                          <w:iCs/>
                          <w:color w:val="FFFFFF" w:themeColor="background1"/>
                        </w:rPr>
                        <w:t xml:space="preserve">services </w:t>
                      </w:r>
                      <w:r w:rsidRPr="00592C9C">
                        <w:rPr>
                          <w:rFonts w:ascii="Times New Roman" w:hAnsi="Times New Roman" w:cs="Times New Roman"/>
                          <w:iCs/>
                          <w:color w:val="FFFFFF" w:themeColor="background1"/>
                        </w:rPr>
                        <w:t>in a language they can understand</w:t>
                      </w:r>
                      <w:r w:rsidR="005E4257" w:rsidRPr="00592C9C">
                        <w:rPr>
                          <w:rFonts w:ascii="Times New Roman" w:hAnsi="Times New Roman" w:cs="Times New Roman"/>
                          <w:iCs/>
                          <w:color w:val="FFFFFF" w:themeColor="background1"/>
                        </w:rPr>
                        <w:t>.  This</w:t>
                      </w:r>
                      <w:r w:rsidR="0004194C">
                        <w:rPr>
                          <w:rFonts w:ascii="Times New Roman" w:hAnsi="Times New Roman" w:cs="Times New Roman"/>
                          <w:iCs/>
                          <w:color w:val="FFFFFF" w:themeColor="background1"/>
                        </w:rPr>
                        <w:t xml:space="preserve"> </w:t>
                      </w:r>
                      <w:proofErr w:type="gramStart"/>
                      <w:r w:rsidR="0004194C">
                        <w:rPr>
                          <w:rFonts w:ascii="Times New Roman" w:hAnsi="Times New Roman" w:cs="Times New Roman"/>
                          <w:iCs/>
                          <w:color w:val="FFFFFF" w:themeColor="background1"/>
                        </w:rPr>
                        <w:t>federal</w:t>
                      </w:r>
                      <w:r w:rsidR="00715C28">
                        <w:rPr>
                          <w:rFonts w:ascii="Times New Roman" w:hAnsi="Times New Roman" w:cs="Times New Roman"/>
                          <w:iCs/>
                          <w:color w:val="FFFFFF" w:themeColor="background1"/>
                        </w:rPr>
                        <w:t xml:space="preserve"> </w:t>
                      </w:r>
                      <w:r w:rsidR="005E4257" w:rsidRPr="00592C9C">
                        <w:rPr>
                          <w:rFonts w:ascii="Times New Roman" w:hAnsi="Times New Roman" w:cs="Times New Roman"/>
                          <w:iCs/>
                          <w:color w:val="FFFFFF" w:themeColor="background1"/>
                        </w:rPr>
                        <w:t xml:space="preserve"> </w:t>
                      </w:r>
                      <w:r w:rsidR="007B39BF">
                        <w:rPr>
                          <w:rFonts w:ascii="Times New Roman" w:hAnsi="Times New Roman" w:cs="Times New Roman"/>
                          <w:iCs/>
                          <w:color w:val="FFFFFF" w:themeColor="background1"/>
                        </w:rPr>
                        <w:t>mandate</w:t>
                      </w:r>
                      <w:proofErr w:type="gramEnd"/>
                      <w:r w:rsidR="007B39BF">
                        <w:rPr>
                          <w:rFonts w:ascii="Times New Roman" w:hAnsi="Times New Roman" w:cs="Times New Roman"/>
                          <w:iCs/>
                          <w:color w:val="FFFFFF" w:themeColor="background1"/>
                        </w:rPr>
                        <w:t xml:space="preserve"> r</w:t>
                      </w:r>
                      <w:r w:rsidR="005E4257" w:rsidRPr="00592C9C">
                        <w:rPr>
                          <w:rFonts w:ascii="Times New Roman" w:hAnsi="Times New Roman" w:cs="Times New Roman"/>
                          <w:iCs/>
                          <w:color w:val="FFFFFF" w:themeColor="background1"/>
                        </w:rPr>
                        <w:t>equire</w:t>
                      </w:r>
                      <w:r w:rsidR="00715C28">
                        <w:rPr>
                          <w:rFonts w:ascii="Times New Roman" w:hAnsi="Times New Roman" w:cs="Times New Roman"/>
                          <w:iCs/>
                          <w:color w:val="FFFFFF" w:themeColor="background1"/>
                        </w:rPr>
                        <w:t>s</w:t>
                      </w:r>
                      <w:r w:rsidR="005E4257" w:rsidRPr="00592C9C">
                        <w:rPr>
                          <w:rFonts w:ascii="Times New Roman" w:hAnsi="Times New Roman" w:cs="Times New Roman"/>
                          <w:iCs/>
                          <w:color w:val="FFFFFF" w:themeColor="background1"/>
                        </w:rPr>
                        <w:t xml:space="preserve"> </w:t>
                      </w:r>
                      <w:r w:rsidR="00DB3553">
                        <w:rPr>
                          <w:rFonts w:ascii="Times New Roman" w:hAnsi="Times New Roman" w:cs="Times New Roman"/>
                          <w:iCs/>
                          <w:color w:val="FFFFFF" w:themeColor="background1"/>
                        </w:rPr>
                        <w:t xml:space="preserve">that </w:t>
                      </w:r>
                      <w:r w:rsidR="00BC06D4">
                        <w:rPr>
                          <w:rFonts w:ascii="Times New Roman" w:hAnsi="Times New Roman" w:cs="Times New Roman"/>
                          <w:iCs/>
                          <w:color w:val="FFFFFF" w:themeColor="background1"/>
                        </w:rPr>
                        <w:t xml:space="preserve">school </w:t>
                      </w:r>
                      <w:r w:rsidR="005E4257" w:rsidRPr="00592C9C">
                        <w:rPr>
                          <w:rFonts w:ascii="Times New Roman" w:hAnsi="Times New Roman" w:cs="Times New Roman"/>
                          <w:iCs/>
                          <w:color w:val="FFFFFF" w:themeColor="background1"/>
                        </w:rPr>
                        <w:t>divisions provide additional assistance</w:t>
                      </w:r>
                      <w:r w:rsidR="0004194C">
                        <w:rPr>
                          <w:rFonts w:ascii="Times New Roman" w:hAnsi="Times New Roman" w:cs="Times New Roman"/>
                          <w:iCs/>
                          <w:color w:val="FFFFFF" w:themeColor="background1"/>
                        </w:rPr>
                        <w:t xml:space="preserve"> as necessary</w:t>
                      </w:r>
                      <w:r w:rsidR="005E4257" w:rsidRPr="00592C9C">
                        <w:rPr>
                          <w:rFonts w:ascii="Times New Roman" w:hAnsi="Times New Roman" w:cs="Times New Roman"/>
                          <w:iCs/>
                          <w:color w:val="FFFFFF" w:themeColor="background1"/>
                        </w:rPr>
                        <w:t xml:space="preserve"> to ensure  ELs </w:t>
                      </w:r>
                      <w:r w:rsidR="00367EE1">
                        <w:rPr>
                          <w:rFonts w:ascii="Times New Roman" w:hAnsi="Times New Roman" w:cs="Times New Roman"/>
                          <w:iCs/>
                          <w:color w:val="FFFFFF" w:themeColor="background1"/>
                        </w:rPr>
                        <w:t xml:space="preserve">fully </w:t>
                      </w:r>
                      <w:r w:rsidR="00C101E1">
                        <w:rPr>
                          <w:rFonts w:ascii="Times New Roman" w:hAnsi="Times New Roman" w:cs="Times New Roman"/>
                          <w:iCs/>
                          <w:color w:val="FFFFFF" w:themeColor="background1"/>
                        </w:rPr>
                        <w:t xml:space="preserve">understand their course options and can </w:t>
                      </w:r>
                      <w:r w:rsidR="005E4257" w:rsidRPr="00592C9C">
                        <w:rPr>
                          <w:rFonts w:ascii="Times New Roman" w:hAnsi="Times New Roman" w:cs="Times New Roman"/>
                          <w:iCs/>
                          <w:color w:val="FFFFFF" w:themeColor="background1"/>
                        </w:rPr>
                        <w:t>meaningfully</w:t>
                      </w:r>
                      <w:r w:rsidR="00C101E1">
                        <w:rPr>
                          <w:rFonts w:ascii="Times New Roman" w:hAnsi="Times New Roman" w:cs="Times New Roman"/>
                          <w:iCs/>
                          <w:color w:val="FFFFFF" w:themeColor="background1"/>
                        </w:rPr>
                        <w:t xml:space="preserve"> </w:t>
                      </w:r>
                      <w:r w:rsidR="00DB3553">
                        <w:rPr>
                          <w:rFonts w:ascii="Times New Roman" w:hAnsi="Times New Roman" w:cs="Times New Roman"/>
                          <w:iCs/>
                          <w:color w:val="FFFFFF" w:themeColor="background1"/>
                        </w:rPr>
                        <w:t>p</w:t>
                      </w:r>
                      <w:r w:rsidR="00C101E1">
                        <w:rPr>
                          <w:rFonts w:ascii="Times New Roman" w:hAnsi="Times New Roman" w:cs="Times New Roman"/>
                          <w:iCs/>
                          <w:color w:val="FFFFFF" w:themeColor="background1"/>
                        </w:rPr>
                        <w:t>articipate</w:t>
                      </w:r>
                      <w:r w:rsidR="00367EE1">
                        <w:rPr>
                          <w:rFonts w:ascii="Times New Roman" w:hAnsi="Times New Roman" w:cs="Times New Roman"/>
                          <w:iCs/>
                          <w:color w:val="FFFFFF" w:themeColor="background1"/>
                        </w:rPr>
                        <w:t xml:space="preserve"> in programs and services.</w:t>
                      </w:r>
                    </w:p>
                  </w:txbxContent>
                </v:textbox>
                <w10:wrap anchory="page"/>
              </v:shape>
            </w:pict>
          </mc:Fallback>
        </mc:AlternateContent>
      </w:r>
    </w:p>
    <w:p w14:paraId="2F3B1409" w14:textId="77777777" w:rsidR="00F876FA" w:rsidRDefault="00F876FA"/>
    <w:p w14:paraId="087C764A" w14:textId="77777777" w:rsidR="00F876FA" w:rsidRDefault="00F876FA"/>
    <w:p w14:paraId="29D2A045" w14:textId="77777777" w:rsidR="00F876FA" w:rsidRDefault="00F876FA"/>
    <w:p w14:paraId="105B3110" w14:textId="77777777" w:rsidR="00F876FA" w:rsidRDefault="00F876FA"/>
    <w:p w14:paraId="1575FCEB" w14:textId="77777777" w:rsidR="00F876FA" w:rsidRDefault="00055B98">
      <w:r w:rsidRPr="00106EFD">
        <w:rPr>
          <w:b/>
          <w:noProof/>
          <w:sz w:val="24"/>
        </w:rPr>
        <w:lastRenderedPageBreak/>
        <mc:AlternateContent>
          <mc:Choice Requires="wps">
            <w:drawing>
              <wp:anchor distT="0" distB="0" distL="114300" distR="114300" simplePos="0" relativeHeight="251681792" behindDoc="0" locked="0" layoutInCell="1" allowOverlap="1" wp14:anchorId="70156CF5" wp14:editId="0101EEA4">
                <wp:simplePos x="0" y="0"/>
                <wp:positionH relativeFrom="margin">
                  <wp:posOffset>-557048</wp:posOffset>
                </wp:positionH>
                <wp:positionV relativeFrom="paragraph">
                  <wp:posOffset>-52508</wp:posOffset>
                </wp:positionV>
                <wp:extent cx="7086600" cy="5412368"/>
                <wp:effectExtent l="152400" t="133350" r="152400" b="150495"/>
                <wp:wrapNone/>
                <wp:docPr id="1" name="Text Box 1"/>
                <wp:cNvGraphicFramePr/>
                <a:graphic xmlns:a="http://schemas.openxmlformats.org/drawingml/2006/main">
                  <a:graphicData uri="http://schemas.microsoft.com/office/word/2010/wordprocessingShape">
                    <wps:wsp>
                      <wps:cNvSpPr txBox="1"/>
                      <wps:spPr>
                        <a:xfrm>
                          <a:off x="0" y="0"/>
                          <a:ext cx="7086600" cy="5412368"/>
                        </a:xfrm>
                        <a:prstGeom prst="rect">
                          <a:avLst/>
                        </a:prstGeom>
                        <a:ln>
                          <a:solidFill>
                            <a:schemeClr val="accent5">
                              <a:lumMod val="75000"/>
                            </a:schemeClr>
                          </a:solidFill>
                        </a:ln>
                        <a:effectLst>
                          <a:outerShdw blurRad="63500" sx="102000" sy="102000" algn="ctr" rotWithShape="0">
                            <a:schemeClr val="accent5">
                              <a:lumMod val="50000"/>
                              <a:alpha val="40000"/>
                            </a:schemeClr>
                          </a:outerShdw>
                        </a:effectLst>
                      </wps:spPr>
                      <wps:style>
                        <a:lnRef idx="2">
                          <a:schemeClr val="accent1"/>
                        </a:lnRef>
                        <a:fillRef idx="1">
                          <a:schemeClr val="lt1"/>
                        </a:fillRef>
                        <a:effectRef idx="0">
                          <a:schemeClr val="accent1"/>
                        </a:effectRef>
                        <a:fontRef idx="minor">
                          <a:schemeClr val="dk1"/>
                        </a:fontRef>
                      </wps:style>
                      <wps:txbx>
                        <w:txbxContent>
                          <w:p w14:paraId="3E22C191" w14:textId="77777777" w:rsidR="00100AED" w:rsidRDefault="00C17E44" w:rsidP="00100AED">
                            <w:pPr>
                              <w:spacing w:after="0" w:line="240" w:lineRule="auto"/>
                              <w:rPr>
                                <w:rFonts w:ascii="Times New Roman" w:hAnsi="Times New Roman" w:cs="Times New Roman"/>
                                <w:b/>
                                <w:color w:val="2F5496" w:themeColor="accent5" w:themeShade="BF"/>
                                <w:sz w:val="24"/>
                                <w:szCs w:val="24"/>
                                <w:u w:val="single"/>
                              </w:rPr>
                            </w:pPr>
                            <w:r>
                              <w:rPr>
                                <w:rFonts w:ascii="Times New Roman" w:hAnsi="Times New Roman" w:cs="Times New Roman"/>
                                <w:b/>
                                <w:color w:val="2F5496" w:themeColor="accent5" w:themeShade="BF"/>
                                <w:sz w:val="24"/>
                                <w:szCs w:val="24"/>
                                <w:u w:val="single"/>
                              </w:rPr>
                              <w:t>Older Students f</w:t>
                            </w:r>
                            <w:r w:rsidR="00100AED">
                              <w:rPr>
                                <w:rFonts w:ascii="Times New Roman" w:hAnsi="Times New Roman" w:cs="Times New Roman"/>
                                <w:b/>
                                <w:color w:val="2F5496" w:themeColor="accent5" w:themeShade="BF"/>
                                <w:sz w:val="24"/>
                                <w:szCs w:val="24"/>
                                <w:u w:val="single"/>
                              </w:rPr>
                              <w:t>rom Other Countries</w:t>
                            </w:r>
                          </w:p>
                          <w:p w14:paraId="5668AAEC" w14:textId="77777777" w:rsidR="00A954A0" w:rsidRDefault="00C17E44" w:rsidP="00C17E44">
                            <w:pPr>
                              <w:spacing w:line="240" w:lineRule="auto"/>
                              <w:contextualSpacing/>
                              <w:rPr>
                                <w:rFonts w:ascii="Times New Roman" w:hAnsi="Times New Roman" w:cs="Times New Roman"/>
                                <w:color w:val="2F5496" w:themeColor="accent5" w:themeShade="BF"/>
                                <w:sz w:val="24"/>
                                <w:szCs w:val="24"/>
                              </w:rPr>
                            </w:pPr>
                            <w:r w:rsidRPr="00C17E44">
                              <w:rPr>
                                <w:rFonts w:ascii="Times New Roman" w:hAnsi="Times New Roman" w:cs="Times New Roman"/>
                                <w:color w:val="2F5496" w:themeColor="accent5" w:themeShade="BF"/>
                                <w:sz w:val="24"/>
                                <w:szCs w:val="24"/>
                              </w:rPr>
                              <w:t xml:space="preserve">Generally, students who are 18 and 19 and who are transferring from high schools in other countries should be counseled on all options.  However, they are still eligible for enrollment as a person of school age as provided in the </w:t>
                            </w:r>
                            <w:r w:rsidRPr="00C17E44">
                              <w:rPr>
                                <w:rFonts w:ascii="Times New Roman" w:hAnsi="Times New Roman" w:cs="Times New Roman"/>
                                <w:iCs/>
                                <w:color w:val="2F5496" w:themeColor="accent5" w:themeShade="BF"/>
                                <w:sz w:val="24"/>
                                <w:szCs w:val="24"/>
                              </w:rPr>
                              <w:t>Code</w:t>
                            </w:r>
                            <w:r w:rsidR="00FC5A43">
                              <w:rPr>
                                <w:rFonts w:ascii="Times New Roman" w:hAnsi="Times New Roman" w:cs="Times New Roman"/>
                                <w:iCs/>
                                <w:color w:val="2F5496" w:themeColor="accent5" w:themeShade="BF"/>
                                <w:sz w:val="24"/>
                                <w:szCs w:val="24"/>
                              </w:rPr>
                              <w:t xml:space="preserve"> of Virginia</w:t>
                            </w:r>
                            <w:r w:rsidRPr="00C17E44">
                              <w:rPr>
                                <w:rFonts w:ascii="Times New Roman" w:hAnsi="Times New Roman" w:cs="Times New Roman"/>
                                <w:iCs/>
                                <w:color w:val="2F5496" w:themeColor="accent5" w:themeShade="BF"/>
                                <w:sz w:val="24"/>
                                <w:szCs w:val="24"/>
                              </w:rPr>
                              <w:t xml:space="preserve"> </w:t>
                            </w:r>
                            <w:r w:rsidRPr="00C17E44">
                              <w:rPr>
                                <w:rFonts w:ascii="Times New Roman" w:hAnsi="Times New Roman" w:cs="Times New Roman"/>
                                <w:color w:val="2F5496" w:themeColor="accent5" w:themeShade="BF"/>
                                <w:sz w:val="24"/>
                                <w:szCs w:val="24"/>
                              </w:rPr>
                              <w:t>unless they have a comparable diploma from a high school in a foreign country.</w:t>
                            </w:r>
                            <w:r>
                              <w:rPr>
                                <w:rFonts w:ascii="Times New Roman" w:hAnsi="Times New Roman" w:cs="Times New Roman"/>
                                <w:color w:val="2F5496" w:themeColor="accent5" w:themeShade="BF"/>
                                <w:sz w:val="24"/>
                                <w:szCs w:val="24"/>
                              </w:rPr>
                              <w:t xml:space="preserve">  </w:t>
                            </w:r>
                            <w:r w:rsidRPr="00C17E44">
                              <w:rPr>
                                <w:rFonts w:ascii="Times New Roman" w:hAnsi="Times New Roman" w:cs="Times New Roman"/>
                                <w:color w:val="2F5496" w:themeColor="accent5" w:themeShade="BF"/>
                                <w:sz w:val="24"/>
                                <w:szCs w:val="24"/>
                              </w:rPr>
                              <w:t>If an English Learner student is enrolled in a Virginia public school and turns 22 during the school year, that student may continue through the end of that school year.</w:t>
                            </w:r>
                            <w:r>
                              <w:rPr>
                                <w:rFonts w:ascii="Times New Roman" w:hAnsi="Times New Roman" w:cs="Times New Roman"/>
                                <w:color w:val="2F5496" w:themeColor="accent5" w:themeShade="BF"/>
                                <w:sz w:val="24"/>
                                <w:szCs w:val="24"/>
                              </w:rPr>
                              <w:t xml:space="preserve">  </w:t>
                            </w:r>
                            <w:r w:rsidR="00A954A0">
                              <w:rPr>
                                <w:rFonts w:ascii="Times New Roman" w:hAnsi="Times New Roman" w:cs="Times New Roman"/>
                                <w:color w:val="2F5496" w:themeColor="accent5" w:themeShade="BF"/>
                                <w:sz w:val="24"/>
                                <w:szCs w:val="24"/>
                              </w:rPr>
                              <w:t xml:space="preserve">It may also be helpful to review the requirements for enrolling refugee students as many of these students </w:t>
                            </w:r>
                            <w:r w:rsidR="00D13606">
                              <w:rPr>
                                <w:rFonts w:ascii="Times New Roman" w:hAnsi="Times New Roman" w:cs="Times New Roman"/>
                                <w:color w:val="2F5496" w:themeColor="accent5" w:themeShade="BF"/>
                                <w:sz w:val="24"/>
                                <w:szCs w:val="24"/>
                              </w:rPr>
                              <w:t>are</w:t>
                            </w:r>
                            <w:r w:rsidR="00A954A0">
                              <w:rPr>
                                <w:rFonts w:ascii="Times New Roman" w:hAnsi="Times New Roman" w:cs="Times New Roman"/>
                                <w:color w:val="2F5496" w:themeColor="accent5" w:themeShade="BF"/>
                                <w:sz w:val="24"/>
                                <w:szCs w:val="24"/>
                              </w:rPr>
                              <w:t xml:space="preserve"> classified as older.</w:t>
                            </w:r>
                          </w:p>
                          <w:p w14:paraId="0871F202" w14:textId="6AE1274F" w:rsidR="00C17E44" w:rsidRPr="00C17E44" w:rsidRDefault="00233AE4" w:rsidP="00C17E44">
                            <w:pPr>
                              <w:spacing w:line="240" w:lineRule="auto"/>
                              <w:contextualSpacing/>
                              <w:rPr>
                                <w:rFonts w:ascii="Times New Roman" w:hAnsi="Times New Roman" w:cs="Times New Roman"/>
                                <w:color w:val="2F5496" w:themeColor="accent5" w:themeShade="BF"/>
                                <w:sz w:val="24"/>
                                <w:szCs w:val="24"/>
                              </w:rPr>
                            </w:pPr>
                            <w:hyperlink r:id="rId25" w:history="1">
                              <w:r w:rsidR="00A954A0">
                                <w:rPr>
                                  <w:rStyle w:val="Hyperlink"/>
                                  <w:rFonts w:ascii="Times New Roman" w:hAnsi="Times New Roman" w:cs="Times New Roman"/>
                                  <w:sz w:val="24"/>
                                  <w:szCs w:val="24"/>
                                </w:rPr>
                                <w:t>Superinten</w:t>
                              </w:r>
                              <w:r w:rsidR="00A954A0">
                                <w:rPr>
                                  <w:rStyle w:val="Hyperlink"/>
                                  <w:rFonts w:ascii="Times New Roman" w:hAnsi="Times New Roman" w:cs="Times New Roman"/>
                                  <w:sz w:val="24"/>
                                  <w:szCs w:val="24"/>
                                </w:rPr>
                                <w:t>d</w:t>
                              </w:r>
                              <w:r w:rsidR="00A954A0">
                                <w:rPr>
                                  <w:rStyle w:val="Hyperlink"/>
                                  <w:rFonts w:ascii="Times New Roman" w:hAnsi="Times New Roman" w:cs="Times New Roman"/>
                                  <w:sz w:val="24"/>
                                  <w:szCs w:val="24"/>
                                </w:rPr>
                                <w:t>e</w:t>
                              </w:r>
                              <w:r w:rsidR="00A954A0">
                                <w:rPr>
                                  <w:rStyle w:val="Hyperlink"/>
                                  <w:rFonts w:ascii="Times New Roman" w:hAnsi="Times New Roman" w:cs="Times New Roman"/>
                                  <w:sz w:val="24"/>
                                  <w:szCs w:val="24"/>
                                </w:rPr>
                                <w:t>n</w:t>
                              </w:r>
                              <w:r w:rsidR="00A954A0">
                                <w:rPr>
                                  <w:rStyle w:val="Hyperlink"/>
                                  <w:rFonts w:ascii="Times New Roman" w:hAnsi="Times New Roman" w:cs="Times New Roman"/>
                                  <w:sz w:val="24"/>
                                  <w:szCs w:val="24"/>
                                </w:rPr>
                                <w:t>t’s Memo 283-21</w:t>
                              </w:r>
                            </w:hyperlink>
                            <w:r w:rsidR="00A954A0">
                              <w:rPr>
                                <w:rFonts w:ascii="Times New Roman" w:hAnsi="Times New Roman" w:cs="Times New Roman"/>
                                <w:color w:val="2F5496" w:themeColor="accent5" w:themeShade="BF"/>
                                <w:sz w:val="24"/>
                                <w:szCs w:val="24"/>
                              </w:rPr>
                              <w:t xml:space="preserve"> </w:t>
                            </w:r>
                          </w:p>
                          <w:p w14:paraId="165DFB24" w14:textId="77777777" w:rsidR="005E35E1" w:rsidRPr="009814F0" w:rsidRDefault="005E35E1" w:rsidP="00C17E44">
                            <w:pPr>
                              <w:spacing w:line="240" w:lineRule="auto"/>
                              <w:contextualSpacing/>
                              <w:rPr>
                                <w:rFonts w:ascii="Times New Roman" w:hAnsi="Times New Roman" w:cs="Times New Roman"/>
                                <w:b/>
                                <w:color w:val="2F5496" w:themeColor="accent5" w:themeShade="BF"/>
                                <w:sz w:val="12"/>
                                <w:szCs w:val="24"/>
                                <w:u w:val="single"/>
                              </w:rPr>
                            </w:pPr>
                          </w:p>
                          <w:p w14:paraId="2E784156" w14:textId="77777777" w:rsidR="00AE2FCF" w:rsidRPr="00AE2FCF" w:rsidRDefault="00AE2FCF" w:rsidP="00C17E44">
                            <w:pPr>
                              <w:spacing w:line="240" w:lineRule="auto"/>
                              <w:contextualSpacing/>
                              <w:rPr>
                                <w:rFonts w:ascii="Times New Roman" w:hAnsi="Times New Roman" w:cs="Times New Roman"/>
                                <w:b/>
                                <w:color w:val="2F5496" w:themeColor="accent5" w:themeShade="BF"/>
                                <w:sz w:val="24"/>
                                <w:szCs w:val="24"/>
                                <w:u w:val="single"/>
                              </w:rPr>
                            </w:pPr>
                            <w:r w:rsidRPr="00AE2FCF">
                              <w:rPr>
                                <w:rFonts w:ascii="Times New Roman" w:hAnsi="Times New Roman" w:cs="Times New Roman"/>
                                <w:b/>
                                <w:color w:val="2F5496" w:themeColor="accent5" w:themeShade="BF"/>
                                <w:sz w:val="24"/>
                                <w:szCs w:val="24"/>
                                <w:u w:val="single"/>
                              </w:rPr>
                              <w:t>Students from Other Countries with Special Needs</w:t>
                            </w:r>
                          </w:p>
                          <w:p w14:paraId="566F4EFE" w14:textId="77777777" w:rsidR="00AE2FCF" w:rsidRDefault="00AE2FCF" w:rsidP="00C17E44">
                            <w:pPr>
                              <w:spacing w:line="240" w:lineRule="auto"/>
                              <w:contextualSpacing/>
                              <w:rPr>
                                <w:rFonts w:ascii="Times New Roman" w:hAnsi="Times New Roman" w:cs="Times New Roman"/>
                                <w:color w:val="2F5496" w:themeColor="accent5" w:themeShade="BF"/>
                                <w:sz w:val="24"/>
                                <w:szCs w:val="24"/>
                              </w:rPr>
                            </w:pPr>
                            <w:r>
                              <w:rPr>
                                <w:rFonts w:ascii="Times New Roman" w:hAnsi="Times New Roman" w:cs="Times New Roman"/>
                                <w:color w:val="2F5496" w:themeColor="accent5" w:themeShade="BF"/>
                                <w:sz w:val="24"/>
                                <w:szCs w:val="24"/>
                              </w:rPr>
                              <w:t>S</w:t>
                            </w:r>
                            <w:r w:rsidRPr="00C17E44">
                              <w:rPr>
                                <w:rFonts w:ascii="Times New Roman" w:hAnsi="Times New Roman" w:cs="Times New Roman"/>
                                <w:color w:val="2F5496" w:themeColor="accent5" w:themeShade="BF"/>
                                <w:sz w:val="24"/>
                                <w:szCs w:val="24"/>
                              </w:rPr>
                              <w:t>tudents who are from other countries and who have special education needs may be eligible for special education and related services through age 21 if they have not graduated with a comparable diploma from a high school located in a foreign country.</w:t>
                            </w:r>
                          </w:p>
                          <w:p w14:paraId="07363C72" w14:textId="77777777" w:rsidR="00AE2FCF" w:rsidRPr="009814F0" w:rsidRDefault="00AE2FCF" w:rsidP="00C17E44">
                            <w:pPr>
                              <w:spacing w:line="240" w:lineRule="auto"/>
                              <w:contextualSpacing/>
                              <w:rPr>
                                <w:rFonts w:ascii="Times New Roman" w:hAnsi="Times New Roman" w:cs="Times New Roman"/>
                                <w:color w:val="2F5496" w:themeColor="accent5" w:themeShade="BF"/>
                                <w:sz w:val="12"/>
                                <w:szCs w:val="24"/>
                              </w:rPr>
                            </w:pPr>
                          </w:p>
                          <w:p w14:paraId="46B9908B" w14:textId="77777777" w:rsidR="00C17E44" w:rsidRDefault="00C17E44" w:rsidP="00100AED">
                            <w:pPr>
                              <w:spacing w:after="0" w:line="240" w:lineRule="auto"/>
                              <w:rPr>
                                <w:rFonts w:ascii="Times New Roman" w:hAnsi="Times New Roman" w:cs="Times New Roman"/>
                                <w:b/>
                                <w:color w:val="2F5496" w:themeColor="accent5" w:themeShade="BF"/>
                                <w:sz w:val="24"/>
                                <w:szCs w:val="24"/>
                                <w:u w:val="single"/>
                              </w:rPr>
                            </w:pPr>
                            <w:r>
                              <w:rPr>
                                <w:rFonts w:ascii="Times New Roman" w:hAnsi="Times New Roman" w:cs="Times New Roman"/>
                                <w:b/>
                                <w:color w:val="2F5496" w:themeColor="accent5" w:themeShade="BF"/>
                                <w:sz w:val="24"/>
                                <w:szCs w:val="24"/>
                                <w:u w:val="single"/>
                              </w:rPr>
                              <w:t>Students with Foreign Diplomas</w:t>
                            </w:r>
                          </w:p>
                          <w:p w14:paraId="57EB0800" w14:textId="77777777" w:rsidR="00C17E44" w:rsidRPr="00F81ED1" w:rsidRDefault="00C17E44" w:rsidP="00C17E44">
                            <w:pPr>
                              <w:spacing w:line="240" w:lineRule="auto"/>
                              <w:contextualSpacing/>
                              <w:rPr>
                                <w:rFonts w:ascii="Times New Roman" w:hAnsi="Times New Roman" w:cs="Times New Roman"/>
                                <w:color w:val="FF0000"/>
                                <w:sz w:val="24"/>
                                <w:szCs w:val="24"/>
                              </w:rPr>
                            </w:pPr>
                            <w:r w:rsidRPr="00FC5A43">
                              <w:rPr>
                                <w:rFonts w:ascii="Times New Roman" w:hAnsi="Times New Roman" w:cs="Times New Roman"/>
                                <w:color w:val="2F5496" w:themeColor="accent5" w:themeShade="BF"/>
                                <w:sz w:val="24"/>
                                <w:szCs w:val="24"/>
                              </w:rPr>
                              <w:t xml:space="preserve">If a school division has questions about a </w:t>
                            </w:r>
                            <w:r w:rsidR="0027353D" w:rsidRPr="00FC5A43">
                              <w:rPr>
                                <w:rFonts w:ascii="Times New Roman" w:hAnsi="Times New Roman" w:cs="Times New Roman"/>
                                <w:color w:val="2F5496" w:themeColor="accent5" w:themeShade="BF"/>
                                <w:sz w:val="24"/>
                                <w:szCs w:val="24"/>
                              </w:rPr>
                              <w:t xml:space="preserve">foreign </w:t>
                            </w:r>
                            <w:r w:rsidRPr="00FC5A43">
                              <w:rPr>
                                <w:rFonts w:ascii="Times New Roman" w:hAnsi="Times New Roman" w:cs="Times New Roman"/>
                                <w:color w:val="2F5496" w:themeColor="accent5" w:themeShade="BF"/>
                                <w:sz w:val="24"/>
                                <w:szCs w:val="24"/>
                              </w:rPr>
                              <w:t xml:space="preserve">diploma, research </w:t>
                            </w:r>
                            <w:r w:rsidR="009A15B6">
                              <w:rPr>
                                <w:rFonts w:ascii="Times New Roman" w:hAnsi="Times New Roman" w:cs="Times New Roman"/>
                                <w:color w:val="2F5496" w:themeColor="accent5" w:themeShade="BF"/>
                                <w:sz w:val="24"/>
                                <w:szCs w:val="24"/>
                              </w:rPr>
                              <w:t xml:space="preserve">should be conducted </w:t>
                            </w:r>
                            <w:r w:rsidRPr="00FC5A43">
                              <w:rPr>
                                <w:rFonts w:ascii="Times New Roman" w:hAnsi="Times New Roman" w:cs="Times New Roman"/>
                                <w:color w:val="2F5496" w:themeColor="accent5" w:themeShade="BF"/>
                                <w:sz w:val="24"/>
                                <w:szCs w:val="24"/>
                              </w:rPr>
                              <w:t>to determine what kind of diploma the student has and whether it is comparable to Virginia’s diploma requirements. </w:t>
                            </w:r>
                            <w:r w:rsidR="0027353D" w:rsidRPr="00FC5A43">
                              <w:rPr>
                                <w:rFonts w:ascii="Times New Roman" w:hAnsi="Times New Roman" w:cs="Times New Roman"/>
                                <w:color w:val="2F5496" w:themeColor="accent5" w:themeShade="BF"/>
                                <w:sz w:val="24"/>
                                <w:szCs w:val="24"/>
                              </w:rPr>
                              <w:t>I</w:t>
                            </w:r>
                            <w:r w:rsidR="00F256AA" w:rsidRPr="00FC5A43">
                              <w:rPr>
                                <w:rFonts w:ascii="Times New Roman" w:hAnsi="Times New Roman" w:cs="Times New Roman"/>
                                <w:color w:val="2F5496" w:themeColor="accent5" w:themeShade="BF"/>
                                <w:sz w:val="24"/>
                                <w:szCs w:val="24"/>
                              </w:rPr>
                              <w:t>f the di</w:t>
                            </w:r>
                            <w:r w:rsidR="0027353D" w:rsidRPr="00FC5A43">
                              <w:rPr>
                                <w:rFonts w:ascii="Times New Roman" w:hAnsi="Times New Roman" w:cs="Times New Roman"/>
                                <w:color w:val="2F5496" w:themeColor="accent5" w:themeShade="BF"/>
                                <w:sz w:val="24"/>
                                <w:szCs w:val="24"/>
                              </w:rPr>
                              <w:t xml:space="preserve">vision </w:t>
                            </w:r>
                            <w:r w:rsidR="00F256AA" w:rsidRPr="00FC5A43">
                              <w:rPr>
                                <w:rFonts w:ascii="Times New Roman" w:hAnsi="Times New Roman" w:cs="Times New Roman"/>
                                <w:color w:val="2F5496" w:themeColor="accent5" w:themeShade="BF"/>
                                <w:sz w:val="24"/>
                                <w:szCs w:val="24"/>
                              </w:rPr>
                              <w:t xml:space="preserve">concludes that the student has not </w:t>
                            </w:r>
                            <w:r w:rsidR="004D3FBF">
                              <w:rPr>
                                <w:rFonts w:ascii="Times New Roman" w:hAnsi="Times New Roman" w:cs="Times New Roman"/>
                                <w:color w:val="2F5496" w:themeColor="accent5" w:themeShade="BF"/>
                                <w:sz w:val="24"/>
                                <w:szCs w:val="24"/>
                              </w:rPr>
                              <w:t>fulfilled</w:t>
                            </w:r>
                            <w:r w:rsidR="00F256AA" w:rsidRPr="00FC5A43">
                              <w:rPr>
                                <w:rFonts w:ascii="Times New Roman" w:hAnsi="Times New Roman" w:cs="Times New Roman"/>
                                <w:color w:val="2F5496" w:themeColor="accent5" w:themeShade="BF"/>
                                <w:sz w:val="24"/>
                                <w:szCs w:val="24"/>
                              </w:rPr>
                              <w:t xml:space="preserve"> </w:t>
                            </w:r>
                            <w:r w:rsidR="00FC5A43">
                              <w:rPr>
                                <w:rFonts w:ascii="Times New Roman" w:hAnsi="Times New Roman" w:cs="Times New Roman"/>
                                <w:color w:val="2F5496" w:themeColor="accent5" w:themeShade="BF"/>
                                <w:sz w:val="24"/>
                                <w:szCs w:val="24"/>
                              </w:rPr>
                              <w:t>comparable</w:t>
                            </w:r>
                            <w:r w:rsidR="00F256AA" w:rsidRPr="00FC5A43">
                              <w:rPr>
                                <w:rFonts w:ascii="Times New Roman" w:hAnsi="Times New Roman" w:cs="Times New Roman"/>
                                <w:color w:val="2F5496" w:themeColor="accent5" w:themeShade="BF"/>
                                <w:sz w:val="24"/>
                                <w:szCs w:val="24"/>
                              </w:rPr>
                              <w:t xml:space="preserve"> education</w:t>
                            </w:r>
                            <w:r w:rsidR="00FC5A43">
                              <w:rPr>
                                <w:rFonts w:ascii="Times New Roman" w:hAnsi="Times New Roman" w:cs="Times New Roman"/>
                                <w:color w:val="2F5496" w:themeColor="accent5" w:themeShade="BF"/>
                                <w:sz w:val="24"/>
                                <w:szCs w:val="24"/>
                              </w:rPr>
                              <w:t>al requirements for a Virginia diploma</w:t>
                            </w:r>
                            <w:r w:rsidR="0027353D" w:rsidRPr="00FC5A43">
                              <w:rPr>
                                <w:rFonts w:ascii="Times New Roman" w:hAnsi="Times New Roman" w:cs="Times New Roman"/>
                                <w:color w:val="2F5496" w:themeColor="accent5" w:themeShade="BF"/>
                                <w:sz w:val="24"/>
                                <w:szCs w:val="24"/>
                              </w:rPr>
                              <w:t xml:space="preserve">, </w:t>
                            </w:r>
                            <w:r w:rsidR="00F256AA" w:rsidRPr="00FC5A43">
                              <w:rPr>
                                <w:rFonts w:ascii="Times New Roman" w:hAnsi="Times New Roman" w:cs="Times New Roman"/>
                                <w:color w:val="2F5496" w:themeColor="accent5" w:themeShade="BF"/>
                                <w:sz w:val="24"/>
                                <w:szCs w:val="24"/>
                              </w:rPr>
                              <w:t xml:space="preserve">the student </w:t>
                            </w:r>
                            <w:r w:rsidR="004D3FBF">
                              <w:rPr>
                                <w:rFonts w:ascii="Times New Roman" w:hAnsi="Times New Roman" w:cs="Times New Roman"/>
                                <w:color w:val="2F5496" w:themeColor="accent5" w:themeShade="BF"/>
                                <w:sz w:val="24"/>
                                <w:szCs w:val="24"/>
                              </w:rPr>
                              <w:t>is eligible to enroll in the division.</w:t>
                            </w:r>
                            <w:r w:rsidR="00F81ED1">
                              <w:rPr>
                                <w:rFonts w:ascii="Times New Roman" w:hAnsi="Times New Roman" w:cs="Times New Roman"/>
                                <w:color w:val="2F5496" w:themeColor="accent5" w:themeShade="BF"/>
                                <w:sz w:val="24"/>
                                <w:szCs w:val="24"/>
                              </w:rPr>
                              <w:t xml:space="preserve"> </w:t>
                            </w:r>
                            <w:r w:rsidR="00F81ED1" w:rsidRPr="00BB0F84">
                              <w:rPr>
                                <w:rFonts w:ascii="Times New Roman" w:hAnsi="Times New Roman" w:cs="Times New Roman"/>
                                <w:color w:val="2F5496" w:themeColor="accent5" w:themeShade="BF"/>
                                <w:sz w:val="24"/>
                                <w:szCs w:val="24"/>
                              </w:rPr>
                              <w:t>Note that some countries graduate students with a diploma in 9</w:t>
                            </w:r>
                            <w:r w:rsidR="00F81ED1" w:rsidRPr="00BB0F84">
                              <w:rPr>
                                <w:rFonts w:ascii="Times New Roman" w:hAnsi="Times New Roman" w:cs="Times New Roman"/>
                                <w:color w:val="2F5496" w:themeColor="accent5" w:themeShade="BF"/>
                                <w:sz w:val="24"/>
                                <w:szCs w:val="24"/>
                                <w:vertAlign w:val="superscript"/>
                              </w:rPr>
                              <w:t>th</w:t>
                            </w:r>
                            <w:r w:rsidR="00F81ED1" w:rsidRPr="00BB0F84">
                              <w:rPr>
                                <w:rFonts w:ascii="Times New Roman" w:hAnsi="Times New Roman" w:cs="Times New Roman"/>
                                <w:color w:val="2F5496" w:themeColor="accent5" w:themeShade="BF"/>
                                <w:sz w:val="24"/>
                                <w:szCs w:val="24"/>
                              </w:rPr>
                              <w:t xml:space="preserve"> grade</w:t>
                            </w:r>
                            <w:r w:rsidR="00B60F20">
                              <w:rPr>
                                <w:rFonts w:ascii="Times New Roman" w:hAnsi="Times New Roman" w:cs="Times New Roman"/>
                                <w:color w:val="2F5496" w:themeColor="accent5" w:themeShade="BF"/>
                                <w:sz w:val="24"/>
                                <w:szCs w:val="24"/>
                              </w:rPr>
                              <w:t>,</w:t>
                            </w:r>
                            <w:r w:rsidR="00F81ED1" w:rsidRPr="00BB0F84">
                              <w:rPr>
                                <w:rFonts w:ascii="Times New Roman" w:hAnsi="Times New Roman" w:cs="Times New Roman"/>
                                <w:color w:val="2F5496" w:themeColor="accent5" w:themeShade="BF"/>
                                <w:sz w:val="24"/>
                                <w:szCs w:val="24"/>
                              </w:rPr>
                              <w:t xml:space="preserve"> and this would not be a comparable to a Virgin’s diploma. </w:t>
                            </w:r>
                            <w:r w:rsidR="00F81ED1" w:rsidRPr="00F81ED1">
                              <w:rPr>
                                <w:rFonts w:ascii="Times New Roman" w:hAnsi="Times New Roman" w:cs="Times New Roman"/>
                                <w:color w:val="FF0000"/>
                                <w:sz w:val="24"/>
                                <w:szCs w:val="24"/>
                              </w:rPr>
                              <w:t xml:space="preserve"> </w:t>
                            </w:r>
                          </w:p>
                          <w:p w14:paraId="6E9ECA3A" w14:textId="77777777" w:rsidR="00343E79" w:rsidRPr="00343E79" w:rsidRDefault="00343E79" w:rsidP="005E35E1">
                            <w:pPr>
                              <w:spacing w:line="240" w:lineRule="auto"/>
                              <w:contextualSpacing/>
                              <w:rPr>
                                <w:sz w:val="20"/>
                              </w:rPr>
                            </w:pPr>
                          </w:p>
                          <w:p w14:paraId="5CC1184B" w14:textId="3E5D0CC3" w:rsidR="00332C0F" w:rsidRPr="006C3349" w:rsidRDefault="00233AE4" w:rsidP="005E35E1">
                            <w:pPr>
                              <w:spacing w:line="240" w:lineRule="auto"/>
                              <w:contextualSpacing/>
                              <w:rPr>
                                <w:rFonts w:ascii="Times New Roman" w:hAnsi="Times New Roman" w:cs="Times New Roman"/>
                                <w:sz w:val="24"/>
                              </w:rPr>
                            </w:pPr>
                            <w:hyperlink r:id="rId26" w:history="1">
                              <w:r w:rsidR="00332C0F" w:rsidRPr="00332C0F">
                                <w:rPr>
                                  <w:rStyle w:val="Hyperlink"/>
                                  <w:rFonts w:ascii="Times New Roman" w:hAnsi="Times New Roman" w:cs="Times New Roman"/>
                                  <w:sz w:val="24"/>
                                </w:rPr>
                                <w:t>Code of Virginia 2</w:t>
                              </w:r>
                              <w:r w:rsidR="00332C0F" w:rsidRPr="00332C0F">
                                <w:rPr>
                                  <w:rStyle w:val="Hyperlink"/>
                                  <w:rFonts w:ascii="Times New Roman" w:hAnsi="Times New Roman" w:cs="Times New Roman"/>
                                  <w:sz w:val="24"/>
                                </w:rPr>
                                <w:t>2</w:t>
                              </w:r>
                              <w:r w:rsidR="00332C0F" w:rsidRPr="00332C0F">
                                <w:rPr>
                                  <w:rStyle w:val="Hyperlink"/>
                                  <w:rFonts w:ascii="Times New Roman" w:hAnsi="Times New Roman" w:cs="Times New Roman"/>
                                  <w:sz w:val="24"/>
                                </w:rPr>
                                <w:t>.1 5</w:t>
                              </w:r>
                              <w:r w:rsidR="00332C0F" w:rsidRPr="00332C0F">
                                <w:rPr>
                                  <w:rStyle w:val="Hyperlink"/>
                                  <w:rFonts w:ascii="Times New Roman" w:hAnsi="Times New Roman" w:cs="Times New Roman"/>
                                  <w:sz w:val="24"/>
                                </w:rPr>
                                <w:t>D</w:t>
                              </w:r>
                            </w:hyperlink>
                          </w:p>
                          <w:p w14:paraId="76CDCD95" w14:textId="0157770D" w:rsidR="005E35E1" w:rsidRDefault="00233AE4" w:rsidP="00C17E44">
                            <w:pPr>
                              <w:spacing w:line="240" w:lineRule="auto"/>
                              <w:contextualSpacing/>
                            </w:pPr>
                            <w:hyperlink r:id="rId27" w:history="1">
                              <w:r w:rsidR="006C3349" w:rsidRPr="006C3349">
                                <w:rPr>
                                  <w:rStyle w:val="Hyperlink"/>
                                  <w:rFonts w:ascii="Times New Roman" w:hAnsi="Times New Roman" w:cs="Times New Roman"/>
                                </w:rPr>
                                <w:t>Superintendent’s M</w:t>
                              </w:r>
                              <w:r w:rsidR="006C3349" w:rsidRPr="006C3349">
                                <w:rPr>
                                  <w:rStyle w:val="Hyperlink"/>
                                  <w:rFonts w:ascii="Times New Roman" w:hAnsi="Times New Roman" w:cs="Times New Roman"/>
                                </w:rPr>
                                <w:t>e</w:t>
                              </w:r>
                              <w:r w:rsidR="006C3349" w:rsidRPr="006C3349">
                                <w:rPr>
                                  <w:rStyle w:val="Hyperlink"/>
                                  <w:rFonts w:ascii="Times New Roman" w:hAnsi="Times New Roman" w:cs="Times New Roman"/>
                                </w:rPr>
                                <w:t>mo 174-21</w:t>
                              </w:r>
                            </w:hyperlink>
                          </w:p>
                          <w:p w14:paraId="5054D340" w14:textId="77777777" w:rsidR="006C3349" w:rsidRPr="008F5BDF" w:rsidRDefault="006C3349" w:rsidP="00C17E44">
                            <w:pPr>
                              <w:spacing w:line="240" w:lineRule="auto"/>
                              <w:contextualSpacing/>
                              <w:rPr>
                                <w:rFonts w:ascii="Times New Roman" w:hAnsi="Times New Roman" w:cs="Times New Roman"/>
                                <w:color w:val="2F5496" w:themeColor="accent5" w:themeShade="BF"/>
                                <w:sz w:val="8"/>
                                <w:szCs w:val="24"/>
                              </w:rPr>
                            </w:pPr>
                          </w:p>
                          <w:p w14:paraId="61391D7B" w14:textId="77777777" w:rsidR="00100AED" w:rsidRDefault="002D11C2" w:rsidP="00100AED">
                            <w:pPr>
                              <w:spacing w:after="0" w:line="240" w:lineRule="auto"/>
                              <w:rPr>
                                <w:rFonts w:ascii="Times New Roman" w:hAnsi="Times New Roman" w:cs="Times New Roman"/>
                                <w:b/>
                                <w:color w:val="2F5496" w:themeColor="accent5" w:themeShade="BF"/>
                                <w:sz w:val="24"/>
                                <w:szCs w:val="24"/>
                                <w:u w:val="single"/>
                              </w:rPr>
                            </w:pPr>
                            <w:r>
                              <w:rPr>
                                <w:rFonts w:ascii="Times New Roman" w:hAnsi="Times New Roman" w:cs="Times New Roman"/>
                                <w:b/>
                                <w:color w:val="2F5496" w:themeColor="accent5" w:themeShade="BF"/>
                                <w:sz w:val="24"/>
                                <w:szCs w:val="24"/>
                                <w:u w:val="single"/>
                              </w:rPr>
                              <w:t xml:space="preserve">Foreign Transcript </w:t>
                            </w:r>
                            <w:r w:rsidR="009F10F3">
                              <w:rPr>
                                <w:rFonts w:ascii="Times New Roman" w:hAnsi="Times New Roman" w:cs="Times New Roman"/>
                                <w:b/>
                                <w:color w:val="2F5496" w:themeColor="accent5" w:themeShade="BF"/>
                                <w:sz w:val="24"/>
                                <w:szCs w:val="24"/>
                                <w:u w:val="single"/>
                              </w:rPr>
                              <w:t>Translation</w:t>
                            </w:r>
                          </w:p>
                          <w:p w14:paraId="672CF2B7" w14:textId="59D2A196" w:rsidR="00100AED" w:rsidRPr="00D2242E" w:rsidRDefault="002D11C2" w:rsidP="00100AED">
                            <w:pPr>
                              <w:spacing w:after="0" w:line="240" w:lineRule="auto"/>
                              <w:rPr>
                                <w:rFonts w:ascii="Times New Roman" w:hAnsi="Times New Roman" w:cs="Times New Roman"/>
                                <w:color w:val="2F5496" w:themeColor="accent5" w:themeShade="BF"/>
                                <w:sz w:val="24"/>
                              </w:rPr>
                            </w:pPr>
                            <w:r w:rsidRPr="00D2242E">
                              <w:rPr>
                                <w:rFonts w:ascii="Times New Roman" w:hAnsi="Times New Roman" w:cs="Times New Roman"/>
                                <w:color w:val="2F5496" w:themeColor="accent5" w:themeShade="BF"/>
                                <w:sz w:val="24"/>
                              </w:rPr>
                              <w:t xml:space="preserve">Per </w:t>
                            </w:r>
                            <w:hyperlink r:id="rId28" w:history="1">
                              <w:hyperlink r:id="rId29" w:history="1">
                                <w:r w:rsidR="00354742">
                                  <w:rPr>
                                    <w:rStyle w:val="Hyperlink"/>
                                    <w:rFonts w:ascii="Times New Roman" w:hAnsi="Times New Roman" w:cs="Times New Roman"/>
                                    <w:sz w:val="24"/>
                                    <w:lang w:val="en"/>
                                  </w:rPr>
                                  <w:t>Superintendent’s Memo 189-22</w:t>
                                </w:r>
                              </w:hyperlink>
                            </w:hyperlink>
                            <w:r w:rsidRPr="00D2242E">
                              <w:rPr>
                                <w:rStyle w:val="Hyperlink"/>
                                <w:rFonts w:ascii="Times New Roman" w:hAnsi="Times New Roman" w:cs="Times New Roman"/>
                                <w:color w:val="2F5496" w:themeColor="accent5" w:themeShade="BF"/>
                                <w:sz w:val="24"/>
                                <w:u w:val="none"/>
                              </w:rPr>
                              <w:t xml:space="preserve">, </w:t>
                            </w:r>
                            <w:r w:rsidRPr="00D2242E">
                              <w:rPr>
                                <w:rFonts w:ascii="Times New Roman" w:hAnsi="Times New Roman" w:cs="Times New Roman"/>
                                <w:color w:val="2F5496" w:themeColor="accent5" w:themeShade="BF"/>
                                <w:sz w:val="24"/>
                              </w:rPr>
                              <w:t>each division must have a written policy for enrolling ELs, which includes completing the home language survey, screening for English proficiency, and reviewing available academic records to determine appropriate student placement.  It is the responsibility of the school division to translate foreign transcripts</w:t>
                            </w:r>
                            <w:r w:rsidR="00523DD8" w:rsidRPr="00D2242E">
                              <w:rPr>
                                <w:rFonts w:ascii="Times New Roman" w:hAnsi="Times New Roman" w:cs="Times New Roman"/>
                                <w:color w:val="2F5496" w:themeColor="accent5" w:themeShade="BF"/>
                                <w:sz w:val="24"/>
                              </w:rPr>
                              <w:t>,</w:t>
                            </w:r>
                            <w:r w:rsidRPr="00D2242E">
                              <w:rPr>
                                <w:rFonts w:ascii="Times New Roman" w:hAnsi="Times New Roman" w:cs="Times New Roman"/>
                                <w:color w:val="2F5496" w:themeColor="accent5" w:themeShade="BF"/>
                                <w:sz w:val="24"/>
                              </w:rPr>
                              <w:t xml:space="preserve"> </w:t>
                            </w:r>
                            <w:r w:rsidR="00742E54" w:rsidRPr="00D2242E">
                              <w:rPr>
                                <w:rFonts w:ascii="Times New Roman" w:hAnsi="Times New Roman" w:cs="Times New Roman"/>
                                <w:color w:val="2F5496" w:themeColor="accent5" w:themeShade="BF"/>
                                <w:sz w:val="24"/>
                              </w:rPr>
                              <w:t>if needed</w:t>
                            </w:r>
                            <w:r w:rsidR="00523DD8" w:rsidRPr="00D2242E">
                              <w:rPr>
                                <w:rFonts w:ascii="Times New Roman" w:hAnsi="Times New Roman" w:cs="Times New Roman"/>
                                <w:color w:val="2F5496" w:themeColor="accent5" w:themeShade="BF"/>
                                <w:sz w:val="24"/>
                              </w:rPr>
                              <w:t>,</w:t>
                            </w:r>
                            <w:r w:rsidR="00742E54" w:rsidRPr="00D2242E">
                              <w:rPr>
                                <w:rFonts w:ascii="Times New Roman" w:hAnsi="Times New Roman" w:cs="Times New Roman"/>
                                <w:color w:val="2F5496" w:themeColor="accent5" w:themeShade="BF"/>
                                <w:sz w:val="24"/>
                              </w:rPr>
                              <w:t xml:space="preserve"> </w:t>
                            </w:r>
                            <w:r w:rsidRPr="00D2242E">
                              <w:rPr>
                                <w:rFonts w:ascii="Times New Roman" w:hAnsi="Times New Roman" w:cs="Times New Roman"/>
                                <w:color w:val="2F5496" w:themeColor="accent5" w:themeShade="BF"/>
                                <w:sz w:val="24"/>
                              </w:rPr>
                              <w:t>since school divisions are required to review educational records</w:t>
                            </w:r>
                            <w:r w:rsidR="00FB63A1" w:rsidRPr="00D2242E">
                              <w:rPr>
                                <w:rFonts w:ascii="Times New Roman" w:hAnsi="Times New Roman" w:cs="Times New Roman"/>
                                <w:color w:val="2F5496" w:themeColor="accent5" w:themeShade="BF"/>
                                <w:sz w:val="24"/>
                              </w:rPr>
                              <w:t xml:space="preserve"> for enrollment</w:t>
                            </w:r>
                            <w:r w:rsidRPr="00D2242E">
                              <w:rPr>
                                <w:rFonts w:ascii="Times New Roman" w:hAnsi="Times New Roman" w:cs="Times New Roman"/>
                                <w:color w:val="2F5496" w:themeColor="accent5" w:themeShade="BF"/>
                                <w:sz w:val="24"/>
                              </w:rPr>
                              <w:t xml:space="preserve">, regardless of the language of </w:t>
                            </w:r>
                            <w:r w:rsidR="00E3239A" w:rsidRPr="00D2242E">
                              <w:rPr>
                                <w:rFonts w:ascii="Times New Roman" w:hAnsi="Times New Roman" w:cs="Times New Roman"/>
                                <w:color w:val="2F5496" w:themeColor="accent5" w:themeShade="BF"/>
                                <w:sz w:val="24"/>
                              </w:rPr>
                              <w:t xml:space="preserve">the </w:t>
                            </w:r>
                            <w:r w:rsidRPr="00D2242E">
                              <w:rPr>
                                <w:rFonts w:ascii="Times New Roman" w:hAnsi="Times New Roman" w:cs="Times New Roman"/>
                                <w:color w:val="2F5496" w:themeColor="accent5" w:themeShade="BF"/>
                                <w:sz w:val="24"/>
                              </w:rPr>
                              <w:t xml:space="preserve">records or the country from which </w:t>
                            </w:r>
                            <w:r w:rsidR="00E3239A" w:rsidRPr="00D2242E">
                              <w:rPr>
                                <w:rFonts w:ascii="Times New Roman" w:hAnsi="Times New Roman" w:cs="Times New Roman"/>
                                <w:color w:val="2F5496" w:themeColor="accent5" w:themeShade="BF"/>
                                <w:sz w:val="24"/>
                              </w:rPr>
                              <w:t>they</w:t>
                            </w:r>
                            <w:r w:rsidRPr="00D2242E">
                              <w:rPr>
                                <w:rFonts w:ascii="Times New Roman" w:hAnsi="Times New Roman" w:cs="Times New Roman"/>
                                <w:color w:val="2F5496" w:themeColor="accent5" w:themeShade="BF"/>
                                <w:sz w:val="24"/>
                              </w:rPr>
                              <w:t xml:space="preserve"> came.</w:t>
                            </w:r>
                          </w:p>
                          <w:p w14:paraId="42683A0F" w14:textId="77777777" w:rsidR="00EE3499" w:rsidRPr="002477D9" w:rsidRDefault="00EE3499" w:rsidP="00100AED">
                            <w:pPr>
                              <w:spacing w:after="0" w:line="240" w:lineRule="auto"/>
                              <w:rPr>
                                <w:rFonts w:ascii="Times New Roman" w:hAnsi="Times New Roman" w:cs="Times New Roman"/>
                                <w:b/>
                                <w:color w:val="2F5496" w:themeColor="accent5" w:themeShade="BF"/>
                                <w:sz w:val="12"/>
                                <w:szCs w:val="24"/>
                                <w:u w:val="single"/>
                              </w:rPr>
                            </w:pPr>
                          </w:p>
                          <w:p w14:paraId="33883AA6" w14:textId="55EE4E88" w:rsidR="00055B98" w:rsidRDefault="00233AE4" w:rsidP="00431128">
                            <w:pPr>
                              <w:spacing w:after="0" w:line="240" w:lineRule="auto"/>
                            </w:pPr>
                            <w:hyperlink r:id="rId30" w:history="1">
                              <w:r w:rsidR="00DE5D45" w:rsidRPr="00DE5D45">
                                <w:rPr>
                                  <w:rStyle w:val="Hyperlink"/>
                                  <w:rFonts w:ascii="Times New Roman" w:hAnsi="Times New Roman" w:cs="Times New Roman"/>
                                  <w:sz w:val="24"/>
                                </w:rPr>
                                <w:t>English Learner T</w:t>
                              </w:r>
                              <w:r w:rsidR="00DE5D45" w:rsidRPr="00DE5D45">
                                <w:rPr>
                                  <w:rStyle w:val="Hyperlink"/>
                                  <w:rFonts w:ascii="Times New Roman" w:hAnsi="Times New Roman" w:cs="Times New Roman"/>
                                  <w:sz w:val="24"/>
                                </w:rPr>
                                <w:t>o</w:t>
                              </w:r>
                              <w:r w:rsidR="00DE5D45" w:rsidRPr="00DE5D45">
                                <w:rPr>
                                  <w:rStyle w:val="Hyperlink"/>
                                  <w:rFonts w:ascii="Times New Roman" w:hAnsi="Times New Roman" w:cs="Times New Roman"/>
                                  <w:sz w:val="24"/>
                                </w:rPr>
                                <w:t>olkit Chapter</w:t>
                              </w:r>
                              <w:r w:rsidR="00A954A0">
                                <w:rPr>
                                  <w:rStyle w:val="Hyperlink"/>
                                  <w:rFonts w:ascii="Times New Roman" w:hAnsi="Times New Roman" w:cs="Times New Roman"/>
                                  <w:sz w:val="24"/>
                                </w:rPr>
                                <w:t xml:space="preserve"> 1</w:t>
                              </w:r>
                              <w:r w:rsidR="00DE5D45" w:rsidRPr="00DE5D45">
                                <w:rPr>
                                  <w:rStyle w:val="Hyperlink"/>
                                  <w:rFonts w:ascii="Times New Roman" w:hAnsi="Times New Roman" w:cs="Times New Roman"/>
                                  <w:sz w:val="24"/>
                                </w:rPr>
                                <w:t xml:space="preserve"> </w:t>
                              </w:r>
                            </w:hyperlink>
                            <w:r w:rsidR="00A954A0">
                              <w:rPr>
                                <w:rStyle w:val="Hyperlink"/>
                                <w:rFonts w:ascii="Times New Roman" w:hAnsi="Times New Roman" w:cs="Times New Roman"/>
                                <w:sz w:val="24"/>
                                <w:u w:val="none"/>
                              </w:rPr>
                              <w:t xml:space="preserve"> </w:t>
                            </w:r>
                            <w:r w:rsidR="00A954A0" w:rsidRPr="00A954A0">
                              <w:rPr>
                                <w:rStyle w:val="Hyperlink"/>
                                <w:rFonts w:ascii="Times New Roman" w:hAnsi="Times New Roman" w:cs="Times New Roman"/>
                                <w:sz w:val="24"/>
                                <w:u w:val="none"/>
                              </w:rPr>
                              <w:t>and</w:t>
                            </w:r>
                            <w:r w:rsidR="00A954A0">
                              <w:rPr>
                                <w:rStyle w:val="Hyperlink"/>
                                <w:rFonts w:ascii="Times New Roman" w:hAnsi="Times New Roman" w:cs="Times New Roman"/>
                                <w:sz w:val="24"/>
                                <w:u w:val="none"/>
                              </w:rPr>
                              <w:t xml:space="preserve"> </w:t>
                            </w:r>
                            <w:hyperlink r:id="rId31" w:history="1">
                              <w:r w:rsidR="00431128">
                                <w:rPr>
                                  <w:rStyle w:val="Hyperlink"/>
                                  <w:rFonts w:ascii="Times New Roman" w:hAnsi="Times New Roman" w:cs="Times New Roman"/>
                                  <w:sz w:val="24"/>
                                </w:rPr>
                                <w:t xml:space="preserve"> Chapt</w:t>
                              </w:r>
                              <w:r w:rsidR="00431128">
                                <w:rPr>
                                  <w:rStyle w:val="Hyperlink"/>
                                  <w:rFonts w:ascii="Times New Roman" w:hAnsi="Times New Roman" w:cs="Times New Roman"/>
                                  <w:sz w:val="24"/>
                                </w:rPr>
                                <w:t>e</w:t>
                              </w:r>
                              <w:r w:rsidR="00431128">
                                <w:rPr>
                                  <w:rStyle w:val="Hyperlink"/>
                                  <w:rFonts w:ascii="Times New Roman" w:hAnsi="Times New Roman" w:cs="Times New Roman"/>
                                  <w:sz w:val="24"/>
                                </w:rPr>
                                <w:t>r 10</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56CF5" id="Text Box 1" o:spid="_x0000_s1032" type="#_x0000_t202" style="position:absolute;margin-left:-43.85pt;margin-top:-4.15pt;width:558pt;height:426.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" fillcolor="white [3201]" strokecolor="#2f5496 [2408]" strokeweight="1pt">
                <v:shadow on="t" type="perspective" color="#1f3763 [1608]" opacity="26214f" offset="0,0" matrix="66847f,,,66847f"/>
                <v:textbox>
                  <w:txbxContent>
                    <w:p w14:paraId="3E22C191" w14:textId="77777777" w:rsidR="00100AED" w:rsidRDefault="00C17E44" w:rsidP="00100AED">
                      <w:pPr>
                        <w:spacing w:after="0" w:line="240" w:lineRule="auto"/>
                        <w:rPr>
                          <w:rFonts w:ascii="Times New Roman" w:hAnsi="Times New Roman" w:cs="Times New Roman"/>
                          <w:b/>
                          <w:color w:val="2F5496" w:themeColor="accent5" w:themeShade="BF"/>
                          <w:sz w:val="24"/>
                          <w:szCs w:val="24"/>
                          <w:u w:val="single"/>
                        </w:rPr>
                      </w:pPr>
                      <w:r>
                        <w:rPr>
                          <w:rFonts w:ascii="Times New Roman" w:hAnsi="Times New Roman" w:cs="Times New Roman"/>
                          <w:b/>
                          <w:color w:val="2F5496" w:themeColor="accent5" w:themeShade="BF"/>
                          <w:sz w:val="24"/>
                          <w:szCs w:val="24"/>
                          <w:u w:val="single"/>
                        </w:rPr>
                        <w:t>Older Students f</w:t>
                      </w:r>
                      <w:r w:rsidR="00100AED">
                        <w:rPr>
                          <w:rFonts w:ascii="Times New Roman" w:hAnsi="Times New Roman" w:cs="Times New Roman"/>
                          <w:b/>
                          <w:color w:val="2F5496" w:themeColor="accent5" w:themeShade="BF"/>
                          <w:sz w:val="24"/>
                          <w:szCs w:val="24"/>
                          <w:u w:val="single"/>
                        </w:rPr>
                        <w:t>rom Other Countries</w:t>
                      </w:r>
                    </w:p>
                    <w:p w14:paraId="5668AAEC" w14:textId="77777777" w:rsidR="00A954A0" w:rsidRDefault="00C17E44" w:rsidP="00C17E44">
                      <w:pPr>
                        <w:spacing w:line="240" w:lineRule="auto"/>
                        <w:contextualSpacing/>
                        <w:rPr>
                          <w:rFonts w:ascii="Times New Roman" w:hAnsi="Times New Roman" w:cs="Times New Roman"/>
                          <w:color w:val="2F5496" w:themeColor="accent5" w:themeShade="BF"/>
                          <w:sz w:val="24"/>
                          <w:szCs w:val="24"/>
                        </w:rPr>
                      </w:pPr>
                      <w:r w:rsidRPr="00C17E44">
                        <w:rPr>
                          <w:rFonts w:ascii="Times New Roman" w:hAnsi="Times New Roman" w:cs="Times New Roman"/>
                          <w:color w:val="2F5496" w:themeColor="accent5" w:themeShade="BF"/>
                          <w:sz w:val="24"/>
                          <w:szCs w:val="24"/>
                        </w:rPr>
                        <w:t xml:space="preserve">Generally, students who are 18 and 19 and who are transferring from high schools in other countries should be counseled on all options.  However, they are still eligible for enrollment as a person of school age as provided in the </w:t>
                      </w:r>
                      <w:r w:rsidRPr="00C17E44">
                        <w:rPr>
                          <w:rFonts w:ascii="Times New Roman" w:hAnsi="Times New Roman" w:cs="Times New Roman"/>
                          <w:iCs/>
                          <w:color w:val="2F5496" w:themeColor="accent5" w:themeShade="BF"/>
                          <w:sz w:val="24"/>
                          <w:szCs w:val="24"/>
                        </w:rPr>
                        <w:t>Code</w:t>
                      </w:r>
                      <w:r w:rsidR="00FC5A43">
                        <w:rPr>
                          <w:rFonts w:ascii="Times New Roman" w:hAnsi="Times New Roman" w:cs="Times New Roman"/>
                          <w:iCs/>
                          <w:color w:val="2F5496" w:themeColor="accent5" w:themeShade="BF"/>
                          <w:sz w:val="24"/>
                          <w:szCs w:val="24"/>
                        </w:rPr>
                        <w:t xml:space="preserve"> of Virginia</w:t>
                      </w:r>
                      <w:r w:rsidRPr="00C17E44">
                        <w:rPr>
                          <w:rFonts w:ascii="Times New Roman" w:hAnsi="Times New Roman" w:cs="Times New Roman"/>
                          <w:iCs/>
                          <w:color w:val="2F5496" w:themeColor="accent5" w:themeShade="BF"/>
                          <w:sz w:val="24"/>
                          <w:szCs w:val="24"/>
                        </w:rPr>
                        <w:t xml:space="preserve"> </w:t>
                      </w:r>
                      <w:r w:rsidRPr="00C17E44">
                        <w:rPr>
                          <w:rFonts w:ascii="Times New Roman" w:hAnsi="Times New Roman" w:cs="Times New Roman"/>
                          <w:color w:val="2F5496" w:themeColor="accent5" w:themeShade="BF"/>
                          <w:sz w:val="24"/>
                          <w:szCs w:val="24"/>
                        </w:rPr>
                        <w:t>unless they have a comparable diploma from a high school in a foreign country.</w:t>
                      </w:r>
                      <w:r>
                        <w:rPr>
                          <w:rFonts w:ascii="Times New Roman" w:hAnsi="Times New Roman" w:cs="Times New Roman"/>
                          <w:color w:val="2F5496" w:themeColor="accent5" w:themeShade="BF"/>
                          <w:sz w:val="24"/>
                          <w:szCs w:val="24"/>
                        </w:rPr>
                        <w:t xml:space="preserve">  </w:t>
                      </w:r>
                      <w:r w:rsidRPr="00C17E44">
                        <w:rPr>
                          <w:rFonts w:ascii="Times New Roman" w:hAnsi="Times New Roman" w:cs="Times New Roman"/>
                          <w:color w:val="2F5496" w:themeColor="accent5" w:themeShade="BF"/>
                          <w:sz w:val="24"/>
                          <w:szCs w:val="24"/>
                        </w:rPr>
                        <w:t>If an English Learner student is enrolled in a Virginia public school and turns 22 during the school year, that student may continue through the end of that school year.</w:t>
                      </w:r>
                      <w:r>
                        <w:rPr>
                          <w:rFonts w:ascii="Times New Roman" w:hAnsi="Times New Roman" w:cs="Times New Roman"/>
                          <w:color w:val="2F5496" w:themeColor="accent5" w:themeShade="BF"/>
                          <w:sz w:val="24"/>
                          <w:szCs w:val="24"/>
                        </w:rPr>
                        <w:t xml:space="preserve">  </w:t>
                      </w:r>
                      <w:r w:rsidR="00A954A0">
                        <w:rPr>
                          <w:rFonts w:ascii="Times New Roman" w:hAnsi="Times New Roman" w:cs="Times New Roman"/>
                          <w:color w:val="2F5496" w:themeColor="accent5" w:themeShade="BF"/>
                          <w:sz w:val="24"/>
                          <w:szCs w:val="24"/>
                        </w:rPr>
                        <w:t xml:space="preserve">It may also be helpful to review the requirements for enrolling refugee students as many of these students </w:t>
                      </w:r>
                      <w:r w:rsidR="00D13606">
                        <w:rPr>
                          <w:rFonts w:ascii="Times New Roman" w:hAnsi="Times New Roman" w:cs="Times New Roman"/>
                          <w:color w:val="2F5496" w:themeColor="accent5" w:themeShade="BF"/>
                          <w:sz w:val="24"/>
                          <w:szCs w:val="24"/>
                        </w:rPr>
                        <w:t>are</w:t>
                      </w:r>
                      <w:r w:rsidR="00A954A0">
                        <w:rPr>
                          <w:rFonts w:ascii="Times New Roman" w:hAnsi="Times New Roman" w:cs="Times New Roman"/>
                          <w:color w:val="2F5496" w:themeColor="accent5" w:themeShade="BF"/>
                          <w:sz w:val="24"/>
                          <w:szCs w:val="24"/>
                        </w:rPr>
                        <w:t xml:space="preserve"> classified as older.</w:t>
                      </w:r>
                    </w:p>
                    <w:p w14:paraId="0871F202" w14:textId="6AE1274F" w:rsidR="00C17E44" w:rsidRPr="00C17E44" w:rsidRDefault="00233AE4" w:rsidP="00C17E44">
                      <w:pPr>
                        <w:spacing w:line="240" w:lineRule="auto"/>
                        <w:contextualSpacing/>
                        <w:rPr>
                          <w:rFonts w:ascii="Times New Roman" w:hAnsi="Times New Roman" w:cs="Times New Roman"/>
                          <w:color w:val="2F5496" w:themeColor="accent5" w:themeShade="BF"/>
                          <w:sz w:val="24"/>
                          <w:szCs w:val="24"/>
                        </w:rPr>
                      </w:pPr>
                      <w:hyperlink r:id="rId32" w:history="1">
                        <w:r w:rsidR="00A954A0">
                          <w:rPr>
                            <w:rStyle w:val="Hyperlink"/>
                            <w:rFonts w:ascii="Times New Roman" w:hAnsi="Times New Roman" w:cs="Times New Roman"/>
                            <w:sz w:val="24"/>
                            <w:szCs w:val="24"/>
                          </w:rPr>
                          <w:t>Superinten</w:t>
                        </w:r>
                        <w:r w:rsidR="00A954A0">
                          <w:rPr>
                            <w:rStyle w:val="Hyperlink"/>
                            <w:rFonts w:ascii="Times New Roman" w:hAnsi="Times New Roman" w:cs="Times New Roman"/>
                            <w:sz w:val="24"/>
                            <w:szCs w:val="24"/>
                          </w:rPr>
                          <w:t>d</w:t>
                        </w:r>
                        <w:r w:rsidR="00A954A0">
                          <w:rPr>
                            <w:rStyle w:val="Hyperlink"/>
                            <w:rFonts w:ascii="Times New Roman" w:hAnsi="Times New Roman" w:cs="Times New Roman"/>
                            <w:sz w:val="24"/>
                            <w:szCs w:val="24"/>
                          </w:rPr>
                          <w:t>e</w:t>
                        </w:r>
                        <w:r w:rsidR="00A954A0">
                          <w:rPr>
                            <w:rStyle w:val="Hyperlink"/>
                            <w:rFonts w:ascii="Times New Roman" w:hAnsi="Times New Roman" w:cs="Times New Roman"/>
                            <w:sz w:val="24"/>
                            <w:szCs w:val="24"/>
                          </w:rPr>
                          <w:t>n</w:t>
                        </w:r>
                        <w:r w:rsidR="00A954A0">
                          <w:rPr>
                            <w:rStyle w:val="Hyperlink"/>
                            <w:rFonts w:ascii="Times New Roman" w:hAnsi="Times New Roman" w:cs="Times New Roman"/>
                            <w:sz w:val="24"/>
                            <w:szCs w:val="24"/>
                          </w:rPr>
                          <w:t>t’s Memo 283-21</w:t>
                        </w:r>
                      </w:hyperlink>
                      <w:r w:rsidR="00A954A0">
                        <w:rPr>
                          <w:rFonts w:ascii="Times New Roman" w:hAnsi="Times New Roman" w:cs="Times New Roman"/>
                          <w:color w:val="2F5496" w:themeColor="accent5" w:themeShade="BF"/>
                          <w:sz w:val="24"/>
                          <w:szCs w:val="24"/>
                        </w:rPr>
                        <w:t xml:space="preserve"> </w:t>
                      </w:r>
                    </w:p>
                    <w:p w14:paraId="165DFB24" w14:textId="77777777" w:rsidR="005E35E1" w:rsidRPr="009814F0" w:rsidRDefault="005E35E1" w:rsidP="00C17E44">
                      <w:pPr>
                        <w:spacing w:line="240" w:lineRule="auto"/>
                        <w:contextualSpacing/>
                        <w:rPr>
                          <w:rFonts w:ascii="Times New Roman" w:hAnsi="Times New Roman" w:cs="Times New Roman"/>
                          <w:b/>
                          <w:color w:val="2F5496" w:themeColor="accent5" w:themeShade="BF"/>
                          <w:sz w:val="12"/>
                          <w:szCs w:val="24"/>
                          <w:u w:val="single"/>
                        </w:rPr>
                      </w:pPr>
                    </w:p>
                    <w:p w14:paraId="2E784156" w14:textId="77777777" w:rsidR="00AE2FCF" w:rsidRPr="00AE2FCF" w:rsidRDefault="00AE2FCF" w:rsidP="00C17E44">
                      <w:pPr>
                        <w:spacing w:line="240" w:lineRule="auto"/>
                        <w:contextualSpacing/>
                        <w:rPr>
                          <w:rFonts w:ascii="Times New Roman" w:hAnsi="Times New Roman" w:cs="Times New Roman"/>
                          <w:b/>
                          <w:color w:val="2F5496" w:themeColor="accent5" w:themeShade="BF"/>
                          <w:sz w:val="24"/>
                          <w:szCs w:val="24"/>
                          <w:u w:val="single"/>
                        </w:rPr>
                      </w:pPr>
                      <w:r w:rsidRPr="00AE2FCF">
                        <w:rPr>
                          <w:rFonts w:ascii="Times New Roman" w:hAnsi="Times New Roman" w:cs="Times New Roman"/>
                          <w:b/>
                          <w:color w:val="2F5496" w:themeColor="accent5" w:themeShade="BF"/>
                          <w:sz w:val="24"/>
                          <w:szCs w:val="24"/>
                          <w:u w:val="single"/>
                        </w:rPr>
                        <w:t>Students from Other Countries with Special Needs</w:t>
                      </w:r>
                    </w:p>
                    <w:p w14:paraId="566F4EFE" w14:textId="77777777" w:rsidR="00AE2FCF" w:rsidRDefault="00AE2FCF" w:rsidP="00C17E44">
                      <w:pPr>
                        <w:spacing w:line="240" w:lineRule="auto"/>
                        <w:contextualSpacing/>
                        <w:rPr>
                          <w:rFonts w:ascii="Times New Roman" w:hAnsi="Times New Roman" w:cs="Times New Roman"/>
                          <w:color w:val="2F5496" w:themeColor="accent5" w:themeShade="BF"/>
                          <w:sz w:val="24"/>
                          <w:szCs w:val="24"/>
                        </w:rPr>
                      </w:pPr>
                      <w:r>
                        <w:rPr>
                          <w:rFonts w:ascii="Times New Roman" w:hAnsi="Times New Roman" w:cs="Times New Roman"/>
                          <w:color w:val="2F5496" w:themeColor="accent5" w:themeShade="BF"/>
                          <w:sz w:val="24"/>
                          <w:szCs w:val="24"/>
                        </w:rPr>
                        <w:t>S</w:t>
                      </w:r>
                      <w:r w:rsidRPr="00C17E44">
                        <w:rPr>
                          <w:rFonts w:ascii="Times New Roman" w:hAnsi="Times New Roman" w:cs="Times New Roman"/>
                          <w:color w:val="2F5496" w:themeColor="accent5" w:themeShade="BF"/>
                          <w:sz w:val="24"/>
                          <w:szCs w:val="24"/>
                        </w:rPr>
                        <w:t>tudents who are from other countries and who have special education needs may be eligible for special education and related services through age 21 if they have not graduated with a comparable diploma from a high school located in a foreign country.</w:t>
                      </w:r>
                    </w:p>
                    <w:p w14:paraId="07363C72" w14:textId="77777777" w:rsidR="00AE2FCF" w:rsidRPr="009814F0" w:rsidRDefault="00AE2FCF" w:rsidP="00C17E44">
                      <w:pPr>
                        <w:spacing w:line="240" w:lineRule="auto"/>
                        <w:contextualSpacing/>
                        <w:rPr>
                          <w:rFonts w:ascii="Times New Roman" w:hAnsi="Times New Roman" w:cs="Times New Roman"/>
                          <w:color w:val="2F5496" w:themeColor="accent5" w:themeShade="BF"/>
                          <w:sz w:val="12"/>
                          <w:szCs w:val="24"/>
                        </w:rPr>
                      </w:pPr>
                    </w:p>
                    <w:p w14:paraId="46B9908B" w14:textId="77777777" w:rsidR="00C17E44" w:rsidRDefault="00C17E44" w:rsidP="00100AED">
                      <w:pPr>
                        <w:spacing w:after="0" w:line="240" w:lineRule="auto"/>
                        <w:rPr>
                          <w:rFonts w:ascii="Times New Roman" w:hAnsi="Times New Roman" w:cs="Times New Roman"/>
                          <w:b/>
                          <w:color w:val="2F5496" w:themeColor="accent5" w:themeShade="BF"/>
                          <w:sz w:val="24"/>
                          <w:szCs w:val="24"/>
                          <w:u w:val="single"/>
                        </w:rPr>
                      </w:pPr>
                      <w:r>
                        <w:rPr>
                          <w:rFonts w:ascii="Times New Roman" w:hAnsi="Times New Roman" w:cs="Times New Roman"/>
                          <w:b/>
                          <w:color w:val="2F5496" w:themeColor="accent5" w:themeShade="BF"/>
                          <w:sz w:val="24"/>
                          <w:szCs w:val="24"/>
                          <w:u w:val="single"/>
                        </w:rPr>
                        <w:t>Students with Foreign Diplomas</w:t>
                      </w:r>
                    </w:p>
                    <w:p w14:paraId="57EB0800" w14:textId="77777777" w:rsidR="00C17E44" w:rsidRPr="00F81ED1" w:rsidRDefault="00C17E44" w:rsidP="00C17E44">
                      <w:pPr>
                        <w:spacing w:line="240" w:lineRule="auto"/>
                        <w:contextualSpacing/>
                        <w:rPr>
                          <w:rFonts w:ascii="Times New Roman" w:hAnsi="Times New Roman" w:cs="Times New Roman"/>
                          <w:color w:val="FF0000"/>
                          <w:sz w:val="24"/>
                          <w:szCs w:val="24"/>
                        </w:rPr>
                      </w:pPr>
                      <w:r w:rsidRPr="00FC5A43">
                        <w:rPr>
                          <w:rFonts w:ascii="Times New Roman" w:hAnsi="Times New Roman" w:cs="Times New Roman"/>
                          <w:color w:val="2F5496" w:themeColor="accent5" w:themeShade="BF"/>
                          <w:sz w:val="24"/>
                          <w:szCs w:val="24"/>
                        </w:rPr>
                        <w:t xml:space="preserve">If a school division has questions about a </w:t>
                      </w:r>
                      <w:r w:rsidR="0027353D" w:rsidRPr="00FC5A43">
                        <w:rPr>
                          <w:rFonts w:ascii="Times New Roman" w:hAnsi="Times New Roman" w:cs="Times New Roman"/>
                          <w:color w:val="2F5496" w:themeColor="accent5" w:themeShade="BF"/>
                          <w:sz w:val="24"/>
                          <w:szCs w:val="24"/>
                        </w:rPr>
                        <w:t xml:space="preserve">foreign </w:t>
                      </w:r>
                      <w:r w:rsidRPr="00FC5A43">
                        <w:rPr>
                          <w:rFonts w:ascii="Times New Roman" w:hAnsi="Times New Roman" w:cs="Times New Roman"/>
                          <w:color w:val="2F5496" w:themeColor="accent5" w:themeShade="BF"/>
                          <w:sz w:val="24"/>
                          <w:szCs w:val="24"/>
                        </w:rPr>
                        <w:t xml:space="preserve">diploma, research </w:t>
                      </w:r>
                      <w:r w:rsidR="009A15B6">
                        <w:rPr>
                          <w:rFonts w:ascii="Times New Roman" w:hAnsi="Times New Roman" w:cs="Times New Roman"/>
                          <w:color w:val="2F5496" w:themeColor="accent5" w:themeShade="BF"/>
                          <w:sz w:val="24"/>
                          <w:szCs w:val="24"/>
                        </w:rPr>
                        <w:t xml:space="preserve">should be conducted </w:t>
                      </w:r>
                      <w:r w:rsidRPr="00FC5A43">
                        <w:rPr>
                          <w:rFonts w:ascii="Times New Roman" w:hAnsi="Times New Roman" w:cs="Times New Roman"/>
                          <w:color w:val="2F5496" w:themeColor="accent5" w:themeShade="BF"/>
                          <w:sz w:val="24"/>
                          <w:szCs w:val="24"/>
                        </w:rPr>
                        <w:t>to determine what kind of diploma the student has and whether it is comparable to Virginia’s diploma requirements. </w:t>
                      </w:r>
                      <w:r w:rsidR="0027353D" w:rsidRPr="00FC5A43">
                        <w:rPr>
                          <w:rFonts w:ascii="Times New Roman" w:hAnsi="Times New Roman" w:cs="Times New Roman"/>
                          <w:color w:val="2F5496" w:themeColor="accent5" w:themeShade="BF"/>
                          <w:sz w:val="24"/>
                          <w:szCs w:val="24"/>
                        </w:rPr>
                        <w:t>I</w:t>
                      </w:r>
                      <w:r w:rsidR="00F256AA" w:rsidRPr="00FC5A43">
                        <w:rPr>
                          <w:rFonts w:ascii="Times New Roman" w:hAnsi="Times New Roman" w:cs="Times New Roman"/>
                          <w:color w:val="2F5496" w:themeColor="accent5" w:themeShade="BF"/>
                          <w:sz w:val="24"/>
                          <w:szCs w:val="24"/>
                        </w:rPr>
                        <w:t>f the di</w:t>
                      </w:r>
                      <w:r w:rsidR="0027353D" w:rsidRPr="00FC5A43">
                        <w:rPr>
                          <w:rFonts w:ascii="Times New Roman" w:hAnsi="Times New Roman" w:cs="Times New Roman"/>
                          <w:color w:val="2F5496" w:themeColor="accent5" w:themeShade="BF"/>
                          <w:sz w:val="24"/>
                          <w:szCs w:val="24"/>
                        </w:rPr>
                        <w:t xml:space="preserve">vision </w:t>
                      </w:r>
                      <w:r w:rsidR="00F256AA" w:rsidRPr="00FC5A43">
                        <w:rPr>
                          <w:rFonts w:ascii="Times New Roman" w:hAnsi="Times New Roman" w:cs="Times New Roman"/>
                          <w:color w:val="2F5496" w:themeColor="accent5" w:themeShade="BF"/>
                          <w:sz w:val="24"/>
                          <w:szCs w:val="24"/>
                        </w:rPr>
                        <w:t xml:space="preserve">concludes that the student has not </w:t>
                      </w:r>
                      <w:r w:rsidR="004D3FBF">
                        <w:rPr>
                          <w:rFonts w:ascii="Times New Roman" w:hAnsi="Times New Roman" w:cs="Times New Roman"/>
                          <w:color w:val="2F5496" w:themeColor="accent5" w:themeShade="BF"/>
                          <w:sz w:val="24"/>
                          <w:szCs w:val="24"/>
                        </w:rPr>
                        <w:t>fulfilled</w:t>
                      </w:r>
                      <w:r w:rsidR="00F256AA" w:rsidRPr="00FC5A43">
                        <w:rPr>
                          <w:rFonts w:ascii="Times New Roman" w:hAnsi="Times New Roman" w:cs="Times New Roman"/>
                          <w:color w:val="2F5496" w:themeColor="accent5" w:themeShade="BF"/>
                          <w:sz w:val="24"/>
                          <w:szCs w:val="24"/>
                        </w:rPr>
                        <w:t xml:space="preserve"> </w:t>
                      </w:r>
                      <w:r w:rsidR="00FC5A43">
                        <w:rPr>
                          <w:rFonts w:ascii="Times New Roman" w:hAnsi="Times New Roman" w:cs="Times New Roman"/>
                          <w:color w:val="2F5496" w:themeColor="accent5" w:themeShade="BF"/>
                          <w:sz w:val="24"/>
                          <w:szCs w:val="24"/>
                        </w:rPr>
                        <w:t>comparable</w:t>
                      </w:r>
                      <w:r w:rsidR="00F256AA" w:rsidRPr="00FC5A43">
                        <w:rPr>
                          <w:rFonts w:ascii="Times New Roman" w:hAnsi="Times New Roman" w:cs="Times New Roman"/>
                          <w:color w:val="2F5496" w:themeColor="accent5" w:themeShade="BF"/>
                          <w:sz w:val="24"/>
                          <w:szCs w:val="24"/>
                        </w:rPr>
                        <w:t xml:space="preserve"> education</w:t>
                      </w:r>
                      <w:r w:rsidR="00FC5A43">
                        <w:rPr>
                          <w:rFonts w:ascii="Times New Roman" w:hAnsi="Times New Roman" w:cs="Times New Roman"/>
                          <w:color w:val="2F5496" w:themeColor="accent5" w:themeShade="BF"/>
                          <w:sz w:val="24"/>
                          <w:szCs w:val="24"/>
                        </w:rPr>
                        <w:t>al requirements for a Virginia diploma</w:t>
                      </w:r>
                      <w:r w:rsidR="0027353D" w:rsidRPr="00FC5A43">
                        <w:rPr>
                          <w:rFonts w:ascii="Times New Roman" w:hAnsi="Times New Roman" w:cs="Times New Roman"/>
                          <w:color w:val="2F5496" w:themeColor="accent5" w:themeShade="BF"/>
                          <w:sz w:val="24"/>
                          <w:szCs w:val="24"/>
                        </w:rPr>
                        <w:t xml:space="preserve">, </w:t>
                      </w:r>
                      <w:r w:rsidR="00F256AA" w:rsidRPr="00FC5A43">
                        <w:rPr>
                          <w:rFonts w:ascii="Times New Roman" w:hAnsi="Times New Roman" w:cs="Times New Roman"/>
                          <w:color w:val="2F5496" w:themeColor="accent5" w:themeShade="BF"/>
                          <w:sz w:val="24"/>
                          <w:szCs w:val="24"/>
                        </w:rPr>
                        <w:t xml:space="preserve">the student </w:t>
                      </w:r>
                      <w:r w:rsidR="004D3FBF">
                        <w:rPr>
                          <w:rFonts w:ascii="Times New Roman" w:hAnsi="Times New Roman" w:cs="Times New Roman"/>
                          <w:color w:val="2F5496" w:themeColor="accent5" w:themeShade="BF"/>
                          <w:sz w:val="24"/>
                          <w:szCs w:val="24"/>
                        </w:rPr>
                        <w:t>is eligible to enroll in the division.</w:t>
                      </w:r>
                      <w:r w:rsidR="00F81ED1">
                        <w:rPr>
                          <w:rFonts w:ascii="Times New Roman" w:hAnsi="Times New Roman" w:cs="Times New Roman"/>
                          <w:color w:val="2F5496" w:themeColor="accent5" w:themeShade="BF"/>
                          <w:sz w:val="24"/>
                          <w:szCs w:val="24"/>
                        </w:rPr>
                        <w:t xml:space="preserve"> </w:t>
                      </w:r>
                      <w:r w:rsidR="00F81ED1" w:rsidRPr="00BB0F84">
                        <w:rPr>
                          <w:rFonts w:ascii="Times New Roman" w:hAnsi="Times New Roman" w:cs="Times New Roman"/>
                          <w:color w:val="2F5496" w:themeColor="accent5" w:themeShade="BF"/>
                          <w:sz w:val="24"/>
                          <w:szCs w:val="24"/>
                        </w:rPr>
                        <w:t>Note that some countries graduate students with a diploma in 9</w:t>
                      </w:r>
                      <w:r w:rsidR="00F81ED1" w:rsidRPr="00BB0F84">
                        <w:rPr>
                          <w:rFonts w:ascii="Times New Roman" w:hAnsi="Times New Roman" w:cs="Times New Roman"/>
                          <w:color w:val="2F5496" w:themeColor="accent5" w:themeShade="BF"/>
                          <w:sz w:val="24"/>
                          <w:szCs w:val="24"/>
                          <w:vertAlign w:val="superscript"/>
                        </w:rPr>
                        <w:t>th</w:t>
                      </w:r>
                      <w:r w:rsidR="00F81ED1" w:rsidRPr="00BB0F84">
                        <w:rPr>
                          <w:rFonts w:ascii="Times New Roman" w:hAnsi="Times New Roman" w:cs="Times New Roman"/>
                          <w:color w:val="2F5496" w:themeColor="accent5" w:themeShade="BF"/>
                          <w:sz w:val="24"/>
                          <w:szCs w:val="24"/>
                        </w:rPr>
                        <w:t xml:space="preserve"> grade</w:t>
                      </w:r>
                      <w:r w:rsidR="00B60F20">
                        <w:rPr>
                          <w:rFonts w:ascii="Times New Roman" w:hAnsi="Times New Roman" w:cs="Times New Roman"/>
                          <w:color w:val="2F5496" w:themeColor="accent5" w:themeShade="BF"/>
                          <w:sz w:val="24"/>
                          <w:szCs w:val="24"/>
                        </w:rPr>
                        <w:t>,</w:t>
                      </w:r>
                      <w:r w:rsidR="00F81ED1" w:rsidRPr="00BB0F84">
                        <w:rPr>
                          <w:rFonts w:ascii="Times New Roman" w:hAnsi="Times New Roman" w:cs="Times New Roman"/>
                          <w:color w:val="2F5496" w:themeColor="accent5" w:themeShade="BF"/>
                          <w:sz w:val="24"/>
                          <w:szCs w:val="24"/>
                        </w:rPr>
                        <w:t xml:space="preserve"> and this would not be a comparable to a Virgin’s diploma. </w:t>
                      </w:r>
                      <w:r w:rsidR="00F81ED1" w:rsidRPr="00F81ED1">
                        <w:rPr>
                          <w:rFonts w:ascii="Times New Roman" w:hAnsi="Times New Roman" w:cs="Times New Roman"/>
                          <w:color w:val="FF0000"/>
                          <w:sz w:val="24"/>
                          <w:szCs w:val="24"/>
                        </w:rPr>
                        <w:t xml:space="preserve"> </w:t>
                      </w:r>
                    </w:p>
                    <w:p w14:paraId="6E9ECA3A" w14:textId="77777777" w:rsidR="00343E79" w:rsidRPr="00343E79" w:rsidRDefault="00343E79" w:rsidP="005E35E1">
                      <w:pPr>
                        <w:spacing w:line="240" w:lineRule="auto"/>
                        <w:contextualSpacing/>
                        <w:rPr>
                          <w:sz w:val="20"/>
                        </w:rPr>
                      </w:pPr>
                    </w:p>
                    <w:p w14:paraId="5CC1184B" w14:textId="3E5D0CC3" w:rsidR="00332C0F" w:rsidRPr="006C3349" w:rsidRDefault="00233AE4" w:rsidP="005E35E1">
                      <w:pPr>
                        <w:spacing w:line="240" w:lineRule="auto"/>
                        <w:contextualSpacing/>
                        <w:rPr>
                          <w:rFonts w:ascii="Times New Roman" w:hAnsi="Times New Roman" w:cs="Times New Roman"/>
                          <w:sz w:val="24"/>
                        </w:rPr>
                      </w:pPr>
                      <w:hyperlink r:id="rId33" w:history="1">
                        <w:r w:rsidR="00332C0F" w:rsidRPr="00332C0F">
                          <w:rPr>
                            <w:rStyle w:val="Hyperlink"/>
                            <w:rFonts w:ascii="Times New Roman" w:hAnsi="Times New Roman" w:cs="Times New Roman"/>
                            <w:sz w:val="24"/>
                          </w:rPr>
                          <w:t>Code of Virginia 2</w:t>
                        </w:r>
                        <w:r w:rsidR="00332C0F" w:rsidRPr="00332C0F">
                          <w:rPr>
                            <w:rStyle w:val="Hyperlink"/>
                            <w:rFonts w:ascii="Times New Roman" w:hAnsi="Times New Roman" w:cs="Times New Roman"/>
                            <w:sz w:val="24"/>
                          </w:rPr>
                          <w:t>2</w:t>
                        </w:r>
                        <w:r w:rsidR="00332C0F" w:rsidRPr="00332C0F">
                          <w:rPr>
                            <w:rStyle w:val="Hyperlink"/>
                            <w:rFonts w:ascii="Times New Roman" w:hAnsi="Times New Roman" w:cs="Times New Roman"/>
                            <w:sz w:val="24"/>
                          </w:rPr>
                          <w:t>.1 5</w:t>
                        </w:r>
                        <w:r w:rsidR="00332C0F" w:rsidRPr="00332C0F">
                          <w:rPr>
                            <w:rStyle w:val="Hyperlink"/>
                            <w:rFonts w:ascii="Times New Roman" w:hAnsi="Times New Roman" w:cs="Times New Roman"/>
                            <w:sz w:val="24"/>
                          </w:rPr>
                          <w:t>D</w:t>
                        </w:r>
                      </w:hyperlink>
                    </w:p>
                    <w:p w14:paraId="76CDCD95" w14:textId="0157770D" w:rsidR="005E35E1" w:rsidRDefault="00233AE4" w:rsidP="00C17E44">
                      <w:pPr>
                        <w:spacing w:line="240" w:lineRule="auto"/>
                        <w:contextualSpacing/>
                      </w:pPr>
                      <w:hyperlink r:id="rId34" w:history="1">
                        <w:r w:rsidR="006C3349" w:rsidRPr="006C3349">
                          <w:rPr>
                            <w:rStyle w:val="Hyperlink"/>
                            <w:rFonts w:ascii="Times New Roman" w:hAnsi="Times New Roman" w:cs="Times New Roman"/>
                          </w:rPr>
                          <w:t>Superintendent’s M</w:t>
                        </w:r>
                        <w:r w:rsidR="006C3349" w:rsidRPr="006C3349">
                          <w:rPr>
                            <w:rStyle w:val="Hyperlink"/>
                            <w:rFonts w:ascii="Times New Roman" w:hAnsi="Times New Roman" w:cs="Times New Roman"/>
                          </w:rPr>
                          <w:t>e</w:t>
                        </w:r>
                        <w:r w:rsidR="006C3349" w:rsidRPr="006C3349">
                          <w:rPr>
                            <w:rStyle w:val="Hyperlink"/>
                            <w:rFonts w:ascii="Times New Roman" w:hAnsi="Times New Roman" w:cs="Times New Roman"/>
                          </w:rPr>
                          <w:t>mo 174-21</w:t>
                        </w:r>
                      </w:hyperlink>
                    </w:p>
                    <w:p w14:paraId="5054D340" w14:textId="77777777" w:rsidR="006C3349" w:rsidRPr="008F5BDF" w:rsidRDefault="006C3349" w:rsidP="00C17E44">
                      <w:pPr>
                        <w:spacing w:line="240" w:lineRule="auto"/>
                        <w:contextualSpacing/>
                        <w:rPr>
                          <w:rFonts w:ascii="Times New Roman" w:hAnsi="Times New Roman" w:cs="Times New Roman"/>
                          <w:color w:val="2F5496" w:themeColor="accent5" w:themeShade="BF"/>
                          <w:sz w:val="8"/>
                          <w:szCs w:val="24"/>
                        </w:rPr>
                      </w:pPr>
                    </w:p>
                    <w:p w14:paraId="61391D7B" w14:textId="77777777" w:rsidR="00100AED" w:rsidRDefault="002D11C2" w:rsidP="00100AED">
                      <w:pPr>
                        <w:spacing w:after="0" w:line="240" w:lineRule="auto"/>
                        <w:rPr>
                          <w:rFonts w:ascii="Times New Roman" w:hAnsi="Times New Roman" w:cs="Times New Roman"/>
                          <w:b/>
                          <w:color w:val="2F5496" w:themeColor="accent5" w:themeShade="BF"/>
                          <w:sz w:val="24"/>
                          <w:szCs w:val="24"/>
                          <w:u w:val="single"/>
                        </w:rPr>
                      </w:pPr>
                      <w:r>
                        <w:rPr>
                          <w:rFonts w:ascii="Times New Roman" w:hAnsi="Times New Roman" w:cs="Times New Roman"/>
                          <w:b/>
                          <w:color w:val="2F5496" w:themeColor="accent5" w:themeShade="BF"/>
                          <w:sz w:val="24"/>
                          <w:szCs w:val="24"/>
                          <w:u w:val="single"/>
                        </w:rPr>
                        <w:t xml:space="preserve">Foreign Transcript </w:t>
                      </w:r>
                      <w:r w:rsidR="009F10F3">
                        <w:rPr>
                          <w:rFonts w:ascii="Times New Roman" w:hAnsi="Times New Roman" w:cs="Times New Roman"/>
                          <w:b/>
                          <w:color w:val="2F5496" w:themeColor="accent5" w:themeShade="BF"/>
                          <w:sz w:val="24"/>
                          <w:szCs w:val="24"/>
                          <w:u w:val="single"/>
                        </w:rPr>
                        <w:t>Translation</w:t>
                      </w:r>
                    </w:p>
                    <w:p w14:paraId="672CF2B7" w14:textId="59D2A196" w:rsidR="00100AED" w:rsidRPr="00D2242E" w:rsidRDefault="002D11C2" w:rsidP="00100AED">
                      <w:pPr>
                        <w:spacing w:after="0" w:line="240" w:lineRule="auto"/>
                        <w:rPr>
                          <w:rFonts w:ascii="Times New Roman" w:hAnsi="Times New Roman" w:cs="Times New Roman"/>
                          <w:color w:val="2F5496" w:themeColor="accent5" w:themeShade="BF"/>
                          <w:sz w:val="24"/>
                        </w:rPr>
                      </w:pPr>
                      <w:r w:rsidRPr="00D2242E">
                        <w:rPr>
                          <w:rFonts w:ascii="Times New Roman" w:hAnsi="Times New Roman" w:cs="Times New Roman"/>
                          <w:color w:val="2F5496" w:themeColor="accent5" w:themeShade="BF"/>
                          <w:sz w:val="24"/>
                        </w:rPr>
                        <w:t xml:space="preserve">Per </w:t>
                      </w:r>
                      <w:hyperlink r:id="rId35" w:history="1">
                        <w:hyperlink r:id="rId36" w:history="1">
                          <w:r w:rsidR="00354742">
                            <w:rPr>
                              <w:rStyle w:val="Hyperlink"/>
                              <w:rFonts w:ascii="Times New Roman" w:hAnsi="Times New Roman" w:cs="Times New Roman"/>
                              <w:sz w:val="24"/>
                              <w:lang w:val="en"/>
                            </w:rPr>
                            <w:t>Superintendent’s Memo 189-22</w:t>
                          </w:r>
                        </w:hyperlink>
                      </w:hyperlink>
                      <w:r w:rsidRPr="00D2242E">
                        <w:rPr>
                          <w:rStyle w:val="Hyperlink"/>
                          <w:rFonts w:ascii="Times New Roman" w:hAnsi="Times New Roman" w:cs="Times New Roman"/>
                          <w:color w:val="2F5496" w:themeColor="accent5" w:themeShade="BF"/>
                          <w:sz w:val="24"/>
                          <w:u w:val="none"/>
                        </w:rPr>
                        <w:t xml:space="preserve">, </w:t>
                      </w:r>
                      <w:r w:rsidRPr="00D2242E">
                        <w:rPr>
                          <w:rFonts w:ascii="Times New Roman" w:hAnsi="Times New Roman" w:cs="Times New Roman"/>
                          <w:color w:val="2F5496" w:themeColor="accent5" w:themeShade="BF"/>
                          <w:sz w:val="24"/>
                        </w:rPr>
                        <w:t>each division must have a written policy for enrolling ELs, which includes completing the home language survey, screening for English proficiency, and reviewing available academic records to determine appropriate student placement.  It is the responsibility of the school division to translate foreign transcripts</w:t>
                      </w:r>
                      <w:r w:rsidR="00523DD8" w:rsidRPr="00D2242E">
                        <w:rPr>
                          <w:rFonts w:ascii="Times New Roman" w:hAnsi="Times New Roman" w:cs="Times New Roman"/>
                          <w:color w:val="2F5496" w:themeColor="accent5" w:themeShade="BF"/>
                          <w:sz w:val="24"/>
                        </w:rPr>
                        <w:t>,</w:t>
                      </w:r>
                      <w:r w:rsidRPr="00D2242E">
                        <w:rPr>
                          <w:rFonts w:ascii="Times New Roman" w:hAnsi="Times New Roman" w:cs="Times New Roman"/>
                          <w:color w:val="2F5496" w:themeColor="accent5" w:themeShade="BF"/>
                          <w:sz w:val="24"/>
                        </w:rPr>
                        <w:t xml:space="preserve"> </w:t>
                      </w:r>
                      <w:r w:rsidR="00742E54" w:rsidRPr="00D2242E">
                        <w:rPr>
                          <w:rFonts w:ascii="Times New Roman" w:hAnsi="Times New Roman" w:cs="Times New Roman"/>
                          <w:color w:val="2F5496" w:themeColor="accent5" w:themeShade="BF"/>
                          <w:sz w:val="24"/>
                        </w:rPr>
                        <w:t>if needed</w:t>
                      </w:r>
                      <w:r w:rsidR="00523DD8" w:rsidRPr="00D2242E">
                        <w:rPr>
                          <w:rFonts w:ascii="Times New Roman" w:hAnsi="Times New Roman" w:cs="Times New Roman"/>
                          <w:color w:val="2F5496" w:themeColor="accent5" w:themeShade="BF"/>
                          <w:sz w:val="24"/>
                        </w:rPr>
                        <w:t>,</w:t>
                      </w:r>
                      <w:r w:rsidR="00742E54" w:rsidRPr="00D2242E">
                        <w:rPr>
                          <w:rFonts w:ascii="Times New Roman" w:hAnsi="Times New Roman" w:cs="Times New Roman"/>
                          <w:color w:val="2F5496" w:themeColor="accent5" w:themeShade="BF"/>
                          <w:sz w:val="24"/>
                        </w:rPr>
                        <w:t xml:space="preserve"> </w:t>
                      </w:r>
                      <w:r w:rsidRPr="00D2242E">
                        <w:rPr>
                          <w:rFonts w:ascii="Times New Roman" w:hAnsi="Times New Roman" w:cs="Times New Roman"/>
                          <w:color w:val="2F5496" w:themeColor="accent5" w:themeShade="BF"/>
                          <w:sz w:val="24"/>
                        </w:rPr>
                        <w:t>since school divisions are required to review educational records</w:t>
                      </w:r>
                      <w:r w:rsidR="00FB63A1" w:rsidRPr="00D2242E">
                        <w:rPr>
                          <w:rFonts w:ascii="Times New Roman" w:hAnsi="Times New Roman" w:cs="Times New Roman"/>
                          <w:color w:val="2F5496" w:themeColor="accent5" w:themeShade="BF"/>
                          <w:sz w:val="24"/>
                        </w:rPr>
                        <w:t xml:space="preserve"> for enrollment</w:t>
                      </w:r>
                      <w:r w:rsidRPr="00D2242E">
                        <w:rPr>
                          <w:rFonts w:ascii="Times New Roman" w:hAnsi="Times New Roman" w:cs="Times New Roman"/>
                          <w:color w:val="2F5496" w:themeColor="accent5" w:themeShade="BF"/>
                          <w:sz w:val="24"/>
                        </w:rPr>
                        <w:t xml:space="preserve">, regardless of the language of </w:t>
                      </w:r>
                      <w:r w:rsidR="00E3239A" w:rsidRPr="00D2242E">
                        <w:rPr>
                          <w:rFonts w:ascii="Times New Roman" w:hAnsi="Times New Roman" w:cs="Times New Roman"/>
                          <w:color w:val="2F5496" w:themeColor="accent5" w:themeShade="BF"/>
                          <w:sz w:val="24"/>
                        </w:rPr>
                        <w:t xml:space="preserve">the </w:t>
                      </w:r>
                      <w:r w:rsidRPr="00D2242E">
                        <w:rPr>
                          <w:rFonts w:ascii="Times New Roman" w:hAnsi="Times New Roman" w:cs="Times New Roman"/>
                          <w:color w:val="2F5496" w:themeColor="accent5" w:themeShade="BF"/>
                          <w:sz w:val="24"/>
                        </w:rPr>
                        <w:t xml:space="preserve">records or the country from which </w:t>
                      </w:r>
                      <w:r w:rsidR="00E3239A" w:rsidRPr="00D2242E">
                        <w:rPr>
                          <w:rFonts w:ascii="Times New Roman" w:hAnsi="Times New Roman" w:cs="Times New Roman"/>
                          <w:color w:val="2F5496" w:themeColor="accent5" w:themeShade="BF"/>
                          <w:sz w:val="24"/>
                        </w:rPr>
                        <w:t>they</w:t>
                      </w:r>
                      <w:r w:rsidRPr="00D2242E">
                        <w:rPr>
                          <w:rFonts w:ascii="Times New Roman" w:hAnsi="Times New Roman" w:cs="Times New Roman"/>
                          <w:color w:val="2F5496" w:themeColor="accent5" w:themeShade="BF"/>
                          <w:sz w:val="24"/>
                        </w:rPr>
                        <w:t xml:space="preserve"> came.</w:t>
                      </w:r>
                    </w:p>
                    <w:p w14:paraId="42683A0F" w14:textId="77777777" w:rsidR="00EE3499" w:rsidRPr="002477D9" w:rsidRDefault="00EE3499" w:rsidP="00100AED">
                      <w:pPr>
                        <w:spacing w:after="0" w:line="240" w:lineRule="auto"/>
                        <w:rPr>
                          <w:rFonts w:ascii="Times New Roman" w:hAnsi="Times New Roman" w:cs="Times New Roman"/>
                          <w:b/>
                          <w:color w:val="2F5496" w:themeColor="accent5" w:themeShade="BF"/>
                          <w:sz w:val="12"/>
                          <w:szCs w:val="24"/>
                          <w:u w:val="single"/>
                        </w:rPr>
                      </w:pPr>
                    </w:p>
                    <w:p w14:paraId="33883AA6" w14:textId="55EE4E88" w:rsidR="00055B98" w:rsidRDefault="00233AE4" w:rsidP="00431128">
                      <w:pPr>
                        <w:spacing w:after="0" w:line="240" w:lineRule="auto"/>
                      </w:pPr>
                      <w:hyperlink r:id="rId37" w:history="1">
                        <w:r w:rsidR="00DE5D45" w:rsidRPr="00DE5D45">
                          <w:rPr>
                            <w:rStyle w:val="Hyperlink"/>
                            <w:rFonts w:ascii="Times New Roman" w:hAnsi="Times New Roman" w:cs="Times New Roman"/>
                            <w:sz w:val="24"/>
                          </w:rPr>
                          <w:t>English Learner T</w:t>
                        </w:r>
                        <w:r w:rsidR="00DE5D45" w:rsidRPr="00DE5D45">
                          <w:rPr>
                            <w:rStyle w:val="Hyperlink"/>
                            <w:rFonts w:ascii="Times New Roman" w:hAnsi="Times New Roman" w:cs="Times New Roman"/>
                            <w:sz w:val="24"/>
                          </w:rPr>
                          <w:t>o</w:t>
                        </w:r>
                        <w:r w:rsidR="00DE5D45" w:rsidRPr="00DE5D45">
                          <w:rPr>
                            <w:rStyle w:val="Hyperlink"/>
                            <w:rFonts w:ascii="Times New Roman" w:hAnsi="Times New Roman" w:cs="Times New Roman"/>
                            <w:sz w:val="24"/>
                          </w:rPr>
                          <w:t>olkit Chapter</w:t>
                        </w:r>
                        <w:r w:rsidR="00A954A0">
                          <w:rPr>
                            <w:rStyle w:val="Hyperlink"/>
                            <w:rFonts w:ascii="Times New Roman" w:hAnsi="Times New Roman" w:cs="Times New Roman"/>
                            <w:sz w:val="24"/>
                          </w:rPr>
                          <w:t xml:space="preserve"> 1</w:t>
                        </w:r>
                        <w:r w:rsidR="00DE5D45" w:rsidRPr="00DE5D45">
                          <w:rPr>
                            <w:rStyle w:val="Hyperlink"/>
                            <w:rFonts w:ascii="Times New Roman" w:hAnsi="Times New Roman" w:cs="Times New Roman"/>
                            <w:sz w:val="24"/>
                          </w:rPr>
                          <w:t xml:space="preserve"> </w:t>
                        </w:r>
                      </w:hyperlink>
                      <w:r w:rsidR="00A954A0">
                        <w:rPr>
                          <w:rStyle w:val="Hyperlink"/>
                          <w:rFonts w:ascii="Times New Roman" w:hAnsi="Times New Roman" w:cs="Times New Roman"/>
                          <w:sz w:val="24"/>
                          <w:u w:val="none"/>
                        </w:rPr>
                        <w:t xml:space="preserve"> </w:t>
                      </w:r>
                      <w:r w:rsidR="00A954A0" w:rsidRPr="00A954A0">
                        <w:rPr>
                          <w:rStyle w:val="Hyperlink"/>
                          <w:rFonts w:ascii="Times New Roman" w:hAnsi="Times New Roman" w:cs="Times New Roman"/>
                          <w:sz w:val="24"/>
                          <w:u w:val="none"/>
                        </w:rPr>
                        <w:t>and</w:t>
                      </w:r>
                      <w:r w:rsidR="00A954A0">
                        <w:rPr>
                          <w:rStyle w:val="Hyperlink"/>
                          <w:rFonts w:ascii="Times New Roman" w:hAnsi="Times New Roman" w:cs="Times New Roman"/>
                          <w:sz w:val="24"/>
                          <w:u w:val="none"/>
                        </w:rPr>
                        <w:t xml:space="preserve"> </w:t>
                      </w:r>
                      <w:hyperlink r:id="rId38" w:history="1">
                        <w:r w:rsidR="00431128">
                          <w:rPr>
                            <w:rStyle w:val="Hyperlink"/>
                            <w:rFonts w:ascii="Times New Roman" w:hAnsi="Times New Roman" w:cs="Times New Roman"/>
                            <w:sz w:val="24"/>
                          </w:rPr>
                          <w:t xml:space="preserve"> Chapt</w:t>
                        </w:r>
                        <w:r w:rsidR="00431128">
                          <w:rPr>
                            <w:rStyle w:val="Hyperlink"/>
                            <w:rFonts w:ascii="Times New Roman" w:hAnsi="Times New Roman" w:cs="Times New Roman"/>
                            <w:sz w:val="24"/>
                          </w:rPr>
                          <w:t>e</w:t>
                        </w:r>
                        <w:r w:rsidR="00431128">
                          <w:rPr>
                            <w:rStyle w:val="Hyperlink"/>
                            <w:rFonts w:ascii="Times New Roman" w:hAnsi="Times New Roman" w:cs="Times New Roman"/>
                            <w:sz w:val="24"/>
                          </w:rPr>
                          <w:t>r 10</w:t>
                        </w:r>
                      </w:hyperlink>
                    </w:p>
                  </w:txbxContent>
                </v:textbox>
                <w10:wrap anchorx="margin"/>
              </v:shape>
            </w:pict>
          </mc:Fallback>
        </mc:AlternateContent>
      </w:r>
    </w:p>
    <w:p w14:paraId="6A748F7F" w14:textId="77777777" w:rsidR="00055B98" w:rsidRDefault="00055B98"/>
    <w:p w14:paraId="14B1E9F5" w14:textId="77777777" w:rsidR="00055B98" w:rsidRDefault="00055B98"/>
    <w:p w14:paraId="08692849" w14:textId="77777777" w:rsidR="00055B98" w:rsidRDefault="00055B98"/>
    <w:p w14:paraId="453B288C" w14:textId="77777777" w:rsidR="00055B98" w:rsidRDefault="00055B98"/>
    <w:p w14:paraId="098F6D43" w14:textId="77777777" w:rsidR="00055B98" w:rsidRDefault="00055B98"/>
    <w:p w14:paraId="5E5F541E" w14:textId="77777777" w:rsidR="00055B98" w:rsidRDefault="00055B98"/>
    <w:p w14:paraId="0A2AE642" w14:textId="77777777" w:rsidR="00055B98" w:rsidRDefault="00055B98"/>
    <w:p w14:paraId="2AD01FE9" w14:textId="77777777" w:rsidR="00055B98" w:rsidRDefault="00055B98"/>
    <w:p w14:paraId="0D64EE63" w14:textId="77777777" w:rsidR="00055B98" w:rsidRDefault="00055B98"/>
    <w:p w14:paraId="7419FD0A" w14:textId="77777777" w:rsidR="00055B98" w:rsidRDefault="00055B98"/>
    <w:p w14:paraId="240D67DD" w14:textId="77777777" w:rsidR="00055B98" w:rsidRDefault="00055B98"/>
    <w:p w14:paraId="31564D3F" w14:textId="77777777" w:rsidR="00055B98" w:rsidRDefault="00055B98"/>
    <w:p w14:paraId="56DE3A0F" w14:textId="77777777" w:rsidR="00055B98" w:rsidRDefault="00055B98"/>
    <w:p w14:paraId="266638ED" w14:textId="77777777" w:rsidR="00055B98" w:rsidRDefault="00055B98"/>
    <w:p w14:paraId="3AA2B005" w14:textId="77777777" w:rsidR="00055B98" w:rsidRDefault="00055B98"/>
    <w:p w14:paraId="0E477414" w14:textId="77777777" w:rsidR="00055B98" w:rsidRDefault="00055B98"/>
    <w:p w14:paraId="663CE8F2" w14:textId="77777777" w:rsidR="00055B98" w:rsidRDefault="00055B98"/>
    <w:p w14:paraId="49C18945" w14:textId="77777777" w:rsidR="00055B98" w:rsidRDefault="00D85CCE">
      <w:r w:rsidRPr="00106EFD">
        <w:rPr>
          <w:b/>
          <w:noProof/>
          <w:sz w:val="24"/>
        </w:rPr>
        <mc:AlternateContent>
          <mc:Choice Requires="wps">
            <w:drawing>
              <wp:anchor distT="0" distB="0" distL="114300" distR="114300" simplePos="0" relativeHeight="251675648" behindDoc="0" locked="0" layoutInCell="1" allowOverlap="1" wp14:anchorId="422CB1F7" wp14:editId="47B426E6">
                <wp:simplePos x="0" y="0"/>
                <wp:positionH relativeFrom="margin">
                  <wp:posOffset>-551180</wp:posOffset>
                </wp:positionH>
                <wp:positionV relativeFrom="paragraph">
                  <wp:posOffset>297442</wp:posOffset>
                </wp:positionV>
                <wp:extent cx="4067175" cy="2022475"/>
                <wp:effectExtent l="171450" t="171450" r="180975" b="168275"/>
                <wp:wrapNone/>
                <wp:docPr id="12" name="Text Box 12"/>
                <wp:cNvGraphicFramePr/>
                <a:graphic xmlns:a="http://schemas.openxmlformats.org/drawingml/2006/main">
                  <a:graphicData uri="http://schemas.microsoft.com/office/word/2010/wordprocessingShape">
                    <wps:wsp>
                      <wps:cNvSpPr txBox="1"/>
                      <wps:spPr>
                        <a:xfrm>
                          <a:off x="0" y="0"/>
                          <a:ext cx="4067175" cy="2022475"/>
                        </a:xfrm>
                        <a:prstGeom prst="rect">
                          <a:avLst/>
                        </a:prstGeom>
                        <a:solidFill>
                          <a:schemeClr val="accent5">
                            <a:lumMod val="75000"/>
                          </a:schemeClr>
                        </a:solidFill>
                        <a:ln w="6350">
                          <a:noFill/>
                        </a:ln>
                        <a:effectLst>
                          <a:glow rad="177800">
                            <a:srgbClr val="A5A5A5">
                              <a:satMod val="175000"/>
                              <a:alpha val="40000"/>
                            </a:srgbClr>
                          </a:glow>
                          <a:outerShdw blurRad="114300" sx="69000" sy="69000" algn="ctr" rotWithShape="0">
                            <a:schemeClr val="accent5">
                              <a:lumMod val="75000"/>
                              <a:alpha val="40000"/>
                            </a:schemeClr>
                          </a:outerShdw>
                        </a:effectLst>
                      </wps:spPr>
                      <wps:txbx>
                        <w:txbxContent>
                          <w:p w14:paraId="604CF78F" w14:textId="77777777" w:rsidR="00F876FA" w:rsidRDefault="0058360A" w:rsidP="00286A71">
                            <w:pPr>
                              <w:shd w:val="clear" w:color="auto" w:fill="2F5496" w:themeFill="accent5" w:themeFillShade="BF"/>
                              <w:spacing w:after="0" w:line="240" w:lineRule="auto"/>
                              <w:jc w:val="center"/>
                              <w:rPr>
                                <w:rFonts w:ascii="Times New Roman" w:hAnsi="Times New Roman" w:cs="Times New Roman"/>
                                <w:b/>
                                <w:color w:val="FFFFFF" w:themeColor="background1"/>
                                <w:sz w:val="24"/>
                                <w:szCs w:val="24"/>
                                <w:u w:val="single"/>
                              </w:rPr>
                            </w:pPr>
                            <w:r>
                              <w:rPr>
                                <w:rFonts w:ascii="Times New Roman" w:hAnsi="Times New Roman" w:cs="Times New Roman"/>
                                <w:b/>
                                <w:color w:val="FFFFFF" w:themeColor="background1"/>
                                <w:sz w:val="24"/>
                                <w:szCs w:val="24"/>
                                <w:u w:val="single"/>
                              </w:rPr>
                              <w:t xml:space="preserve">Outside Organization </w:t>
                            </w:r>
                            <w:r w:rsidR="002D2B8E">
                              <w:rPr>
                                <w:rFonts w:ascii="Times New Roman" w:hAnsi="Times New Roman" w:cs="Times New Roman"/>
                                <w:b/>
                                <w:color w:val="FFFFFF" w:themeColor="background1"/>
                                <w:sz w:val="24"/>
                                <w:szCs w:val="24"/>
                                <w:u w:val="single"/>
                              </w:rPr>
                              <w:t>Resources</w:t>
                            </w:r>
                          </w:p>
                          <w:p w14:paraId="03C21D9E" w14:textId="77777777" w:rsidR="00F876FA" w:rsidRPr="00660215" w:rsidRDefault="00F876FA" w:rsidP="005B06AD">
                            <w:pPr>
                              <w:shd w:val="clear" w:color="auto" w:fill="2F5496" w:themeFill="accent5" w:themeFillShade="BF"/>
                              <w:spacing w:after="0" w:line="240" w:lineRule="auto"/>
                              <w:jc w:val="both"/>
                              <w:rPr>
                                <w:rFonts w:ascii="Times New Roman" w:hAnsi="Times New Roman" w:cs="Times New Roman"/>
                                <w:b/>
                                <w:color w:val="FFFFFF" w:themeColor="background1"/>
                                <w:sz w:val="8"/>
                                <w:szCs w:val="24"/>
                              </w:rPr>
                            </w:pPr>
                          </w:p>
                          <w:p w14:paraId="48F6E2C1" w14:textId="4284FD30" w:rsidR="0097730A" w:rsidRPr="00D444AB" w:rsidRDefault="00233AE4" w:rsidP="00801010">
                            <w:pPr>
                              <w:spacing w:after="0" w:line="240" w:lineRule="auto"/>
                              <w:rPr>
                                <w:rFonts w:ascii="Times New Roman" w:hAnsi="Times New Roman" w:cs="Times New Roman"/>
                                <w:color w:val="FFFFFF" w:themeColor="background1"/>
                              </w:rPr>
                            </w:pPr>
                            <w:hyperlink r:id="rId39" w:history="1">
                              <w:r w:rsidR="0097730A" w:rsidRPr="00D444AB">
                                <w:rPr>
                                  <w:rStyle w:val="Hyperlink"/>
                                  <w:rFonts w:ascii="Times New Roman" w:hAnsi="Times New Roman" w:cs="Times New Roman"/>
                                  <w:color w:val="FFFFFF" w:themeColor="background1"/>
                                </w:rPr>
                                <w:t>Metropolitan Area Foreign Studen</w:t>
                              </w:r>
                              <w:r w:rsidR="0097730A" w:rsidRPr="00D444AB">
                                <w:rPr>
                                  <w:rStyle w:val="Hyperlink"/>
                                  <w:rFonts w:ascii="Times New Roman" w:hAnsi="Times New Roman" w:cs="Times New Roman"/>
                                  <w:color w:val="FFFFFF" w:themeColor="background1"/>
                                </w:rPr>
                                <w:t>t</w:t>
                              </w:r>
                              <w:r w:rsidR="0097730A" w:rsidRPr="00D444AB">
                                <w:rPr>
                                  <w:rStyle w:val="Hyperlink"/>
                                  <w:rFonts w:ascii="Times New Roman" w:hAnsi="Times New Roman" w:cs="Times New Roman"/>
                                  <w:color w:val="FFFFFF" w:themeColor="background1"/>
                                </w:rPr>
                                <w:t xml:space="preserve"> Advisors (MAFSA)</w:t>
                              </w:r>
                            </w:hyperlink>
                            <w:r w:rsidR="0097730A" w:rsidRPr="00D444AB">
                              <w:rPr>
                                <w:rFonts w:ascii="Times New Roman" w:hAnsi="Times New Roman" w:cs="Times New Roman"/>
                                <w:color w:val="FFFFFF" w:themeColor="background1"/>
                              </w:rPr>
                              <w:t xml:space="preserve"> </w:t>
                            </w:r>
                          </w:p>
                          <w:p w14:paraId="4265F455" w14:textId="77777777" w:rsidR="00F41F37" w:rsidRPr="00D444AB" w:rsidRDefault="00F41F37" w:rsidP="00801010">
                            <w:pPr>
                              <w:shd w:val="clear" w:color="auto" w:fill="2F5496" w:themeFill="accent5" w:themeFillShade="BF"/>
                              <w:spacing w:after="0" w:line="240" w:lineRule="auto"/>
                              <w:jc w:val="both"/>
                              <w:rPr>
                                <w:rFonts w:ascii="Times New Roman" w:hAnsi="Times New Roman" w:cs="Times New Roman"/>
                                <w:bCs/>
                                <w:color w:val="FFFFFF" w:themeColor="background1"/>
                              </w:rPr>
                            </w:pPr>
                            <w:r w:rsidRPr="00D444AB">
                              <w:rPr>
                                <w:rFonts w:ascii="Times New Roman" w:hAnsi="Times New Roman" w:cs="Times New Roman"/>
                                <w:bCs/>
                                <w:color w:val="FFFFFF" w:themeColor="background1"/>
                              </w:rPr>
                              <w:t>MAFSA provides</w:t>
                            </w:r>
                            <w:r w:rsidR="0097730A" w:rsidRPr="00D444AB">
                              <w:rPr>
                                <w:rFonts w:ascii="Times New Roman" w:hAnsi="Times New Roman" w:cs="Times New Roman"/>
                                <w:bCs/>
                                <w:color w:val="FFFFFF" w:themeColor="background1"/>
                              </w:rPr>
                              <w:t xml:space="preserve"> forms and documents s</w:t>
                            </w:r>
                            <w:r w:rsidR="0087234E" w:rsidRPr="00D444AB">
                              <w:rPr>
                                <w:rFonts w:ascii="Times New Roman" w:hAnsi="Times New Roman" w:cs="Times New Roman"/>
                                <w:bCs/>
                                <w:color w:val="FFFFFF" w:themeColor="background1"/>
                              </w:rPr>
                              <w:t>uch as an International Student</w:t>
                            </w:r>
                            <w:r w:rsidR="0097730A" w:rsidRPr="00D444AB">
                              <w:rPr>
                                <w:rFonts w:ascii="Times New Roman" w:hAnsi="Times New Roman" w:cs="Times New Roman"/>
                                <w:bCs/>
                                <w:color w:val="FFFFFF" w:themeColor="background1"/>
                              </w:rPr>
                              <w:t xml:space="preserve"> Intake, guidelines for EL placement, and transcript evaluation resources. </w:t>
                            </w:r>
                          </w:p>
                          <w:p w14:paraId="5C5B4222" w14:textId="77777777" w:rsidR="0097730A" w:rsidRPr="00D444AB" w:rsidRDefault="0097730A" w:rsidP="00F41F37">
                            <w:pPr>
                              <w:shd w:val="clear" w:color="auto" w:fill="2F5496" w:themeFill="accent5" w:themeFillShade="BF"/>
                              <w:spacing w:after="0" w:line="240" w:lineRule="auto"/>
                              <w:jc w:val="both"/>
                              <w:rPr>
                                <w:rFonts w:ascii="Times New Roman" w:hAnsi="Times New Roman" w:cs="Times New Roman"/>
                                <w:bCs/>
                                <w:color w:val="FFFFFF" w:themeColor="background1"/>
                              </w:rPr>
                            </w:pPr>
                          </w:p>
                          <w:p w14:paraId="340509B7" w14:textId="441FF7BF" w:rsidR="00FC3622" w:rsidRDefault="00233AE4" w:rsidP="00031767">
                            <w:pPr>
                              <w:spacing w:after="0" w:line="240" w:lineRule="auto"/>
                              <w:rPr>
                                <w:rStyle w:val="Hyperlink"/>
                                <w:rFonts w:ascii="Times New Roman" w:hAnsi="Times New Roman" w:cs="Times New Roman"/>
                                <w:color w:val="FFFFFF" w:themeColor="background1"/>
                              </w:rPr>
                            </w:pPr>
                            <w:hyperlink r:id="rId40" w:history="1">
                              <w:r w:rsidR="00D11E85" w:rsidRPr="00D444AB">
                                <w:rPr>
                                  <w:rStyle w:val="Hyperlink"/>
                                  <w:rFonts w:ascii="Times New Roman" w:hAnsi="Times New Roman" w:cs="Times New Roman"/>
                                  <w:color w:val="FFFFFF" w:themeColor="background1"/>
                                </w:rPr>
                                <w:t>Evaluating Forei</w:t>
                              </w:r>
                              <w:r w:rsidR="00D11E85" w:rsidRPr="00D444AB">
                                <w:rPr>
                                  <w:rStyle w:val="Hyperlink"/>
                                  <w:rFonts w:ascii="Times New Roman" w:hAnsi="Times New Roman" w:cs="Times New Roman"/>
                                  <w:color w:val="FFFFFF" w:themeColor="background1"/>
                                </w:rPr>
                                <w:t>g</w:t>
                              </w:r>
                              <w:r w:rsidR="00D11E85" w:rsidRPr="00D444AB">
                                <w:rPr>
                                  <w:rStyle w:val="Hyperlink"/>
                                  <w:rFonts w:ascii="Times New Roman" w:hAnsi="Times New Roman" w:cs="Times New Roman"/>
                                  <w:color w:val="FFFFFF" w:themeColor="background1"/>
                                </w:rPr>
                                <w:t xml:space="preserve">n </w:t>
                              </w:r>
                              <w:proofErr w:type="gramStart"/>
                              <w:r w:rsidR="00D11E85" w:rsidRPr="00D444AB">
                                <w:rPr>
                                  <w:rStyle w:val="Hyperlink"/>
                                  <w:rFonts w:ascii="Times New Roman" w:hAnsi="Times New Roman" w:cs="Times New Roman"/>
                                  <w:color w:val="FFFFFF" w:themeColor="background1"/>
                                </w:rPr>
                                <w:t>Transcripts</w:t>
                              </w:r>
                              <w:proofErr w:type="gramEnd"/>
                              <w:r w:rsidR="00D11E85" w:rsidRPr="00D444AB">
                                <w:rPr>
                                  <w:rStyle w:val="Hyperlink"/>
                                  <w:rFonts w:ascii="Times New Roman" w:hAnsi="Times New Roman" w:cs="Times New Roman"/>
                                  <w:color w:val="FFFFFF" w:themeColor="background1"/>
                                </w:rPr>
                                <w:t xml:space="preserve"> A-Z Manual</w:t>
                              </w:r>
                            </w:hyperlink>
                          </w:p>
                          <w:p w14:paraId="40527285" w14:textId="77777777" w:rsidR="00234EDF" w:rsidRPr="00D444AB" w:rsidRDefault="00031767" w:rsidP="00031767">
                            <w:pPr>
                              <w:spacing w:after="0" w:line="240" w:lineRule="auto"/>
                              <w:rPr>
                                <w:rFonts w:ascii="Times New Roman" w:hAnsi="Times New Roman" w:cs="Times New Roman"/>
                                <w:color w:val="FFFFFF" w:themeColor="background1"/>
                              </w:rPr>
                            </w:pPr>
                            <w:r w:rsidRPr="00D444AB">
                              <w:rPr>
                                <w:rFonts w:ascii="Times New Roman" w:hAnsi="Times New Roman" w:cs="Times New Roman"/>
                                <w:color w:val="FFFFFF" w:themeColor="background1"/>
                              </w:rPr>
                              <w:t>(</w:t>
                            </w:r>
                            <w:r w:rsidR="001D65C9" w:rsidRPr="00D444AB">
                              <w:rPr>
                                <w:rFonts w:ascii="Times New Roman" w:hAnsi="Times New Roman" w:cs="Times New Roman"/>
                                <w:color w:val="FFFFFF" w:themeColor="background1"/>
                              </w:rPr>
                              <w:t>New York City Department of Education</w:t>
                            </w:r>
                            <w:r w:rsidRPr="00D444AB">
                              <w:rPr>
                                <w:rFonts w:ascii="Times New Roman" w:hAnsi="Times New Roman" w:cs="Times New Roman"/>
                                <w:color w:val="FFFFFF" w:themeColor="background1"/>
                              </w:rPr>
                              <w:t>)</w:t>
                            </w:r>
                          </w:p>
                          <w:p w14:paraId="36002545" w14:textId="77777777" w:rsidR="00234EDF" w:rsidRDefault="00234EDF" w:rsidP="00031767">
                            <w:pPr>
                              <w:spacing w:after="0" w:line="240" w:lineRule="auto"/>
                              <w:rPr>
                                <w:rFonts w:ascii="Times New Roman" w:hAnsi="Times New Roman" w:cs="Times New Roman"/>
                                <w:color w:val="FFFFFF" w:themeColor="background1"/>
                              </w:rPr>
                            </w:pPr>
                            <w:r w:rsidRPr="00D444AB">
                              <w:rPr>
                                <w:rFonts w:ascii="Times New Roman" w:hAnsi="Times New Roman" w:cs="Times New Roman"/>
                                <w:color w:val="FFFFFF" w:themeColor="background1"/>
                              </w:rPr>
                              <w:t xml:space="preserve">This manual provides a country-by-country </w:t>
                            </w:r>
                            <w:r w:rsidR="0087234E" w:rsidRPr="00D444AB">
                              <w:rPr>
                                <w:rFonts w:ascii="Times New Roman" w:hAnsi="Times New Roman" w:cs="Times New Roman"/>
                                <w:color w:val="FFFFFF" w:themeColor="background1"/>
                              </w:rPr>
                              <w:t>index to</w:t>
                            </w:r>
                            <w:r w:rsidRPr="00D444AB">
                              <w:rPr>
                                <w:rFonts w:ascii="Times New Roman" w:hAnsi="Times New Roman" w:cs="Times New Roman"/>
                                <w:color w:val="FFFFFF" w:themeColor="background1"/>
                              </w:rPr>
                              <w:t xml:space="preserve"> assist school counselors with understanding the various differences between school systems around the world</w:t>
                            </w:r>
                            <w:r w:rsidR="005E4299" w:rsidRPr="00D444AB">
                              <w:rPr>
                                <w:rFonts w:ascii="Times New Roman" w:hAnsi="Times New Roman" w:cs="Times New Roman"/>
                                <w:color w:val="FFFFFF" w:themeColor="background1"/>
                              </w:rPr>
                              <w:t>.</w:t>
                            </w:r>
                            <w:r w:rsidRPr="00D444AB">
                              <w:rPr>
                                <w:rFonts w:ascii="Times New Roman" w:hAnsi="Times New Roman" w:cs="Times New Roman"/>
                                <w:color w:val="FFFFFF" w:themeColor="background1"/>
                              </w:rPr>
                              <w:t xml:space="preserve"> </w:t>
                            </w:r>
                          </w:p>
                          <w:p w14:paraId="3EA29073" w14:textId="77777777" w:rsidR="0086787A" w:rsidRDefault="0086787A" w:rsidP="00031767">
                            <w:pPr>
                              <w:spacing w:after="0" w:line="240" w:lineRule="auto"/>
                              <w:rPr>
                                <w:rFonts w:ascii="Times New Roman" w:hAnsi="Times New Roman" w:cs="Times New Roman"/>
                                <w:color w:val="FFFFFF" w:themeColor="background1"/>
                              </w:rPr>
                            </w:pPr>
                          </w:p>
                          <w:p w14:paraId="7D8C5115" w14:textId="77777777" w:rsidR="00DB354D" w:rsidRPr="00DB354D" w:rsidRDefault="00DB354D" w:rsidP="002F79C3">
                            <w:pPr>
                              <w:spacing w:after="0" w:line="240" w:lineRule="auto"/>
                              <w:jc w:val="center"/>
                              <w:rPr>
                                <w:rFonts w:ascii="Times New Roman" w:hAnsi="Times New Roman" w:cs="Times New Roman"/>
                                <w:b/>
                                <w:color w:val="FFFFFF" w:themeColor="background1"/>
                                <w:sz w:val="8"/>
                                <w:u w:val="single"/>
                              </w:rPr>
                            </w:pPr>
                          </w:p>
                          <w:p w14:paraId="0B0F9382" w14:textId="77777777" w:rsidR="0010161F" w:rsidRPr="00031767" w:rsidRDefault="0010161F" w:rsidP="002F79C3">
                            <w:pPr>
                              <w:spacing w:after="0" w:line="240" w:lineRule="auto"/>
                              <w:jc w:val="both"/>
                              <w:rPr>
                                <w:rFonts w:ascii="Times New Roman" w:hAnsi="Times New Roman" w:cs="Times New Roman"/>
                                <w:color w:val="FFFFFF" w:themeColor="background1"/>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CB1F7" id="Text Box 12" o:spid="_x0000_s1033" type="#_x0000_t202" style="position:absolute;margin-left:-43.4pt;margin-top:23.4pt;width:320.25pt;height:15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" fillcolor="#2f5496 [2408]" stroked="f" strokeweight=".5pt">
                <v:shadow on="t" type="perspective" color="#2f5496 [2408]" opacity="26214f" offset="0,0" matrix="45220f,,,45220f"/>
                <v:textbox>
                  <w:txbxContent>
                    <w:p w14:paraId="604CF78F" w14:textId="77777777" w:rsidR="00F876FA" w:rsidRDefault="0058360A" w:rsidP="00286A71">
                      <w:pPr>
                        <w:shd w:val="clear" w:color="auto" w:fill="2F5496" w:themeFill="accent5" w:themeFillShade="BF"/>
                        <w:spacing w:after="0" w:line="240" w:lineRule="auto"/>
                        <w:jc w:val="center"/>
                        <w:rPr>
                          <w:rFonts w:ascii="Times New Roman" w:hAnsi="Times New Roman" w:cs="Times New Roman"/>
                          <w:b/>
                          <w:color w:val="FFFFFF" w:themeColor="background1"/>
                          <w:sz w:val="24"/>
                          <w:szCs w:val="24"/>
                          <w:u w:val="single"/>
                        </w:rPr>
                      </w:pPr>
                      <w:r>
                        <w:rPr>
                          <w:rFonts w:ascii="Times New Roman" w:hAnsi="Times New Roman" w:cs="Times New Roman"/>
                          <w:b/>
                          <w:color w:val="FFFFFF" w:themeColor="background1"/>
                          <w:sz w:val="24"/>
                          <w:szCs w:val="24"/>
                          <w:u w:val="single"/>
                        </w:rPr>
                        <w:t xml:space="preserve">Outside Organization </w:t>
                      </w:r>
                      <w:r w:rsidR="002D2B8E">
                        <w:rPr>
                          <w:rFonts w:ascii="Times New Roman" w:hAnsi="Times New Roman" w:cs="Times New Roman"/>
                          <w:b/>
                          <w:color w:val="FFFFFF" w:themeColor="background1"/>
                          <w:sz w:val="24"/>
                          <w:szCs w:val="24"/>
                          <w:u w:val="single"/>
                        </w:rPr>
                        <w:t>Resources</w:t>
                      </w:r>
                    </w:p>
                    <w:p w14:paraId="03C21D9E" w14:textId="77777777" w:rsidR="00F876FA" w:rsidRPr="00660215" w:rsidRDefault="00F876FA" w:rsidP="005B06AD">
                      <w:pPr>
                        <w:shd w:val="clear" w:color="auto" w:fill="2F5496" w:themeFill="accent5" w:themeFillShade="BF"/>
                        <w:spacing w:after="0" w:line="240" w:lineRule="auto"/>
                        <w:jc w:val="both"/>
                        <w:rPr>
                          <w:rFonts w:ascii="Times New Roman" w:hAnsi="Times New Roman" w:cs="Times New Roman"/>
                          <w:b/>
                          <w:color w:val="FFFFFF" w:themeColor="background1"/>
                          <w:sz w:val="8"/>
                          <w:szCs w:val="24"/>
                        </w:rPr>
                      </w:pPr>
                    </w:p>
                    <w:p w14:paraId="48F6E2C1" w14:textId="4284FD30" w:rsidR="0097730A" w:rsidRPr="00D444AB" w:rsidRDefault="00233AE4" w:rsidP="00801010">
                      <w:pPr>
                        <w:spacing w:after="0" w:line="240" w:lineRule="auto"/>
                        <w:rPr>
                          <w:rFonts w:ascii="Times New Roman" w:hAnsi="Times New Roman" w:cs="Times New Roman"/>
                          <w:color w:val="FFFFFF" w:themeColor="background1"/>
                        </w:rPr>
                      </w:pPr>
                      <w:hyperlink r:id="rId41" w:history="1">
                        <w:r w:rsidR="0097730A" w:rsidRPr="00D444AB">
                          <w:rPr>
                            <w:rStyle w:val="Hyperlink"/>
                            <w:rFonts w:ascii="Times New Roman" w:hAnsi="Times New Roman" w:cs="Times New Roman"/>
                            <w:color w:val="FFFFFF" w:themeColor="background1"/>
                          </w:rPr>
                          <w:t>Metropolitan Area Foreign Studen</w:t>
                        </w:r>
                        <w:r w:rsidR="0097730A" w:rsidRPr="00D444AB">
                          <w:rPr>
                            <w:rStyle w:val="Hyperlink"/>
                            <w:rFonts w:ascii="Times New Roman" w:hAnsi="Times New Roman" w:cs="Times New Roman"/>
                            <w:color w:val="FFFFFF" w:themeColor="background1"/>
                          </w:rPr>
                          <w:t>t</w:t>
                        </w:r>
                        <w:r w:rsidR="0097730A" w:rsidRPr="00D444AB">
                          <w:rPr>
                            <w:rStyle w:val="Hyperlink"/>
                            <w:rFonts w:ascii="Times New Roman" w:hAnsi="Times New Roman" w:cs="Times New Roman"/>
                            <w:color w:val="FFFFFF" w:themeColor="background1"/>
                          </w:rPr>
                          <w:t xml:space="preserve"> Advisors (MAFSA)</w:t>
                        </w:r>
                      </w:hyperlink>
                      <w:r w:rsidR="0097730A" w:rsidRPr="00D444AB">
                        <w:rPr>
                          <w:rFonts w:ascii="Times New Roman" w:hAnsi="Times New Roman" w:cs="Times New Roman"/>
                          <w:color w:val="FFFFFF" w:themeColor="background1"/>
                        </w:rPr>
                        <w:t xml:space="preserve"> </w:t>
                      </w:r>
                    </w:p>
                    <w:p w14:paraId="4265F455" w14:textId="77777777" w:rsidR="00F41F37" w:rsidRPr="00D444AB" w:rsidRDefault="00F41F37" w:rsidP="00801010">
                      <w:pPr>
                        <w:shd w:val="clear" w:color="auto" w:fill="2F5496" w:themeFill="accent5" w:themeFillShade="BF"/>
                        <w:spacing w:after="0" w:line="240" w:lineRule="auto"/>
                        <w:jc w:val="both"/>
                        <w:rPr>
                          <w:rFonts w:ascii="Times New Roman" w:hAnsi="Times New Roman" w:cs="Times New Roman"/>
                          <w:bCs/>
                          <w:color w:val="FFFFFF" w:themeColor="background1"/>
                        </w:rPr>
                      </w:pPr>
                      <w:r w:rsidRPr="00D444AB">
                        <w:rPr>
                          <w:rFonts w:ascii="Times New Roman" w:hAnsi="Times New Roman" w:cs="Times New Roman"/>
                          <w:bCs/>
                          <w:color w:val="FFFFFF" w:themeColor="background1"/>
                        </w:rPr>
                        <w:t>MAFSA provides</w:t>
                      </w:r>
                      <w:r w:rsidR="0097730A" w:rsidRPr="00D444AB">
                        <w:rPr>
                          <w:rFonts w:ascii="Times New Roman" w:hAnsi="Times New Roman" w:cs="Times New Roman"/>
                          <w:bCs/>
                          <w:color w:val="FFFFFF" w:themeColor="background1"/>
                        </w:rPr>
                        <w:t xml:space="preserve"> forms and documents s</w:t>
                      </w:r>
                      <w:r w:rsidR="0087234E" w:rsidRPr="00D444AB">
                        <w:rPr>
                          <w:rFonts w:ascii="Times New Roman" w:hAnsi="Times New Roman" w:cs="Times New Roman"/>
                          <w:bCs/>
                          <w:color w:val="FFFFFF" w:themeColor="background1"/>
                        </w:rPr>
                        <w:t>uch as an International Student</w:t>
                      </w:r>
                      <w:r w:rsidR="0097730A" w:rsidRPr="00D444AB">
                        <w:rPr>
                          <w:rFonts w:ascii="Times New Roman" w:hAnsi="Times New Roman" w:cs="Times New Roman"/>
                          <w:bCs/>
                          <w:color w:val="FFFFFF" w:themeColor="background1"/>
                        </w:rPr>
                        <w:t xml:space="preserve"> Intake, guidelines for EL placement, and transcript evaluation resources. </w:t>
                      </w:r>
                    </w:p>
                    <w:p w14:paraId="5C5B4222" w14:textId="77777777" w:rsidR="0097730A" w:rsidRPr="00D444AB" w:rsidRDefault="0097730A" w:rsidP="00F41F37">
                      <w:pPr>
                        <w:shd w:val="clear" w:color="auto" w:fill="2F5496" w:themeFill="accent5" w:themeFillShade="BF"/>
                        <w:spacing w:after="0" w:line="240" w:lineRule="auto"/>
                        <w:jc w:val="both"/>
                        <w:rPr>
                          <w:rFonts w:ascii="Times New Roman" w:hAnsi="Times New Roman" w:cs="Times New Roman"/>
                          <w:bCs/>
                          <w:color w:val="FFFFFF" w:themeColor="background1"/>
                        </w:rPr>
                      </w:pPr>
                    </w:p>
                    <w:p w14:paraId="340509B7" w14:textId="441FF7BF" w:rsidR="00FC3622" w:rsidRDefault="00233AE4" w:rsidP="00031767">
                      <w:pPr>
                        <w:spacing w:after="0" w:line="240" w:lineRule="auto"/>
                        <w:rPr>
                          <w:rStyle w:val="Hyperlink"/>
                          <w:rFonts w:ascii="Times New Roman" w:hAnsi="Times New Roman" w:cs="Times New Roman"/>
                          <w:color w:val="FFFFFF" w:themeColor="background1"/>
                        </w:rPr>
                      </w:pPr>
                      <w:hyperlink r:id="rId42" w:history="1">
                        <w:r w:rsidR="00D11E85" w:rsidRPr="00D444AB">
                          <w:rPr>
                            <w:rStyle w:val="Hyperlink"/>
                            <w:rFonts w:ascii="Times New Roman" w:hAnsi="Times New Roman" w:cs="Times New Roman"/>
                            <w:color w:val="FFFFFF" w:themeColor="background1"/>
                          </w:rPr>
                          <w:t>Evaluating Forei</w:t>
                        </w:r>
                        <w:r w:rsidR="00D11E85" w:rsidRPr="00D444AB">
                          <w:rPr>
                            <w:rStyle w:val="Hyperlink"/>
                            <w:rFonts w:ascii="Times New Roman" w:hAnsi="Times New Roman" w:cs="Times New Roman"/>
                            <w:color w:val="FFFFFF" w:themeColor="background1"/>
                          </w:rPr>
                          <w:t>g</w:t>
                        </w:r>
                        <w:r w:rsidR="00D11E85" w:rsidRPr="00D444AB">
                          <w:rPr>
                            <w:rStyle w:val="Hyperlink"/>
                            <w:rFonts w:ascii="Times New Roman" w:hAnsi="Times New Roman" w:cs="Times New Roman"/>
                            <w:color w:val="FFFFFF" w:themeColor="background1"/>
                          </w:rPr>
                          <w:t xml:space="preserve">n </w:t>
                        </w:r>
                        <w:proofErr w:type="gramStart"/>
                        <w:r w:rsidR="00D11E85" w:rsidRPr="00D444AB">
                          <w:rPr>
                            <w:rStyle w:val="Hyperlink"/>
                            <w:rFonts w:ascii="Times New Roman" w:hAnsi="Times New Roman" w:cs="Times New Roman"/>
                            <w:color w:val="FFFFFF" w:themeColor="background1"/>
                          </w:rPr>
                          <w:t>Transcripts</w:t>
                        </w:r>
                        <w:proofErr w:type="gramEnd"/>
                        <w:r w:rsidR="00D11E85" w:rsidRPr="00D444AB">
                          <w:rPr>
                            <w:rStyle w:val="Hyperlink"/>
                            <w:rFonts w:ascii="Times New Roman" w:hAnsi="Times New Roman" w:cs="Times New Roman"/>
                            <w:color w:val="FFFFFF" w:themeColor="background1"/>
                          </w:rPr>
                          <w:t xml:space="preserve"> A-Z Manual</w:t>
                        </w:r>
                      </w:hyperlink>
                    </w:p>
                    <w:p w14:paraId="40527285" w14:textId="77777777" w:rsidR="00234EDF" w:rsidRPr="00D444AB" w:rsidRDefault="00031767" w:rsidP="00031767">
                      <w:pPr>
                        <w:spacing w:after="0" w:line="240" w:lineRule="auto"/>
                        <w:rPr>
                          <w:rFonts w:ascii="Times New Roman" w:hAnsi="Times New Roman" w:cs="Times New Roman"/>
                          <w:color w:val="FFFFFF" w:themeColor="background1"/>
                        </w:rPr>
                      </w:pPr>
                      <w:r w:rsidRPr="00D444AB">
                        <w:rPr>
                          <w:rFonts w:ascii="Times New Roman" w:hAnsi="Times New Roman" w:cs="Times New Roman"/>
                          <w:color w:val="FFFFFF" w:themeColor="background1"/>
                        </w:rPr>
                        <w:t>(</w:t>
                      </w:r>
                      <w:r w:rsidR="001D65C9" w:rsidRPr="00D444AB">
                        <w:rPr>
                          <w:rFonts w:ascii="Times New Roman" w:hAnsi="Times New Roman" w:cs="Times New Roman"/>
                          <w:color w:val="FFFFFF" w:themeColor="background1"/>
                        </w:rPr>
                        <w:t>New York City Department of Education</w:t>
                      </w:r>
                      <w:r w:rsidRPr="00D444AB">
                        <w:rPr>
                          <w:rFonts w:ascii="Times New Roman" w:hAnsi="Times New Roman" w:cs="Times New Roman"/>
                          <w:color w:val="FFFFFF" w:themeColor="background1"/>
                        </w:rPr>
                        <w:t>)</w:t>
                      </w:r>
                    </w:p>
                    <w:p w14:paraId="36002545" w14:textId="77777777" w:rsidR="00234EDF" w:rsidRDefault="00234EDF" w:rsidP="00031767">
                      <w:pPr>
                        <w:spacing w:after="0" w:line="240" w:lineRule="auto"/>
                        <w:rPr>
                          <w:rFonts w:ascii="Times New Roman" w:hAnsi="Times New Roman" w:cs="Times New Roman"/>
                          <w:color w:val="FFFFFF" w:themeColor="background1"/>
                        </w:rPr>
                      </w:pPr>
                      <w:r w:rsidRPr="00D444AB">
                        <w:rPr>
                          <w:rFonts w:ascii="Times New Roman" w:hAnsi="Times New Roman" w:cs="Times New Roman"/>
                          <w:color w:val="FFFFFF" w:themeColor="background1"/>
                        </w:rPr>
                        <w:t xml:space="preserve">This manual provides a country-by-country </w:t>
                      </w:r>
                      <w:r w:rsidR="0087234E" w:rsidRPr="00D444AB">
                        <w:rPr>
                          <w:rFonts w:ascii="Times New Roman" w:hAnsi="Times New Roman" w:cs="Times New Roman"/>
                          <w:color w:val="FFFFFF" w:themeColor="background1"/>
                        </w:rPr>
                        <w:t>index to</w:t>
                      </w:r>
                      <w:r w:rsidRPr="00D444AB">
                        <w:rPr>
                          <w:rFonts w:ascii="Times New Roman" w:hAnsi="Times New Roman" w:cs="Times New Roman"/>
                          <w:color w:val="FFFFFF" w:themeColor="background1"/>
                        </w:rPr>
                        <w:t xml:space="preserve"> assist school counselors with understanding the various differences between school systems around the world</w:t>
                      </w:r>
                      <w:r w:rsidR="005E4299" w:rsidRPr="00D444AB">
                        <w:rPr>
                          <w:rFonts w:ascii="Times New Roman" w:hAnsi="Times New Roman" w:cs="Times New Roman"/>
                          <w:color w:val="FFFFFF" w:themeColor="background1"/>
                        </w:rPr>
                        <w:t>.</w:t>
                      </w:r>
                      <w:r w:rsidRPr="00D444AB">
                        <w:rPr>
                          <w:rFonts w:ascii="Times New Roman" w:hAnsi="Times New Roman" w:cs="Times New Roman"/>
                          <w:color w:val="FFFFFF" w:themeColor="background1"/>
                        </w:rPr>
                        <w:t xml:space="preserve"> </w:t>
                      </w:r>
                    </w:p>
                    <w:p w14:paraId="3EA29073" w14:textId="77777777" w:rsidR="0086787A" w:rsidRDefault="0086787A" w:rsidP="00031767">
                      <w:pPr>
                        <w:spacing w:after="0" w:line="240" w:lineRule="auto"/>
                        <w:rPr>
                          <w:rFonts w:ascii="Times New Roman" w:hAnsi="Times New Roman" w:cs="Times New Roman"/>
                          <w:color w:val="FFFFFF" w:themeColor="background1"/>
                        </w:rPr>
                      </w:pPr>
                    </w:p>
                    <w:p w14:paraId="7D8C5115" w14:textId="77777777" w:rsidR="00DB354D" w:rsidRPr="00DB354D" w:rsidRDefault="00DB354D" w:rsidP="002F79C3">
                      <w:pPr>
                        <w:spacing w:after="0" w:line="240" w:lineRule="auto"/>
                        <w:jc w:val="center"/>
                        <w:rPr>
                          <w:rFonts w:ascii="Times New Roman" w:hAnsi="Times New Roman" w:cs="Times New Roman"/>
                          <w:b/>
                          <w:color w:val="FFFFFF" w:themeColor="background1"/>
                          <w:sz w:val="8"/>
                          <w:u w:val="single"/>
                        </w:rPr>
                      </w:pPr>
                    </w:p>
                    <w:p w14:paraId="0B0F9382" w14:textId="77777777" w:rsidR="0010161F" w:rsidRPr="00031767" w:rsidRDefault="0010161F" w:rsidP="002F79C3">
                      <w:pPr>
                        <w:spacing w:after="0" w:line="240" w:lineRule="auto"/>
                        <w:jc w:val="both"/>
                        <w:rPr>
                          <w:rFonts w:ascii="Times New Roman" w:hAnsi="Times New Roman" w:cs="Times New Roman"/>
                          <w:color w:val="FFFFFF" w:themeColor="background1"/>
                          <w:sz w:val="28"/>
                          <w:szCs w:val="24"/>
                        </w:rPr>
                      </w:pPr>
                    </w:p>
                  </w:txbxContent>
                </v:textbox>
                <w10:wrap anchorx="margin"/>
              </v:shape>
            </w:pict>
          </mc:Fallback>
        </mc:AlternateContent>
      </w:r>
    </w:p>
    <w:p w14:paraId="20BBF17D" w14:textId="77777777" w:rsidR="00055B98" w:rsidRDefault="00A954A0">
      <w:r w:rsidRPr="00106EFD">
        <w:rPr>
          <w:b/>
          <w:noProof/>
          <w:sz w:val="24"/>
        </w:rPr>
        <mc:AlternateContent>
          <mc:Choice Requires="wps">
            <w:drawing>
              <wp:anchor distT="0" distB="0" distL="114300" distR="114300" simplePos="0" relativeHeight="251685888" behindDoc="0" locked="0" layoutInCell="1" allowOverlap="1" wp14:anchorId="65452683" wp14:editId="28E34B14">
                <wp:simplePos x="0" y="0"/>
                <wp:positionH relativeFrom="margin">
                  <wp:posOffset>3633558</wp:posOffset>
                </wp:positionH>
                <wp:positionV relativeFrom="paragraph">
                  <wp:posOffset>16313</wp:posOffset>
                </wp:positionV>
                <wp:extent cx="2895600" cy="2022979"/>
                <wp:effectExtent l="171450" t="171450" r="171450" b="168275"/>
                <wp:wrapNone/>
                <wp:docPr id="6" name="Text Box 6"/>
                <wp:cNvGraphicFramePr/>
                <a:graphic xmlns:a="http://schemas.openxmlformats.org/drawingml/2006/main">
                  <a:graphicData uri="http://schemas.microsoft.com/office/word/2010/wordprocessingShape">
                    <wps:wsp>
                      <wps:cNvSpPr txBox="1"/>
                      <wps:spPr>
                        <a:xfrm>
                          <a:off x="0" y="0"/>
                          <a:ext cx="2895600" cy="2022979"/>
                        </a:xfrm>
                        <a:prstGeom prst="rect">
                          <a:avLst/>
                        </a:prstGeom>
                        <a:solidFill>
                          <a:srgbClr val="4472C4">
                            <a:lumMod val="75000"/>
                          </a:srgbClr>
                        </a:solidFill>
                        <a:ln w="6350">
                          <a:noFill/>
                        </a:ln>
                        <a:effectLst>
                          <a:glow rad="177800">
                            <a:srgbClr val="A5A5A5">
                              <a:satMod val="175000"/>
                              <a:alpha val="40000"/>
                            </a:srgbClr>
                          </a:glow>
                          <a:outerShdw blurRad="114300" sx="69000" sy="69000" algn="ctr" rotWithShape="0">
                            <a:srgbClr val="4472C4">
                              <a:lumMod val="75000"/>
                              <a:alpha val="40000"/>
                            </a:srgbClr>
                          </a:outerShdw>
                        </a:effectLst>
                      </wps:spPr>
                      <wps:txbx>
                        <w:txbxContent>
                          <w:p w14:paraId="1ADAD021" w14:textId="77777777" w:rsidR="00D444AB" w:rsidRDefault="0010161F" w:rsidP="00D444AB">
                            <w:pPr>
                              <w:shd w:val="clear" w:color="auto" w:fill="2F5496" w:themeFill="accent5" w:themeFillShade="BF"/>
                              <w:spacing w:after="0" w:line="240" w:lineRule="auto"/>
                              <w:jc w:val="center"/>
                              <w:rPr>
                                <w:rFonts w:ascii="Times New Roman" w:hAnsi="Times New Roman" w:cs="Times New Roman"/>
                                <w:b/>
                                <w:color w:val="FFFFFF" w:themeColor="background1"/>
                                <w:sz w:val="24"/>
                                <w:szCs w:val="24"/>
                                <w:u w:val="single"/>
                              </w:rPr>
                            </w:pPr>
                            <w:r>
                              <w:rPr>
                                <w:rFonts w:ascii="Times New Roman" w:hAnsi="Times New Roman" w:cs="Times New Roman"/>
                                <w:b/>
                                <w:color w:val="FFFFFF" w:themeColor="background1"/>
                                <w:sz w:val="24"/>
                                <w:szCs w:val="24"/>
                                <w:u w:val="single"/>
                              </w:rPr>
                              <w:t>Articles</w:t>
                            </w:r>
                          </w:p>
                          <w:p w14:paraId="576F53BC" w14:textId="77777777" w:rsidR="00D444AB" w:rsidRPr="00660215" w:rsidRDefault="00D444AB" w:rsidP="00D444AB">
                            <w:pPr>
                              <w:shd w:val="clear" w:color="auto" w:fill="2F5496" w:themeFill="accent5" w:themeFillShade="BF"/>
                              <w:spacing w:after="0" w:line="240" w:lineRule="auto"/>
                              <w:jc w:val="both"/>
                              <w:rPr>
                                <w:rFonts w:ascii="Times New Roman" w:hAnsi="Times New Roman" w:cs="Times New Roman"/>
                                <w:b/>
                                <w:color w:val="FFFFFF" w:themeColor="background1"/>
                                <w:sz w:val="8"/>
                                <w:szCs w:val="24"/>
                              </w:rPr>
                            </w:pPr>
                          </w:p>
                          <w:p w14:paraId="64EC33A7" w14:textId="77777777" w:rsidR="00D444AB" w:rsidRPr="000E5C97" w:rsidRDefault="00D444AB" w:rsidP="00D444AB">
                            <w:pPr>
                              <w:spacing w:after="0" w:line="240" w:lineRule="auto"/>
                              <w:jc w:val="both"/>
                              <w:rPr>
                                <w:rFonts w:ascii="Times New Roman" w:hAnsi="Times New Roman" w:cs="Times New Roman"/>
                                <w:sz w:val="6"/>
                              </w:rPr>
                            </w:pPr>
                          </w:p>
                          <w:p w14:paraId="54867E22" w14:textId="09CC06F9" w:rsidR="0010161F" w:rsidRDefault="00233AE4" w:rsidP="0010161F">
                            <w:pPr>
                              <w:spacing w:after="0" w:line="240" w:lineRule="auto"/>
                              <w:jc w:val="both"/>
                              <w:rPr>
                                <w:rFonts w:ascii="Times New Roman" w:hAnsi="Times New Roman" w:cs="Times New Roman"/>
                                <w:color w:val="FFFFFF" w:themeColor="background1"/>
                              </w:rPr>
                            </w:pPr>
                            <w:hyperlink r:id="rId43" w:history="1">
                              <w:r w:rsidR="0010161F" w:rsidRPr="005A0ACE">
                                <w:rPr>
                                  <w:rStyle w:val="Hyperlink"/>
                                  <w:rFonts w:ascii="Times New Roman" w:hAnsi="Times New Roman" w:cs="Times New Roman"/>
                                  <w:color w:val="FFFFFF" w:themeColor="background1"/>
                                </w:rPr>
                                <w:t>7 Tips for School Counseling with E</w:t>
                              </w:r>
                              <w:r w:rsidR="0010161F" w:rsidRPr="005A0ACE">
                                <w:rPr>
                                  <w:rStyle w:val="Hyperlink"/>
                                  <w:rFonts w:ascii="Times New Roman" w:hAnsi="Times New Roman" w:cs="Times New Roman"/>
                                  <w:color w:val="FFFFFF" w:themeColor="background1"/>
                                </w:rPr>
                                <w:t>L</w:t>
                              </w:r>
                              <w:r w:rsidR="0010161F" w:rsidRPr="005A0ACE">
                                <w:rPr>
                                  <w:rStyle w:val="Hyperlink"/>
                                  <w:rFonts w:ascii="Times New Roman" w:hAnsi="Times New Roman" w:cs="Times New Roman"/>
                                  <w:color w:val="FFFFFF" w:themeColor="background1"/>
                                </w:rPr>
                                <w:t>L students</w:t>
                              </w:r>
                              <w:r w:rsidR="0010161F" w:rsidRPr="00D444AB">
                                <w:rPr>
                                  <w:rStyle w:val="Hyperlink"/>
                                  <w:rFonts w:ascii="Times New Roman" w:hAnsi="Times New Roman" w:cs="Times New Roman"/>
                                  <w:color w:val="FFFFFF" w:themeColor="background1"/>
                                </w:rPr>
                                <w:t xml:space="preserve"> </w:t>
                              </w:r>
                            </w:hyperlink>
                            <w:r w:rsidR="0010161F" w:rsidRPr="00D444AB">
                              <w:rPr>
                                <w:rFonts w:ascii="Times New Roman" w:hAnsi="Times New Roman" w:cs="Times New Roman"/>
                                <w:color w:val="FFFFFF" w:themeColor="background1"/>
                              </w:rPr>
                              <w:t xml:space="preserve"> </w:t>
                            </w:r>
                          </w:p>
                          <w:p w14:paraId="46A1D0D8" w14:textId="77777777" w:rsidR="0010161F" w:rsidRDefault="0010161F" w:rsidP="0010161F">
                            <w:pPr>
                              <w:spacing w:after="0" w:line="240" w:lineRule="auto"/>
                              <w:jc w:val="both"/>
                              <w:rPr>
                                <w:rFonts w:ascii="Times New Roman" w:hAnsi="Times New Roman" w:cs="Times New Roman"/>
                                <w:color w:val="FFFFFF" w:themeColor="background1"/>
                              </w:rPr>
                            </w:pPr>
                            <w:r w:rsidRPr="00D444AB">
                              <w:rPr>
                                <w:rFonts w:ascii="Times New Roman" w:hAnsi="Times New Roman" w:cs="Times New Roman"/>
                                <w:color w:val="FFFFFF" w:themeColor="background1"/>
                              </w:rPr>
                              <w:t>Confident Counselors</w:t>
                            </w:r>
                            <w:r w:rsidR="005A0ACE">
                              <w:rPr>
                                <w:rFonts w:ascii="Times New Roman" w:hAnsi="Times New Roman" w:cs="Times New Roman"/>
                                <w:color w:val="FFFFFF" w:themeColor="background1"/>
                              </w:rPr>
                              <w:t>, 2019.</w:t>
                            </w:r>
                          </w:p>
                          <w:p w14:paraId="48D5B6ED" w14:textId="77777777" w:rsidR="003F706A" w:rsidRDefault="003F706A" w:rsidP="0010161F">
                            <w:pPr>
                              <w:spacing w:after="0" w:line="240" w:lineRule="auto"/>
                              <w:jc w:val="both"/>
                              <w:rPr>
                                <w:rFonts w:ascii="Times New Roman" w:hAnsi="Times New Roman" w:cs="Times New Roman"/>
                                <w:color w:val="FFFFFF" w:themeColor="background1"/>
                              </w:rPr>
                            </w:pPr>
                          </w:p>
                          <w:p w14:paraId="49D76E60" w14:textId="5C55CA6F" w:rsidR="00E613B7" w:rsidRDefault="00233AE4" w:rsidP="00D444AB">
                            <w:pPr>
                              <w:spacing w:after="0" w:line="240" w:lineRule="auto"/>
                              <w:rPr>
                                <w:rFonts w:ascii="Times New Roman" w:hAnsi="Times New Roman" w:cs="Times New Roman"/>
                                <w:color w:val="FFFFFF" w:themeColor="background1"/>
                              </w:rPr>
                            </w:pPr>
                            <w:hyperlink r:id="rId44" w:history="1">
                              <w:r w:rsidR="00E613B7">
                                <w:rPr>
                                  <w:rStyle w:val="Hyperlink"/>
                                  <w:rFonts w:ascii="Times New Roman" w:hAnsi="Times New Roman" w:cs="Times New Roman"/>
                                  <w:color w:val="FFFFFF" w:themeColor="background1"/>
                                </w:rPr>
                                <w:t xml:space="preserve">Understanding the Challenges of English Learners </w:t>
                              </w:r>
                              <w:r w:rsidR="00E613B7">
                                <w:rPr>
                                  <w:rStyle w:val="Hyperlink"/>
                                  <w:rFonts w:ascii="Times New Roman" w:hAnsi="Times New Roman" w:cs="Times New Roman"/>
                                  <w:color w:val="FFFFFF" w:themeColor="background1"/>
                                </w:rPr>
                                <w:t>a</w:t>
                              </w:r>
                              <w:r w:rsidR="00E613B7">
                                <w:rPr>
                                  <w:rStyle w:val="Hyperlink"/>
                                  <w:rFonts w:ascii="Times New Roman" w:hAnsi="Times New Roman" w:cs="Times New Roman"/>
                                  <w:color w:val="FFFFFF" w:themeColor="background1"/>
                                </w:rPr>
                                <w:t>nd Increasing College-Going Culture: Suggestions for School Counselors</w:t>
                              </w:r>
                            </w:hyperlink>
                          </w:p>
                          <w:p w14:paraId="68B22F44" w14:textId="77777777" w:rsidR="00075716" w:rsidRDefault="00E613B7" w:rsidP="00D444AB">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Carolina P. Perez and Stephaney S. Morrison</w:t>
                            </w:r>
                          </w:p>
                          <w:p w14:paraId="16CC2E1B" w14:textId="77777777" w:rsidR="00E613B7" w:rsidRDefault="00161E11" w:rsidP="00D444AB">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 xml:space="preserve">Vistas Online, </w:t>
                            </w:r>
                            <w:r w:rsidR="00E613B7">
                              <w:rPr>
                                <w:rFonts w:ascii="Times New Roman" w:hAnsi="Times New Roman" w:cs="Times New Roman"/>
                                <w:color w:val="FFFFFF" w:themeColor="background1"/>
                              </w:rPr>
                              <w:t>2016</w:t>
                            </w:r>
                          </w:p>
                          <w:p w14:paraId="32117297" w14:textId="77777777" w:rsidR="00BC33AB" w:rsidRDefault="00BC33AB" w:rsidP="00D444AB">
                            <w:pPr>
                              <w:spacing w:after="0" w:line="240" w:lineRule="auto"/>
                              <w:rPr>
                                <w:rFonts w:ascii="Times New Roman" w:hAnsi="Times New Roman" w:cs="Times New Roman"/>
                                <w:color w:val="FFFFFF" w:themeColor="background1"/>
                              </w:rPr>
                            </w:pPr>
                          </w:p>
                          <w:p w14:paraId="6265C7D8" w14:textId="77777777" w:rsidR="00BC33AB" w:rsidRDefault="00BC33AB" w:rsidP="00D444AB">
                            <w:pPr>
                              <w:spacing w:after="0" w:line="240" w:lineRule="auto"/>
                              <w:rPr>
                                <w:rFonts w:ascii="Times New Roman" w:hAnsi="Times New Roman" w:cs="Times New Roman"/>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52683" id="Text Box 6" o:spid="_x0000_s1034" type="#_x0000_t202" style="position:absolute;margin-left:286.1pt;margin-top:1.3pt;width:228pt;height:159.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" fillcolor="#2f5597" stroked="f" strokeweight=".5pt">
                <v:shadow on="t" type="perspective" color="#2f5597" opacity="26214f" offset="0,0" matrix="45220f,,,45220f"/>
                <v:textbox>
                  <w:txbxContent>
                    <w:p w14:paraId="1ADAD021" w14:textId="77777777" w:rsidR="00D444AB" w:rsidRDefault="0010161F" w:rsidP="00D444AB">
                      <w:pPr>
                        <w:shd w:val="clear" w:color="auto" w:fill="2F5496" w:themeFill="accent5" w:themeFillShade="BF"/>
                        <w:spacing w:after="0" w:line="240" w:lineRule="auto"/>
                        <w:jc w:val="center"/>
                        <w:rPr>
                          <w:rFonts w:ascii="Times New Roman" w:hAnsi="Times New Roman" w:cs="Times New Roman"/>
                          <w:b/>
                          <w:color w:val="FFFFFF" w:themeColor="background1"/>
                          <w:sz w:val="24"/>
                          <w:szCs w:val="24"/>
                          <w:u w:val="single"/>
                        </w:rPr>
                      </w:pPr>
                      <w:r>
                        <w:rPr>
                          <w:rFonts w:ascii="Times New Roman" w:hAnsi="Times New Roman" w:cs="Times New Roman"/>
                          <w:b/>
                          <w:color w:val="FFFFFF" w:themeColor="background1"/>
                          <w:sz w:val="24"/>
                          <w:szCs w:val="24"/>
                          <w:u w:val="single"/>
                        </w:rPr>
                        <w:t>Articles</w:t>
                      </w:r>
                    </w:p>
                    <w:p w14:paraId="576F53BC" w14:textId="77777777" w:rsidR="00D444AB" w:rsidRPr="00660215" w:rsidRDefault="00D444AB" w:rsidP="00D444AB">
                      <w:pPr>
                        <w:shd w:val="clear" w:color="auto" w:fill="2F5496" w:themeFill="accent5" w:themeFillShade="BF"/>
                        <w:spacing w:after="0" w:line="240" w:lineRule="auto"/>
                        <w:jc w:val="both"/>
                        <w:rPr>
                          <w:rFonts w:ascii="Times New Roman" w:hAnsi="Times New Roman" w:cs="Times New Roman"/>
                          <w:b/>
                          <w:color w:val="FFFFFF" w:themeColor="background1"/>
                          <w:sz w:val="8"/>
                          <w:szCs w:val="24"/>
                        </w:rPr>
                      </w:pPr>
                    </w:p>
                    <w:p w14:paraId="64EC33A7" w14:textId="77777777" w:rsidR="00D444AB" w:rsidRPr="000E5C97" w:rsidRDefault="00D444AB" w:rsidP="00D444AB">
                      <w:pPr>
                        <w:spacing w:after="0" w:line="240" w:lineRule="auto"/>
                        <w:jc w:val="both"/>
                        <w:rPr>
                          <w:rFonts w:ascii="Times New Roman" w:hAnsi="Times New Roman" w:cs="Times New Roman"/>
                          <w:sz w:val="6"/>
                        </w:rPr>
                      </w:pPr>
                    </w:p>
                    <w:p w14:paraId="54867E22" w14:textId="09CC06F9" w:rsidR="0010161F" w:rsidRDefault="00233AE4" w:rsidP="0010161F">
                      <w:pPr>
                        <w:spacing w:after="0" w:line="240" w:lineRule="auto"/>
                        <w:jc w:val="both"/>
                        <w:rPr>
                          <w:rFonts w:ascii="Times New Roman" w:hAnsi="Times New Roman" w:cs="Times New Roman"/>
                          <w:color w:val="FFFFFF" w:themeColor="background1"/>
                        </w:rPr>
                      </w:pPr>
                      <w:hyperlink r:id="rId45" w:history="1">
                        <w:r w:rsidR="0010161F" w:rsidRPr="005A0ACE">
                          <w:rPr>
                            <w:rStyle w:val="Hyperlink"/>
                            <w:rFonts w:ascii="Times New Roman" w:hAnsi="Times New Roman" w:cs="Times New Roman"/>
                            <w:color w:val="FFFFFF" w:themeColor="background1"/>
                          </w:rPr>
                          <w:t>7 Tips for School Counseling with E</w:t>
                        </w:r>
                        <w:r w:rsidR="0010161F" w:rsidRPr="005A0ACE">
                          <w:rPr>
                            <w:rStyle w:val="Hyperlink"/>
                            <w:rFonts w:ascii="Times New Roman" w:hAnsi="Times New Roman" w:cs="Times New Roman"/>
                            <w:color w:val="FFFFFF" w:themeColor="background1"/>
                          </w:rPr>
                          <w:t>L</w:t>
                        </w:r>
                        <w:r w:rsidR="0010161F" w:rsidRPr="005A0ACE">
                          <w:rPr>
                            <w:rStyle w:val="Hyperlink"/>
                            <w:rFonts w:ascii="Times New Roman" w:hAnsi="Times New Roman" w:cs="Times New Roman"/>
                            <w:color w:val="FFFFFF" w:themeColor="background1"/>
                          </w:rPr>
                          <w:t>L students</w:t>
                        </w:r>
                        <w:r w:rsidR="0010161F" w:rsidRPr="00D444AB">
                          <w:rPr>
                            <w:rStyle w:val="Hyperlink"/>
                            <w:rFonts w:ascii="Times New Roman" w:hAnsi="Times New Roman" w:cs="Times New Roman"/>
                            <w:color w:val="FFFFFF" w:themeColor="background1"/>
                          </w:rPr>
                          <w:t xml:space="preserve"> </w:t>
                        </w:r>
                      </w:hyperlink>
                      <w:r w:rsidR="0010161F" w:rsidRPr="00D444AB">
                        <w:rPr>
                          <w:rFonts w:ascii="Times New Roman" w:hAnsi="Times New Roman" w:cs="Times New Roman"/>
                          <w:color w:val="FFFFFF" w:themeColor="background1"/>
                        </w:rPr>
                        <w:t xml:space="preserve"> </w:t>
                      </w:r>
                    </w:p>
                    <w:p w14:paraId="46A1D0D8" w14:textId="77777777" w:rsidR="0010161F" w:rsidRDefault="0010161F" w:rsidP="0010161F">
                      <w:pPr>
                        <w:spacing w:after="0" w:line="240" w:lineRule="auto"/>
                        <w:jc w:val="both"/>
                        <w:rPr>
                          <w:rFonts w:ascii="Times New Roman" w:hAnsi="Times New Roman" w:cs="Times New Roman"/>
                          <w:color w:val="FFFFFF" w:themeColor="background1"/>
                        </w:rPr>
                      </w:pPr>
                      <w:r w:rsidRPr="00D444AB">
                        <w:rPr>
                          <w:rFonts w:ascii="Times New Roman" w:hAnsi="Times New Roman" w:cs="Times New Roman"/>
                          <w:color w:val="FFFFFF" w:themeColor="background1"/>
                        </w:rPr>
                        <w:t>Confident Counselors</w:t>
                      </w:r>
                      <w:r w:rsidR="005A0ACE">
                        <w:rPr>
                          <w:rFonts w:ascii="Times New Roman" w:hAnsi="Times New Roman" w:cs="Times New Roman"/>
                          <w:color w:val="FFFFFF" w:themeColor="background1"/>
                        </w:rPr>
                        <w:t>, 2019.</w:t>
                      </w:r>
                    </w:p>
                    <w:p w14:paraId="48D5B6ED" w14:textId="77777777" w:rsidR="003F706A" w:rsidRDefault="003F706A" w:rsidP="0010161F">
                      <w:pPr>
                        <w:spacing w:after="0" w:line="240" w:lineRule="auto"/>
                        <w:jc w:val="both"/>
                        <w:rPr>
                          <w:rFonts w:ascii="Times New Roman" w:hAnsi="Times New Roman" w:cs="Times New Roman"/>
                          <w:color w:val="FFFFFF" w:themeColor="background1"/>
                        </w:rPr>
                      </w:pPr>
                    </w:p>
                    <w:p w14:paraId="49D76E60" w14:textId="5C55CA6F" w:rsidR="00E613B7" w:rsidRDefault="00233AE4" w:rsidP="00D444AB">
                      <w:pPr>
                        <w:spacing w:after="0" w:line="240" w:lineRule="auto"/>
                        <w:rPr>
                          <w:rFonts w:ascii="Times New Roman" w:hAnsi="Times New Roman" w:cs="Times New Roman"/>
                          <w:color w:val="FFFFFF" w:themeColor="background1"/>
                        </w:rPr>
                      </w:pPr>
                      <w:hyperlink r:id="rId46" w:history="1">
                        <w:r w:rsidR="00E613B7">
                          <w:rPr>
                            <w:rStyle w:val="Hyperlink"/>
                            <w:rFonts w:ascii="Times New Roman" w:hAnsi="Times New Roman" w:cs="Times New Roman"/>
                            <w:color w:val="FFFFFF" w:themeColor="background1"/>
                          </w:rPr>
                          <w:t xml:space="preserve">Understanding the Challenges of English Learners </w:t>
                        </w:r>
                        <w:r w:rsidR="00E613B7">
                          <w:rPr>
                            <w:rStyle w:val="Hyperlink"/>
                            <w:rFonts w:ascii="Times New Roman" w:hAnsi="Times New Roman" w:cs="Times New Roman"/>
                            <w:color w:val="FFFFFF" w:themeColor="background1"/>
                          </w:rPr>
                          <w:t>a</w:t>
                        </w:r>
                        <w:r w:rsidR="00E613B7">
                          <w:rPr>
                            <w:rStyle w:val="Hyperlink"/>
                            <w:rFonts w:ascii="Times New Roman" w:hAnsi="Times New Roman" w:cs="Times New Roman"/>
                            <w:color w:val="FFFFFF" w:themeColor="background1"/>
                          </w:rPr>
                          <w:t>nd Increasing College-Going Culture: Suggestions for School Counselors</w:t>
                        </w:r>
                      </w:hyperlink>
                    </w:p>
                    <w:p w14:paraId="68B22F44" w14:textId="77777777" w:rsidR="00075716" w:rsidRDefault="00E613B7" w:rsidP="00D444AB">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Carolina P. Perez and Stephaney S. Morrison</w:t>
                      </w:r>
                    </w:p>
                    <w:p w14:paraId="16CC2E1B" w14:textId="77777777" w:rsidR="00E613B7" w:rsidRDefault="00161E11" w:rsidP="00D444AB">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 xml:space="preserve">Vistas Online, </w:t>
                      </w:r>
                      <w:r w:rsidR="00E613B7">
                        <w:rPr>
                          <w:rFonts w:ascii="Times New Roman" w:hAnsi="Times New Roman" w:cs="Times New Roman"/>
                          <w:color w:val="FFFFFF" w:themeColor="background1"/>
                        </w:rPr>
                        <w:t>2016</w:t>
                      </w:r>
                    </w:p>
                    <w:p w14:paraId="32117297" w14:textId="77777777" w:rsidR="00BC33AB" w:rsidRDefault="00BC33AB" w:rsidP="00D444AB">
                      <w:pPr>
                        <w:spacing w:after="0" w:line="240" w:lineRule="auto"/>
                        <w:rPr>
                          <w:rFonts w:ascii="Times New Roman" w:hAnsi="Times New Roman" w:cs="Times New Roman"/>
                          <w:color w:val="FFFFFF" w:themeColor="background1"/>
                        </w:rPr>
                      </w:pPr>
                    </w:p>
                    <w:p w14:paraId="6265C7D8" w14:textId="77777777" w:rsidR="00BC33AB" w:rsidRDefault="00BC33AB" w:rsidP="00D444AB">
                      <w:pPr>
                        <w:spacing w:after="0" w:line="240" w:lineRule="auto"/>
                        <w:rPr>
                          <w:rFonts w:ascii="Times New Roman" w:hAnsi="Times New Roman" w:cs="Times New Roman"/>
                          <w:color w:val="FFFFFF" w:themeColor="background1"/>
                        </w:rPr>
                      </w:pPr>
                    </w:p>
                  </w:txbxContent>
                </v:textbox>
                <w10:wrap anchorx="margin"/>
              </v:shape>
            </w:pict>
          </mc:Fallback>
        </mc:AlternateContent>
      </w:r>
    </w:p>
    <w:p w14:paraId="652BFE95" w14:textId="77777777" w:rsidR="00055B98" w:rsidRDefault="00055B98"/>
    <w:p w14:paraId="63D2807B" w14:textId="77777777" w:rsidR="00055B98" w:rsidRDefault="00055B98"/>
    <w:p w14:paraId="1D97CD2C" w14:textId="77777777" w:rsidR="00055B98" w:rsidRDefault="00055B98"/>
    <w:p w14:paraId="63A6C655" w14:textId="77777777" w:rsidR="00055B98" w:rsidRDefault="00055B98"/>
    <w:p w14:paraId="1013914F" w14:textId="77777777" w:rsidR="00055B98" w:rsidRDefault="00055B98"/>
    <w:p w14:paraId="59BA42CA" w14:textId="77777777" w:rsidR="00055B98" w:rsidRDefault="005C2E15">
      <w:r>
        <w:rPr>
          <w:noProof/>
        </w:rPr>
        <mc:AlternateContent>
          <mc:Choice Requires="wps">
            <w:drawing>
              <wp:anchor distT="0" distB="0" distL="114300" distR="114300" simplePos="0" relativeHeight="251686912" behindDoc="0" locked="0" layoutInCell="1" allowOverlap="1" wp14:anchorId="32C40FCA" wp14:editId="269E83D6">
                <wp:simplePos x="0" y="0"/>
                <wp:positionH relativeFrom="column">
                  <wp:posOffset>-551815</wp:posOffset>
                </wp:positionH>
                <wp:positionV relativeFrom="page">
                  <wp:posOffset>9001146</wp:posOffset>
                </wp:positionV>
                <wp:extent cx="7082790" cy="682625"/>
                <wp:effectExtent l="0" t="0" r="2286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2790" cy="682625"/>
                        </a:xfrm>
                        <a:prstGeom prst="rect">
                          <a:avLst/>
                        </a:prstGeom>
                        <a:solidFill>
                          <a:schemeClr val="accent5">
                            <a:lumMod val="75000"/>
                          </a:schemeClr>
                        </a:solidFill>
                        <a:ln w="9525">
                          <a:solidFill>
                            <a:srgbClr val="000000"/>
                          </a:solidFill>
                          <a:miter lim="800000"/>
                          <a:headEnd/>
                          <a:tailEnd/>
                        </a:ln>
                      </wps:spPr>
                      <wps:txbx>
                        <w:txbxContent>
                          <w:p w14:paraId="149546BB" w14:textId="77777777" w:rsidR="005C2E15" w:rsidRPr="005C2E15" w:rsidRDefault="005C2E15" w:rsidP="005C2E15">
                            <w:pPr>
                              <w:spacing w:after="0" w:line="240" w:lineRule="auto"/>
                              <w:jc w:val="center"/>
                              <w:rPr>
                                <w:rFonts w:ascii="Times New Roman" w:hAnsi="Times New Roman" w:cs="Times New Roman"/>
                                <w:color w:val="FFFFFF" w:themeColor="background1"/>
                              </w:rPr>
                            </w:pPr>
                            <w:r w:rsidRPr="005C2E15">
                              <w:rPr>
                                <w:rFonts w:ascii="Times New Roman" w:hAnsi="Times New Roman" w:cs="Times New Roman"/>
                                <w:b/>
                                <w:color w:val="FFFFFF" w:themeColor="background1"/>
                                <w:sz w:val="24"/>
                                <w:szCs w:val="24"/>
                                <w:u w:val="single"/>
                              </w:rPr>
                              <w:t>VDOE Resources</w:t>
                            </w:r>
                          </w:p>
                          <w:p w14:paraId="3DC72503" w14:textId="77777777" w:rsidR="005C2E15" w:rsidRPr="005C2E15" w:rsidRDefault="005C2E15" w:rsidP="005C2E15">
                            <w:pPr>
                              <w:spacing w:after="0" w:line="240" w:lineRule="auto"/>
                              <w:rPr>
                                <w:rFonts w:ascii="Times New Roman" w:hAnsi="Times New Roman" w:cs="Times New Roman"/>
                                <w:color w:val="FFFFFF" w:themeColor="background1"/>
                                <w:sz w:val="12"/>
                              </w:rPr>
                            </w:pPr>
                          </w:p>
                          <w:p w14:paraId="1BE3BCF5" w14:textId="302359BF" w:rsidR="005C2E15" w:rsidRPr="005C2E15" w:rsidRDefault="005C2E15" w:rsidP="005C2E15">
                            <w:pPr>
                              <w:spacing w:after="0" w:line="240" w:lineRule="auto"/>
                              <w:rPr>
                                <w:rFonts w:ascii="Times New Roman" w:hAnsi="Times New Roman" w:cs="Times New Roman"/>
                                <w:color w:val="FFFFFF" w:themeColor="background1"/>
                              </w:rPr>
                            </w:pPr>
                            <w:r w:rsidRPr="005C2E15">
                              <w:rPr>
                                <w:rFonts w:ascii="Times New Roman" w:hAnsi="Times New Roman" w:cs="Times New Roman"/>
                                <w:color w:val="FFFFFF" w:themeColor="background1"/>
                              </w:rPr>
                              <w:t xml:space="preserve">See the </w:t>
                            </w:r>
                            <w:r w:rsidRPr="005C2E15">
                              <w:rPr>
                                <w:rFonts w:ascii="Times New Roman" w:hAnsi="Times New Roman" w:cs="Times New Roman"/>
                                <w:i/>
                                <w:color w:val="FFFFFF" w:themeColor="background1"/>
                              </w:rPr>
                              <w:t xml:space="preserve">Counselor </w:t>
                            </w:r>
                            <w:r w:rsidRPr="005C2E15">
                              <w:rPr>
                                <w:rFonts w:ascii="Times New Roman" w:hAnsi="Times New Roman" w:cs="Times New Roman"/>
                                <w:color w:val="FFFFFF" w:themeColor="background1"/>
                              </w:rPr>
                              <w:t xml:space="preserve">heading on the </w:t>
                            </w:r>
                            <w:hyperlink r:id="rId47" w:history="1">
                              <w:r w:rsidRPr="005C2E15">
                                <w:rPr>
                                  <w:rStyle w:val="Hyperlink"/>
                                  <w:rFonts w:ascii="Times New Roman" w:hAnsi="Times New Roman" w:cs="Times New Roman"/>
                                  <w:color w:val="FFFFFF" w:themeColor="background1"/>
                                </w:rPr>
                                <w:t>Title III Padl</w:t>
                              </w:r>
                              <w:r w:rsidRPr="005C2E15">
                                <w:rPr>
                                  <w:rStyle w:val="Hyperlink"/>
                                  <w:rFonts w:ascii="Times New Roman" w:hAnsi="Times New Roman" w:cs="Times New Roman"/>
                                  <w:color w:val="FFFFFF" w:themeColor="background1"/>
                                </w:rPr>
                                <w:t>e</w:t>
                              </w:r>
                              <w:r w:rsidRPr="005C2E15">
                                <w:rPr>
                                  <w:rStyle w:val="Hyperlink"/>
                                  <w:rFonts w:ascii="Times New Roman" w:hAnsi="Times New Roman" w:cs="Times New Roman"/>
                                  <w:color w:val="FFFFFF" w:themeColor="background1"/>
                                </w:rPr>
                                <w:t>t</w:t>
                              </w:r>
                            </w:hyperlink>
                            <w:r w:rsidRPr="005C2E15">
                              <w:rPr>
                                <w:rFonts w:ascii="Times New Roman" w:hAnsi="Times New Roman" w:cs="Times New Roman"/>
                                <w:color w:val="FFFFFF" w:themeColor="background1"/>
                              </w:rPr>
                              <w:t xml:space="preserve"> for resources regarding evaluating transcripts and placing transfer students in the appropriate courses.</w:t>
                            </w:r>
                          </w:p>
                          <w:p w14:paraId="0AD4C6D1" w14:textId="77777777" w:rsidR="005C2E15" w:rsidRDefault="005C2E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40FCA" id="_x0000_s1035" type="#_x0000_t202" style="position:absolute;margin-left:-43.45pt;margin-top:708.75pt;width:557.7pt;height:5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" fillcolor="#2f5496 [2408]">
                <v:textbox>
                  <w:txbxContent>
                    <w:p w14:paraId="149546BB" w14:textId="77777777" w:rsidR="005C2E15" w:rsidRPr="005C2E15" w:rsidRDefault="005C2E15" w:rsidP="005C2E15">
                      <w:pPr>
                        <w:spacing w:after="0" w:line="240" w:lineRule="auto"/>
                        <w:jc w:val="center"/>
                        <w:rPr>
                          <w:rFonts w:ascii="Times New Roman" w:hAnsi="Times New Roman" w:cs="Times New Roman"/>
                          <w:color w:val="FFFFFF" w:themeColor="background1"/>
                        </w:rPr>
                      </w:pPr>
                      <w:r w:rsidRPr="005C2E15">
                        <w:rPr>
                          <w:rFonts w:ascii="Times New Roman" w:hAnsi="Times New Roman" w:cs="Times New Roman"/>
                          <w:b/>
                          <w:color w:val="FFFFFF" w:themeColor="background1"/>
                          <w:sz w:val="24"/>
                          <w:szCs w:val="24"/>
                          <w:u w:val="single"/>
                        </w:rPr>
                        <w:t>VDOE Resources</w:t>
                      </w:r>
                    </w:p>
                    <w:p w14:paraId="3DC72503" w14:textId="77777777" w:rsidR="005C2E15" w:rsidRPr="005C2E15" w:rsidRDefault="005C2E15" w:rsidP="005C2E15">
                      <w:pPr>
                        <w:spacing w:after="0" w:line="240" w:lineRule="auto"/>
                        <w:rPr>
                          <w:rFonts w:ascii="Times New Roman" w:hAnsi="Times New Roman" w:cs="Times New Roman"/>
                          <w:color w:val="FFFFFF" w:themeColor="background1"/>
                          <w:sz w:val="12"/>
                        </w:rPr>
                      </w:pPr>
                    </w:p>
                    <w:p w14:paraId="1BE3BCF5" w14:textId="302359BF" w:rsidR="005C2E15" w:rsidRPr="005C2E15" w:rsidRDefault="005C2E15" w:rsidP="005C2E15">
                      <w:pPr>
                        <w:spacing w:after="0" w:line="240" w:lineRule="auto"/>
                        <w:rPr>
                          <w:rFonts w:ascii="Times New Roman" w:hAnsi="Times New Roman" w:cs="Times New Roman"/>
                          <w:color w:val="FFFFFF" w:themeColor="background1"/>
                        </w:rPr>
                      </w:pPr>
                      <w:r w:rsidRPr="005C2E15">
                        <w:rPr>
                          <w:rFonts w:ascii="Times New Roman" w:hAnsi="Times New Roman" w:cs="Times New Roman"/>
                          <w:color w:val="FFFFFF" w:themeColor="background1"/>
                        </w:rPr>
                        <w:t xml:space="preserve">See the </w:t>
                      </w:r>
                      <w:r w:rsidRPr="005C2E15">
                        <w:rPr>
                          <w:rFonts w:ascii="Times New Roman" w:hAnsi="Times New Roman" w:cs="Times New Roman"/>
                          <w:i/>
                          <w:color w:val="FFFFFF" w:themeColor="background1"/>
                        </w:rPr>
                        <w:t xml:space="preserve">Counselor </w:t>
                      </w:r>
                      <w:r w:rsidRPr="005C2E15">
                        <w:rPr>
                          <w:rFonts w:ascii="Times New Roman" w:hAnsi="Times New Roman" w:cs="Times New Roman"/>
                          <w:color w:val="FFFFFF" w:themeColor="background1"/>
                        </w:rPr>
                        <w:t xml:space="preserve">heading on the </w:t>
                      </w:r>
                      <w:hyperlink r:id="rId48" w:history="1">
                        <w:r w:rsidRPr="005C2E15">
                          <w:rPr>
                            <w:rStyle w:val="Hyperlink"/>
                            <w:rFonts w:ascii="Times New Roman" w:hAnsi="Times New Roman" w:cs="Times New Roman"/>
                            <w:color w:val="FFFFFF" w:themeColor="background1"/>
                          </w:rPr>
                          <w:t>Title III Padl</w:t>
                        </w:r>
                        <w:r w:rsidRPr="005C2E15">
                          <w:rPr>
                            <w:rStyle w:val="Hyperlink"/>
                            <w:rFonts w:ascii="Times New Roman" w:hAnsi="Times New Roman" w:cs="Times New Roman"/>
                            <w:color w:val="FFFFFF" w:themeColor="background1"/>
                          </w:rPr>
                          <w:t>e</w:t>
                        </w:r>
                        <w:r w:rsidRPr="005C2E15">
                          <w:rPr>
                            <w:rStyle w:val="Hyperlink"/>
                            <w:rFonts w:ascii="Times New Roman" w:hAnsi="Times New Roman" w:cs="Times New Roman"/>
                            <w:color w:val="FFFFFF" w:themeColor="background1"/>
                          </w:rPr>
                          <w:t>t</w:t>
                        </w:r>
                      </w:hyperlink>
                      <w:r w:rsidRPr="005C2E15">
                        <w:rPr>
                          <w:rFonts w:ascii="Times New Roman" w:hAnsi="Times New Roman" w:cs="Times New Roman"/>
                          <w:color w:val="FFFFFF" w:themeColor="background1"/>
                        </w:rPr>
                        <w:t xml:space="preserve"> for resources regarding evaluating transcripts and placing transfer students in the appropriate courses.</w:t>
                      </w:r>
                    </w:p>
                    <w:p w14:paraId="0AD4C6D1" w14:textId="77777777" w:rsidR="005C2E15" w:rsidRDefault="005C2E15"/>
                  </w:txbxContent>
                </v:textbox>
                <w10:wrap type="square" anchory="page"/>
              </v:shape>
            </w:pict>
          </mc:Fallback>
        </mc:AlternateContent>
      </w:r>
      <w:r w:rsidR="005E4257">
        <w:t>`</w:t>
      </w:r>
      <w:r w:rsidR="005E4257">
        <w:tab/>
      </w:r>
    </w:p>
    <w:sectPr w:rsidR="00055B98" w:rsidSect="005B06AD">
      <w:headerReference w:type="default" r:id="rId49"/>
      <w:footerReference w:type="default" r:id="rId5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01BD" w14:textId="77777777" w:rsidR="00E87C22" w:rsidRDefault="00E87C22" w:rsidP="00E030C8">
      <w:pPr>
        <w:spacing w:after="0" w:line="240" w:lineRule="auto"/>
      </w:pPr>
      <w:r>
        <w:separator/>
      </w:r>
    </w:p>
  </w:endnote>
  <w:endnote w:type="continuationSeparator" w:id="0">
    <w:p w14:paraId="65D011D8" w14:textId="77777777" w:rsidR="00E87C22" w:rsidRDefault="00E87C22" w:rsidP="00E0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44AD" w14:textId="1507FC06" w:rsidR="005B06AD" w:rsidRPr="005B06AD" w:rsidRDefault="00354742" w:rsidP="005B06AD">
    <w:pPr>
      <w:pStyle w:val="Footer"/>
      <w:jc w:val="right"/>
      <w:rPr>
        <w:sz w:val="28"/>
        <w:szCs w:val="28"/>
      </w:rPr>
    </w:pPr>
    <w:r>
      <w:rPr>
        <w:sz w:val="28"/>
        <w:szCs w:val="28"/>
      </w:rPr>
      <w:t>January</w:t>
    </w:r>
    <w:r w:rsidR="007E7AAC">
      <w:rPr>
        <w:sz w:val="28"/>
        <w:szCs w:val="28"/>
      </w:rPr>
      <w:t xml:space="preserve"> 202</w:t>
    </w:r>
    <w:r>
      <w:rPr>
        <w:sz w:val="28"/>
        <w:szCs w:val="2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7F36" w14:textId="77777777" w:rsidR="00E87C22" w:rsidRDefault="00E87C22" w:rsidP="00E030C8">
      <w:pPr>
        <w:spacing w:after="0" w:line="240" w:lineRule="auto"/>
      </w:pPr>
      <w:r>
        <w:separator/>
      </w:r>
    </w:p>
  </w:footnote>
  <w:footnote w:type="continuationSeparator" w:id="0">
    <w:p w14:paraId="314177C9" w14:textId="77777777" w:rsidR="00E87C22" w:rsidRDefault="00E87C22" w:rsidP="00E03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373A" w14:textId="77777777" w:rsidR="00487B60" w:rsidRDefault="00E030C8" w:rsidP="00E030C8">
    <w:pPr>
      <w:spacing w:after="0" w:line="240" w:lineRule="auto"/>
      <w:jc w:val="center"/>
      <w:rPr>
        <w:rFonts w:ascii="Times New Roman" w:hAnsi="Times New Roman" w:cs="Times New Roman"/>
        <w:color w:val="00339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3586">
      <w:rPr>
        <w:rFonts w:ascii="Times New Roman" w:hAnsi="Times New Roman" w:cs="Times New Roman"/>
        <w:noProof/>
        <w:color w:val="003399"/>
        <w:sz w:val="36"/>
        <w:szCs w:val="36"/>
      </w:rPr>
      <mc:AlternateContent>
        <mc:Choice Requires="wpg">
          <w:drawing>
            <wp:anchor distT="0" distB="0" distL="114300" distR="114300" simplePos="0" relativeHeight="251659264" behindDoc="1" locked="0" layoutInCell="1" allowOverlap="1" wp14:anchorId="7412240E" wp14:editId="76FE13CF">
              <wp:simplePos x="0" y="0"/>
              <wp:positionH relativeFrom="page">
                <wp:align>left</wp:align>
              </wp:positionH>
              <wp:positionV relativeFrom="paragraph">
                <wp:posOffset>-289847</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DC46FA" id="Group 159" o:spid="_x0000_s1026" style="position:absolute;margin-left:0;margin-top:-22.8pt;width:133.9pt;height:80.65pt;z-index:-251657216;mso-position-horizontal:left;mso-position-horizont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PLtt2bfAAAACAEAAA8AAABkcnMvZG93bnJl&#10;di54bWxMj0FLw0AQhe+C/2EZwVu7STVpidmUUtRTEWwF6W2anSah2d2Q3Sbpv3c86XF4jzffl68n&#10;04qBet84qyCeRyDIlk43tlLwdXibrUD4gFZj6ywpuJGHdXF/l2Om3Wg/adiHSvCI9RkqqEPoMil9&#10;WZNBP3cdWc7OrjcY+OwrqXscedy0chFFqTTYWP5QY0fbmsrL/moUvI84bp7i12F3OW9vx0Py8b2L&#10;SanHh2nzAiLQFP7K8IvP6FAw08ldrfaiVcAiQcHsOUlBcLxIl2xy4l6cLEEWufwvUPwA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w10:wrap anchorx="page"/>
            </v:group>
          </w:pict>
        </mc:Fallback>
      </mc:AlternateContent>
    </w:r>
    <w:r w:rsidRPr="00983586">
      <w:rPr>
        <w:rFonts w:ascii="Times New Roman" w:hAnsi="Times New Roman" w:cs="Times New Roman"/>
        <w:color w:val="00339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Federal Civil Rights Requirements </w:t>
    </w:r>
  </w:p>
  <w:p w14:paraId="62CE9E2F" w14:textId="77777777" w:rsidR="00487B60" w:rsidRDefault="00E030C8" w:rsidP="00E030C8">
    <w:pPr>
      <w:spacing w:after="0" w:line="240" w:lineRule="auto"/>
      <w:jc w:val="center"/>
      <w:rPr>
        <w:rFonts w:ascii="Times New Roman" w:hAnsi="Times New Roman" w:cs="Times New Roman"/>
        <w:color w:val="00339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3586">
      <w:rPr>
        <w:rFonts w:ascii="Times New Roman" w:hAnsi="Times New Roman" w:cs="Times New Roman"/>
        <w:color w:val="00339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 </w:t>
    </w:r>
    <w:r w:rsidR="00487B60">
      <w:rPr>
        <w:rFonts w:ascii="Times New Roman" w:hAnsi="Times New Roman" w:cs="Times New Roman"/>
        <w:color w:val="00339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Educating English Learners (ELs)</w:t>
    </w:r>
  </w:p>
  <w:p w14:paraId="2B97637E" w14:textId="77777777" w:rsidR="00E030C8" w:rsidRPr="00983586" w:rsidRDefault="00E030C8" w:rsidP="00E030C8">
    <w:pPr>
      <w:spacing w:after="0" w:line="240" w:lineRule="auto"/>
      <w:jc w:val="center"/>
      <w:rPr>
        <w:rFonts w:ascii="Times New Roman" w:hAnsi="Times New Roman" w:cs="Times New Roman"/>
        <w:color w:val="003399"/>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3586">
      <w:rPr>
        <w:rFonts w:ascii="Times New Roman" w:hAnsi="Times New Roman" w:cs="Times New Roman"/>
        <w:color w:val="003399"/>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VDOE Brief for </w:t>
    </w:r>
    <w:r w:rsidR="00931299">
      <w:rPr>
        <w:rFonts w:ascii="Times New Roman" w:hAnsi="Times New Roman" w:cs="Times New Roman"/>
        <w:color w:val="003399"/>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Counseling</w:t>
    </w:r>
    <w:r w:rsidR="004D776C">
      <w:rPr>
        <w:rFonts w:ascii="Times New Roman" w:hAnsi="Times New Roman" w:cs="Times New Roman"/>
        <w:color w:val="003399"/>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Directors and</w:t>
    </w:r>
    <w:r w:rsidR="006F3481">
      <w:rPr>
        <w:rFonts w:ascii="Times New Roman" w:hAnsi="Times New Roman" w:cs="Times New Roman"/>
        <w:color w:val="003399"/>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87B60">
      <w:rPr>
        <w:rFonts w:ascii="Times New Roman" w:hAnsi="Times New Roman" w:cs="Times New Roman"/>
        <w:color w:val="003399"/>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Counseling </w:t>
    </w:r>
    <w:r w:rsidRPr="00983586">
      <w:rPr>
        <w:rFonts w:ascii="Times New Roman" w:hAnsi="Times New Roman" w:cs="Times New Roman"/>
        <w:color w:val="003399"/>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Staff</w:t>
    </w:r>
  </w:p>
  <w:p w14:paraId="69D09A42" w14:textId="77777777" w:rsidR="00E030C8" w:rsidRDefault="00E03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53B2"/>
    <w:multiLevelType w:val="hybridMultilevel"/>
    <w:tmpl w:val="1786AE9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DFF34AC"/>
    <w:multiLevelType w:val="hybridMultilevel"/>
    <w:tmpl w:val="BFC6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25675"/>
    <w:multiLevelType w:val="hybridMultilevel"/>
    <w:tmpl w:val="C2D0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61AAA"/>
    <w:multiLevelType w:val="hybridMultilevel"/>
    <w:tmpl w:val="05E0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A5810"/>
    <w:multiLevelType w:val="hybridMultilevel"/>
    <w:tmpl w:val="63F29824"/>
    <w:lvl w:ilvl="0" w:tplc="24343BC8">
      <w:start w:val="1"/>
      <w:numFmt w:val="bullet"/>
      <w:lvlText w:val="•"/>
      <w:lvlJc w:val="left"/>
      <w:pPr>
        <w:tabs>
          <w:tab w:val="num" w:pos="720"/>
        </w:tabs>
        <w:ind w:left="720" w:hanging="360"/>
      </w:pPr>
      <w:rPr>
        <w:rFonts w:ascii="Arial" w:hAnsi="Arial" w:hint="default"/>
      </w:rPr>
    </w:lvl>
    <w:lvl w:ilvl="1" w:tplc="C9509D24" w:tentative="1">
      <w:start w:val="1"/>
      <w:numFmt w:val="bullet"/>
      <w:lvlText w:val="•"/>
      <w:lvlJc w:val="left"/>
      <w:pPr>
        <w:tabs>
          <w:tab w:val="num" w:pos="1440"/>
        </w:tabs>
        <w:ind w:left="1440" w:hanging="360"/>
      </w:pPr>
      <w:rPr>
        <w:rFonts w:ascii="Arial" w:hAnsi="Arial" w:hint="default"/>
      </w:rPr>
    </w:lvl>
    <w:lvl w:ilvl="2" w:tplc="E0F6FA2C" w:tentative="1">
      <w:start w:val="1"/>
      <w:numFmt w:val="bullet"/>
      <w:lvlText w:val="•"/>
      <w:lvlJc w:val="left"/>
      <w:pPr>
        <w:tabs>
          <w:tab w:val="num" w:pos="2160"/>
        </w:tabs>
        <w:ind w:left="2160" w:hanging="360"/>
      </w:pPr>
      <w:rPr>
        <w:rFonts w:ascii="Arial" w:hAnsi="Arial" w:hint="default"/>
      </w:rPr>
    </w:lvl>
    <w:lvl w:ilvl="3" w:tplc="36C20262" w:tentative="1">
      <w:start w:val="1"/>
      <w:numFmt w:val="bullet"/>
      <w:lvlText w:val="•"/>
      <w:lvlJc w:val="left"/>
      <w:pPr>
        <w:tabs>
          <w:tab w:val="num" w:pos="2880"/>
        </w:tabs>
        <w:ind w:left="2880" w:hanging="360"/>
      </w:pPr>
      <w:rPr>
        <w:rFonts w:ascii="Arial" w:hAnsi="Arial" w:hint="default"/>
      </w:rPr>
    </w:lvl>
    <w:lvl w:ilvl="4" w:tplc="D4C89A6E" w:tentative="1">
      <w:start w:val="1"/>
      <w:numFmt w:val="bullet"/>
      <w:lvlText w:val="•"/>
      <w:lvlJc w:val="left"/>
      <w:pPr>
        <w:tabs>
          <w:tab w:val="num" w:pos="3600"/>
        </w:tabs>
        <w:ind w:left="3600" w:hanging="360"/>
      </w:pPr>
      <w:rPr>
        <w:rFonts w:ascii="Arial" w:hAnsi="Arial" w:hint="default"/>
      </w:rPr>
    </w:lvl>
    <w:lvl w:ilvl="5" w:tplc="03760018" w:tentative="1">
      <w:start w:val="1"/>
      <w:numFmt w:val="bullet"/>
      <w:lvlText w:val="•"/>
      <w:lvlJc w:val="left"/>
      <w:pPr>
        <w:tabs>
          <w:tab w:val="num" w:pos="4320"/>
        </w:tabs>
        <w:ind w:left="4320" w:hanging="360"/>
      </w:pPr>
      <w:rPr>
        <w:rFonts w:ascii="Arial" w:hAnsi="Arial" w:hint="default"/>
      </w:rPr>
    </w:lvl>
    <w:lvl w:ilvl="6" w:tplc="ECD41608" w:tentative="1">
      <w:start w:val="1"/>
      <w:numFmt w:val="bullet"/>
      <w:lvlText w:val="•"/>
      <w:lvlJc w:val="left"/>
      <w:pPr>
        <w:tabs>
          <w:tab w:val="num" w:pos="5040"/>
        </w:tabs>
        <w:ind w:left="5040" w:hanging="360"/>
      </w:pPr>
      <w:rPr>
        <w:rFonts w:ascii="Arial" w:hAnsi="Arial" w:hint="default"/>
      </w:rPr>
    </w:lvl>
    <w:lvl w:ilvl="7" w:tplc="A20AD8C4" w:tentative="1">
      <w:start w:val="1"/>
      <w:numFmt w:val="bullet"/>
      <w:lvlText w:val="•"/>
      <w:lvlJc w:val="left"/>
      <w:pPr>
        <w:tabs>
          <w:tab w:val="num" w:pos="5760"/>
        </w:tabs>
        <w:ind w:left="5760" w:hanging="360"/>
      </w:pPr>
      <w:rPr>
        <w:rFonts w:ascii="Arial" w:hAnsi="Arial" w:hint="default"/>
      </w:rPr>
    </w:lvl>
    <w:lvl w:ilvl="8" w:tplc="61A42B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E87290"/>
    <w:multiLevelType w:val="hybridMultilevel"/>
    <w:tmpl w:val="936E67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D24D8"/>
    <w:multiLevelType w:val="hybridMultilevel"/>
    <w:tmpl w:val="3AF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7177A"/>
    <w:multiLevelType w:val="hybridMultilevel"/>
    <w:tmpl w:val="B27A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E50AF"/>
    <w:multiLevelType w:val="hybridMultilevel"/>
    <w:tmpl w:val="3A30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92324"/>
    <w:multiLevelType w:val="hybridMultilevel"/>
    <w:tmpl w:val="B626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33760"/>
    <w:multiLevelType w:val="hybridMultilevel"/>
    <w:tmpl w:val="7D92D23C"/>
    <w:lvl w:ilvl="0" w:tplc="26B4484C">
      <w:start w:val="1"/>
      <w:numFmt w:val="bullet"/>
      <w:lvlText w:val="•"/>
      <w:lvlJc w:val="left"/>
      <w:pPr>
        <w:tabs>
          <w:tab w:val="num" w:pos="720"/>
        </w:tabs>
        <w:ind w:left="720" w:hanging="360"/>
      </w:pPr>
      <w:rPr>
        <w:rFonts w:ascii="Arial" w:hAnsi="Arial" w:hint="default"/>
      </w:rPr>
    </w:lvl>
    <w:lvl w:ilvl="1" w:tplc="F2CC2D38" w:tentative="1">
      <w:start w:val="1"/>
      <w:numFmt w:val="bullet"/>
      <w:lvlText w:val="•"/>
      <w:lvlJc w:val="left"/>
      <w:pPr>
        <w:tabs>
          <w:tab w:val="num" w:pos="1440"/>
        </w:tabs>
        <w:ind w:left="1440" w:hanging="360"/>
      </w:pPr>
      <w:rPr>
        <w:rFonts w:ascii="Arial" w:hAnsi="Arial" w:hint="default"/>
      </w:rPr>
    </w:lvl>
    <w:lvl w:ilvl="2" w:tplc="1D0A48CC" w:tentative="1">
      <w:start w:val="1"/>
      <w:numFmt w:val="bullet"/>
      <w:lvlText w:val="•"/>
      <w:lvlJc w:val="left"/>
      <w:pPr>
        <w:tabs>
          <w:tab w:val="num" w:pos="2160"/>
        </w:tabs>
        <w:ind w:left="2160" w:hanging="360"/>
      </w:pPr>
      <w:rPr>
        <w:rFonts w:ascii="Arial" w:hAnsi="Arial" w:hint="default"/>
      </w:rPr>
    </w:lvl>
    <w:lvl w:ilvl="3" w:tplc="38206FD4" w:tentative="1">
      <w:start w:val="1"/>
      <w:numFmt w:val="bullet"/>
      <w:lvlText w:val="•"/>
      <w:lvlJc w:val="left"/>
      <w:pPr>
        <w:tabs>
          <w:tab w:val="num" w:pos="2880"/>
        </w:tabs>
        <w:ind w:left="2880" w:hanging="360"/>
      </w:pPr>
      <w:rPr>
        <w:rFonts w:ascii="Arial" w:hAnsi="Arial" w:hint="default"/>
      </w:rPr>
    </w:lvl>
    <w:lvl w:ilvl="4" w:tplc="8DB03F94" w:tentative="1">
      <w:start w:val="1"/>
      <w:numFmt w:val="bullet"/>
      <w:lvlText w:val="•"/>
      <w:lvlJc w:val="left"/>
      <w:pPr>
        <w:tabs>
          <w:tab w:val="num" w:pos="3600"/>
        </w:tabs>
        <w:ind w:left="3600" w:hanging="360"/>
      </w:pPr>
      <w:rPr>
        <w:rFonts w:ascii="Arial" w:hAnsi="Arial" w:hint="default"/>
      </w:rPr>
    </w:lvl>
    <w:lvl w:ilvl="5" w:tplc="8C78574E" w:tentative="1">
      <w:start w:val="1"/>
      <w:numFmt w:val="bullet"/>
      <w:lvlText w:val="•"/>
      <w:lvlJc w:val="left"/>
      <w:pPr>
        <w:tabs>
          <w:tab w:val="num" w:pos="4320"/>
        </w:tabs>
        <w:ind w:left="4320" w:hanging="360"/>
      </w:pPr>
      <w:rPr>
        <w:rFonts w:ascii="Arial" w:hAnsi="Arial" w:hint="default"/>
      </w:rPr>
    </w:lvl>
    <w:lvl w:ilvl="6" w:tplc="D31C6190" w:tentative="1">
      <w:start w:val="1"/>
      <w:numFmt w:val="bullet"/>
      <w:lvlText w:val="•"/>
      <w:lvlJc w:val="left"/>
      <w:pPr>
        <w:tabs>
          <w:tab w:val="num" w:pos="5040"/>
        </w:tabs>
        <w:ind w:left="5040" w:hanging="360"/>
      </w:pPr>
      <w:rPr>
        <w:rFonts w:ascii="Arial" w:hAnsi="Arial" w:hint="default"/>
      </w:rPr>
    </w:lvl>
    <w:lvl w:ilvl="7" w:tplc="50CE45CA" w:tentative="1">
      <w:start w:val="1"/>
      <w:numFmt w:val="bullet"/>
      <w:lvlText w:val="•"/>
      <w:lvlJc w:val="left"/>
      <w:pPr>
        <w:tabs>
          <w:tab w:val="num" w:pos="5760"/>
        </w:tabs>
        <w:ind w:left="5760" w:hanging="360"/>
      </w:pPr>
      <w:rPr>
        <w:rFonts w:ascii="Arial" w:hAnsi="Arial" w:hint="default"/>
      </w:rPr>
    </w:lvl>
    <w:lvl w:ilvl="8" w:tplc="A928FC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BD11DEA"/>
    <w:multiLevelType w:val="hybridMultilevel"/>
    <w:tmpl w:val="ACB6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F313D"/>
    <w:multiLevelType w:val="hybridMultilevel"/>
    <w:tmpl w:val="DD5A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4"/>
  </w:num>
  <w:num w:numId="5">
    <w:abstractNumId w:val="12"/>
  </w:num>
  <w:num w:numId="6">
    <w:abstractNumId w:val="7"/>
  </w:num>
  <w:num w:numId="7">
    <w:abstractNumId w:val="9"/>
  </w:num>
  <w:num w:numId="8">
    <w:abstractNumId w:val="1"/>
  </w:num>
  <w:num w:numId="9">
    <w:abstractNumId w:val="6"/>
  </w:num>
  <w:num w:numId="10">
    <w:abstractNumId w:val="3"/>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0C8"/>
    <w:rsid w:val="0001037A"/>
    <w:rsid w:val="000169D2"/>
    <w:rsid w:val="00021A70"/>
    <w:rsid w:val="000230BF"/>
    <w:rsid w:val="00031767"/>
    <w:rsid w:val="0004194C"/>
    <w:rsid w:val="00041C9F"/>
    <w:rsid w:val="00055B98"/>
    <w:rsid w:val="00075716"/>
    <w:rsid w:val="00083302"/>
    <w:rsid w:val="00084119"/>
    <w:rsid w:val="0008644B"/>
    <w:rsid w:val="00094B1A"/>
    <w:rsid w:val="000B172A"/>
    <w:rsid w:val="000C383D"/>
    <w:rsid w:val="000D7AA9"/>
    <w:rsid w:val="000E5C97"/>
    <w:rsid w:val="000E7113"/>
    <w:rsid w:val="000E7AD1"/>
    <w:rsid w:val="000F4155"/>
    <w:rsid w:val="000F575E"/>
    <w:rsid w:val="00100AED"/>
    <w:rsid w:val="0010161F"/>
    <w:rsid w:val="00106A8A"/>
    <w:rsid w:val="001149EB"/>
    <w:rsid w:val="00141F58"/>
    <w:rsid w:val="00143D83"/>
    <w:rsid w:val="0015277F"/>
    <w:rsid w:val="00160338"/>
    <w:rsid w:val="00161E11"/>
    <w:rsid w:val="001B5713"/>
    <w:rsid w:val="001D64EA"/>
    <w:rsid w:val="001D65C9"/>
    <w:rsid w:val="001F1F93"/>
    <w:rsid w:val="001F2DF9"/>
    <w:rsid w:val="001F399D"/>
    <w:rsid w:val="001F49A5"/>
    <w:rsid w:val="002018D4"/>
    <w:rsid w:val="002068C8"/>
    <w:rsid w:val="00234EDF"/>
    <w:rsid w:val="0024089A"/>
    <w:rsid w:val="002428E4"/>
    <w:rsid w:val="002477D9"/>
    <w:rsid w:val="00253F21"/>
    <w:rsid w:val="00264A27"/>
    <w:rsid w:val="00273275"/>
    <w:rsid w:val="0027353D"/>
    <w:rsid w:val="00286A71"/>
    <w:rsid w:val="00287D46"/>
    <w:rsid w:val="002A0FA6"/>
    <w:rsid w:val="002A7C23"/>
    <w:rsid w:val="002B65CD"/>
    <w:rsid w:val="002D11C2"/>
    <w:rsid w:val="002D2B8E"/>
    <w:rsid w:val="002E37E7"/>
    <w:rsid w:val="002F3428"/>
    <w:rsid w:val="002F755E"/>
    <w:rsid w:val="002F79C3"/>
    <w:rsid w:val="003077DB"/>
    <w:rsid w:val="0031687C"/>
    <w:rsid w:val="00324B1C"/>
    <w:rsid w:val="003258A7"/>
    <w:rsid w:val="00332C0F"/>
    <w:rsid w:val="00343E79"/>
    <w:rsid w:val="00350C15"/>
    <w:rsid w:val="003523FA"/>
    <w:rsid w:val="00354742"/>
    <w:rsid w:val="00367EE1"/>
    <w:rsid w:val="00380D6A"/>
    <w:rsid w:val="00384601"/>
    <w:rsid w:val="00385492"/>
    <w:rsid w:val="003A08DD"/>
    <w:rsid w:val="003A2D07"/>
    <w:rsid w:val="003D5A86"/>
    <w:rsid w:val="003F706A"/>
    <w:rsid w:val="004012DF"/>
    <w:rsid w:val="00431128"/>
    <w:rsid w:val="00451138"/>
    <w:rsid w:val="00462E6B"/>
    <w:rsid w:val="00475645"/>
    <w:rsid w:val="00487B60"/>
    <w:rsid w:val="00495C8F"/>
    <w:rsid w:val="004A5139"/>
    <w:rsid w:val="004A7FB6"/>
    <w:rsid w:val="004B4C17"/>
    <w:rsid w:val="004C5798"/>
    <w:rsid w:val="004D3FBF"/>
    <w:rsid w:val="004D776C"/>
    <w:rsid w:val="00511DD1"/>
    <w:rsid w:val="0051232D"/>
    <w:rsid w:val="00523DD8"/>
    <w:rsid w:val="00553094"/>
    <w:rsid w:val="00565D21"/>
    <w:rsid w:val="00567971"/>
    <w:rsid w:val="00571F90"/>
    <w:rsid w:val="00572D61"/>
    <w:rsid w:val="005805F5"/>
    <w:rsid w:val="0058360A"/>
    <w:rsid w:val="0058383B"/>
    <w:rsid w:val="00592C9C"/>
    <w:rsid w:val="00592DF5"/>
    <w:rsid w:val="005940AE"/>
    <w:rsid w:val="00594E8D"/>
    <w:rsid w:val="005A0ACE"/>
    <w:rsid w:val="005B06AD"/>
    <w:rsid w:val="005C0A62"/>
    <w:rsid w:val="005C2E15"/>
    <w:rsid w:val="005C5576"/>
    <w:rsid w:val="005C5D63"/>
    <w:rsid w:val="005E0E2F"/>
    <w:rsid w:val="005E35E1"/>
    <w:rsid w:val="005E4257"/>
    <w:rsid w:val="005E4299"/>
    <w:rsid w:val="005F4EE7"/>
    <w:rsid w:val="00601251"/>
    <w:rsid w:val="00604B35"/>
    <w:rsid w:val="006118E9"/>
    <w:rsid w:val="00630451"/>
    <w:rsid w:val="006304FA"/>
    <w:rsid w:val="006421FF"/>
    <w:rsid w:val="00674AFC"/>
    <w:rsid w:val="00676606"/>
    <w:rsid w:val="006924E2"/>
    <w:rsid w:val="006B0D2D"/>
    <w:rsid w:val="006B19DD"/>
    <w:rsid w:val="006B5F0B"/>
    <w:rsid w:val="006C3349"/>
    <w:rsid w:val="006E4675"/>
    <w:rsid w:val="006F3481"/>
    <w:rsid w:val="00700349"/>
    <w:rsid w:val="007112AF"/>
    <w:rsid w:val="00715C28"/>
    <w:rsid w:val="007232FA"/>
    <w:rsid w:val="00740C95"/>
    <w:rsid w:val="00742E54"/>
    <w:rsid w:val="007434D3"/>
    <w:rsid w:val="007511A2"/>
    <w:rsid w:val="00770AF9"/>
    <w:rsid w:val="00771BEC"/>
    <w:rsid w:val="007837A0"/>
    <w:rsid w:val="007946D9"/>
    <w:rsid w:val="007B39BF"/>
    <w:rsid w:val="007C5B70"/>
    <w:rsid w:val="007D2E24"/>
    <w:rsid w:val="007E7AAC"/>
    <w:rsid w:val="00801010"/>
    <w:rsid w:val="0080567C"/>
    <w:rsid w:val="00807A32"/>
    <w:rsid w:val="00830257"/>
    <w:rsid w:val="00844874"/>
    <w:rsid w:val="008460B1"/>
    <w:rsid w:val="00860FCC"/>
    <w:rsid w:val="00865F05"/>
    <w:rsid w:val="00867314"/>
    <w:rsid w:val="0086787A"/>
    <w:rsid w:val="00871A02"/>
    <w:rsid w:val="0087234E"/>
    <w:rsid w:val="00897855"/>
    <w:rsid w:val="008A7854"/>
    <w:rsid w:val="008C1DAC"/>
    <w:rsid w:val="008C6E83"/>
    <w:rsid w:val="008C6F4F"/>
    <w:rsid w:val="008D3839"/>
    <w:rsid w:val="008F5BDF"/>
    <w:rsid w:val="00903E87"/>
    <w:rsid w:val="009051C7"/>
    <w:rsid w:val="00911326"/>
    <w:rsid w:val="00911B3A"/>
    <w:rsid w:val="00925AE6"/>
    <w:rsid w:val="00931299"/>
    <w:rsid w:val="00944454"/>
    <w:rsid w:val="0095726D"/>
    <w:rsid w:val="0097730A"/>
    <w:rsid w:val="009814F0"/>
    <w:rsid w:val="009870BA"/>
    <w:rsid w:val="009A15B6"/>
    <w:rsid w:val="009B0B6D"/>
    <w:rsid w:val="009B17B8"/>
    <w:rsid w:val="009B6353"/>
    <w:rsid w:val="009C3F24"/>
    <w:rsid w:val="009D4C42"/>
    <w:rsid w:val="009F10F3"/>
    <w:rsid w:val="00A03331"/>
    <w:rsid w:val="00A03F76"/>
    <w:rsid w:val="00A1011C"/>
    <w:rsid w:val="00A333F7"/>
    <w:rsid w:val="00A368A8"/>
    <w:rsid w:val="00A400A0"/>
    <w:rsid w:val="00A5341D"/>
    <w:rsid w:val="00A53F9A"/>
    <w:rsid w:val="00A62E24"/>
    <w:rsid w:val="00A954A0"/>
    <w:rsid w:val="00A9674D"/>
    <w:rsid w:val="00AB62C6"/>
    <w:rsid w:val="00AD11F2"/>
    <w:rsid w:val="00AE20F2"/>
    <w:rsid w:val="00AE2FCF"/>
    <w:rsid w:val="00AE3F3D"/>
    <w:rsid w:val="00B005B7"/>
    <w:rsid w:val="00B0075E"/>
    <w:rsid w:val="00B23EFE"/>
    <w:rsid w:val="00B374D5"/>
    <w:rsid w:val="00B44CB4"/>
    <w:rsid w:val="00B5207F"/>
    <w:rsid w:val="00B60F20"/>
    <w:rsid w:val="00B67DAD"/>
    <w:rsid w:val="00B70DE6"/>
    <w:rsid w:val="00B723BC"/>
    <w:rsid w:val="00B93527"/>
    <w:rsid w:val="00B9702A"/>
    <w:rsid w:val="00BA315E"/>
    <w:rsid w:val="00BB0F84"/>
    <w:rsid w:val="00BB5390"/>
    <w:rsid w:val="00BC06D4"/>
    <w:rsid w:val="00BC33AB"/>
    <w:rsid w:val="00BD5B17"/>
    <w:rsid w:val="00BE6C9B"/>
    <w:rsid w:val="00C101E1"/>
    <w:rsid w:val="00C17E44"/>
    <w:rsid w:val="00C477C8"/>
    <w:rsid w:val="00C8197F"/>
    <w:rsid w:val="00C832C4"/>
    <w:rsid w:val="00C87A92"/>
    <w:rsid w:val="00C87DF0"/>
    <w:rsid w:val="00C95AAC"/>
    <w:rsid w:val="00CB4A31"/>
    <w:rsid w:val="00CB53FD"/>
    <w:rsid w:val="00CC69D7"/>
    <w:rsid w:val="00CD125F"/>
    <w:rsid w:val="00CD17AB"/>
    <w:rsid w:val="00CF03E6"/>
    <w:rsid w:val="00D04B83"/>
    <w:rsid w:val="00D11E85"/>
    <w:rsid w:val="00D13606"/>
    <w:rsid w:val="00D2242E"/>
    <w:rsid w:val="00D30E7D"/>
    <w:rsid w:val="00D444AB"/>
    <w:rsid w:val="00D82F4D"/>
    <w:rsid w:val="00D85CCE"/>
    <w:rsid w:val="00D877D0"/>
    <w:rsid w:val="00D9131B"/>
    <w:rsid w:val="00DB354D"/>
    <w:rsid w:val="00DB3553"/>
    <w:rsid w:val="00DD3492"/>
    <w:rsid w:val="00DE3260"/>
    <w:rsid w:val="00DE5D45"/>
    <w:rsid w:val="00E02361"/>
    <w:rsid w:val="00E030C8"/>
    <w:rsid w:val="00E0727E"/>
    <w:rsid w:val="00E3239A"/>
    <w:rsid w:val="00E42BEF"/>
    <w:rsid w:val="00E613B7"/>
    <w:rsid w:val="00E76ECE"/>
    <w:rsid w:val="00E87C22"/>
    <w:rsid w:val="00E9091B"/>
    <w:rsid w:val="00EA44DE"/>
    <w:rsid w:val="00EA58FC"/>
    <w:rsid w:val="00EB57C6"/>
    <w:rsid w:val="00ED0929"/>
    <w:rsid w:val="00ED2FE9"/>
    <w:rsid w:val="00EE3499"/>
    <w:rsid w:val="00EE64D4"/>
    <w:rsid w:val="00F03CA7"/>
    <w:rsid w:val="00F16E92"/>
    <w:rsid w:val="00F17B26"/>
    <w:rsid w:val="00F256AA"/>
    <w:rsid w:val="00F3607C"/>
    <w:rsid w:val="00F41F37"/>
    <w:rsid w:val="00F42505"/>
    <w:rsid w:val="00F611EF"/>
    <w:rsid w:val="00F65CA8"/>
    <w:rsid w:val="00F66001"/>
    <w:rsid w:val="00F81ED1"/>
    <w:rsid w:val="00F83E36"/>
    <w:rsid w:val="00F876FA"/>
    <w:rsid w:val="00FA3CA2"/>
    <w:rsid w:val="00FA6A90"/>
    <w:rsid w:val="00FB2DA3"/>
    <w:rsid w:val="00FB63A1"/>
    <w:rsid w:val="00FC3622"/>
    <w:rsid w:val="00FC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2C8F"/>
  <w15:chartTrackingRefBased/>
  <w15:docId w15:val="{1D507EFC-9A2B-49B7-B9F1-325F4C73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4E2"/>
  </w:style>
  <w:style w:type="paragraph" w:styleId="Heading1">
    <w:name w:val="heading 1"/>
    <w:basedOn w:val="Normal"/>
    <w:next w:val="Normal"/>
    <w:link w:val="Heading1Char"/>
    <w:uiPriority w:val="9"/>
    <w:qFormat/>
    <w:rsid w:val="00F876F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819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0C8"/>
  </w:style>
  <w:style w:type="paragraph" w:styleId="Footer">
    <w:name w:val="footer"/>
    <w:basedOn w:val="Normal"/>
    <w:link w:val="FooterChar"/>
    <w:uiPriority w:val="99"/>
    <w:unhideWhenUsed/>
    <w:rsid w:val="00E03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0C8"/>
  </w:style>
  <w:style w:type="paragraph" w:styleId="ListParagraph">
    <w:name w:val="List Paragraph"/>
    <w:basedOn w:val="Normal"/>
    <w:uiPriority w:val="34"/>
    <w:qFormat/>
    <w:rsid w:val="006924E2"/>
    <w:pPr>
      <w:ind w:left="720"/>
      <w:contextualSpacing/>
    </w:pPr>
  </w:style>
  <w:style w:type="character" w:styleId="Hyperlink">
    <w:name w:val="Hyperlink"/>
    <w:basedOn w:val="DefaultParagraphFont"/>
    <w:uiPriority w:val="99"/>
    <w:unhideWhenUsed/>
    <w:rsid w:val="006924E2"/>
    <w:rPr>
      <w:color w:val="0000FF"/>
      <w:u w:val="single"/>
    </w:rPr>
  </w:style>
  <w:style w:type="character" w:customStyle="1" w:styleId="Heading1Char">
    <w:name w:val="Heading 1 Char"/>
    <w:basedOn w:val="DefaultParagraphFont"/>
    <w:link w:val="Heading1"/>
    <w:uiPriority w:val="9"/>
    <w:rsid w:val="00F876FA"/>
    <w:rPr>
      <w:rFonts w:asciiTheme="majorHAnsi" w:eastAsiaTheme="majorEastAsia" w:hAnsiTheme="majorHAnsi" w:cstheme="majorBidi"/>
      <w:b/>
      <w:bCs/>
      <w:color w:val="2E74B5" w:themeColor="accent1" w:themeShade="BF"/>
      <w:sz w:val="28"/>
      <w:szCs w:val="28"/>
    </w:rPr>
  </w:style>
  <w:style w:type="character" w:styleId="FollowedHyperlink">
    <w:name w:val="FollowedHyperlink"/>
    <w:basedOn w:val="DefaultParagraphFont"/>
    <w:uiPriority w:val="99"/>
    <w:semiHidden/>
    <w:unhideWhenUsed/>
    <w:rsid w:val="005C0A62"/>
    <w:rPr>
      <w:color w:val="954F72" w:themeColor="followedHyperlink"/>
      <w:u w:val="single"/>
    </w:rPr>
  </w:style>
  <w:style w:type="character" w:customStyle="1" w:styleId="Heading2Char">
    <w:name w:val="Heading 2 Char"/>
    <w:basedOn w:val="DefaultParagraphFont"/>
    <w:link w:val="Heading2"/>
    <w:uiPriority w:val="9"/>
    <w:rsid w:val="00C8197F"/>
    <w:rPr>
      <w:rFonts w:asciiTheme="majorHAnsi" w:eastAsiaTheme="majorEastAsia" w:hAnsiTheme="majorHAnsi" w:cstheme="majorBidi"/>
      <w:color w:val="2E74B5" w:themeColor="accent1" w:themeShade="BF"/>
      <w:sz w:val="26"/>
      <w:szCs w:val="26"/>
    </w:rPr>
  </w:style>
  <w:style w:type="character" w:customStyle="1" w:styleId="color25">
    <w:name w:val="color_25"/>
    <w:basedOn w:val="DefaultParagraphFont"/>
    <w:rsid w:val="00F41F37"/>
  </w:style>
  <w:style w:type="character" w:customStyle="1" w:styleId="filetype">
    <w:name w:val="file_type"/>
    <w:basedOn w:val="DefaultParagraphFont"/>
    <w:rsid w:val="00A03331"/>
  </w:style>
  <w:style w:type="paragraph" w:styleId="BalloonText">
    <w:name w:val="Balloon Text"/>
    <w:basedOn w:val="Normal"/>
    <w:link w:val="BalloonTextChar"/>
    <w:uiPriority w:val="99"/>
    <w:semiHidden/>
    <w:unhideWhenUsed/>
    <w:rsid w:val="002F3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5725">
      <w:bodyDiv w:val="1"/>
      <w:marLeft w:val="0"/>
      <w:marRight w:val="0"/>
      <w:marTop w:val="0"/>
      <w:marBottom w:val="0"/>
      <w:divBdr>
        <w:top w:val="none" w:sz="0" w:space="0" w:color="auto"/>
        <w:left w:val="none" w:sz="0" w:space="0" w:color="auto"/>
        <w:bottom w:val="none" w:sz="0" w:space="0" w:color="auto"/>
        <w:right w:val="none" w:sz="0" w:space="0" w:color="auto"/>
      </w:divBdr>
    </w:div>
    <w:div w:id="1747216904">
      <w:bodyDiv w:val="1"/>
      <w:marLeft w:val="0"/>
      <w:marRight w:val="0"/>
      <w:marTop w:val="0"/>
      <w:marBottom w:val="0"/>
      <w:divBdr>
        <w:top w:val="none" w:sz="0" w:space="0" w:color="auto"/>
        <w:left w:val="none" w:sz="0" w:space="0" w:color="auto"/>
        <w:bottom w:val="none" w:sz="0" w:space="0" w:color="auto"/>
        <w:right w:val="none" w:sz="0" w:space="0" w:color="auto"/>
      </w:divBdr>
    </w:div>
    <w:div w:id="204586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cela.ed.gov/files/english_learner_toolkit/2-OELA_2017_language_assist_508C.pdf" TargetMode="External"/><Relationship Id="rId18" Type="http://schemas.openxmlformats.org/officeDocument/2006/relationships/hyperlink" Target="https://www.doe.virginia.gov/administrators/superintendents_memos/2021/149-21.pdf" TargetMode="External"/><Relationship Id="rId26" Type="http://schemas.openxmlformats.org/officeDocument/2006/relationships/hyperlink" Target="https://law.lis.virginia.gov/vacode/title22.1/chapter1/section22.1-5/" TargetMode="External"/><Relationship Id="rId39" Type="http://schemas.openxmlformats.org/officeDocument/2006/relationships/hyperlink" Target="https://www.mafsa.info/" TargetMode="External"/><Relationship Id="rId21" Type="http://schemas.openxmlformats.org/officeDocument/2006/relationships/hyperlink" Target="https://www.doe.virginia.gov/administrators/superintendents_memos/2021/149-21.pdf" TargetMode="External"/><Relationship Id="rId34" Type="http://schemas.openxmlformats.org/officeDocument/2006/relationships/hyperlink" Target="https://www.doe.virginia.gov/home/showpublisheddocument/9596/638025980888470000" TargetMode="External"/><Relationship Id="rId42" Type="http://schemas.openxmlformats.org/officeDocument/2006/relationships/hyperlink" Target="https://www.uft.org/files/attachments/evaluating-foreign-transcripts.pdf" TargetMode="External"/><Relationship Id="rId47" Type="http://schemas.openxmlformats.org/officeDocument/2006/relationships/hyperlink" Target="https://padlet.com/jessica_saunders2/pa68j4a4egc7" TargetMode="External"/><Relationship Id="rId50" Type="http://schemas.openxmlformats.org/officeDocument/2006/relationships/footer" Target="footer1.xml"/><Relationship Id="rId7" Type="http://schemas.openxmlformats.org/officeDocument/2006/relationships/hyperlink" Target="https://www2.ed.gov/about/offices/list/oela/english-learner-toolkit/chap3.pdf" TargetMode="External"/><Relationship Id="rId2" Type="http://schemas.openxmlformats.org/officeDocument/2006/relationships/styles" Target="styles.xml"/><Relationship Id="rId16" Type="http://schemas.openxmlformats.org/officeDocument/2006/relationships/hyperlink" Target="https://vdoe.prod.govaccess.org/home/showdocument?id=20424" TargetMode="External"/><Relationship Id="rId29" Type="http://schemas.openxmlformats.org/officeDocument/2006/relationships/hyperlink" Target="https://www.doe.virginia.gov/home/showpublisheddocument/8370/638025866783870000" TargetMode="External"/><Relationship Id="rId11" Type="http://schemas.openxmlformats.org/officeDocument/2006/relationships/hyperlink" Target="https://www2.ed.gov/about/offices/list/oela/english-learner-toolkit/chap3.pdf" TargetMode="External"/><Relationship Id="rId24" Type="http://schemas.openxmlformats.org/officeDocument/2006/relationships/hyperlink" Target="https://www2.ed.gov/about/offices/list/oela/english-learner-toolkit/chap4.pdf" TargetMode="External"/><Relationship Id="rId32" Type="http://schemas.openxmlformats.org/officeDocument/2006/relationships/hyperlink" Target="https://www.doe.virginia.gov/home/showpublisheddocument/9802/638025988119900000" TargetMode="External"/><Relationship Id="rId37" Type="http://schemas.openxmlformats.org/officeDocument/2006/relationships/hyperlink" Target="https://www2.ed.gov/about/offices/list/oela/english-learner-toolkit/chap1.pdf" TargetMode="External"/><Relationship Id="rId40" Type="http://schemas.openxmlformats.org/officeDocument/2006/relationships/hyperlink" Target="https://www.uft.org/files/attachments/evaluating-foreign-transcripts.pdf" TargetMode="External"/><Relationship Id="rId45" Type="http://schemas.openxmlformats.org/officeDocument/2006/relationships/hyperlink" Target="https://confidentcounselors.com/2019/01/28/7-tips-for-school-counseling-with-ell-students/" TargetMode="External"/><Relationship Id="rId5" Type="http://schemas.openxmlformats.org/officeDocument/2006/relationships/footnotes" Target="footnotes.xml"/><Relationship Id="rId15" Type="http://schemas.openxmlformats.org/officeDocument/2006/relationships/hyperlink" Target="https://ncela.ed.gov/files/english_learner_toolkit/2-OELA_2017_language_assist_508C.pdf" TargetMode="External"/><Relationship Id="rId23" Type="http://schemas.openxmlformats.org/officeDocument/2006/relationships/hyperlink" Target="https://www2.ed.gov/about/offices/list/oela/english-learner-toolkit/chap4.pdf" TargetMode="External"/><Relationship Id="rId28" Type="http://schemas.openxmlformats.org/officeDocument/2006/relationships/hyperlink" Target="https://www.doe.virginia.gov/administrators/superintendents_memos/2021/149-21.pdf" TargetMode="External"/><Relationship Id="rId36" Type="http://schemas.openxmlformats.org/officeDocument/2006/relationships/hyperlink" Target="https://www.doe.virginia.gov/home/showpublisheddocument/8370/638025866783870000" TargetMode="External"/><Relationship Id="rId49" Type="http://schemas.openxmlformats.org/officeDocument/2006/relationships/header" Target="header1.xml"/><Relationship Id="rId10" Type="http://schemas.openxmlformats.org/officeDocument/2006/relationships/hyperlink" Target="https://www2.ed.gov/about/offices/list/oela/english-learner-toolkit/chap10.pdf" TargetMode="External"/><Relationship Id="rId19" Type="http://schemas.openxmlformats.org/officeDocument/2006/relationships/hyperlink" Target="https://www.doe.virginia.gov/home/showpublisheddocument/8370/638025866783870000" TargetMode="External"/><Relationship Id="rId31" Type="http://schemas.openxmlformats.org/officeDocument/2006/relationships/hyperlink" Target="https://www2.ed.gov/about/offices/list/oela/english-learner-toolkit/chap10.pdf" TargetMode="External"/><Relationship Id="rId44" Type="http://schemas.openxmlformats.org/officeDocument/2006/relationships/hyperlink" Target="https://www.counseling.org/docs/default-source/vistas/article_81_2016.pdf?sfvrsn=abe24"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2.ed.gov/about/offices/list/oela/english-learner-toolkit/chap3.pdf" TargetMode="External"/><Relationship Id="rId14" Type="http://schemas.openxmlformats.org/officeDocument/2006/relationships/hyperlink" Target="https://vdoe.prod.govaccess.org/home/showdocument?id=20424" TargetMode="External"/><Relationship Id="rId22" Type="http://schemas.openxmlformats.org/officeDocument/2006/relationships/hyperlink" Target="https://www.doe.virginia.gov/home/showpublisheddocument/8370/638025866783870000" TargetMode="External"/><Relationship Id="rId27" Type="http://schemas.openxmlformats.org/officeDocument/2006/relationships/hyperlink" Target="https://www.doe.virginia.gov/home/showpublisheddocument/9596/638025980888470000" TargetMode="External"/><Relationship Id="rId30" Type="http://schemas.openxmlformats.org/officeDocument/2006/relationships/hyperlink" Target="https://www2.ed.gov/about/offices/list/oela/english-learner-toolkit/chap1.pdf" TargetMode="External"/><Relationship Id="rId35" Type="http://schemas.openxmlformats.org/officeDocument/2006/relationships/hyperlink" Target="https://www.doe.virginia.gov/administrators/superintendents_memos/2021/149-21.pdf" TargetMode="External"/><Relationship Id="rId43" Type="http://schemas.openxmlformats.org/officeDocument/2006/relationships/hyperlink" Target="https://confidentcounselors.com/2019/01/28/7-tips-for-school-counseling-with-ell-students/" TargetMode="External"/><Relationship Id="rId48" Type="http://schemas.openxmlformats.org/officeDocument/2006/relationships/hyperlink" Target="https://padlet.com/jessica_saunders2/pa68j4a4egc7" TargetMode="External"/><Relationship Id="rId8" Type="http://schemas.openxmlformats.org/officeDocument/2006/relationships/hyperlink" Target="https://www2.ed.gov/about/offices/list/oela/english-learner-toolkit/chap10.pdf"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2.ed.gov/about/offices/list/oela/english-learner-toolkit/chap3.pdf" TargetMode="External"/><Relationship Id="rId17" Type="http://schemas.openxmlformats.org/officeDocument/2006/relationships/hyperlink" Target="http://www.doe.virginia.gov/administrators/superintendents_memos/2017/194-17.shtml" TargetMode="External"/><Relationship Id="rId25" Type="http://schemas.openxmlformats.org/officeDocument/2006/relationships/hyperlink" Target="https://www.doe.virginia.gov/home/showpublisheddocument/9802/638025988119900000" TargetMode="External"/><Relationship Id="rId33" Type="http://schemas.openxmlformats.org/officeDocument/2006/relationships/hyperlink" Target="https://law.lis.virginia.gov/vacode/title22.1/chapter1/section22.1-5/" TargetMode="External"/><Relationship Id="rId38" Type="http://schemas.openxmlformats.org/officeDocument/2006/relationships/hyperlink" Target="https://www2.ed.gov/about/offices/list/oela/english-learner-toolkit/chap10.pdf" TargetMode="External"/><Relationship Id="rId46" Type="http://schemas.openxmlformats.org/officeDocument/2006/relationships/hyperlink" Target="https://www.counseling.org/docs/default-source/vistas/article_81_2016.pdf?sfvrsn=abe24" TargetMode="External"/><Relationship Id="rId20" Type="http://schemas.openxmlformats.org/officeDocument/2006/relationships/hyperlink" Target="http://www.doe.virginia.gov/administrators/superintendents_memos/2017/194-17.shtml" TargetMode="External"/><Relationship Id="rId41" Type="http://schemas.openxmlformats.org/officeDocument/2006/relationships/hyperlink" Target="https://www.mafsa.info/"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Jessica (DOE)</dc:creator>
  <cp:keywords/>
  <dc:description/>
  <cp:lastModifiedBy>Saunders, Jessica (DOE)</cp:lastModifiedBy>
  <cp:revision>3</cp:revision>
  <cp:lastPrinted>2022-01-07T19:22:00Z</cp:lastPrinted>
  <dcterms:created xsi:type="dcterms:W3CDTF">2023-01-12T20:29:00Z</dcterms:created>
  <dcterms:modified xsi:type="dcterms:W3CDTF">2023-01-18T12:52:00Z</dcterms:modified>
</cp:coreProperties>
</file>