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tblpY="-187"/>
        <w:tblW w:w="0" w:type="auto"/>
        <w:tblBorders>
          <w:top w:val="thinThickSmallGap" w:sz="24" w:space="0" w:color="auto"/>
          <w:left w:val="thinThickSmallGap" w:sz="24" w:space="0" w:color="auto"/>
          <w:bottom w:val="thinThickSmallGap" w:sz="24" w:space="0" w:color="auto"/>
          <w:right w:val="thinThickSmallGap" w:sz="24" w:space="0" w:color="auto"/>
          <w:insideV w:val="none" w:sz="0" w:space="0" w:color="auto"/>
        </w:tblBorders>
        <w:tblLook w:val="04A0" w:firstRow="1" w:lastRow="0" w:firstColumn="1" w:lastColumn="0" w:noHBand="0" w:noVBand="1"/>
        <w:tblCaption w:val="Virginia Board of Education Agenda Item "/>
      </w:tblPr>
      <w:tblGrid>
        <w:gridCol w:w="8125"/>
        <w:gridCol w:w="1451"/>
      </w:tblGrid>
      <w:tr w:rsidR="009B7A05" w:rsidTr="009B7A05">
        <w:trPr>
          <w:trHeight w:val="144"/>
          <w:tblHeader/>
        </w:trPr>
        <w:tc>
          <w:tcPr>
            <w:tcW w:w="8125" w:type="dxa"/>
            <w:tcMar>
              <w:left w:w="115" w:type="dxa"/>
              <w:right w:w="115" w:type="dxa"/>
            </w:tcMar>
            <w:vAlign w:val="center"/>
          </w:tcPr>
          <w:p w:rsidR="009B7A05" w:rsidRDefault="009B7A05" w:rsidP="009B7A05">
            <w:pPr>
              <w:pStyle w:val="Title"/>
              <w:pBdr>
                <w:bottom w:val="none" w:sz="0" w:space="0" w:color="auto"/>
              </w:pBdr>
              <w:jc w:val="center"/>
              <w:rPr>
                <w:rFonts w:ascii="Times New Roman" w:hAnsi="Times New Roman" w:cs="Times New Roman"/>
                <w:b/>
                <w:color w:val="auto"/>
                <w:sz w:val="36"/>
                <w:szCs w:val="36"/>
              </w:rPr>
            </w:pPr>
            <w:r w:rsidRPr="0004026A">
              <w:rPr>
                <w:rFonts w:ascii="Times New Roman" w:hAnsi="Times New Roman" w:cs="Times New Roman"/>
                <w:b/>
                <w:color w:val="auto"/>
                <w:sz w:val="36"/>
                <w:szCs w:val="36"/>
              </w:rPr>
              <w:t>Virginia Board of Education Agenda Item</w:t>
            </w:r>
          </w:p>
        </w:tc>
        <w:tc>
          <w:tcPr>
            <w:tcW w:w="1451" w:type="dxa"/>
            <w:tcMar>
              <w:left w:w="115" w:type="dxa"/>
              <w:right w:w="115" w:type="dxa"/>
            </w:tcMar>
            <w:vAlign w:val="center"/>
          </w:tcPr>
          <w:p w:rsidR="009B7A05" w:rsidRPr="003730EB" w:rsidRDefault="009B7A05" w:rsidP="009B7A05">
            <w:pPr>
              <w:pStyle w:val="Title"/>
              <w:pBdr>
                <w:bottom w:val="none" w:sz="0" w:space="0" w:color="auto"/>
              </w:pBdr>
              <w:jc w:val="center"/>
              <w:rPr>
                <w:rFonts w:ascii="Times New Roman" w:hAnsi="Times New Roman" w:cs="Times New Roman"/>
                <w:b/>
                <w:color w:val="auto"/>
                <w:sz w:val="16"/>
                <w:szCs w:val="16"/>
              </w:rPr>
            </w:pPr>
          </w:p>
          <w:p w:rsidR="009B7A05" w:rsidRDefault="009B7A05" w:rsidP="009B7A05">
            <w:pPr>
              <w:pStyle w:val="Title"/>
              <w:pBdr>
                <w:bottom w:val="none" w:sz="0" w:space="0" w:color="auto"/>
              </w:pBdr>
              <w:jc w:val="center"/>
              <w:rPr>
                <w:rFonts w:ascii="Times New Roman" w:hAnsi="Times New Roman" w:cs="Times New Roman"/>
                <w:b/>
                <w:color w:val="auto"/>
                <w:sz w:val="36"/>
                <w:szCs w:val="36"/>
              </w:rPr>
            </w:pPr>
            <w:r>
              <w:rPr>
                <w:rFonts w:ascii="Times New Roman" w:hAnsi="Times New Roman"/>
                <w:b/>
                <w:noProof/>
                <w:sz w:val="44"/>
                <w:szCs w:val="44"/>
              </w:rPr>
              <w:drawing>
                <wp:inline distT="0" distB="0" distL="0" distR="0" wp14:anchorId="0E4B2E17" wp14:editId="7533CF9D">
                  <wp:extent cx="695325" cy="704850"/>
                  <wp:effectExtent l="0" t="0" r="9525" b="0"/>
                  <wp:docPr id="1" name="Picture 1" descr="Seal of the Commonwealth of Virginia" title="Seal of the Commonwealth of Virgi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kVA Seal.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95325" cy="704850"/>
                          </a:xfrm>
                          <a:prstGeom prst="rect">
                            <a:avLst/>
                          </a:prstGeom>
                        </pic:spPr>
                      </pic:pic>
                    </a:graphicData>
                  </a:graphic>
                </wp:inline>
              </w:drawing>
            </w:r>
          </w:p>
        </w:tc>
      </w:tr>
    </w:tbl>
    <w:p w:rsidR="00A972CE" w:rsidRPr="00157819" w:rsidRDefault="00157819" w:rsidP="00157819">
      <w:pPr>
        <w:pStyle w:val="Heading1"/>
        <w:spacing w:before="0"/>
        <w:rPr>
          <w:rFonts w:ascii="Times New Roman" w:hAnsi="Times New Roman" w:cs="Times New Roman"/>
          <w:color w:val="auto"/>
          <w:sz w:val="24"/>
          <w:szCs w:val="24"/>
        </w:rPr>
      </w:pPr>
      <w:r w:rsidRPr="00157819">
        <w:rPr>
          <w:rFonts w:ascii="Times New Roman" w:hAnsi="Times New Roman" w:cs="Times New Roman"/>
          <w:color w:val="auto"/>
          <w:sz w:val="24"/>
          <w:szCs w:val="24"/>
        </w:rPr>
        <w:br/>
      </w:r>
      <w:r w:rsidR="00A972CE" w:rsidRPr="00157819">
        <w:rPr>
          <w:rFonts w:ascii="Times New Roman" w:hAnsi="Times New Roman" w:cs="Times New Roman"/>
          <w:color w:val="auto"/>
          <w:sz w:val="24"/>
          <w:szCs w:val="24"/>
        </w:rPr>
        <w:t xml:space="preserve">Agenda Item: </w:t>
      </w:r>
      <w:r w:rsidRPr="00157819">
        <w:rPr>
          <w:rFonts w:ascii="Times New Roman" w:hAnsi="Times New Roman" w:cs="Times New Roman"/>
          <w:color w:val="auto"/>
          <w:sz w:val="24"/>
          <w:szCs w:val="24"/>
        </w:rPr>
        <w:tab/>
        <w:t>E</w:t>
      </w:r>
    </w:p>
    <w:p w:rsidR="00A972CE" w:rsidRPr="00157819" w:rsidRDefault="00A972CE" w:rsidP="00157819">
      <w:pPr>
        <w:pStyle w:val="Heading2"/>
        <w:rPr>
          <w:rFonts w:ascii="Times New Roman" w:hAnsi="Times New Roman" w:cs="Times New Roman"/>
          <w:color w:val="auto"/>
          <w:sz w:val="24"/>
          <w:szCs w:val="24"/>
        </w:rPr>
      </w:pPr>
      <w:r w:rsidRPr="00157819">
        <w:rPr>
          <w:rFonts w:ascii="Times New Roman" w:hAnsi="Times New Roman" w:cs="Times New Roman"/>
          <w:color w:val="auto"/>
          <w:sz w:val="24"/>
          <w:szCs w:val="24"/>
        </w:rPr>
        <w:t>Date:</w:t>
      </w:r>
      <w:r w:rsidR="00324A53" w:rsidRPr="00157819">
        <w:rPr>
          <w:rFonts w:ascii="Times New Roman" w:hAnsi="Times New Roman" w:cs="Times New Roman"/>
          <w:color w:val="auto"/>
          <w:sz w:val="24"/>
          <w:szCs w:val="24"/>
        </w:rPr>
        <w:tab/>
      </w:r>
      <w:r w:rsidR="00324A53" w:rsidRPr="00157819">
        <w:rPr>
          <w:rFonts w:ascii="Times New Roman" w:hAnsi="Times New Roman" w:cs="Times New Roman"/>
          <w:color w:val="auto"/>
          <w:sz w:val="24"/>
          <w:szCs w:val="24"/>
        </w:rPr>
        <w:tab/>
      </w:r>
      <w:r w:rsidR="00E418EE" w:rsidRPr="00157819">
        <w:rPr>
          <w:rFonts w:ascii="Times New Roman" w:hAnsi="Times New Roman" w:cs="Times New Roman"/>
          <w:color w:val="auto"/>
          <w:sz w:val="24"/>
          <w:szCs w:val="24"/>
        </w:rPr>
        <w:tab/>
      </w:r>
      <w:r w:rsidR="00A51AE8" w:rsidRPr="00157819">
        <w:rPr>
          <w:rFonts w:ascii="Times New Roman" w:hAnsi="Times New Roman" w:cs="Times New Roman"/>
          <w:color w:val="auto"/>
          <w:sz w:val="24"/>
          <w:szCs w:val="24"/>
        </w:rPr>
        <w:t>June 28, 2018</w:t>
      </w:r>
    </w:p>
    <w:p w:rsidR="00A972CE" w:rsidRPr="00157819" w:rsidRDefault="00A972CE" w:rsidP="00157819">
      <w:pPr>
        <w:pStyle w:val="Heading3"/>
        <w:ind w:left="2160" w:hanging="2160"/>
        <w:rPr>
          <w:rFonts w:ascii="Times New Roman" w:hAnsi="Times New Roman" w:cs="Times New Roman"/>
          <w:color w:val="auto"/>
          <w:sz w:val="24"/>
          <w:szCs w:val="24"/>
        </w:rPr>
      </w:pPr>
      <w:r w:rsidRPr="00157819">
        <w:rPr>
          <w:rFonts w:ascii="Times New Roman" w:hAnsi="Times New Roman" w:cs="Times New Roman"/>
          <w:color w:val="auto"/>
          <w:sz w:val="24"/>
          <w:szCs w:val="24"/>
        </w:rPr>
        <w:t>Title:</w:t>
      </w:r>
      <w:r w:rsidR="00157819" w:rsidRPr="00157819">
        <w:rPr>
          <w:rFonts w:ascii="Times New Roman" w:hAnsi="Times New Roman" w:cs="Times New Roman"/>
          <w:color w:val="auto"/>
          <w:sz w:val="24"/>
          <w:szCs w:val="24"/>
        </w:rPr>
        <w:tab/>
      </w:r>
      <w:r w:rsidR="00A51AE8" w:rsidRPr="00157819">
        <w:rPr>
          <w:rFonts w:ascii="Times New Roman" w:hAnsi="Times New Roman" w:cs="Times New Roman"/>
          <w:color w:val="auto"/>
          <w:sz w:val="24"/>
          <w:szCs w:val="24"/>
        </w:rPr>
        <w:t>Firs</w:t>
      </w:r>
      <w:r w:rsidR="00157819" w:rsidRPr="00157819">
        <w:rPr>
          <w:rFonts w:ascii="Times New Roman" w:hAnsi="Times New Roman" w:cs="Times New Roman"/>
          <w:color w:val="auto"/>
          <w:sz w:val="24"/>
          <w:szCs w:val="24"/>
        </w:rPr>
        <w:t>t Review of the Proposed Revisions to the</w:t>
      </w:r>
      <w:r w:rsidR="00A51AE8" w:rsidRPr="00157819">
        <w:rPr>
          <w:rFonts w:ascii="Times New Roman" w:hAnsi="Times New Roman" w:cs="Times New Roman"/>
          <w:color w:val="auto"/>
          <w:sz w:val="24"/>
          <w:szCs w:val="24"/>
        </w:rPr>
        <w:t xml:space="preserve"> </w:t>
      </w:r>
      <w:r w:rsidR="00A51AE8" w:rsidRPr="00157819">
        <w:rPr>
          <w:rFonts w:ascii="Times New Roman" w:hAnsi="Times New Roman" w:cs="Times New Roman"/>
          <w:i/>
          <w:color w:val="auto"/>
          <w:sz w:val="24"/>
          <w:szCs w:val="24"/>
        </w:rPr>
        <w:t>Science Standards of Learning</w:t>
      </w:r>
    </w:p>
    <w:p w:rsidR="00A972CE" w:rsidRPr="00157819" w:rsidRDefault="00A972CE" w:rsidP="00157819">
      <w:pPr>
        <w:pStyle w:val="Heading4"/>
        <w:ind w:left="2160" w:hanging="2160"/>
        <w:rPr>
          <w:rFonts w:ascii="Times New Roman" w:hAnsi="Times New Roman" w:cs="Times New Roman"/>
          <w:i w:val="0"/>
          <w:color w:val="auto"/>
          <w:sz w:val="24"/>
          <w:szCs w:val="24"/>
        </w:rPr>
      </w:pPr>
      <w:r w:rsidRPr="00157819">
        <w:rPr>
          <w:rFonts w:ascii="Times New Roman" w:hAnsi="Times New Roman" w:cs="Times New Roman"/>
          <w:i w:val="0"/>
          <w:color w:val="auto"/>
          <w:sz w:val="24"/>
          <w:szCs w:val="24"/>
        </w:rPr>
        <w:t xml:space="preserve">Presenter: </w:t>
      </w:r>
      <w:r w:rsidR="00324A53" w:rsidRPr="00157819">
        <w:rPr>
          <w:rFonts w:ascii="Times New Roman" w:hAnsi="Times New Roman" w:cs="Times New Roman"/>
          <w:i w:val="0"/>
          <w:color w:val="auto"/>
          <w:sz w:val="24"/>
          <w:szCs w:val="24"/>
        </w:rPr>
        <w:tab/>
      </w:r>
      <w:r w:rsidR="00A51AE8" w:rsidRPr="00157819">
        <w:rPr>
          <w:rFonts w:ascii="Times New Roman" w:hAnsi="Times New Roman" w:cs="Times New Roman"/>
          <w:i w:val="0"/>
          <w:color w:val="auto"/>
          <w:sz w:val="24"/>
          <w:szCs w:val="24"/>
        </w:rPr>
        <w:t>Dr. Anne Petersen, Science Coordinator, Office of Science, Technology, Engineering, and Mathematics</w:t>
      </w:r>
    </w:p>
    <w:p w:rsidR="00A972CE" w:rsidRPr="00157819" w:rsidRDefault="00A972CE" w:rsidP="00157819">
      <w:pPr>
        <w:pStyle w:val="Heading4"/>
        <w:rPr>
          <w:rFonts w:ascii="Times New Roman" w:hAnsi="Times New Roman" w:cs="Times New Roman"/>
          <w:i w:val="0"/>
          <w:color w:val="auto"/>
          <w:sz w:val="24"/>
          <w:szCs w:val="24"/>
        </w:rPr>
      </w:pPr>
      <w:r w:rsidRPr="00157819">
        <w:rPr>
          <w:rFonts w:ascii="Times New Roman" w:hAnsi="Times New Roman" w:cs="Times New Roman"/>
          <w:i w:val="0"/>
          <w:color w:val="auto"/>
          <w:sz w:val="24"/>
          <w:szCs w:val="24"/>
        </w:rPr>
        <w:t xml:space="preserve">Email: </w:t>
      </w:r>
      <w:r w:rsidR="00324A53" w:rsidRPr="00157819">
        <w:rPr>
          <w:rFonts w:ascii="Times New Roman" w:hAnsi="Times New Roman" w:cs="Times New Roman"/>
          <w:i w:val="0"/>
          <w:color w:val="auto"/>
          <w:sz w:val="24"/>
          <w:szCs w:val="24"/>
        </w:rPr>
        <w:tab/>
      </w:r>
      <w:r w:rsidR="00E418EE" w:rsidRPr="00157819">
        <w:rPr>
          <w:rFonts w:ascii="Times New Roman" w:hAnsi="Times New Roman" w:cs="Times New Roman"/>
          <w:i w:val="0"/>
          <w:color w:val="auto"/>
          <w:sz w:val="24"/>
          <w:szCs w:val="24"/>
        </w:rPr>
        <w:tab/>
      </w:r>
      <w:r w:rsidR="00A51AE8" w:rsidRPr="00157819">
        <w:rPr>
          <w:rFonts w:ascii="Times New Roman" w:hAnsi="Times New Roman" w:cs="Times New Roman"/>
          <w:i w:val="0"/>
          <w:color w:val="auto"/>
          <w:sz w:val="24"/>
          <w:szCs w:val="24"/>
        </w:rPr>
        <w:t>anne.petersen@doe.virginia.gov</w:t>
      </w:r>
      <w:r w:rsidR="00892D0F" w:rsidRPr="00157819">
        <w:rPr>
          <w:rFonts w:ascii="Times New Roman" w:hAnsi="Times New Roman" w:cs="Times New Roman"/>
          <w:i w:val="0"/>
          <w:color w:val="auto"/>
          <w:sz w:val="24"/>
          <w:szCs w:val="24"/>
        </w:rPr>
        <w:tab/>
      </w:r>
      <w:r w:rsidR="00892D0F" w:rsidRPr="00157819">
        <w:rPr>
          <w:rFonts w:ascii="Times New Roman" w:hAnsi="Times New Roman" w:cs="Times New Roman"/>
          <w:i w:val="0"/>
          <w:color w:val="auto"/>
          <w:sz w:val="24"/>
          <w:szCs w:val="24"/>
        </w:rPr>
        <w:tab/>
        <w:t xml:space="preserve">Phone: </w:t>
      </w:r>
      <w:r w:rsidR="00A51AE8" w:rsidRPr="00157819">
        <w:rPr>
          <w:rFonts w:ascii="Times New Roman" w:hAnsi="Times New Roman" w:cs="Times New Roman"/>
          <w:i w:val="0"/>
          <w:color w:val="auto"/>
          <w:sz w:val="24"/>
          <w:szCs w:val="24"/>
        </w:rPr>
        <w:t>(804)225-2676</w:t>
      </w:r>
      <w:bookmarkStart w:id="0" w:name="_GoBack"/>
      <w:bookmarkEnd w:id="0"/>
    </w:p>
    <w:p w:rsidR="00A972CE" w:rsidRPr="000E009D" w:rsidRDefault="00A972CE" w:rsidP="000E009D">
      <w:pPr>
        <w:tabs>
          <w:tab w:val="left" w:pos="1047"/>
        </w:tabs>
        <w:spacing w:after="0"/>
        <w:rPr>
          <w:rFonts w:ascii="Times New Roman" w:hAnsi="Times New Roman" w:cs="Times New Roman"/>
        </w:rPr>
      </w:pPr>
    </w:p>
    <w:p w:rsidR="00A972CE" w:rsidRPr="000D590D" w:rsidRDefault="00A972CE" w:rsidP="000D590D">
      <w:pPr>
        <w:pStyle w:val="Heading2"/>
        <w:spacing w:before="0"/>
        <w:rPr>
          <w:rFonts w:ascii="Times New Roman" w:hAnsi="Times New Roman" w:cs="Times New Roman"/>
          <w:color w:val="auto"/>
          <w:sz w:val="24"/>
          <w:szCs w:val="24"/>
        </w:rPr>
      </w:pPr>
      <w:r w:rsidRPr="000D590D">
        <w:rPr>
          <w:rFonts w:ascii="Times New Roman" w:hAnsi="Times New Roman" w:cs="Times New Roman"/>
          <w:color w:val="auto"/>
          <w:sz w:val="24"/>
          <w:szCs w:val="24"/>
        </w:rPr>
        <w:t xml:space="preserve">Purpose of Presentation: </w:t>
      </w:r>
    </w:p>
    <w:p w:rsidR="00A972CE" w:rsidRPr="000D590D" w:rsidRDefault="00157819" w:rsidP="000E009D">
      <w:pPr>
        <w:spacing w:after="0"/>
        <w:rPr>
          <w:rStyle w:val="Style5"/>
          <w:rFonts w:ascii="Times New Roman" w:hAnsi="Times New Roman" w:cs="Times New Roman"/>
          <w:sz w:val="24"/>
          <w:szCs w:val="24"/>
        </w:rPr>
      </w:pPr>
      <w:sdt>
        <w:sdtPr>
          <w:rPr>
            <w:rStyle w:val="Style5"/>
            <w:rFonts w:ascii="Times New Roman" w:hAnsi="Times New Roman" w:cs="Times New Roman"/>
            <w:sz w:val="24"/>
            <w:szCs w:val="24"/>
          </w:rPr>
          <w:id w:val="277720711"/>
          <w:placeholder>
            <w:docPart w:val="4E68C77CADD640FBB5066775F63ECF1A"/>
          </w:placeholder>
          <w:dropDownList>
            <w:listItem w:value="Click here to choose an item."/>
            <w:listItem w:displayText="For information only. No action required." w:value="For information only. No action required."/>
            <w:listItem w:displayText="Action required by state or federal law or regulation." w:value="Action required by state or federal law or regulation."/>
            <w:listItem w:displayText="Action required by Board of Education regulation." w:value="Action required by Board of Education regulation."/>
            <w:listItem w:displayText="Review/action required by Board of Education bylaws." w:value="Review/action required by Board of Education bylaws."/>
            <w:listItem w:displayText="Other initiative or requirement. Specify below:" w:value="Other initiative or requirement. Specify below:"/>
          </w:dropDownList>
        </w:sdtPr>
        <w:sdtEndPr>
          <w:rPr>
            <w:rStyle w:val="DefaultParagraphFont"/>
          </w:rPr>
        </w:sdtEndPr>
        <w:sdtContent>
          <w:r w:rsidR="00A51AE8">
            <w:rPr>
              <w:rStyle w:val="Style5"/>
              <w:rFonts w:ascii="Times New Roman" w:hAnsi="Times New Roman" w:cs="Times New Roman"/>
              <w:sz w:val="24"/>
              <w:szCs w:val="24"/>
            </w:rPr>
            <w:t>Action required by Board of Education regulation.</w:t>
          </w:r>
        </w:sdtContent>
      </w:sdt>
    </w:p>
    <w:p w:rsidR="00A972CE" w:rsidRPr="000D590D" w:rsidRDefault="00A972CE" w:rsidP="000D590D">
      <w:pPr>
        <w:pStyle w:val="Heading2"/>
        <w:rPr>
          <w:rFonts w:ascii="Times New Roman" w:hAnsi="Times New Roman" w:cs="Times New Roman"/>
          <w:color w:val="auto"/>
          <w:sz w:val="24"/>
          <w:szCs w:val="24"/>
        </w:rPr>
      </w:pPr>
      <w:r w:rsidRPr="000D590D">
        <w:rPr>
          <w:rFonts w:ascii="Times New Roman" w:hAnsi="Times New Roman" w:cs="Times New Roman"/>
          <w:color w:val="auto"/>
          <w:sz w:val="24"/>
          <w:szCs w:val="24"/>
        </w:rPr>
        <w:t xml:space="preserve">Executive Summary: </w:t>
      </w:r>
    </w:p>
    <w:p w:rsidR="009E4852" w:rsidRPr="00066E49" w:rsidRDefault="009E4852" w:rsidP="00066E49">
      <w:pPr>
        <w:rPr>
          <w:rFonts w:ascii="Times New Roman" w:hAnsi="Times New Roman" w:cs="Times New Roman"/>
          <w:sz w:val="24"/>
          <w:szCs w:val="24"/>
        </w:rPr>
      </w:pPr>
      <w:r w:rsidRPr="00066E49">
        <w:rPr>
          <w:rFonts w:ascii="Times New Roman" w:hAnsi="Times New Roman" w:cs="Times New Roman"/>
          <w:sz w:val="24"/>
          <w:szCs w:val="24"/>
        </w:rPr>
        <w:t xml:space="preserve">The Standards of Learning are a critical communication with the citizens of the Commonwealth, parents, the business community, and higher education, </w:t>
      </w:r>
      <w:r w:rsidR="00D066AE">
        <w:rPr>
          <w:rFonts w:ascii="Times New Roman" w:hAnsi="Times New Roman" w:cs="Times New Roman"/>
          <w:sz w:val="24"/>
          <w:szCs w:val="24"/>
        </w:rPr>
        <w:t>because</w:t>
      </w:r>
      <w:r w:rsidRPr="00066E49">
        <w:rPr>
          <w:rFonts w:ascii="Times New Roman" w:hAnsi="Times New Roman" w:cs="Times New Roman"/>
          <w:sz w:val="24"/>
          <w:szCs w:val="24"/>
        </w:rPr>
        <w:t xml:space="preserve"> the standards convey expectations and intended outcomes for K-12 education.  Equally as important, the standards and the frameworks serve as the key guidance for instructional leaders and teachers of science (elementary, middle, high school) in planning science curricula and science programming. </w:t>
      </w:r>
    </w:p>
    <w:p w:rsidR="009E4852" w:rsidRPr="00066E49" w:rsidRDefault="009E4852" w:rsidP="00066E49">
      <w:pPr>
        <w:rPr>
          <w:rFonts w:ascii="Times New Roman" w:hAnsi="Times New Roman" w:cs="Times New Roman"/>
          <w:bCs/>
          <w:sz w:val="24"/>
          <w:szCs w:val="24"/>
        </w:rPr>
      </w:pPr>
      <w:r w:rsidRPr="00066E49">
        <w:rPr>
          <w:rFonts w:ascii="Times New Roman" w:hAnsi="Times New Roman" w:cs="Times New Roman"/>
          <w:bCs/>
          <w:sz w:val="24"/>
          <w:szCs w:val="24"/>
        </w:rPr>
        <w:t xml:space="preserve">The Board of Education approved </w:t>
      </w:r>
      <w:r w:rsidRPr="00066E49">
        <w:rPr>
          <w:rFonts w:ascii="Times New Roman" w:hAnsi="Times New Roman" w:cs="Times New Roman"/>
          <w:sz w:val="24"/>
          <w:szCs w:val="24"/>
        </w:rPr>
        <w:t xml:space="preserve">the </w:t>
      </w:r>
      <w:r w:rsidRPr="00066E49">
        <w:rPr>
          <w:rFonts w:ascii="Times New Roman" w:hAnsi="Times New Roman" w:cs="Times New Roman"/>
          <w:bCs/>
          <w:sz w:val="24"/>
          <w:szCs w:val="24"/>
        </w:rPr>
        <w:t xml:space="preserve">2010 </w:t>
      </w:r>
      <w:r w:rsidRPr="00066E49">
        <w:rPr>
          <w:rFonts w:ascii="Times New Roman" w:hAnsi="Times New Roman" w:cs="Times New Roman"/>
          <w:bCs/>
          <w:i/>
          <w:sz w:val="24"/>
          <w:szCs w:val="24"/>
        </w:rPr>
        <w:t>Science</w:t>
      </w:r>
      <w:r w:rsidRPr="00066E49">
        <w:rPr>
          <w:rFonts w:ascii="Times New Roman" w:hAnsi="Times New Roman" w:cs="Times New Roman"/>
          <w:bCs/>
          <w:sz w:val="24"/>
          <w:szCs w:val="24"/>
        </w:rPr>
        <w:t xml:space="preserve"> </w:t>
      </w:r>
      <w:r w:rsidRPr="00066E49">
        <w:rPr>
          <w:rFonts w:ascii="Times New Roman" w:hAnsi="Times New Roman" w:cs="Times New Roman"/>
          <w:i/>
          <w:sz w:val="24"/>
          <w:szCs w:val="24"/>
        </w:rPr>
        <w:t>Standards of Learning</w:t>
      </w:r>
      <w:r w:rsidRPr="00066E49">
        <w:rPr>
          <w:rFonts w:ascii="Times New Roman" w:hAnsi="Times New Roman" w:cs="Times New Roman"/>
          <w:bCs/>
          <w:sz w:val="24"/>
          <w:szCs w:val="24"/>
        </w:rPr>
        <w:t xml:space="preserve"> on January 14, 2010.  The </w:t>
      </w:r>
      <w:r w:rsidRPr="00066E49">
        <w:rPr>
          <w:rFonts w:ascii="Times New Roman" w:hAnsi="Times New Roman" w:cs="Times New Roman"/>
          <w:sz w:val="24"/>
          <w:szCs w:val="24"/>
        </w:rPr>
        <w:t>current</w:t>
      </w:r>
      <w:r w:rsidRPr="00066E49">
        <w:rPr>
          <w:rFonts w:ascii="Times New Roman" w:hAnsi="Times New Roman" w:cs="Times New Roman"/>
          <w:b/>
          <w:sz w:val="24"/>
          <w:szCs w:val="24"/>
        </w:rPr>
        <w:t xml:space="preserve"> </w:t>
      </w:r>
      <w:r w:rsidRPr="00066E49">
        <w:rPr>
          <w:rFonts w:ascii="Times New Roman" w:hAnsi="Times New Roman" w:cs="Times New Roman"/>
          <w:bCs/>
          <w:sz w:val="24"/>
          <w:szCs w:val="24"/>
        </w:rPr>
        <w:t xml:space="preserve">standards may be viewed online at </w:t>
      </w:r>
      <w:hyperlink r:id="rId10" w:history="1">
        <w:r w:rsidRPr="00066E49">
          <w:rPr>
            <w:rStyle w:val="Hyperlink"/>
            <w:rFonts w:ascii="Times New Roman" w:hAnsi="Times New Roman" w:cs="Times New Roman"/>
            <w:sz w:val="24"/>
            <w:szCs w:val="24"/>
          </w:rPr>
          <w:t>http://www.doe.virginia.gov/testing/sol/standards_docs/science/index.shtml</w:t>
        </w:r>
      </w:hyperlink>
      <w:r w:rsidRPr="00066E49">
        <w:rPr>
          <w:rFonts w:ascii="Times New Roman" w:hAnsi="Times New Roman" w:cs="Times New Roman"/>
          <w:bCs/>
          <w:sz w:val="24"/>
          <w:szCs w:val="24"/>
        </w:rPr>
        <w:t xml:space="preserve">.  </w:t>
      </w:r>
    </w:p>
    <w:p w:rsidR="009E4852" w:rsidRPr="00066E49" w:rsidRDefault="009E4852" w:rsidP="00066E49">
      <w:pPr>
        <w:rPr>
          <w:rFonts w:ascii="Times New Roman" w:hAnsi="Times New Roman" w:cs="Times New Roman"/>
          <w:sz w:val="24"/>
          <w:szCs w:val="24"/>
        </w:rPr>
      </w:pPr>
      <w:r w:rsidRPr="00066E49">
        <w:rPr>
          <w:rFonts w:ascii="Times New Roman" w:hAnsi="Times New Roman" w:cs="Times New Roman"/>
          <w:iCs/>
          <w:sz w:val="24"/>
          <w:szCs w:val="24"/>
        </w:rPr>
        <w:t xml:space="preserve">The </w:t>
      </w:r>
      <w:r w:rsidRPr="00066E49">
        <w:rPr>
          <w:rFonts w:ascii="Times New Roman" w:hAnsi="Times New Roman" w:cs="Times New Roman"/>
          <w:i/>
          <w:iCs/>
          <w:sz w:val="24"/>
          <w:szCs w:val="24"/>
        </w:rPr>
        <w:t>Science Standards of Learning</w:t>
      </w:r>
      <w:r w:rsidRPr="00066E49">
        <w:rPr>
          <w:rFonts w:ascii="Times New Roman" w:hAnsi="Times New Roman" w:cs="Times New Roman"/>
          <w:iCs/>
          <w:sz w:val="24"/>
          <w:szCs w:val="24"/>
        </w:rPr>
        <w:t xml:space="preserve"> (SOL) </w:t>
      </w:r>
      <w:r w:rsidRPr="00066E49">
        <w:rPr>
          <w:rFonts w:ascii="Times New Roman" w:hAnsi="Times New Roman" w:cs="Times New Roman"/>
          <w:sz w:val="24"/>
          <w:szCs w:val="24"/>
        </w:rPr>
        <w:t xml:space="preserve">were first developed in 1983 with subsequent revisions in 1988, 1995, 2003, and again in 2010.  Periodic revisions are necessary to update science content, fine tune and clarify important concepts, and refocus emphasis on emerging areas of importance. </w:t>
      </w:r>
      <w:r w:rsidRPr="00066E49">
        <w:rPr>
          <w:rFonts w:ascii="Times New Roman" w:hAnsi="Times New Roman" w:cs="Times New Roman"/>
          <w:bCs/>
          <w:sz w:val="24"/>
          <w:szCs w:val="24"/>
        </w:rPr>
        <w:t xml:space="preserve">On January 28, 2016, </w:t>
      </w:r>
      <w:r w:rsidRPr="00066E49">
        <w:rPr>
          <w:rFonts w:ascii="Times New Roman" w:eastAsia="TimesNewRoman" w:hAnsi="Times New Roman" w:cs="Times New Roman"/>
          <w:sz w:val="24"/>
          <w:szCs w:val="24"/>
        </w:rPr>
        <w:t xml:space="preserve">the Board accepted the timeline for the review of the current standards.  The timeline was revised and an Issue Brief was provided to the Board on February 14, 2017.  </w:t>
      </w:r>
      <w:r w:rsidRPr="00066E49">
        <w:rPr>
          <w:rFonts w:ascii="Times New Roman" w:hAnsi="Times New Roman" w:cs="Times New Roman"/>
          <w:bCs/>
          <w:sz w:val="24"/>
          <w:szCs w:val="24"/>
        </w:rPr>
        <w:t>Upon acceptance of the timeline, the following action occurred:</w:t>
      </w:r>
    </w:p>
    <w:p w:rsidR="009E4852" w:rsidRPr="00066E49" w:rsidRDefault="009E4852" w:rsidP="00066E49">
      <w:pPr>
        <w:rPr>
          <w:rFonts w:ascii="Times New Roman" w:hAnsi="Times New Roman" w:cs="Times New Roman"/>
          <w:sz w:val="24"/>
          <w:szCs w:val="24"/>
        </w:rPr>
      </w:pPr>
      <w:r w:rsidRPr="00066E49">
        <w:rPr>
          <w:rFonts w:ascii="Times New Roman" w:hAnsi="Times New Roman" w:cs="Times New Roman"/>
          <w:sz w:val="24"/>
          <w:szCs w:val="24"/>
        </w:rPr>
        <w:t xml:space="preserve">The current </w:t>
      </w:r>
      <w:r w:rsidRPr="00D066AE">
        <w:rPr>
          <w:rFonts w:ascii="Times New Roman" w:hAnsi="Times New Roman" w:cs="Times New Roman"/>
          <w:i/>
          <w:sz w:val="24"/>
          <w:szCs w:val="24"/>
        </w:rPr>
        <w:t>Science Standards of Learning</w:t>
      </w:r>
      <w:r w:rsidRPr="00066E49">
        <w:rPr>
          <w:rFonts w:ascii="Times New Roman" w:hAnsi="Times New Roman" w:cs="Times New Roman"/>
          <w:sz w:val="24"/>
          <w:szCs w:val="24"/>
        </w:rPr>
        <w:t xml:space="preserve"> were adopted in 2010 and </w:t>
      </w:r>
      <w:r w:rsidR="0085180D">
        <w:rPr>
          <w:rFonts w:ascii="Times New Roman" w:hAnsi="Times New Roman" w:cs="Times New Roman"/>
          <w:sz w:val="24"/>
          <w:szCs w:val="24"/>
        </w:rPr>
        <w:t>were</w:t>
      </w:r>
      <w:r w:rsidRPr="00066E49">
        <w:rPr>
          <w:rFonts w:ascii="Times New Roman" w:hAnsi="Times New Roman" w:cs="Times New Roman"/>
          <w:sz w:val="24"/>
          <w:szCs w:val="24"/>
        </w:rPr>
        <w:t xml:space="preserve"> scheduled for review in 2017. On January 28, 2016, the Board delayed the review of the science standards. The rationale behind the delay was to lessen the impact on teachers and administrators due to simultaneous revision and implementation of both English and Science Standards of Learning.  The </w:t>
      </w:r>
      <w:proofErr w:type="gramStart"/>
      <w:r w:rsidR="00D066AE">
        <w:rPr>
          <w:rFonts w:ascii="Times New Roman" w:hAnsi="Times New Roman" w:cs="Times New Roman"/>
          <w:sz w:val="24"/>
          <w:szCs w:val="24"/>
        </w:rPr>
        <w:t xml:space="preserve">revision of the </w:t>
      </w:r>
      <w:r w:rsidRPr="00066E49">
        <w:rPr>
          <w:rFonts w:ascii="Times New Roman" w:hAnsi="Times New Roman" w:cs="Times New Roman"/>
          <w:sz w:val="24"/>
          <w:szCs w:val="24"/>
        </w:rPr>
        <w:t>standards were</w:t>
      </w:r>
      <w:proofErr w:type="gramEnd"/>
      <w:r w:rsidRPr="00066E49">
        <w:rPr>
          <w:rFonts w:ascii="Times New Roman" w:hAnsi="Times New Roman" w:cs="Times New Roman"/>
          <w:sz w:val="24"/>
          <w:szCs w:val="24"/>
        </w:rPr>
        <w:t xml:space="preserve"> further delayed in order to incorporate initiatives in the </w:t>
      </w:r>
      <w:r w:rsidRPr="00066E49">
        <w:rPr>
          <w:rFonts w:ascii="Times New Roman" w:hAnsi="Times New Roman" w:cs="Times New Roman"/>
          <w:sz w:val="24"/>
          <w:szCs w:val="24"/>
        </w:rPr>
        <w:lastRenderedPageBreak/>
        <w:t xml:space="preserve">proposed Standards of Accreditation.  In accordance </w:t>
      </w:r>
      <w:r w:rsidR="0085180D">
        <w:rPr>
          <w:rFonts w:ascii="Times New Roman" w:hAnsi="Times New Roman" w:cs="Times New Roman"/>
          <w:sz w:val="24"/>
          <w:szCs w:val="24"/>
        </w:rPr>
        <w:t xml:space="preserve">with </w:t>
      </w:r>
      <w:r w:rsidRPr="00066E49">
        <w:rPr>
          <w:rFonts w:ascii="Times New Roman" w:hAnsi="Times New Roman" w:cs="Times New Roman"/>
          <w:sz w:val="24"/>
          <w:szCs w:val="24"/>
        </w:rPr>
        <w:t xml:space="preserve">the revised timeline, the Department of Education took the following steps to produce the proposed revised </w:t>
      </w:r>
      <w:r w:rsidRPr="00066E49">
        <w:rPr>
          <w:rFonts w:ascii="Times New Roman" w:hAnsi="Times New Roman" w:cs="Times New Roman"/>
          <w:i/>
          <w:iCs/>
          <w:sz w:val="24"/>
          <w:szCs w:val="24"/>
        </w:rPr>
        <w:t xml:space="preserve">Science Standards of Learning </w:t>
      </w:r>
      <w:r w:rsidRPr="00066E49">
        <w:rPr>
          <w:rFonts w:ascii="Times New Roman" w:hAnsi="Times New Roman" w:cs="Times New Roman"/>
          <w:sz w:val="24"/>
          <w:szCs w:val="24"/>
        </w:rPr>
        <w:t xml:space="preserve">for the Board’s first review: </w:t>
      </w:r>
    </w:p>
    <w:p w:rsidR="00090B9C" w:rsidRPr="00066E49" w:rsidRDefault="00090B9C" w:rsidP="00066E49">
      <w:pPr>
        <w:pStyle w:val="ListParagraph"/>
        <w:numPr>
          <w:ilvl w:val="0"/>
          <w:numId w:val="6"/>
        </w:numPr>
        <w:rPr>
          <w:rFonts w:ascii="Times New Roman" w:hAnsi="Times New Roman" w:cs="Times New Roman"/>
          <w:sz w:val="24"/>
          <w:szCs w:val="24"/>
        </w:rPr>
      </w:pPr>
      <w:r w:rsidRPr="00066E49">
        <w:rPr>
          <w:rFonts w:ascii="Times New Roman" w:hAnsi="Times New Roman" w:cs="Times New Roman"/>
          <w:sz w:val="24"/>
          <w:szCs w:val="24"/>
        </w:rPr>
        <w:t>posted Superintendent</w:t>
      </w:r>
      <w:r w:rsidR="00D066AE">
        <w:rPr>
          <w:rFonts w:ascii="Times New Roman" w:hAnsi="Times New Roman" w:cs="Times New Roman"/>
          <w:sz w:val="24"/>
          <w:szCs w:val="24"/>
        </w:rPr>
        <w:t>’</w:t>
      </w:r>
      <w:r w:rsidRPr="00066E49">
        <w:rPr>
          <w:rFonts w:ascii="Times New Roman" w:hAnsi="Times New Roman" w:cs="Times New Roman"/>
          <w:sz w:val="24"/>
          <w:szCs w:val="24"/>
        </w:rPr>
        <w:t>s Memo #052-16, March 11, 2016, which 1) solicited review input from teachers, administrators, curriculum supervisors, and the general public, and 2) requested division superintendents to submit nominations for participan</w:t>
      </w:r>
      <w:r w:rsidR="00D066AE">
        <w:rPr>
          <w:rFonts w:ascii="Times New Roman" w:hAnsi="Times New Roman" w:cs="Times New Roman"/>
          <w:sz w:val="24"/>
          <w:szCs w:val="24"/>
        </w:rPr>
        <w:t>ts on the Standards of Learning</w:t>
      </w:r>
      <w:r w:rsidRPr="00066E49">
        <w:rPr>
          <w:rFonts w:ascii="Times New Roman" w:hAnsi="Times New Roman" w:cs="Times New Roman"/>
          <w:sz w:val="24"/>
          <w:szCs w:val="24"/>
        </w:rPr>
        <w:t xml:space="preserve"> review teams;</w:t>
      </w:r>
    </w:p>
    <w:p w:rsidR="00090B9C" w:rsidRPr="00066E49" w:rsidRDefault="00090B9C" w:rsidP="00066E49">
      <w:pPr>
        <w:pStyle w:val="ListParagraph"/>
        <w:numPr>
          <w:ilvl w:val="0"/>
          <w:numId w:val="6"/>
        </w:numPr>
        <w:rPr>
          <w:rFonts w:ascii="Times New Roman" w:hAnsi="Times New Roman" w:cs="Times New Roman"/>
          <w:sz w:val="24"/>
          <w:szCs w:val="24"/>
        </w:rPr>
      </w:pPr>
      <w:r w:rsidRPr="00066E49">
        <w:rPr>
          <w:rFonts w:ascii="Times New Roman" w:hAnsi="Times New Roman" w:cs="Times New Roman"/>
          <w:sz w:val="24"/>
          <w:szCs w:val="24"/>
        </w:rPr>
        <w:t xml:space="preserve">received and reviewed 258 online comments from 38 different sources on the 2010 </w:t>
      </w:r>
      <w:r w:rsidRPr="00066E49">
        <w:rPr>
          <w:rFonts w:ascii="Times New Roman" w:hAnsi="Times New Roman" w:cs="Times New Roman"/>
          <w:i/>
          <w:sz w:val="24"/>
          <w:szCs w:val="24"/>
        </w:rPr>
        <w:t xml:space="preserve">Science Standards of Learning </w:t>
      </w:r>
      <w:r w:rsidRPr="00066E49">
        <w:rPr>
          <w:rFonts w:ascii="Times New Roman" w:hAnsi="Times New Roman" w:cs="Times New Roman"/>
          <w:sz w:val="24"/>
          <w:szCs w:val="24"/>
        </w:rPr>
        <w:t xml:space="preserve">from stakeholders including teachers, parents, and administrators,; </w:t>
      </w:r>
    </w:p>
    <w:p w:rsidR="00090B9C" w:rsidRPr="00066E49" w:rsidRDefault="00090B9C" w:rsidP="00066E49">
      <w:pPr>
        <w:pStyle w:val="ListParagraph"/>
        <w:numPr>
          <w:ilvl w:val="0"/>
          <w:numId w:val="6"/>
        </w:numPr>
        <w:rPr>
          <w:rFonts w:ascii="Times New Roman" w:hAnsi="Times New Roman" w:cs="Times New Roman"/>
          <w:sz w:val="24"/>
          <w:szCs w:val="24"/>
        </w:rPr>
      </w:pPr>
      <w:r w:rsidRPr="00066E49">
        <w:rPr>
          <w:rFonts w:ascii="Times New Roman" w:hAnsi="Times New Roman" w:cs="Times New Roman"/>
          <w:sz w:val="24"/>
          <w:szCs w:val="24"/>
        </w:rPr>
        <w:t>identified SOL review team me</w:t>
      </w:r>
      <w:r w:rsidR="00D066AE">
        <w:rPr>
          <w:rFonts w:ascii="Times New Roman" w:hAnsi="Times New Roman" w:cs="Times New Roman"/>
          <w:sz w:val="24"/>
          <w:szCs w:val="24"/>
        </w:rPr>
        <w:t>mbers for each discipline from school division nominations</w:t>
      </w:r>
      <w:r w:rsidRPr="00066E49">
        <w:rPr>
          <w:rFonts w:ascii="Times New Roman" w:hAnsi="Times New Roman" w:cs="Times New Roman"/>
          <w:sz w:val="24"/>
          <w:szCs w:val="24"/>
        </w:rPr>
        <w:t xml:space="preserve">; </w:t>
      </w:r>
    </w:p>
    <w:p w:rsidR="00090B9C" w:rsidRPr="00066E49" w:rsidRDefault="00090B9C" w:rsidP="00066E49">
      <w:pPr>
        <w:pStyle w:val="ListParagraph"/>
        <w:numPr>
          <w:ilvl w:val="0"/>
          <w:numId w:val="6"/>
        </w:numPr>
        <w:rPr>
          <w:rFonts w:ascii="Times New Roman" w:hAnsi="Times New Roman" w:cs="Times New Roman"/>
          <w:sz w:val="24"/>
          <w:szCs w:val="24"/>
        </w:rPr>
      </w:pPr>
      <w:r w:rsidRPr="00066E49">
        <w:rPr>
          <w:rFonts w:ascii="Times New Roman" w:hAnsi="Times New Roman" w:cs="Times New Roman"/>
          <w:sz w:val="24"/>
          <w:szCs w:val="24"/>
        </w:rPr>
        <w:t xml:space="preserve">met for </w:t>
      </w:r>
      <w:r w:rsidR="00D066AE">
        <w:rPr>
          <w:rFonts w:ascii="Times New Roman" w:hAnsi="Times New Roman" w:cs="Times New Roman"/>
          <w:sz w:val="24"/>
          <w:szCs w:val="24"/>
        </w:rPr>
        <w:t>four</w:t>
      </w:r>
      <w:r w:rsidRPr="00066E49">
        <w:rPr>
          <w:rFonts w:ascii="Times New Roman" w:hAnsi="Times New Roman" w:cs="Times New Roman"/>
          <w:sz w:val="24"/>
          <w:szCs w:val="24"/>
        </w:rPr>
        <w:t xml:space="preserve"> days on July 12-15, 2017, with a committee that consisted of science educators</w:t>
      </w:r>
      <w:r w:rsidR="00066E49" w:rsidRPr="00066E49">
        <w:rPr>
          <w:rFonts w:ascii="Times New Roman" w:hAnsi="Times New Roman" w:cs="Times New Roman"/>
          <w:sz w:val="24"/>
          <w:szCs w:val="24"/>
        </w:rPr>
        <w:t xml:space="preserve"> and division supervisors </w:t>
      </w:r>
      <w:r w:rsidR="00D066AE">
        <w:rPr>
          <w:rFonts w:ascii="Times New Roman" w:hAnsi="Times New Roman" w:cs="Times New Roman"/>
          <w:sz w:val="24"/>
          <w:szCs w:val="24"/>
        </w:rPr>
        <w:t xml:space="preserve">to review the public comments, </w:t>
      </w:r>
      <w:r w:rsidRPr="00066E49">
        <w:rPr>
          <w:rFonts w:ascii="Times New Roman" w:hAnsi="Times New Roman" w:cs="Times New Roman"/>
          <w:sz w:val="24"/>
          <w:szCs w:val="24"/>
        </w:rPr>
        <w:t xml:space="preserve">consider recommendations and </w:t>
      </w:r>
      <w:r w:rsidR="00066E49" w:rsidRPr="00066E49">
        <w:rPr>
          <w:rFonts w:ascii="Times New Roman" w:hAnsi="Times New Roman" w:cs="Times New Roman"/>
          <w:sz w:val="24"/>
          <w:szCs w:val="24"/>
        </w:rPr>
        <w:t>reports from stakeholder groups</w:t>
      </w:r>
      <w:r w:rsidR="00D066AE">
        <w:rPr>
          <w:rFonts w:ascii="Times New Roman" w:hAnsi="Times New Roman" w:cs="Times New Roman"/>
          <w:sz w:val="24"/>
          <w:szCs w:val="24"/>
        </w:rPr>
        <w:t>,</w:t>
      </w:r>
      <w:r w:rsidRPr="00066E49">
        <w:rPr>
          <w:rFonts w:ascii="Times New Roman" w:hAnsi="Times New Roman" w:cs="Times New Roman"/>
          <w:sz w:val="24"/>
          <w:szCs w:val="24"/>
        </w:rPr>
        <w:t xml:space="preserve"> and consider documents such as the Next Generation Science Standards, </w:t>
      </w:r>
      <w:r w:rsidRPr="00066E49">
        <w:rPr>
          <w:rFonts w:ascii="Times New Roman" w:hAnsi="Times New Roman" w:cs="Times New Roman"/>
          <w:i/>
          <w:iCs/>
          <w:sz w:val="24"/>
          <w:szCs w:val="24"/>
        </w:rPr>
        <w:t>Science Framework for the 2015 National Assessment of Educational Progress</w:t>
      </w:r>
      <w:r w:rsidRPr="00066E49">
        <w:rPr>
          <w:rFonts w:ascii="Times New Roman" w:hAnsi="Times New Roman" w:cs="Times New Roman"/>
          <w:sz w:val="24"/>
          <w:szCs w:val="24"/>
        </w:rPr>
        <w:t xml:space="preserve"> (NAEP), Trends in Mathematics and Science Studies 2015 Science Framework (TIMSS), College Board Advanced Placement Course Descriptions (2014), </w:t>
      </w:r>
      <w:r w:rsidRPr="00066E49">
        <w:rPr>
          <w:rFonts w:ascii="Times New Roman" w:hAnsi="Times New Roman" w:cs="Times New Roman"/>
          <w:i/>
          <w:sz w:val="24"/>
          <w:szCs w:val="24"/>
        </w:rPr>
        <w:t xml:space="preserve">Working with Big Ideas of Science Education </w:t>
      </w:r>
      <w:r w:rsidRPr="00066E49">
        <w:rPr>
          <w:rFonts w:ascii="Times New Roman" w:hAnsi="Times New Roman" w:cs="Times New Roman"/>
          <w:sz w:val="24"/>
          <w:szCs w:val="24"/>
        </w:rPr>
        <w:t xml:space="preserve">(2015), </w:t>
      </w:r>
      <w:r w:rsidR="00D066AE">
        <w:rPr>
          <w:rFonts w:ascii="Times New Roman" w:hAnsi="Times New Roman" w:cs="Times New Roman"/>
          <w:sz w:val="24"/>
          <w:szCs w:val="24"/>
        </w:rPr>
        <w:t>and science standards and frameworks and from other states including Rhode Island (2011) and Ohio (2014)</w:t>
      </w:r>
      <w:r w:rsidR="00066E49" w:rsidRPr="00066E49">
        <w:rPr>
          <w:rFonts w:ascii="Times New Roman" w:hAnsi="Times New Roman" w:cs="Times New Roman"/>
          <w:sz w:val="24"/>
          <w:szCs w:val="24"/>
        </w:rPr>
        <w:t>;</w:t>
      </w:r>
    </w:p>
    <w:p w:rsidR="00066E49" w:rsidRPr="00066E49" w:rsidRDefault="00090B9C" w:rsidP="00066E49">
      <w:pPr>
        <w:pStyle w:val="ListParagraph"/>
        <w:numPr>
          <w:ilvl w:val="0"/>
          <w:numId w:val="6"/>
        </w:numPr>
        <w:rPr>
          <w:rFonts w:ascii="Times New Roman" w:hAnsi="Times New Roman" w:cs="Times New Roman"/>
          <w:sz w:val="24"/>
          <w:szCs w:val="24"/>
        </w:rPr>
      </w:pPr>
      <w:r w:rsidRPr="00066E49">
        <w:rPr>
          <w:rFonts w:ascii="Times New Roman" w:hAnsi="Times New Roman" w:cs="Times New Roman"/>
          <w:sz w:val="24"/>
          <w:szCs w:val="24"/>
        </w:rPr>
        <w:t>met with stakeholders includin</w:t>
      </w:r>
      <w:r w:rsidR="00D066AE">
        <w:rPr>
          <w:rFonts w:ascii="Times New Roman" w:hAnsi="Times New Roman" w:cs="Times New Roman"/>
          <w:sz w:val="24"/>
          <w:szCs w:val="24"/>
        </w:rPr>
        <w:t xml:space="preserve">g informal education agencies, </w:t>
      </w:r>
      <w:r w:rsidRPr="00066E49">
        <w:rPr>
          <w:rFonts w:ascii="Times New Roman" w:hAnsi="Times New Roman" w:cs="Times New Roman"/>
          <w:sz w:val="24"/>
          <w:szCs w:val="24"/>
        </w:rPr>
        <w:t>businesses, and represe</w:t>
      </w:r>
      <w:r w:rsidR="00D066AE">
        <w:rPr>
          <w:rFonts w:ascii="Times New Roman" w:hAnsi="Times New Roman" w:cs="Times New Roman"/>
          <w:sz w:val="24"/>
          <w:szCs w:val="24"/>
        </w:rPr>
        <w:t xml:space="preserve">ntatives from higher education </w:t>
      </w:r>
      <w:r w:rsidRPr="00066E49">
        <w:rPr>
          <w:rFonts w:ascii="Times New Roman" w:hAnsi="Times New Roman" w:cs="Times New Roman"/>
          <w:sz w:val="24"/>
          <w:szCs w:val="24"/>
        </w:rPr>
        <w:t>to garner additional i</w:t>
      </w:r>
      <w:r w:rsidR="00066E49" w:rsidRPr="00066E49">
        <w:rPr>
          <w:rFonts w:ascii="Times New Roman" w:hAnsi="Times New Roman" w:cs="Times New Roman"/>
          <w:sz w:val="24"/>
          <w:szCs w:val="24"/>
        </w:rPr>
        <w:t xml:space="preserve">nput; </w:t>
      </w:r>
    </w:p>
    <w:p w:rsidR="00066E49" w:rsidRPr="00066E49" w:rsidRDefault="00066E49" w:rsidP="00066E49">
      <w:pPr>
        <w:pStyle w:val="ListParagraph"/>
        <w:numPr>
          <w:ilvl w:val="0"/>
          <w:numId w:val="6"/>
        </w:numPr>
        <w:rPr>
          <w:rFonts w:ascii="Times New Roman" w:hAnsi="Times New Roman" w:cs="Times New Roman"/>
          <w:sz w:val="24"/>
          <w:szCs w:val="24"/>
        </w:rPr>
      </w:pPr>
      <w:r w:rsidRPr="00066E49">
        <w:rPr>
          <w:rFonts w:ascii="Times New Roman" w:hAnsi="Times New Roman" w:cs="Times New Roman"/>
          <w:sz w:val="24"/>
          <w:szCs w:val="24"/>
        </w:rPr>
        <w:t xml:space="preserve">met </w:t>
      </w:r>
      <w:r w:rsidR="007002B6">
        <w:rPr>
          <w:rFonts w:ascii="Times New Roman" w:hAnsi="Times New Roman" w:cs="Times New Roman"/>
          <w:sz w:val="24"/>
          <w:szCs w:val="24"/>
        </w:rPr>
        <w:t>with a</w:t>
      </w:r>
      <w:r w:rsidRPr="00066E49">
        <w:rPr>
          <w:rFonts w:ascii="Times New Roman" w:hAnsi="Times New Roman" w:cs="Times New Roman"/>
          <w:sz w:val="24"/>
          <w:szCs w:val="24"/>
        </w:rPr>
        <w:t xml:space="preserve"> steering committee of science supervisors to review the </w:t>
      </w:r>
      <w:r w:rsidR="00D066AE">
        <w:rPr>
          <w:rFonts w:ascii="Times New Roman" w:hAnsi="Times New Roman" w:cs="Times New Roman"/>
          <w:sz w:val="24"/>
          <w:szCs w:val="24"/>
        </w:rPr>
        <w:t xml:space="preserve">proposed </w:t>
      </w:r>
      <w:r w:rsidRPr="00066E49">
        <w:rPr>
          <w:rFonts w:ascii="Times New Roman" w:hAnsi="Times New Roman" w:cs="Times New Roman"/>
          <w:sz w:val="24"/>
          <w:szCs w:val="24"/>
        </w:rPr>
        <w:t xml:space="preserve">revised </w:t>
      </w:r>
      <w:r w:rsidRPr="00D066AE">
        <w:rPr>
          <w:rFonts w:ascii="Times New Roman" w:hAnsi="Times New Roman" w:cs="Times New Roman"/>
          <w:i/>
          <w:sz w:val="24"/>
          <w:szCs w:val="24"/>
        </w:rPr>
        <w:t>Standards of Learning</w:t>
      </w:r>
      <w:r w:rsidRPr="00066E49">
        <w:rPr>
          <w:rFonts w:ascii="Times New Roman" w:hAnsi="Times New Roman" w:cs="Times New Roman"/>
          <w:sz w:val="24"/>
          <w:szCs w:val="24"/>
        </w:rPr>
        <w:t xml:space="preserve"> through the lens of Profile of a Graduate and the 5C’s;</w:t>
      </w:r>
    </w:p>
    <w:p w:rsidR="00090B9C" w:rsidRPr="00066E49" w:rsidRDefault="00090B9C" w:rsidP="00066E49">
      <w:pPr>
        <w:pStyle w:val="ListParagraph"/>
        <w:numPr>
          <w:ilvl w:val="0"/>
          <w:numId w:val="6"/>
        </w:numPr>
        <w:rPr>
          <w:rFonts w:ascii="Times New Roman" w:hAnsi="Times New Roman" w:cs="Times New Roman"/>
          <w:sz w:val="24"/>
          <w:szCs w:val="24"/>
        </w:rPr>
      </w:pPr>
      <w:r w:rsidRPr="00066E49">
        <w:rPr>
          <w:rFonts w:ascii="Times New Roman" w:hAnsi="Times New Roman" w:cs="Times New Roman"/>
          <w:sz w:val="24"/>
          <w:szCs w:val="24"/>
        </w:rPr>
        <w:t xml:space="preserve">developed the proposed </w:t>
      </w:r>
      <w:r w:rsidR="00D066AE">
        <w:rPr>
          <w:rFonts w:ascii="Times New Roman" w:hAnsi="Times New Roman" w:cs="Times New Roman"/>
          <w:sz w:val="24"/>
          <w:szCs w:val="24"/>
        </w:rPr>
        <w:t>revised</w:t>
      </w:r>
      <w:r w:rsidRPr="00066E49">
        <w:rPr>
          <w:rFonts w:ascii="Times New Roman" w:hAnsi="Times New Roman" w:cs="Times New Roman"/>
          <w:sz w:val="24"/>
          <w:szCs w:val="24"/>
        </w:rPr>
        <w:t xml:space="preserve"> </w:t>
      </w:r>
      <w:r w:rsidR="00DC6718">
        <w:rPr>
          <w:rFonts w:ascii="Times New Roman" w:hAnsi="Times New Roman" w:cs="Times New Roman"/>
          <w:i/>
          <w:sz w:val="24"/>
          <w:szCs w:val="24"/>
        </w:rPr>
        <w:t>Science Standards of Learning;</w:t>
      </w:r>
    </w:p>
    <w:p w:rsidR="009E4852" w:rsidRPr="00066E49" w:rsidRDefault="00DC6718" w:rsidP="00066E49">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w</w:t>
      </w:r>
      <w:r w:rsidR="009E4852" w:rsidRPr="00066E49">
        <w:rPr>
          <w:rFonts w:ascii="Times New Roman" w:hAnsi="Times New Roman" w:cs="Times New Roman"/>
          <w:sz w:val="24"/>
          <w:szCs w:val="24"/>
        </w:rPr>
        <w:t xml:space="preserve">orked collaboratively with the Virginia Department of Education Mathematics Instruction team to ensure that mathematics skills were appropriately integrated into the </w:t>
      </w:r>
      <w:r w:rsidR="00D066AE">
        <w:rPr>
          <w:rFonts w:ascii="Times New Roman" w:hAnsi="Times New Roman" w:cs="Times New Roman"/>
          <w:sz w:val="24"/>
          <w:szCs w:val="24"/>
        </w:rPr>
        <w:t xml:space="preserve">proposed revised </w:t>
      </w:r>
      <w:r w:rsidR="009E4852" w:rsidRPr="00D066AE">
        <w:rPr>
          <w:rFonts w:ascii="Times New Roman" w:hAnsi="Times New Roman" w:cs="Times New Roman"/>
          <w:i/>
          <w:sz w:val="24"/>
          <w:szCs w:val="24"/>
        </w:rPr>
        <w:t>Science Standards</w:t>
      </w:r>
      <w:r w:rsidR="00D066AE" w:rsidRPr="00D066AE">
        <w:rPr>
          <w:rFonts w:ascii="Times New Roman" w:hAnsi="Times New Roman" w:cs="Times New Roman"/>
          <w:i/>
          <w:sz w:val="24"/>
          <w:szCs w:val="24"/>
        </w:rPr>
        <w:t xml:space="preserve"> of Learning</w:t>
      </w:r>
      <w:r w:rsidR="009E4852" w:rsidRPr="00066E49">
        <w:rPr>
          <w:rFonts w:ascii="Times New Roman" w:hAnsi="Times New Roman" w:cs="Times New Roman"/>
          <w:sz w:val="24"/>
          <w:szCs w:val="24"/>
        </w:rPr>
        <w:t>;</w:t>
      </w:r>
    </w:p>
    <w:p w:rsidR="009E4852" w:rsidRPr="00066E49" w:rsidRDefault="00DC6718" w:rsidP="00066E49">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f</w:t>
      </w:r>
      <w:r w:rsidR="009E4852" w:rsidRPr="00066E49">
        <w:rPr>
          <w:rFonts w:ascii="Times New Roman" w:hAnsi="Times New Roman" w:cs="Times New Roman"/>
          <w:sz w:val="24"/>
          <w:szCs w:val="24"/>
        </w:rPr>
        <w:t xml:space="preserve">acilitated the creation of a secure website </w:t>
      </w:r>
      <w:r w:rsidR="00D066AE">
        <w:rPr>
          <w:rFonts w:ascii="Times New Roman" w:hAnsi="Times New Roman" w:cs="Times New Roman"/>
          <w:sz w:val="24"/>
          <w:szCs w:val="24"/>
        </w:rPr>
        <w:t>that allowed</w:t>
      </w:r>
      <w:r w:rsidR="009E4852" w:rsidRPr="00066E49">
        <w:rPr>
          <w:rFonts w:ascii="Times New Roman" w:hAnsi="Times New Roman" w:cs="Times New Roman"/>
          <w:sz w:val="24"/>
          <w:szCs w:val="24"/>
        </w:rPr>
        <w:t xml:space="preserve"> a committee of external stakeholders representing institutions of higher education, STEM businesses, science organizations, and the Virginia Education Science Leaders Association to review and comment on the </w:t>
      </w:r>
      <w:r w:rsidR="00D066AE">
        <w:rPr>
          <w:rFonts w:ascii="Times New Roman" w:hAnsi="Times New Roman" w:cs="Times New Roman"/>
          <w:sz w:val="24"/>
          <w:szCs w:val="24"/>
        </w:rPr>
        <w:t>p</w:t>
      </w:r>
      <w:r w:rsidR="009E4852" w:rsidRPr="00066E49">
        <w:rPr>
          <w:rFonts w:ascii="Times New Roman" w:hAnsi="Times New Roman" w:cs="Times New Roman"/>
          <w:sz w:val="24"/>
          <w:szCs w:val="24"/>
        </w:rPr>
        <w:t xml:space="preserve">roposed </w:t>
      </w:r>
      <w:r w:rsidR="009E4852" w:rsidRPr="00D066AE">
        <w:rPr>
          <w:rFonts w:ascii="Times New Roman" w:hAnsi="Times New Roman" w:cs="Times New Roman"/>
          <w:i/>
          <w:sz w:val="24"/>
          <w:szCs w:val="24"/>
        </w:rPr>
        <w:t>Science Standards</w:t>
      </w:r>
      <w:r w:rsidR="00D066AE" w:rsidRPr="00D066AE">
        <w:rPr>
          <w:rFonts w:ascii="Times New Roman" w:hAnsi="Times New Roman" w:cs="Times New Roman"/>
          <w:i/>
          <w:sz w:val="24"/>
          <w:szCs w:val="24"/>
        </w:rPr>
        <w:t xml:space="preserve"> of Learning</w:t>
      </w:r>
      <w:r w:rsidR="009E4852" w:rsidRPr="00066E49">
        <w:rPr>
          <w:rFonts w:ascii="Times New Roman" w:hAnsi="Times New Roman" w:cs="Times New Roman"/>
          <w:sz w:val="24"/>
          <w:szCs w:val="24"/>
        </w:rPr>
        <w:t xml:space="preserve">; </w:t>
      </w:r>
    </w:p>
    <w:p w:rsidR="009E4852" w:rsidRPr="00066E49" w:rsidRDefault="00DC6718" w:rsidP="00066E49">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r</w:t>
      </w:r>
      <w:r w:rsidR="009E4852" w:rsidRPr="00066E49">
        <w:rPr>
          <w:rFonts w:ascii="Times New Roman" w:hAnsi="Times New Roman" w:cs="Times New Roman"/>
          <w:sz w:val="24"/>
          <w:szCs w:val="24"/>
        </w:rPr>
        <w:t xml:space="preserve">eceived feedback from the Student Assessment Office, the American Chemical Society, Virginia Science Education Leaders Association, James Madison University, </w:t>
      </w:r>
      <w:r w:rsidR="00D066AE">
        <w:rPr>
          <w:rFonts w:ascii="Times New Roman" w:hAnsi="Times New Roman" w:cs="Times New Roman"/>
          <w:sz w:val="24"/>
          <w:szCs w:val="24"/>
        </w:rPr>
        <w:t xml:space="preserve">and </w:t>
      </w:r>
      <w:r w:rsidR="009E4852" w:rsidRPr="00066E49">
        <w:rPr>
          <w:rFonts w:ascii="Times New Roman" w:hAnsi="Times New Roman" w:cs="Times New Roman"/>
          <w:sz w:val="24"/>
          <w:szCs w:val="24"/>
        </w:rPr>
        <w:t xml:space="preserve">the Virginia Resource Use Education Council; </w:t>
      </w:r>
      <w:r>
        <w:rPr>
          <w:rFonts w:ascii="Times New Roman" w:hAnsi="Times New Roman" w:cs="Times New Roman"/>
          <w:sz w:val="24"/>
          <w:szCs w:val="24"/>
        </w:rPr>
        <w:t>and</w:t>
      </w:r>
    </w:p>
    <w:p w:rsidR="009E4852" w:rsidRPr="00157819" w:rsidRDefault="00DC6718" w:rsidP="009E4852">
      <w:pPr>
        <w:pStyle w:val="ListParagraph"/>
        <w:numPr>
          <w:ilvl w:val="0"/>
          <w:numId w:val="6"/>
        </w:numPr>
        <w:rPr>
          <w:sz w:val="23"/>
          <w:szCs w:val="23"/>
        </w:rPr>
      </w:pPr>
      <w:proofErr w:type="gramStart"/>
      <w:r>
        <w:rPr>
          <w:rFonts w:ascii="Times New Roman" w:hAnsi="Times New Roman" w:cs="Times New Roman"/>
          <w:sz w:val="24"/>
          <w:szCs w:val="24"/>
        </w:rPr>
        <w:t>d</w:t>
      </w:r>
      <w:r w:rsidR="009E4852" w:rsidRPr="00066E49">
        <w:rPr>
          <w:rFonts w:ascii="Times New Roman" w:hAnsi="Times New Roman" w:cs="Times New Roman"/>
          <w:sz w:val="24"/>
          <w:szCs w:val="24"/>
        </w:rPr>
        <w:t>eveloped</w:t>
      </w:r>
      <w:proofErr w:type="gramEnd"/>
      <w:r w:rsidR="009E4852" w:rsidRPr="00066E49">
        <w:rPr>
          <w:rFonts w:ascii="Times New Roman" w:hAnsi="Times New Roman" w:cs="Times New Roman"/>
          <w:sz w:val="24"/>
          <w:szCs w:val="24"/>
        </w:rPr>
        <w:t xml:space="preserve"> the proposed revised </w:t>
      </w:r>
      <w:r w:rsidR="009E4852" w:rsidRPr="00157819">
        <w:rPr>
          <w:rFonts w:ascii="Times New Roman" w:hAnsi="Times New Roman" w:cs="Times New Roman"/>
          <w:i/>
          <w:iCs/>
          <w:sz w:val="24"/>
          <w:szCs w:val="24"/>
        </w:rPr>
        <w:t xml:space="preserve">Science Standards of Learning </w:t>
      </w:r>
      <w:r w:rsidR="009E4852" w:rsidRPr="00066E49">
        <w:rPr>
          <w:rFonts w:ascii="Times New Roman" w:hAnsi="Times New Roman" w:cs="Times New Roman"/>
          <w:sz w:val="24"/>
          <w:szCs w:val="24"/>
        </w:rPr>
        <w:t>found in Attachment A.</w:t>
      </w:r>
    </w:p>
    <w:p w:rsidR="009E4852" w:rsidRDefault="009E4852" w:rsidP="009E4852">
      <w:pPr>
        <w:pStyle w:val="Default"/>
        <w:rPr>
          <w:color w:val="auto"/>
          <w:sz w:val="23"/>
          <w:szCs w:val="23"/>
        </w:rPr>
      </w:pPr>
    </w:p>
    <w:p w:rsidR="009E4852" w:rsidRDefault="009E4852" w:rsidP="009E4852">
      <w:pPr>
        <w:pStyle w:val="Default"/>
        <w:rPr>
          <w:color w:val="auto"/>
          <w:sz w:val="23"/>
          <w:szCs w:val="23"/>
        </w:rPr>
      </w:pPr>
    </w:p>
    <w:p w:rsidR="00A972CE" w:rsidRPr="000D590D" w:rsidRDefault="00A972CE" w:rsidP="000D590D">
      <w:pPr>
        <w:pStyle w:val="Heading2"/>
        <w:rPr>
          <w:rFonts w:ascii="Times New Roman" w:hAnsi="Times New Roman" w:cs="Times New Roman"/>
          <w:color w:val="auto"/>
          <w:sz w:val="24"/>
          <w:szCs w:val="24"/>
        </w:rPr>
      </w:pPr>
      <w:r w:rsidRPr="000D590D">
        <w:rPr>
          <w:rFonts w:ascii="Times New Roman" w:hAnsi="Times New Roman" w:cs="Times New Roman"/>
          <w:color w:val="auto"/>
          <w:sz w:val="24"/>
          <w:szCs w:val="24"/>
        </w:rPr>
        <w:lastRenderedPageBreak/>
        <w:t xml:space="preserve">Action Requested:  </w:t>
      </w:r>
    </w:p>
    <w:p w:rsidR="00157819" w:rsidRDefault="00157819" w:rsidP="00157819">
      <w:pPr>
        <w:spacing w:after="0"/>
        <w:rPr>
          <w:rFonts w:ascii="Times New Roman" w:hAnsi="Times New Roman" w:cs="Times New Roman"/>
          <w:sz w:val="24"/>
          <w:szCs w:val="24"/>
        </w:rPr>
      </w:pPr>
      <w:sdt>
        <w:sdtPr>
          <w:rPr>
            <w:rFonts w:ascii="Times New Roman" w:hAnsi="Times New Roman" w:cs="Times New Roman"/>
            <w:sz w:val="24"/>
            <w:szCs w:val="24"/>
          </w:rPr>
          <w:id w:val="277720735"/>
          <w:placeholder>
            <w:docPart w:val="3E19E3B5CE1C4BC3B9420B84EB7B592B"/>
          </w:placeholder>
          <w:dropDownList>
            <w:listItem w:value="Click here to choose an item."/>
            <w:listItem w:displayText="No action requested." w:value="No action requested."/>
            <w:listItem w:displayText="Final review: Action requested at this meeting." w:value="Final review: Action requested at this meeting."/>
            <w:listItem w:displayText="Action will be requested at a future meeting. Specify anticipated date below:" w:value="Action will be requested at a future meeting. Specify anticipated date below:"/>
            <w:listItem w:displayText="Other. Specify below:" w:value="Other. Specify below:"/>
          </w:dropDownList>
        </w:sdtPr>
        <w:sdtEndPr/>
        <w:sdtContent>
          <w:r w:rsidR="00A51AE8">
            <w:rPr>
              <w:rFonts w:ascii="Times New Roman" w:hAnsi="Times New Roman" w:cs="Times New Roman"/>
              <w:sz w:val="24"/>
              <w:szCs w:val="24"/>
            </w:rPr>
            <w:t>Action will be requested at a future meeting. Specify anticipated date below:</w:t>
          </w:r>
        </w:sdtContent>
      </w:sdt>
    </w:p>
    <w:p w:rsidR="00A47F8C" w:rsidRDefault="00A51AE8" w:rsidP="00157819">
      <w:pPr>
        <w:spacing w:after="0"/>
        <w:rPr>
          <w:rFonts w:ascii="Times New Roman" w:hAnsi="Times New Roman" w:cs="Times New Roman"/>
          <w:sz w:val="24"/>
          <w:szCs w:val="24"/>
        </w:rPr>
      </w:pPr>
      <w:r>
        <w:rPr>
          <w:rFonts w:ascii="Times New Roman" w:hAnsi="Times New Roman" w:cs="Times New Roman"/>
          <w:sz w:val="24"/>
          <w:szCs w:val="24"/>
        </w:rPr>
        <w:t>October 18, 2018</w:t>
      </w:r>
    </w:p>
    <w:p w:rsidR="00A972CE" w:rsidRDefault="00A972CE" w:rsidP="000D590D">
      <w:pPr>
        <w:pStyle w:val="Heading2"/>
        <w:rPr>
          <w:rFonts w:ascii="Times New Roman" w:hAnsi="Times New Roman" w:cs="Times New Roman"/>
          <w:color w:val="auto"/>
          <w:sz w:val="24"/>
          <w:szCs w:val="24"/>
        </w:rPr>
      </w:pPr>
      <w:r w:rsidRPr="000D590D">
        <w:rPr>
          <w:rFonts w:ascii="Times New Roman" w:hAnsi="Times New Roman" w:cs="Times New Roman"/>
          <w:color w:val="auto"/>
          <w:sz w:val="24"/>
          <w:szCs w:val="24"/>
        </w:rPr>
        <w:t xml:space="preserve">Superintendent’s Recommendation: </w:t>
      </w:r>
    </w:p>
    <w:p w:rsidR="00A47F8C" w:rsidRPr="00324A53" w:rsidRDefault="00157819" w:rsidP="00892D0F">
      <w:pPr>
        <w:rPr>
          <w:rFonts w:ascii="Times New Roman" w:hAnsi="Times New Roman" w:cs="Times New Roman"/>
          <w:sz w:val="24"/>
          <w:szCs w:val="24"/>
        </w:rPr>
      </w:pPr>
      <w:r>
        <w:rPr>
          <w:rFonts w:ascii="Times New Roman" w:hAnsi="Times New Roman" w:cs="Times New Roman"/>
          <w:sz w:val="24"/>
          <w:szCs w:val="24"/>
        </w:rPr>
        <w:t xml:space="preserve">The Superintendent of Public Instruction recommends that the Board accept for first review the Proposed Revisions to the </w:t>
      </w:r>
      <w:r w:rsidRPr="00157819">
        <w:rPr>
          <w:rFonts w:ascii="Times New Roman" w:hAnsi="Times New Roman" w:cs="Times New Roman"/>
          <w:i/>
          <w:sz w:val="24"/>
          <w:szCs w:val="24"/>
        </w:rPr>
        <w:t>Science Standards of Learning</w:t>
      </w:r>
      <w:r>
        <w:rPr>
          <w:rFonts w:ascii="Times New Roman" w:hAnsi="Times New Roman" w:cs="Times New Roman"/>
          <w:sz w:val="24"/>
          <w:szCs w:val="24"/>
        </w:rPr>
        <w:t xml:space="preserve">. </w:t>
      </w:r>
    </w:p>
    <w:p w:rsidR="00A51AE8" w:rsidRPr="00324A53" w:rsidRDefault="000E009D" w:rsidP="00324A53">
      <w:pPr>
        <w:pStyle w:val="Heading2"/>
        <w:rPr>
          <w:rFonts w:ascii="Times New Roman" w:hAnsi="Times New Roman" w:cs="Times New Roman"/>
          <w:color w:val="auto"/>
          <w:sz w:val="24"/>
          <w:szCs w:val="24"/>
        </w:rPr>
      </w:pPr>
      <w:r w:rsidRPr="000D590D">
        <w:rPr>
          <w:rFonts w:ascii="Times New Roman" w:hAnsi="Times New Roman" w:cs="Times New Roman"/>
          <w:color w:val="auto"/>
          <w:sz w:val="24"/>
          <w:szCs w:val="24"/>
        </w:rPr>
        <w:t xml:space="preserve">Background Information and Statutory Authority: </w:t>
      </w:r>
    </w:p>
    <w:p w:rsidR="009E4852" w:rsidRPr="00157819" w:rsidRDefault="009E4852" w:rsidP="00157819">
      <w:pPr>
        <w:rPr>
          <w:rFonts w:ascii="Times New Roman" w:hAnsi="Times New Roman" w:cs="Times New Roman"/>
          <w:sz w:val="24"/>
          <w:szCs w:val="24"/>
        </w:rPr>
      </w:pPr>
      <w:r w:rsidRPr="00157819">
        <w:rPr>
          <w:rFonts w:ascii="Times New Roman" w:hAnsi="Times New Roman" w:cs="Times New Roman"/>
          <w:sz w:val="24"/>
          <w:szCs w:val="24"/>
        </w:rPr>
        <w:t xml:space="preserve">The Board of Education has made a commitment to maintain rigorous and relevant expectations for student learning that meet or exceed national and international benchmarks for college and career readiness. The proposed revised </w:t>
      </w:r>
      <w:r w:rsidRPr="00157819">
        <w:rPr>
          <w:rFonts w:ascii="Times New Roman" w:hAnsi="Times New Roman" w:cs="Times New Roman"/>
          <w:i/>
          <w:sz w:val="24"/>
          <w:szCs w:val="24"/>
        </w:rPr>
        <w:t>Science Standards of Learning</w:t>
      </w:r>
      <w:r w:rsidRPr="00157819">
        <w:rPr>
          <w:rFonts w:ascii="Times New Roman" w:hAnsi="Times New Roman" w:cs="Times New Roman"/>
          <w:sz w:val="24"/>
          <w:szCs w:val="24"/>
        </w:rPr>
        <w:t xml:space="preserve"> reflect rigorous, concise, and measurable standards for these courses in Virginia.</w:t>
      </w:r>
      <w:r w:rsidR="000E414E" w:rsidRPr="00157819">
        <w:rPr>
          <w:rFonts w:ascii="Times New Roman" w:hAnsi="Times New Roman" w:cs="Times New Roman"/>
          <w:sz w:val="24"/>
          <w:szCs w:val="24"/>
        </w:rPr>
        <w:t xml:space="preserve">  </w:t>
      </w:r>
    </w:p>
    <w:p w:rsidR="000E414E" w:rsidRPr="00157819" w:rsidRDefault="009E4852" w:rsidP="00157819">
      <w:pPr>
        <w:rPr>
          <w:rFonts w:ascii="Times New Roman" w:hAnsi="Times New Roman" w:cs="Times New Roman"/>
          <w:bCs/>
          <w:sz w:val="24"/>
          <w:szCs w:val="24"/>
        </w:rPr>
      </w:pPr>
      <w:r w:rsidRPr="00157819">
        <w:rPr>
          <w:rFonts w:ascii="Times New Roman" w:hAnsi="Times New Roman" w:cs="Times New Roman"/>
          <w:bCs/>
          <w:i/>
          <w:sz w:val="24"/>
          <w:szCs w:val="24"/>
        </w:rPr>
        <w:t>Code of Virginia</w:t>
      </w:r>
      <w:r w:rsidRPr="00157819">
        <w:rPr>
          <w:rFonts w:ascii="Times New Roman" w:hAnsi="Times New Roman" w:cs="Times New Roman"/>
          <w:bCs/>
          <w:sz w:val="24"/>
          <w:szCs w:val="24"/>
        </w:rPr>
        <w:t>, Section 22.1-253.13:1-B… “The Board of Education shall establish a regular schedule, in a manner it deems appropriate, for the review, and revision as may be necessary of the Standards of Learning in all subject areas. Such review of each subject area shall occur at least once every seven years. Nothing in this section shall be construed to prohibit the Board from conducting such review and revision on a more frequent basis…”</w:t>
      </w:r>
    </w:p>
    <w:p w:rsidR="00E418EE" w:rsidRPr="00157819" w:rsidRDefault="00E418EE" w:rsidP="00157819">
      <w:pPr>
        <w:rPr>
          <w:rFonts w:ascii="Times New Roman" w:hAnsi="Times New Roman" w:cs="Times New Roman"/>
          <w:sz w:val="24"/>
          <w:szCs w:val="24"/>
        </w:rPr>
      </w:pPr>
      <w:r w:rsidRPr="00157819">
        <w:rPr>
          <w:rFonts w:ascii="Times New Roman" w:hAnsi="Times New Roman" w:cs="Times New Roman"/>
          <w:sz w:val="24"/>
          <w:szCs w:val="24"/>
        </w:rPr>
        <w:t xml:space="preserve">This Board item relates to Priority 1 of the </w:t>
      </w:r>
      <w:r w:rsidRPr="00157819">
        <w:rPr>
          <w:rFonts w:ascii="Times New Roman" w:hAnsi="Times New Roman" w:cs="Times New Roman"/>
          <w:i/>
          <w:sz w:val="24"/>
          <w:szCs w:val="24"/>
        </w:rPr>
        <w:t>Virginia Board of Education Comprehensive Plan: 2018-2023</w:t>
      </w:r>
      <w:r w:rsidRPr="00157819">
        <w:rPr>
          <w:rFonts w:ascii="Times New Roman" w:hAnsi="Times New Roman" w:cs="Times New Roman"/>
          <w:sz w:val="24"/>
          <w:szCs w:val="24"/>
        </w:rPr>
        <w:t xml:space="preserve"> to provide high-quality, effective learning environments for all students.</w:t>
      </w:r>
    </w:p>
    <w:p w:rsidR="00324A53" w:rsidRPr="00157819" w:rsidRDefault="00324A53" w:rsidP="00157819">
      <w:pPr>
        <w:rPr>
          <w:rFonts w:ascii="Times New Roman" w:hAnsi="Times New Roman" w:cs="Times New Roman"/>
          <w:sz w:val="24"/>
          <w:szCs w:val="24"/>
          <w:u w:val="single"/>
        </w:rPr>
      </w:pPr>
      <w:r w:rsidRPr="00157819">
        <w:rPr>
          <w:rFonts w:ascii="Times New Roman" w:hAnsi="Times New Roman" w:cs="Times New Roman"/>
          <w:sz w:val="24"/>
          <w:szCs w:val="24"/>
          <w:u w:val="single"/>
        </w:rPr>
        <w:t xml:space="preserve">Summary of Online Comments on Virginia’s 2010 </w:t>
      </w:r>
      <w:r w:rsidRPr="00157819">
        <w:rPr>
          <w:rFonts w:ascii="Times New Roman" w:hAnsi="Times New Roman" w:cs="Times New Roman"/>
          <w:i/>
          <w:iCs/>
          <w:sz w:val="24"/>
          <w:szCs w:val="24"/>
          <w:u w:val="single"/>
        </w:rPr>
        <w:t xml:space="preserve">Science Standards of Learning </w:t>
      </w:r>
    </w:p>
    <w:p w:rsidR="00324A53" w:rsidRPr="00157819" w:rsidRDefault="00324A53" w:rsidP="00157819">
      <w:pPr>
        <w:rPr>
          <w:rFonts w:ascii="Times New Roman" w:hAnsi="Times New Roman" w:cs="Times New Roman"/>
          <w:sz w:val="24"/>
          <w:szCs w:val="24"/>
        </w:rPr>
      </w:pPr>
      <w:r w:rsidRPr="00157819">
        <w:rPr>
          <w:rFonts w:ascii="Times New Roman" w:hAnsi="Times New Roman" w:cs="Times New Roman"/>
          <w:sz w:val="24"/>
          <w:szCs w:val="24"/>
        </w:rPr>
        <w:t xml:space="preserve">A total of 258 comments from 38 sources were received online from individuals and groups on the 2010 </w:t>
      </w:r>
      <w:r w:rsidRPr="00157819">
        <w:rPr>
          <w:rFonts w:ascii="Times New Roman" w:hAnsi="Times New Roman" w:cs="Times New Roman"/>
          <w:i/>
          <w:iCs/>
          <w:sz w:val="24"/>
          <w:szCs w:val="24"/>
        </w:rPr>
        <w:t xml:space="preserve">Science Standards of Learning </w:t>
      </w:r>
      <w:r w:rsidRPr="00157819">
        <w:rPr>
          <w:rFonts w:ascii="Times New Roman" w:hAnsi="Times New Roman" w:cs="Times New Roman"/>
          <w:sz w:val="24"/>
          <w:szCs w:val="24"/>
        </w:rPr>
        <w:t xml:space="preserve">in Kindergarten through Grade 12 during the 30-day public comment period from March 11, 2016, through April 15, 2016. Thirty-three of the comments were concerning the SOL assessments.   The comments submitted for K-5 included: </w:t>
      </w:r>
    </w:p>
    <w:p w:rsidR="00324A53" w:rsidRPr="00157819" w:rsidRDefault="00324A53" w:rsidP="00157819">
      <w:pPr>
        <w:pStyle w:val="ListParagraph"/>
        <w:numPr>
          <w:ilvl w:val="0"/>
          <w:numId w:val="11"/>
        </w:numPr>
        <w:rPr>
          <w:rFonts w:ascii="Times New Roman" w:hAnsi="Times New Roman" w:cs="Times New Roman"/>
          <w:sz w:val="24"/>
          <w:szCs w:val="24"/>
        </w:rPr>
      </w:pPr>
      <w:r w:rsidRPr="00157819">
        <w:rPr>
          <w:rFonts w:ascii="Times New Roman" w:hAnsi="Times New Roman" w:cs="Times New Roman"/>
          <w:sz w:val="24"/>
          <w:szCs w:val="24"/>
        </w:rPr>
        <w:t>reorganize standards within and between grade levels;</w:t>
      </w:r>
    </w:p>
    <w:p w:rsidR="00324A53" w:rsidRPr="00157819" w:rsidRDefault="00324A53" w:rsidP="00157819">
      <w:pPr>
        <w:pStyle w:val="ListParagraph"/>
        <w:numPr>
          <w:ilvl w:val="0"/>
          <w:numId w:val="11"/>
        </w:numPr>
        <w:rPr>
          <w:rFonts w:ascii="Times New Roman" w:hAnsi="Times New Roman" w:cs="Times New Roman"/>
          <w:sz w:val="24"/>
          <w:szCs w:val="24"/>
        </w:rPr>
      </w:pPr>
      <w:r w:rsidRPr="00157819">
        <w:rPr>
          <w:rFonts w:ascii="Times New Roman" w:hAnsi="Times New Roman" w:cs="Times New Roman"/>
          <w:sz w:val="24"/>
          <w:szCs w:val="24"/>
        </w:rPr>
        <w:t>explicitly tie standards to a concept that can be used to drive instruction;</w:t>
      </w:r>
    </w:p>
    <w:p w:rsidR="00324A53" w:rsidRPr="00157819" w:rsidRDefault="00324A53" w:rsidP="00157819">
      <w:pPr>
        <w:pStyle w:val="ListParagraph"/>
        <w:numPr>
          <w:ilvl w:val="0"/>
          <w:numId w:val="11"/>
        </w:numPr>
        <w:rPr>
          <w:rFonts w:ascii="Times New Roman" w:hAnsi="Times New Roman" w:cs="Times New Roman"/>
          <w:sz w:val="24"/>
          <w:szCs w:val="24"/>
        </w:rPr>
      </w:pPr>
      <w:r w:rsidRPr="00157819">
        <w:rPr>
          <w:rFonts w:ascii="Times New Roman" w:hAnsi="Times New Roman" w:cs="Times New Roman"/>
          <w:sz w:val="24"/>
          <w:szCs w:val="24"/>
        </w:rPr>
        <w:t>reduce the number of science standards at the elementary level due to a lack of instructional time to instruct all science content in depth;</w:t>
      </w:r>
    </w:p>
    <w:p w:rsidR="00324A53" w:rsidRPr="00157819" w:rsidRDefault="00324A53" w:rsidP="00157819">
      <w:pPr>
        <w:pStyle w:val="ListParagraph"/>
        <w:numPr>
          <w:ilvl w:val="0"/>
          <w:numId w:val="11"/>
        </w:numPr>
        <w:rPr>
          <w:rFonts w:ascii="Times New Roman" w:hAnsi="Times New Roman" w:cs="Times New Roman"/>
          <w:sz w:val="24"/>
          <w:szCs w:val="24"/>
        </w:rPr>
      </w:pPr>
      <w:r w:rsidRPr="00157819">
        <w:rPr>
          <w:rFonts w:ascii="Times New Roman" w:hAnsi="Times New Roman" w:cs="Times New Roman"/>
          <w:sz w:val="24"/>
          <w:szCs w:val="24"/>
        </w:rPr>
        <w:t xml:space="preserve">review the vertical alignment of standards; </w:t>
      </w:r>
    </w:p>
    <w:p w:rsidR="00324A53" w:rsidRPr="00157819" w:rsidRDefault="00324A53" w:rsidP="00157819">
      <w:pPr>
        <w:pStyle w:val="ListParagraph"/>
        <w:numPr>
          <w:ilvl w:val="0"/>
          <w:numId w:val="11"/>
        </w:numPr>
        <w:rPr>
          <w:rFonts w:ascii="Times New Roman" w:hAnsi="Times New Roman" w:cs="Times New Roman"/>
          <w:sz w:val="24"/>
          <w:szCs w:val="24"/>
        </w:rPr>
      </w:pPr>
      <w:r w:rsidRPr="00157819">
        <w:rPr>
          <w:rFonts w:ascii="Times New Roman" w:hAnsi="Times New Roman" w:cs="Times New Roman"/>
          <w:sz w:val="24"/>
          <w:szCs w:val="24"/>
        </w:rPr>
        <w:t>consider the appropriateness and depth of the science standards in terms of students’ cognitive ability (i.e. matter in 5</w:t>
      </w:r>
      <w:r w:rsidRPr="00157819">
        <w:rPr>
          <w:rFonts w:ascii="Times New Roman" w:hAnsi="Times New Roman" w:cs="Times New Roman"/>
          <w:sz w:val="24"/>
          <w:szCs w:val="24"/>
          <w:vertAlign w:val="superscript"/>
        </w:rPr>
        <w:t>th</w:t>
      </w:r>
      <w:r w:rsidRPr="00157819">
        <w:rPr>
          <w:rFonts w:ascii="Times New Roman" w:hAnsi="Times New Roman" w:cs="Times New Roman"/>
          <w:sz w:val="24"/>
          <w:szCs w:val="24"/>
        </w:rPr>
        <w:t xml:space="preserve"> grade);</w:t>
      </w:r>
    </w:p>
    <w:p w:rsidR="00324A53" w:rsidRPr="00157819" w:rsidRDefault="00324A53" w:rsidP="00157819">
      <w:pPr>
        <w:pStyle w:val="ListParagraph"/>
        <w:numPr>
          <w:ilvl w:val="0"/>
          <w:numId w:val="11"/>
        </w:numPr>
        <w:rPr>
          <w:rFonts w:ascii="Times New Roman" w:hAnsi="Times New Roman" w:cs="Times New Roman"/>
          <w:sz w:val="24"/>
          <w:szCs w:val="24"/>
        </w:rPr>
      </w:pPr>
      <w:r w:rsidRPr="00157819">
        <w:rPr>
          <w:rFonts w:ascii="Times New Roman" w:hAnsi="Times New Roman" w:cs="Times New Roman"/>
          <w:sz w:val="24"/>
          <w:szCs w:val="24"/>
        </w:rPr>
        <w:t>enrich the framework to provide teachers with activities, lessons, performance assessments, and vocabulary lists aligned to the science standards;</w:t>
      </w:r>
    </w:p>
    <w:p w:rsidR="00324A53" w:rsidRPr="00157819" w:rsidRDefault="00324A53" w:rsidP="00157819">
      <w:pPr>
        <w:pStyle w:val="ListParagraph"/>
        <w:numPr>
          <w:ilvl w:val="0"/>
          <w:numId w:val="11"/>
        </w:numPr>
        <w:rPr>
          <w:rFonts w:ascii="Times New Roman" w:hAnsi="Times New Roman" w:cs="Times New Roman"/>
          <w:sz w:val="24"/>
          <w:szCs w:val="24"/>
        </w:rPr>
      </w:pPr>
      <w:r w:rsidRPr="00157819">
        <w:rPr>
          <w:rFonts w:ascii="Times New Roman" w:hAnsi="Times New Roman" w:cs="Times New Roman"/>
          <w:sz w:val="24"/>
          <w:szCs w:val="24"/>
        </w:rPr>
        <w:t>include opportunities for teachers to intentionally incorporate scientific investigation into content areas;</w:t>
      </w:r>
    </w:p>
    <w:p w:rsidR="00324A53" w:rsidRPr="00157819" w:rsidRDefault="00324A53" w:rsidP="00157819">
      <w:pPr>
        <w:pStyle w:val="ListParagraph"/>
        <w:numPr>
          <w:ilvl w:val="0"/>
          <w:numId w:val="11"/>
        </w:numPr>
        <w:rPr>
          <w:rFonts w:ascii="Times New Roman" w:hAnsi="Times New Roman" w:cs="Times New Roman"/>
          <w:sz w:val="24"/>
          <w:szCs w:val="24"/>
        </w:rPr>
      </w:pPr>
      <w:r w:rsidRPr="00157819">
        <w:rPr>
          <w:rFonts w:ascii="Times New Roman" w:hAnsi="Times New Roman" w:cs="Times New Roman"/>
          <w:sz w:val="24"/>
          <w:szCs w:val="24"/>
        </w:rPr>
        <w:t>use sources such as NGSS to inform the formation of the new science standards (i.e. cross-cutting themes);</w:t>
      </w:r>
    </w:p>
    <w:p w:rsidR="00324A53" w:rsidRPr="00157819" w:rsidRDefault="00324A53" w:rsidP="00157819">
      <w:pPr>
        <w:pStyle w:val="ListParagraph"/>
        <w:numPr>
          <w:ilvl w:val="0"/>
          <w:numId w:val="11"/>
        </w:numPr>
        <w:rPr>
          <w:rFonts w:ascii="Times New Roman" w:hAnsi="Times New Roman" w:cs="Times New Roman"/>
          <w:sz w:val="24"/>
          <w:szCs w:val="24"/>
        </w:rPr>
      </w:pPr>
      <w:r w:rsidRPr="00157819">
        <w:rPr>
          <w:rFonts w:ascii="Times New Roman" w:hAnsi="Times New Roman" w:cs="Times New Roman"/>
          <w:sz w:val="24"/>
          <w:szCs w:val="24"/>
        </w:rPr>
        <w:lastRenderedPageBreak/>
        <w:t>increase opportunities for critical thinking;</w:t>
      </w:r>
    </w:p>
    <w:p w:rsidR="00324A53" w:rsidRPr="00157819" w:rsidRDefault="00324A53" w:rsidP="00157819">
      <w:pPr>
        <w:pStyle w:val="ListParagraph"/>
        <w:numPr>
          <w:ilvl w:val="0"/>
          <w:numId w:val="11"/>
        </w:numPr>
        <w:rPr>
          <w:rFonts w:ascii="Times New Roman" w:hAnsi="Times New Roman" w:cs="Times New Roman"/>
          <w:sz w:val="24"/>
          <w:szCs w:val="24"/>
        </w:rPr>
      </w:pPr>
      <w:r w:rsidRPr="00157819">
        <w:rPr>
          <w:rFonts w:ascii="Times New Roman" w:hAnsi="Times New Roman" w:cs="Times New Roman"/>
          <w:sz w:val="24"/>
          <w:szCs w:val="24"/>
        </w:rPr>
        <w:t>decrease rigor of the standards in elementary science; and</w:t>
      </w:r>
    </w:p>
    <w:p w:rsidR="00324A53" w:rsidRPr="00157819" w:rsidRDefault="00324A53" w:rsidP="00157819">
      <w:pPr>
        <w:pStyle w:val="ListParagraph"/>
        <w:numPr>
          <w:ilvl w:val="0"/>
          <w:numId w:val="11"/>
        </w:numPr>
        <w:rPr>
          <w:rFonts w:ascii="Times New Roman" w:hAnsi="Times New Roman" w:cs="Times New Roman"/>
          <w:sz w:val="24"/>
          <w:szCs w:val="24"/>
        </w:rPr>
      </w:pPr>
      <w:proofErr w:type="gramStart"/>
      <w:r w:rsidRPr="00157819">
        <w:rPr>
          <w:rFonts w:ascii="Times New Roman" w:hAnsi="Times New Roman" w:cs="Times New Roman"/>
          <w:sz w:val="24"/>
          <w:szCs w:val="24"/>
        </w:rPr>
        <w:t>align</w:t>
      </w:r>
      <w:proofErr w:type="gramEnd"/>
      <w:r w:rsidRPr="00157819">
        <w:rPr>
          <w:rFonts w:ascii="Times New Roman" w:hAnsi="Times New Roman" w:cs="Times New Roman"/>
          <w:sz w:val="24"/>
          <w:szCs w:val="24"/>
        </w:rPr>
        <w:t xml:space="preserve"> science standards to mathematics standards.</w:t>
      </w:r>
    </w:p>
    <w:p w:rsidR="00324A53" w:rsidRPr="00157819" w:rsidRDefault="00324A53" w:rsidP="00157819">
      <w:pPr>
        <w:pStyle w:val="ListParagraph"/>
        <w:numPr>
          <w:ilvl w:val="0"/>
          <w:numId w:val="11"/>
        </w:numPr>
        <w:rPr>
          <w:rFonts w:ascii="Times New Roman" w:hAnsi="Times New Roman" w:cs="Times New Roman"/>
          <w:sz w:val="24"/>
          <w:szCs w:val="24"/>
        </w:rPr>
      </w:pPr>
      <w:r w:rsidRPr="00157819">
        <w:rPr>
          <w:rFonts w:ascii="Times New Roman" w:hAnsi="Times New Roman" w:cs="Times New Roman"/>
          <w:sz w:val="24"/>
          <w:szCs w:val="24"/>
        </w:rPr>
        <w:t xml:space="preserve">The comments submitted for 6-12 included: </w:t>
      </w:r>
    </w:p>
    <w:p w:rsidR="00324A53" w:rsidRPr="00157819" w:rsidRDefault="00324A53" w:rsidP="00157819">
      <w:pPr>
        <w:pStyle w:val="ListParagraph"/>
        <w:numPr>
          <w:ilvl w:val="0"/>
          <w:numId w:val="11"/>
        </w:numPr>
        <w:rPr>
          <w:rFonts w:ascii="Times New Roman" w:hAnsi="Times New Roman" w:cs="Times New Roman"/>
          <w:sz w:val="24"/>
          <w:szCs w:val="24"/>
        </w:rPr>
      </w:pPr>
      <w:r w:rsidRPr="00157819">
        <w:rPr>
          <w:rFonts w:ascii="Times New Roman" w:hAnsi="Times New Roman" w:cs="Times New Roman"/>
          <w:sz w:val="24"/>
          <w:szCs w:val="24"/>
        </w:rPr>
        <w:t xml:space="preserve">reduce the content in the </w:t>
      </w:r>
      <w:r w:rsidRPr="00157819">
        <w:rPr>
          <w:rFonts w:ascii="Times New Roman" w:hAnsi="Times New Roman" w:cs="Times New Roman"/>
          <w:i/>
          <w:sz w:val="24"/>
          <w:szCs w:val="24"/>
        </w:rPr>
        <w:t>Science Standards of Learning</w:t>
      </w:r>
      <w:r w:rsidRPr="00157819">
        <w:rPr>
          <w:rFonts w:ascii="Times New Roman" w:hAnsi="Times New Roman" w:cs="Times New Roman"/>
          <w:sz w:val="24"/>
          <w:szCs w:val="24"/>
        </w:rPr>
        <w:t xml:space="preserve"> at all grade levels; content is “a mile wide and an inch deep”;</w:t>
      </w:r>
    </w:p>
    <w:p w:rsidR="00324A53" w:rsidRPr="00157819" w:rsidRDefault="00324A53" w:rsidP="00157819">
      <w:pPr>
        <w:pStyle w:val="ListParagraph"/>
        <w:numPr>
          <w:ilvl w:val="0"/>
          <w:numId w:val="11"/>
        </w:numPr>
        <w:rPr>
          <w:rFonts w:ascii="Times New Roman" w:hAnsi="Times New Roman" w:cs="Times New Roman"/>
          <w:sz w:val="24"/>
          <w:szCs w:val="24"/>
        </w:rPr>
      </w:pPr>
      <w:r w:rsidRPr="00157819">
        <w:rPr>
          <w:rFonts w:ascii="Times New Roman" w:hAnsi="Times New Roman" w:cs="Times New Roman"/>
          <w:sz w:val="24"/>
          <w:szCs w:val="24"/>
        </w:rPr>
        <w:t>reduce topics to allow teachers to focus on a fewer number of concepts in a more thorough manner;</w:t>
      </w:r>
    </w:p>
    <w:p w:rsidR="00324A53" w:rsidRPr="00157819" w:rsidRDefault="00324A53" w:rsidP="00157819">
      <w:pPr>
        <w:pStyle w:val="ListParagraph"/>
        <w:numPr>
          <w:ilvl w:val="0"/>
          <w:numId w:val="11"/>
        </w:numPr>
        <w:rPr>
          <w:rFonts w:ascii="Times New Roman" w:hAnsi="Times New Roman" w:cs="Times New Roman"/>
          <w:sz w:val="24"/>
          <w:szCs w:val="24"/>
        </w:rPr>
      </w:pPr>
      <w:r w:rsidRPr="00157819">
        <w:rPr>
          <w:rFonts w:ascii="Times New Roman" w:hAnsi="Times New Roman" w:cs="Times New Roman"/>
          <w:sz w:val="24"/>
          <w:szCs w:val="24"/>
        </w:rPr>
        <w:t>reduce rigor in middle school and high school courses; expectations too high for average students;</w:t>
      </w:r>
    </w:p>
    <w:p w:rsidR="00324A53" w:rsidRPr="00157819" w:rsidRDefault="00324A53" w:rsidP="00157819">
      <w:pPr>
        <w:pStyle w:val="ListParagraph"/>
        <w:numPr>
          <w:ilvl w:val="0"/>
          <w:numId w:val="11"/>
        </w:numPr>
        <w:rPr>
          <w:rFonts w:ascii="Times New Roman" w:hAnsi="Times New Roman" w:cs="Times New Roman"/>
          <w:sz w:val="24"/>
          <w:szCs w:val="24"/>
        </w:rPr>
      </w:pPr>
      <w:r w:rsidRPr="00157819">
        <w:rPr>
          <w:rFonts w:ascii="Times New Roman" w:hAnsi="Times New Roman" w:cs="Times New Roman"/>
          <w:sz w:val="24"/>
          <w:szCs w:val="24"/>
        </w:rPr>
        <w:t xml:space="preserve">eliminate standard CH.6 </w:t>
      </w:r>
      <w:r w:rsidRPr="00157819">
        <w:rPr>
          <w:rFonts w:ascii="Times New Roman" w:hAnsi="Times New Roman" w:cs="Times New Roman"/>
          <w:i/>
          <w:sz w:val="24"/>
          <w:szCs w:val="24"/>
        </w:rPr>
        <w:t>(this standards relates to organic chemistry and biochemistry)</w:t>
      </w:r>
      <w:r w:rsidRPr="00157819">
        <w:rPr>
          <w:rFonts w:ascii="Times New Roman" w:hAnsi="Times New Roman" w:cs="Times New Roman"/>
          <w:sz w:val="24"/>
          <w:szCs w:val="24"/>
        </w:rPr>
        <w:t>;</w:t>
      </w:r>
    </w:p>
    <w:p w:rsidR="00324A53" w:rsidRPr="00157819" w:rsidRDefault="00324A53" w:rsidP="00157819">
      <w:pPr>
        <w:pStyle w:val="ListParagraph"/>
        <w:numPr>
          <w:ilvl w:val="0"/>
          <w:numId w:val="11"/>
        </w:numPr>
        <w:rPr>
          <w:rFonts w:ascii="Times New Roman" w:hAnsi="Times New Roman" w:cs="Times New Roman"/>
          <w:sz w:val="24"/>
          <w:szCs w:val="24"/>
        </w:rPr>
      </w:pPr>
      <w:r w:rsidRPr="00157819">
        <w:rPr>
          <w:rFonts w:ascii="Times New Roman" w:hAnsi="Times New Roman" w:cs="Times New Roman"/>
          <w:sz w:val="24"/>
          <w:szCs w:val="24"/>
        </w:rPr>
        <w:t xml:space="preserve">increase alignment and eliminate redundancy of standards in middle and high school </w:t>
      </w:r>
    </w:p>
    <w:p w:rsidR="00324A53" w:rsidRPr="00157819" w:rsidRDefault="00324A53" w:rsidP="00157819">
      <w:pPr>
        <w:pStyle w:val="ListParagraph"/>
        <w:numPr>
          <w:ilvl w:val="0"/>
          <w:numId w:val="11"/>
        </w:numPr>
        <w:rPr>
          <w:rFonts w:ascii="Times New Roman" w:hAnsi="Times New Roman" w:cs="Times New Roman"/>
          <w:sz w:val="24"/>
          <w:szCs w:val="24"/>
        </w:rPr>
      </w:pPr>
      <w:r w:rsidRPr="00157819">
        <w:rPr>
          <w:rFonts w:ascii="Times New Roman" w:hAnsi="Times New Roman" w:cs="Times New Roman"/>
          <w:sz w:val="24"/>
          <w:szCs w:val="24"/>
        </w:rPr>
        <w:t>courses; and</w:t>
      </w:r>
    </w:p>
    <w:p w:rsidR="00324A53" w:rsidRPr="00157819" w:rsidRDefault="00324A53" w:rsidP="00157819">
      <w:pPr>
        <w:pStyle w:val="ListParagraph"/>
        <w:numPr>
          <w:ilvl w:val="0"/>
          <w:numId w:val="11"/>
        </w:numPr>
        <w:rPr>
          <w:rFonts w:ascii="Times New Roman" w:hAnsi="Times New Roman" w:cs="Times New Roman"/>
          <w:sz w:val="24"/>
          <w:szCs w:val="24"/>
        </w:rPr>
      </w:pPr>
      <w:proofErr w:type="gramStart"/>
      <w:r w:rsidRPr="00157819">
        <w:rPr>
          <w:rFonts w:ascii="Times New Roman" w:hAnsi="Times New Roman" w:cs="Times New Roman"/>
          <w:sz w:val="24"/>
          <w:szCs w:val="24"/>
        </w:rPr>
        <w:t>incorporate</w:t>
      </w:r>
      <w:proofErr w:type="gramEnd"/>
      <w:r w:rsidRPr="00157819">
        <w:rPr>
          <w:rFonts w:ascii="Times New Roman" w:hAnsi="Times New Roman" w:cs="Times New Roman"/>
          <w:sz w:val="24"/>
          <w:szCs w:val="24"/>
        </w:rPr>
        <w:t xml:space="preserve"> opportunities for scientific investigation and engineering design.</w:t>
      </w:r>
    </w:p>
    <w:p w:rsidR="00324A53" w:rsidRPr="00157819" w:rsidRDefault="00324A53" w:rsidP="00157819">
      <w:pPr>
        <w:rPr>
          <w:rStyle w:val="SubtleEmphasis"/>
          <w:rFonts w:ascii="Times New Roman" w:hAnsi="Times New Roman" w:cs="Times New Roman"/>
          <w:i w:val="0"/>
          <w:iCs w:val="0"/>
          <w:color w:val="auto"/>
          <w:sz w:val="24"/>
          <w:szCs w:val="24"/>
        </w:rPr>
      </w:pPr>
      <w:r w:rsidRPr="00157819">
        <w:rPr>
          <w:rStyle w:val="SubtleEmphasis"/>
          <w:rFonts w:ascii="Times New Roman" w:hAnsi="Times New Roman" w:cs="Times New Roman"/>
          <w:i w:val="0"/>
          <w:iCs w:val="0"/>
          <w:color w:val="auto"/>
          <w:sz w:val="24"/>
          <w:szCs w:val="24"/>
        </w:rPr>
        <w:t xml:space="preserve">Public comment, science educators and leaders, and trends in current national and international science instruction inform the proposed </w:t>
      </w:r>
      <w:r w:rsidRPr="00157819">
        <w:rPr>
          <w:rStyle w:val="SubtleEmphasis"/>
          <w:rFonts w:ascii="Times New Roman" w:hAnsi="Times New Roman" w:cs="Times New Roman"/>
          <w:iCs w:val="0"/>
          <w:color w:val="auto"/>
          <w:sz w:val="24"/>
          <w:szCs w:val="24"/>
        </w:rPr>
        <w:t>2018 Science Standards of Learning</w:t>
      </w:r>
      <w:r w:rsidRPr="00157819">
        <w:rPr>
          <w:rStyle w:val="SubtleEmphasis"/>
          <w:rFonts w:ascii="Times New Roman" w:hAnsi="Times New Roman" w:cs="Times New Roman"/>
          <w:i w:val="0"/>
          <w:iCs w:val="0"/>
          <w:color w:val="auto"/>
          <w:sz w:val="24"/>
          <w:szCs w:val="24"/>
        </w:rPr>
        <w:t>.  Science content, overall, has not changed significantly; however, the structure of the Science Standards has changed to better support science instruction.  These changes include:</w:t>
      </w:r>
    </w:p>
    <w:p w:rsidR="00324A53" w:rsidRPr="00157819" w:rsidRDefault="00324A53" w:rsidP="00157819">
      <w:pPr>
        <w:pStyle w:val="ListParagraph"/>
        <w:numPr>
          <w:ilvl w:val="0"/>
          <w:numId w:val="12"/>
        </w:numPr>
        <w:rPr>
          <w:rStyle w:val="SubtleEmphasis"/>
          <w:rFonts w:ascii="Times New Roman" w:hAnsi="Times New Roman" w:cs="Times New Roman"/>
          <w:i w:val="0"/>
          <w:iCs w:val="0"/>
          <w:color w:val="auto"/>
          <w:sz w:val="24"/>
          <w:szCs w:val="24"/>
        </w:rPr>
      </w:pPr>
      <w:r w:rsidRPr="00157819">
        <w:rPr>
          <w:rStyle w:val="SubtleEmphasis"/>
          <w:rFonts w:ascii="Times New Roman" w:hAnsi="Times New Roman" w:cs="Times New Roman"/>
          <w:i w:val="0"/>
          <w:iCs w:val="0"/>
          <w:color w:val="auto"/>
          <w:sz w:val="24"/>
          <w:szCs w:val="24"/>
        </w:rPr>
        <w:t>rewording of the standards to be more conceptual in nature and to support the development of essential questions and deeper learning;</w:t>
      </w:r>
    </w:p>
    <w:p w:rsidR="00324A53" w:rsidRPr="00157819" w:rsidRDefault="00324A53" w:rsidP="00157819">
      <w:pPr>
        <w:pStyle w:val="ListParagraph"/>
        <w:numPr>
          <w:ilvl w:val="0"/>
          <w:numId w:val="12"/>
        </w:numPr>
        <w:rPr>
          <w:rStyle w:val="SubtleEmphasis"/>
          <w:rFonts w:ascii="Times New Roman" w:hAnsi="Times New Roman" w:cs="Times New Roman"/>
          <w:i w:val="0"/>
          <w:iCs w:val="0"/>
          <w:color w:val="auto"/>
          <w:sz w:val="24"/>
          <w:szCs w:val="24"/>
        </w:rPr>
      </w:pPr>
      <w:r w:rsidRPr="00157819">
        <w:rPr>
          <w:rStyle w:val="SubtleEmphasis"/>
          <w:rFonts w:ascii="Times New Roman" w:hAnsi="Times New Roman" w:cs="Times New Roman"/>
          <w:i w:val="0"/>
          <w:iCs w:val="0"/>
          <w:color w:val="auto"/>
          <w:sz w:val="24"/>
          <w:szCs w:val="24"/>
        </w:rPr>
        <w:t>reorganization of the science skills and processes to show vertical alignment and to support the integration of scientific inquiry and engineering design into content instruction;</w:t>
      </w:r>
    </w:p>
    <w:p w:rsidR="00324A53" w:rsidRPr="00157819" w:rsidRDefault="00324A53" w:rsidP="00157819">
      <w:pPr>
        <w:pStyle w:val="ListParagraph"/>
        <w:numPr>
          <w:ilvl w:val="0"/>
          <w:numId w:val="12"/>
        </w:numPr>
        <w:rPr>
          <w:rStyle w:val="SubtleEmphasis"/>
          <w:rFonts w:ascii="Times New Roman" w:hAnsi="Times New Roman" w:cs="Times New Roman"/>
          <w:i w:val="0"/>
          <w:iCs w:val="0"/>
          <w:color w:val="auto"/>
          <w:sz w:val="24"/>
          <w:szCs w:val="24"/>
        </w:rPr>
      </w:pPr>
      <w:r w:rsidRPr="00157819">
        <w:rPr>
          <w:rStyle w:val="SubtleEmphasis"/>
          <w:rFonts w:ascii="Times New Roman" w:hAnsi="Times New Roman" w:cs="Times New Roman"/>
          <w:i w:val="0"/>
          <w:iCs w:val="0"/>
          <w:color w:val="auto"/>
          <w:sz w:val="24"/>
          <w:szCs w:val="24"/>
        </w:rPr>
        <w:t>explicit integration of the 5C’s into the science processes and skills;</w:t>
      </w:r>
    </w:p>
    <w:p w:rsidR="00324A53" w:rsidRPr="00157819" w:rsidRDefault="00324A53" w:rsidP="00157819">
      <w:pPr>
        <w:pStyle w:val="ListParagraph"/>
        <w:numPr>
          <w:ilvl w:val="0"/>
          <w:numId w:val="12"/>
        </w:numPr>
        <w:rPr>
          <w:rStyle w:val="SubtleEmphasis"/>
          <w:rFonts w:ascii="Times New Roman" w:hAnsi="Times New Roman" w:cs="Times New Roman"/>
          <w:i w:val="0"/>
          <w:iCs w:val="0"/>
          <w:color w:val="auto"/>
          <w:sz w:val="24"/>
          <w:szCs w:val="24"/>
        </w:rPr>
      </w:pPr>
      <w:r w:rsidRPr="00157819">
        <w:rPr>
          <w:rStyle w:val="SubtleEmphasis"/>
          <w:rFonts w:ascii="Times New Roman" w:hAnsi="Times New Roman" w:cs="Times New Roman"/>
          <w:i w:val="0"/>
          <w:iCs w:val="0"/>
          <w:color w:val="auto"/>
          <w:sz w:val="24"/>
          <w:szCs w:val="24"/>
        </w:rPr>
        <w:t>introduction of yearly themes for grades K-6 to support interdisciplinary lessons; and</w:t>
      </w:r>
    </w:p>
    <w:p w:rsidR="00157819" w:rsidRPr="00157819" w:rsidRDefault="00324A53" w:rsidP="00157819">
      <w:pPr>
        <w:pStyle w:val="ListParagraph"/>
        <w:numPr>
          <w:ilvl w:val="0"/>
          <w:numId w:val="12"/>
        </w:numPr>
        <w:rPr>
          <w:rStyle w:val="SubtleEmphasis"/>
          <w:rFonts w:ascii="Times New Roman" w:hAnsi="Times New Roman" w:cs="Times New Roman"/>
          <w:i w:val="0"/>
          <w:iCs w:val="0"/>
          <w:color w:val="auto"/>
          <w:sz w:val="24"/>
          <w:szCs w:val="24"/>
        </w:rPr>
      </w:pPr>
      <w:proofErr w:type="gramStart"/>
      <w:r w:rsidRPr="00157819">
        <w:rPr>
          <w:rStyle w:val="SubtleEmphasis"/>
          <w:rFonts w:ascii="Times New Roman" w:hAnsi="Times New Roman" w:cs="Times New Roman"/>
          <w:i w:val="0"/>
          <w:iCs w:val="0"/>
          <w:color w:val="auto"/>
          <w:sz w:val="24"/>
          <w:szCs w:val="24"/>
        </w:rPr>
        <w:t>increased</w:t>
      </w:r>
      <w:proofErr w:type="gramEnd"/>
      <w:r w:rsidRPr="00157819">
        <w:rPr>
          <w:rStyle w:val="SubtleEmphasis"/>
          <w:rFonts w:ascii="Times New Roman" w:hAnsi="Times New Roman" w:cs="Times New Roman"/>
          <w:i w:val="0"/>
          <w:iCs w:val="0"/>
          <w:color w:val="auto"/>
          <w:sz w:val="24"/>
          <w:szCs w:val="24"/>
        </w:rPr>
        <w:t xml:space="preserve"> vertical alignment of science concepts.</w:t>
      </w:r>
    </w:p>
    <w:p w:rsidR="00157819" w:rsidRPr="00157819" w:rsidRDefault="00157819" w:rsidP="00157819">
      <w:pPr>
        <w:pStyle w:val="Heading2"/>
        <w:rPr>
          <w:rFonts w:ascii="Times New Roman" w:hAnsi="Times New Roman" w:cs="Times New Roman"/>
          <w:color w:val="auto"/>
          <w:sz w:val="24"/>
          <w:szCs w:val="24"/>
        </w:rPr>
      </w:pPr>
      <w:r w:rsidRPr="00157819">
        <w:rPr>
          <w:rFonts w:ascii="Times New Roman" w:hAnsi="Times New Roman" w:cs="Times New Roman"/>
          <w:color w:val="auto"/>
          <w:sz w:val="24"/>
          <w:szCs w:val="24"/>
        </w:rPr>
        <w:t xml:space="preserve">Timetable for Further Review/Action: </w:t>
      </w:r>
    </w:p>
    <w:p w:rsidR="00157819" w:rsidRPr="00157819" w:rsidRDefault="00157819" w:rsidP="00157819">
      <w:pPr>
        <w:rPr>
          <w:rFonts w:ascii="Times New Roman" w:hAnsi="Times New Roman" w:cs="Times New Roman"/>
          <w:sz w:val="24"/>
          <w:szCs w:val="24"/>
        </w:rPr>
      </w:pPr>
      <w:r w:rsidRPr="00157819">
        <w:rPr>
          <w:rFonts w:ascii="Times New Roman" w:hAnsi="Times New Roman" w:cs="Times New Roman"/>
          <w:sz w:val="24"/>
          <w:szCs w:val="24"/>
        </w:rPr>
        <w:t>Public comment will be solicited from June 29, 2018- September 15, 2018.  The traditional time allotted for public comment is extended to accommodate school calendars.  Two public hearings will be held; one in August and one in September 2018.  The public comment period and the public hearings will be announced through Superintendent’s Memo.</w:t>
      </w:r>
    </w:p>
    <w:p w:rsidR="009B109E" w:rsidRDefault="000E009D" w:rsidP="000D590D">
      <w:pPr>
        <w:pStyle w:val="Heading2"/>
        <w:rPr>
          <w:rFonts w:ascii="Times New Roman" w:hAnsi="Times New Roman" w:cs="Times New Roman"/>
          <w:color w:val="auto"/>
          <w:sz w:val="24"/>
          <w:szCs w:val="24"/>
        </w:rPr>
      </w:pPr>
      <w:r w:rsidRPr="000D590D">
        <w:rPr>
          <w:rFonts w:ascii="Times New Roman" w:hAnsi="Times New Roman" w:cs="Times New Roman"/>
          <w:color w:val="auto"/>
          <w:sz w:val="24"/>
          <w:szCs w:val="24"/>
        </w:rPr>
        <w:t xml:space="preserve">Impact on Fiscal and Human Resources: </w:t>
      </w:r>
    </w:p>
    <w:p w:rsidR="006A515A" w:rsidRPr="00157819" w:rsidRDefault="006A515A" w:rsidP="00157819">
      <w:pPr>
        <w:rPr>
          <w:rFonts w:ascii="Times New Roman" w:hAnsi="Times New Roman" w:cs="Times New Roman"/>
          <w:sz w:val="24"/>
          <w:szCs w:val="24"/>
        </w:rPr>
      </w:pPr>
      <w:r w:rsidRPr="00157819">
        <w:rPr>
          <w:rFonts w:ascii="Times New Roman" w:hAnsi="Times New Roman" w:cs="Times New Roman"/>
          <w:sz w:val="24"/>
          <w:szCs w:val="24"/>
        </w:rPr>
        <w:t>The Department of Education administers the state standards review process and the implementation of those standards, once approved by the Board. The agency’s existing resources can absorb the standard review responsibility at this time.</w:t>
      </w:r>
    </w:p>
    <w:sectPr w:rsidR="006A515A" w:rsidRPr="00157819" w:rsidSect="000E009D">
      <w:footerReference w:type="default" r:id="rId11"/>
      <w:pgSz w:w="12240" w:h="15840"/>
      <w:pgMar w:top="1440" w:right="1440" w:bottom="1440" w:left="1440" w:header="720" w:footer="720" w:gutter="0"/>
      <w:pgNumType w:fmt="upperLetter"/>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3E93" w:rsidRDefault="00F53E93" w:rsidP="000E009D">
      <w:pPr>
        <w:spacing w:after="0" w:line="240" w:lineRule="auto"/>
      </w:pPr>
      <w:r>
        <w:separator/>
      </w:r>
    </w:p>
  </w:endnote>
  <w:endnote w:type="continuationSeparator" w:id="0">
    <w:p w:rsidR="00F53E93" w:rsidRDefault="00F53E93" w:rsidP="000E00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
    <w:altName w:val="MS Mincho"/>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4970136"/>
      <w:docPartObj>
        <w:docPartGallery w:val="Page Numbers (Bottom of Page)"/>
        <w:docPartUnique/>
      </w:docPartObj>
    </w:sdtPr>
    <w:sdtEndPr>
      <w:rPr>
        <w:noProof/>
      </w:rPr>
    </w:sdtEndPr>
    <w:sdtContent>
      <w:p w:rsidR="000E009D" w:rsidRDefault="000E009D">
        <w:pPr>
          <w:pStyle w:val="Footer"/>
          <w:jc w:val="center"/>
        </w:pPr>
        <w:r w:rsidRPr="000E009D">
          <w:rPr>
            <w:rFonts w:ascii="Times New Roman" w:hAnsi="Times New Roman" w:cs="Times New Roman"/>
          </w:rPr>
          <w:fldChar w:fldCharType="begin"/>
        </w:r>
        <w:r w:rsidRPr="000E009D">
          <w:rPr>
            <w:rFonts w:ascii="Times New Roman" w:hAnsi="Times New Roman" w:cs="Times New Roman"/>
          </w:rPr>
          <w:instrText xml:space="preserve"> PAGE   \* MERGEFORMAT </w:instrText>
        </w:r>
        <w:r w:rsidRPr="000E009D">
          <w:rPr>
            <w:rFonts w:ascii="Times New Roman" w:hAnsi="Times New Roman" w:cs="Times New Roman"/>
          </w:rPr>
          <w:fldChar w:fldCharType="separate"/>
        </w:r>
        <w:r w:rsidR="00157819">
          <w:rPr>
            <w:rFonts w:ascii="Times New Roman" w:hAnsi="Times New Roman" w:cs="Times New Roman"/>
            <w:noProof/>
          </w:rPr>
          <w:t>A</w:t>
        </w:r>
        <w:r w:rsidRPr="000E009D">
          <w:rPr>
            <w:rFonts w:ascii="Times New Roman" w:hAnsi="Times New Roman" w:cs="Times New Roman"/>
            <w:noProof/>
          </w:rPr>
          <w:fldChar w:fldCharType="end"/>
        </w:r>
      </w:p>
    </w:sdtContent>
  </w:sdt>
  <w:p w:rsidR="000E009D" w:rsidRDefault="000E00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3E93" w:rsidRDefault="00F53E93" w:rsidP="000E009D">
      <w:pPr>
        <w:spacing w:after="0" w:line="240" w:lineRule="auto"/>
      </w:pPr>
      <w:r>
        <w:separator/>
      </w:r>
    </w:p>
  </w:footnote>
  <w:footnote w:type="continuationSeparator" w:id="0">
    <w:p w:rsidR="00F53E93" w:rsidRDefault="00F53E93" w:rsidP="000E009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707E4"/>
    <w:multiLevelType w:val="hybridMultilevel"/>
    <w:tmpl w:val="A9883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4C3F94"/>
    <w:multiLevelType w:val="hybridMultilevel"/>
    <w:tmpl w:val="B9209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BB4706E"/>
    <w:multiLevelType w:val="hybridMultilevel"/>
    <w:tmpl w:val="7F80C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631357"/>
    <w:multiLevelType w:val="hybridMultilevel"/>
    <w:tmpl w:val="07FA5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9CE47C7"/>
    <w:multiLevelType w:val="hybridMultilevel"/>
    <w:tmpl w:val="D49E4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AB60DE9"/>
    <w:multiLevelType w:val="hybridMultilevel"/>
    <w:tmpl w:val="57F6E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5D3654C"/>
    <w:multiLevelType w:val="hybridMultilevel"/>
    <w:tmpl w:val="BD2CFA4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7DD0821"/>
    <w:multiLevelType w:val="hybridMultilevel"/>
    <w:tmpl w:val="287EF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E8E2617"/>
    <w:multiLevelType w:val="hybridMultilevel"/>
    <w:tmpl w:val="D4E01C8E"/>
    <w:lvl w:ilvl="0" w:tplc="8C1CB36C">
      <w:start w:val="1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EC9066F"/>
    <w:multiLevelType w:val="hybridMultilevel"/>
    <w:tmpl w:val="2722A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ECE2B1C"/>
    <w:multiLevelType w:val="hybridMultilevel"/>
    <w:tmpl w:val="11F2F78A"/>
    <w:lvl w:ilvl="0" w:tplc="8C1CB36C">
      <w:start w:val="1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8647553"/>
    <w:multiLevelType w:val="hybridMultilevel"/>
    <w:tmpl w:val="DB12F52C"/>
    <w:lvl w:ilvl="0" w:tplc="8C1CB36C">
      <w:start w:val="1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8"/>
  </w:num>
  <w:num w:numId="4">
    <w:abstractNumId w:val="3"/>
  </w:num>
  <w:num w:numId="5">
    <w:abstractNumId w:val="6"/>
  </w:num>
  <w:num w:numId="6">
    <w:abstractNumId w:val="5"/>
  </w:num>
  <w:num w:numId="7">
    <w:abstractNumId w:val="1"/>
  </w:num>
  <w:num w:numId="8">
    <w:abstractNumId w:val="9"/>
  </w:num>
  <w:num w:numId="9">
    <w:abstractNumId w:val="7"/>
  </w:num>
  <w:num w:numId="10">
    <w:abstractNumId w:val="2"/>
  </w:num>
  <w:num w:numId="11">
    <w:abstractNumId w:val="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72CE"/>
    <w:rsid w:val="0004026A"/>
    <w:rsid w:val="00066E49"/>
    <w:rsid w:val="00090B9C"/>
    <w:rsid w:val="00096E57"/>
    <w:rsid w:val="000B0900"/>
    <w:rsid w:val="000D3EAA"/>
    <w:rsid w:val="000D590D"/>
    <w:rsid w:val="000E009D"/>
    <w:rsid w:val="000E414E"/>
    <w:rsid w:val="000F25BE"/>
    <w:rsid w:val="00157819"/>
    <w:rsid w:val="00187765"/>
    <w:rsid w:val="001F609F"/>
    <w:rsid w:val="00255F2E"/>
    <w:rsid w:val="002E1C65"/>
    <w:rsid w:val="00324A53"/>
    <w:rsid w:val="003730EB"/>
    <w:rsid w:val="00392934"/>
    <w:rsid w:val="003E15B5"/>
    <w:rsid w:val="003F4F95"/>
    <w:rsid w:val="00530462"/>
    <w:rsid w:val="005357C5"/>
    <w:rsid w:val="005F4D5C"/>
    <w:rsid w:val="0065013E"/>
    <w:rsid w:val="00674E77"/>
    <w:rsid w:val="0067795B"/>
    <w:rsid w:val="00680D3D"/>
    <w:rsid w:val="006A515A"/>
    <w:rsid w:val="006E53DD"/>
    <w:rsid w:val="007002B6"/>
    <w:rsid w:val="0076186C"/>
    <w:rsid w:val="00805AF1"/>
    <w:rsid w:val="0085180D"/>
    <w:rsid w:val="00892D0F"/>
    <w:rsid w:val="009B109E"/>
    <w:rsid w:val="009B7A05"/>
    <w:rsid w:val="009E4852"/>
    <w:rsid w:val="00A47F8C"/>
    <w:rsid w:val="00A51AE8"/>
    <w:rsid w:val="00A726D7"/>
    <w:rsid w:val="00A972CE"/>
    <w:rsid w:val="00C914C4"/>
    <w:rsid w:val="00CA0CF6"/>
    <w:rsid w:val="00D066AE"/>
    <w:rsid w:val="00DC6718"/>
    <w:rsid w:val="00E418EE"/>
    <w:rsid w:val="00E73E9D"/>
    <w:rsid w:val="00E91948"/>
    <w:rsid w:val="00EC7CF9"/>
    <w:rsid w:val="00F53E93"/>
    <w:rsid w:val="00F649A1"/>
    <w:rsid w:val="00F74C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972C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E009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57819"/>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15781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72CE"/>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A972C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972CE"/>
    <w:rPr>
      <w:rFonts w:asciiTheme="majorHAnsi" w:eastAsiaTheme="majorEastAsia" w:hAnsiTheme="majorHAnsi" w:cstheme="majorBidi"/>
      <w:color w:val="17365D" w:themeColor="text2" w:themeShade="BF"/>
      <w:spacing w:val="5"/>
      <w:kern w:val="28"/>
      <w:sz w:val="52"/>
      <w:szCs w:val="52"/>
    </w:rPr>
  </w:style>
  <w:style w:type="character" w:styleId="PlaceholderText">
    <w:name w:val="Placeholder Text"/>
    <w:basedOn w:val="DefaultParagraphFont"/>
    <w:uiPriority w:val="99"/>
    <w:semiHidden/>
    <w:rsid w:val="00A972CE"/>
    <w:rPr>
      <w:color w:val="808080"/>
    </w:rPr>
  </w:style>
  <w:style w:type="character" w:customStyle="1" w:styleId="Style5">
    <w:name w:val="Style5"/>
    <w:basedOn w:val="DefaultParagraphFont"/>
    <w:uiPriority w:val="1"/>
    <w:rsid w:val="00A972CE"/>
  </w:style>
  <w:style w:type="paragraph" w:styleId="BalloonText">
    <w:name w:val="Balloon Text"/>
    <w:basedOn w:val="Normal"/>
    <w:link w:val="BalloonTextChar"/>
    <w:uiPriority w:val="99"/>
    <w:semiHidden/>
    <w:unhideWhenUsed/>
    <w:rsid w:val="00A972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72CE"/>
    <w:rPr>
      <w:rFonts w:ascii="Tahoma" w:hAnsi="Tahoma" w:cs="Tahoma"/>
      <w:sz w:val="16"/>
      <w:szCs w:val="16"/>
    </w:rPr>
  </w:style>
  <w:style w:type="character" w:customStyle="1" w:styleId="Heading2Char">
    <w:name w:val="Heading 2 Char"/>
    <w:basedOn w:val="DefaultParagraphFont"/>
    <w:link w:val="Heading2"/>
    <w:uiPriority w:val="9"/>
    <w:rsid w:val="000E009D"/>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0E00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009D"/>
  </w:style>
  <w:style w:type="paragraph" w:styleId="Footer">
    <w:name w:val="footer"/>
    <w:basedOn w:val="Normal"/>
    <w:link w:val="FooterChar"/>
    <w:uiPriority w:val="99"/>
    <w:unhideWhenUsed/>
    <w:rsid w:val="000E00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009D"/>
  </w:style>
  <w:style w:type="table" w:styleId="TableGrid">
    <w:name w:val="Table Grid"/>
    <w:basedOn w:val="TableNormal"/>
    <w:uiPriority w:val="59"/>
    <w:rsid w:val="000E00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C7CF9"/>
    <w:pPr>
      <w:ind w:left="720"/>
      <w:contextualSpacing/>
    </w:pPr>
  </w:style>
  <w:style w:type="character" w:styleId="SubtleEmphasis">
    <w:name w:val="Subtle Emphasis"/>
    <w:basedOn w:val="DefaultParagraphFont"/>
    <w:uiPriority w:val="19"/>
    <w:qFormat/>
    <w:rsid w:val="00EC7CF9"/>
    <w:rPr>
      <w:i/>
      <w:iCs/>
      <w:color w:val="808080" w:themeColor="text1" w:themeTint="7F"/>
    </w:rPr>
  </w:style>
  <w:style w:type="paragraph" w:customStyle="1" w:styleId="Default">
    <w:name w:val="Default"/>
    <w:rsid w:val="00A51AE8"/>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6A515A"/>
    <w:rPr>
      <w:color w:val="0000FF" w:themeColor="hyperlink"/>
      <w:u w:val="single"/>
    </w:rPr>
  </w:style>
  <w:style w:type="character" w:customStyle="1" w:styleId="Heading3Char">
    <w:name w:val="Heading 3 Char"/>
    <w:basedOn w:val="DefaultParagraphFont"/>
    <w:link w:val="Heading3"/>
    <w:uiPriority w:val="9"/>
    <w:rsid w:val="0015781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157819"/>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972C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E009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57819"/>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15781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72CE"/>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A972C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972CE"/>
    <w:rPr>
      <w:rFonts w:asciiTheme="majorHAnsi" w:eastAsiaTheme="majorEastAsia" w:hAnsiTheme="majorHAnsi" w:cstheme="majorBidi"/>
      <w:color w:val="17365D" w:themeColor="text2" w:themeShade="BF"/>
      <w:spacing w:val="5"/>
      <w:kern w:val="28"/>
      <w:sz w:val="52"/>
      <w:szCs w:val="52"/>
    </w:rPr>
  </w:style>
  <w:style w:type="character" w:styleId="PlaceholderText">
    <w:name w:val="Placeholder Text"/>
    <w:basedOn w:val="DefaultParagraphFont"/>
    <w:uiPriority w:val="99"/>
    <w:semiHidden/>
    <w:rsid w:val="00A972CE"/>
    <w:rPr>
      <w:color w:val="808080"/>
    </w:rPr>
  </w:style>
  <w:style w:type="character" w:customStyle="1" w:styleId="Style5">
    <w:name w:val="Style5"/>
    <w:basedOn w:val="DefaultParagraphFont"/>
    <w:uiPriority w:val="1"/>
    <w:rsid w:val="00A972CE"/>
  </w:style>
  <w:style w:type="paragraph" w:styleId="BalloonText">
    <w:name w:val="Balloon Text"/>
    <w:basedOn w:val="Normal"/>
    <w:link w:val="BalloonTextChar"/>
    <w:uiPriority w:val="99"/>
    <w:semiHidden/>
    <w:unhideWhenUsed/>
    <w:rsid w:val="00A972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72CE"/>
    <w:rPr>
      <w:rFonts w:ascii="Tahoma" w:hAnsi="Tahoma" w:cs="Tahoma"/>
      <w:sz w:val="16"/>
      <w:szCs w:val="16"/>
    </w:rPr>
  </w:style>
  <w:style w:type="character" w:customStyle="1" w:styleId="Heading2Char">
    <w:name w:val="Heading 2 Char"/>
    <w:basedOn w:val="DefaultParagraphFont"/>
    <w:link w:val="Heading2"/>
    <w:uiPriority w:val="9"/>
    <w:rsid w:val="000E009D"/>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0E00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009D"/>
  </w:style>
  <w:style w:type="paragraph" w:styleId="Footer">
    <w:name w:val="footer"/>
    <w:basedOn w:val="Normal"/>
    <w:link w:val="FooterChar"/>
    <w:uiPriority w:val="99"/>
    <w:unhideWhenUsed/>
    <w:rsid w:val="000E00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009D"/>
  </w:style>
  <w:style w:type="table" w:styleId="TableGrid">
    <w:name w:val="Table Grid"/>
    <w:basedOn w:val="TableNormal"/>
    <w:uiPriority w:val="59"/>
    <w:rsid w:val="000E00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C7CF9"/>
    <w:pPr>
      <w:ind w:left="720"/>
      <w:contextualSpacing/>
    </w:pPr>
  </w:style>
  <w:style w:type="character" w:styleId="SubtleEmphasis">
    <w:name w:val="Subtle Emphasis"/>
    <w:basedOn w:val="DefaultParagraphFont"/>
    <w:uiPriority w:val="19"/>
    <w:qFormat/>
    <w:rsid w:val="00EC7CF9"/>
    <w:rPr>
      <w:i/>
      <w:iCs/>
      <w:color w:val="808080" w:themeColor="text1" w:themeTint="7F"/>
    </w:rPr>
  </w:style>
  <w:style w:type="paragraph" w:customStyle="1" w:styleId="Default">
    <w:name w:val="Default"/>
    <w:rsid w:val="00A51AE8"/>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6A515A"/>
    <w:rPr>
      <w:color w:val="0000FF" w:themeColor="hyperlink"/>
      <w:u w:val="single"/>
    </w:rPr>
  </w:style>
  <w:style w:type="character" w:customStyle="1" w:styleId="Heading3Char">
    <w:name w:val="Heading 3 Char"/>
    <w:basedOn w:val="DefaultParagraphFont"/>
    <w:link w:val="Heading3"/>
    <w:uiPriority w:val="9"/>
    <w:rsid w:val="0015781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157819"/>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4469069">
      <w:bodyDiv w:val="1"/>
      <w:marLeft w:val="0"/>
      <w:marRight w:val="0"/>
      <w:marTop w:val="0"/>
      <w:marBottom w:val="0"/>
      <w:divBdr>
        <w:top w:val="none" w:sz="0" w:space="0" w:color="auto"/>
        <w:left w:val="none" w:sz="0" w:space="0" w:color="auto"/>
        <w:bottom w:val="none" w:sz="0" w:space="0" w:color="auto"/>
        <w:right w:val="none" w:sz="0" w:space="0" w:color="auto"/>
      </w:divBdr>
      <w:divsChild>
        <w:div w:id="676543808">
          <w:marLeft w:val="0"/>
          <w:marRight w:val="0"/>
          <w:marTop w:val="0"/>
          <w:marBottom w:val="0"/>
          <w:divBdr>
            <w:top w:val="none" w:sz="0" w:space="0" w:color="auto"/>
            <w:left w:val="none" w:sz="0" w:space="0" w:color="auto"/>
            <w:bottom w:val="none" w:sz="0" w:space="0" w:color="auto"/>
            <w:right w:val="none" w:sz="0" w:space="0" w:color="auto"/>
          </w:divBdr>
          <w:divsChild>
            <w:div w:id="384837179">
              <w:marLeft w:val="0"/>
              <w:marRight w:val="0"/>
              <w:marTop w:val="0"/>
              <w:marBottom w:val="0"/>
              <w:divBdr>
                <w:top w:val="none" w:sz="0" w:space="0" w:color="auto"/>
                <w:left w:val="none" w:sz="0" w:space="0" w:color="auto"/>
                <w:bottom w:val="none" w:sz="0" w:space="0" w:color="auto"/>
                <w:right w:val="none" w:sz="0" w:space="0" w:color="auto"/>
              </w:divBdr>
              <w:divsChild>
                <w:div w:id="76946101">
                  <w:marLeft w:val="0"/>
                  <w:marRight w:val="0"/>
                  <w:marTop w:val="0"/>
                  <w:marBottom w:val="0"/>
                  <w:divBdr>
                    <w:top w:val="none" w:sz="0" w:space="0" w:color="auto"/>
                    <w:left w:val="none" w:sz="0" w:space="0" w:color="auto"/>
                    <w:bottom w:val="none" w:sz="0" w:space="0" w:color="auto"/>
                    <w:right w:val="none" w:sz="0" w:space="0" w:color="auto"/>
                  </w:divBdr>
                  <w:divsChild>
                    <w:div w:id="1786462296">
                      <w:marLeft w:val="0"/>
                      <w:marRight w:val="0"/>
                      <w:marTop w:val="0"/>
                      <w:marBottom w:val="0"/>
                      <w:divBdr>
                        <w:top w:val="none" w:sz="0" w:space="0" w:color="auto"/>
                        <w:left w:val="none" w:sz="0" w:space="0" w:color="auto"/>
                        <w:bottom w:val="none" w:sz="0" w:space="0" w:color="auto"/>
                        <w:right w:val="none" w:sz="0" w:space="0" w:color="auto"/>
                      </w:divBdr>
                      <w:divsChild>
                        <w:div w:id="1032027604">
                          <w:marLeft w:val="0"/>
                          <w:marRight w:val="0"/>
                          <w:marTop w:val="0"/>
                          <w:marBottom w:val="0"/>
                          <w:divBdr>
                            <w:top w:val="none" w:sz="0" w:space="0" w:color="auto"/>
                            <w:left w:val="none" w:sz="0" w:space="0" w:color="auto"/>
                            <w:bottom w:val="none" w:sz="0" w:space="0" w:color="auto"/>
                            <w:right w:val="none" w:sz="0" w:space="0" w:color="auto"/>
                          </w:divBdr>
                          <w:divsChild>
                            <w:div w:id="751321921">
                              <w:marLeft w:val="0"/>
                              <w:marRight w:val="0"/>
                              <w:marTop w:val="0"/>
                              <w:marBottom w:val="0"/>
                              <w:divBdr>
                                <w:top w:val="none" w:sz="0" w:space="0" w:color="auto"/>
                                <w:left w:val="none" w:sz="0" w:space="0" w:color="auto"/>
                                <w:bottom w:val="none" w:sz="0" w:space="0" w:color="auto"/>
                                <w:right w:val="none" w:sz="0" w:space="0" w:color="auto"/>
                              </w:divBdr>
                              <w:divsChild>
                                <w:div w:id="1092360825">
                                  <w:marLeft w:val="0"/>
                                  <w:marRight w:val="0"/>
                                  <w:marTop w:val="0"/>
                                  <w:marBottom w:val="0"/>
                                  <w:divBdr>
                                    <w:top w:val="none" w:sz="0" w:space="0" w:color="auto"/>
                                    <w:left w:val="none" w:sz="0" w:space="0" w:color="auto"/>
                                    <w:bottom w:val="none" w:sz="0" w:space="0" w:color="auto"/>
                                    <w:right w:val="none" w:sz="0" w:space="0" w:color="auto"/>
                                  </w:divBdr>
                                  <w:divsChild>
                                    <w:div w:id="1918395627">
                                      <w:marLeft w:val="0"/>
                                      <w:marRight w:val="0"/>
                                      <w:marTop w:val="0"/>
                                      <w:marBottom w:val="0"/>
                                      <w:divBdr>
                                        <w:top w:val="none" w:sz="0" w:space="0" w:color="auto"/>
                                        <w:left w:val="none" w:sz="0" w:space="0" w:color="auto"/>
                                        <w:bottom w:val="none" w:sz="0" w:space="0" w:color="auto"/>
                                        <w:right w:val="none" w:sz="0" w:space="0" w:color="auto"/>
                                      </w:divBdr>
                                      <w:divsChild>
                                        <w:div w:id="1389037228">
                                          <w:marLeft w:val="0"/>
                                          <w:marRight w:val="0"/>
                                          <w:marTop w:val="0"/>
                                          <w:marBottom w:val="0"/>
                                          <w:divBdr>
                                            <w:top w:val="none" w:sz="0" w:space="0" w:color="auto"/>
                                            <w:left w:val="none" w:sz="0" w:space="0" w:color="auto"/>
                                            <w:bottom w:val="none" w:sz="0" w:space="0" w:color="auto"/>
                                            <w:right w:val="none" w:sz="0" w:space="0" w:color="auto"/>
                                          </w:divBdr>
                                          <w:divsChild>
                                            <w:div w:id="510873784">
                                              <w:marLeft w:val="0"/>
                                              <w:marRight w:val="0"/>
                                              <w:marTop w:val="0"/>
                                              <w:marBottom w:val="0"/>
                                              <w:divBdr>
                                                <w:top w:val="none" w:sz="0" w:space="0" w:color="auto"/>
                                                <w:left w:val="none" w:sz="0" w:space="0" w:color="auto"/>
                                                <w:bottom w:val="none" w:sz="0" w:space="0" w:color="auto"/>
                                                <w:right w:val="none" w:sz="0" w:space="0" w:color="auto"/>
                                              </w:divBdr>
                                              <w:divsChild>
                                                <w:div w:id="648824768">
                                                  <w:marLeft w:val="0"/>
                                                  <w:marRight w:val="0"/>
                                                  <w:marTop w:val="0"/>
                                                  <w:marBottom w:val="0"/>
                                                  <w:divBdr>
                                                    <w:top w:val="none" w:sz="0" w:space="0" w:color="auto"/>
                                                    <w:left w:val="none" w:sz="0" w:space="0" w:color="auto"/>
                                                    <w:bottom w:val="none" w:sz="0" w:space="0" w:color="auto"/>
                                                    <w:right w:val="none" w:sz="0" w:space="0" w:color="auto"/>
                                                  </w:divBdr>
                                                  <w:divsChild>
                                                    <w:div w:id="1440761178">
                                                      <w:marLeft w:val="0"/>
                                                      <w:marRight w:val="0"/>
                                                      <w:marTop w:val="0"/>
                                                      <w:marBottom w:val="0"/>
                                                      <w:divBdr>
                                                        <w:top w:val="none" w:sz="0" w:space="0" w:color="auto"/>
                                                        <w:left w:val="none" w:sz="0" w:space="0" w:color="auto"/>
                                                        <w:bottom w:val="none" w:sz="0" w:space="0" w:color="auto"/>
                                                        <w:right w:val="none" w:sz="0" w:space="0" w:color="auto"/>
                                                      </w:divBdr>
                                                      <w:divsChild>
                                                        <w:div w:id="159974266">
                                                          <w:marLeft w:val="0"/>
                                                          <w:marRight w:val="0"/>
                                                          <w:marTop w:val="0"/>
                                                          <w:marBottom w:val="0"/>
                                                          <w:divBdr>
                                                            <w:top w:val="none" w:sz="0" w:space="0" w:color="auto"/>
                                                            <w:left w:val="none" w:sz="0" w:space="0" w:color="auto"/>
                                                            <w:bottom w:val="none" w:sz="0" w:space="0" w:color="auto"/>
                                                            <w:right w:val="none" w:sz="0" w:space="0" w:color="auto"/>
                                                          </w:divBdr>
                                                          <w:divsChild>
                                                            <w:div w:id="758596206">
                                                              <w:marLeft w:val="0"/>
                                                              <w:marRight w:val="0"/>
                                                              <w:marTop w:val="0"/>
                                                              <w:marBottom w:val="0"/>
                                                              <w:divBdr>
                                                                <w:top w:val="none" w:sz="0" w:space="0" w:color="auto"/>
                                                                <w:left w:val="none" w:sz="0" w:space="0" w:color="auto"/>
                                                                <w:bottom w:val="none" w:sz="0" w:space="0" w:color="auto"/>
                                                                <w:right w:val="none" w:sz="0" w:space="0" w:color="auto"/>
                                                              </w:divBdr>
                                                              <w:divsChild>
                                                                <w:div w:id="1608803917">
                                                                  <w:marLeft w:val="0"/>
                                                                  <w:marRight w:val="0"/>
                                                                  <w:marTop w:val="0"/>
                                                                  <w:marBottom w:val="0"/>
                                                                  <w:divBdr>
                                                                    <w:top w:val="none" w:sz="0" w:space="0" w:color="auto"/>
                                                                    <w:left w:val="none" w:sz="0" w:space="0" w:color="auto"/>
                                                                    <w:bottom w:val="none" w:sz="0" w:space="0" w:color="auto"/>
                                                                    <w:right w:val="none" w:sz="0" w:space="0" w:color="auto"/>
                                                                  </w:divBdr>
                                                                  <w:divsChild>
                                                                    <w:div w:id="157505908">
                                                                      <w:marLeft w:val="0"/>
                                                                      <w:marRight w:val="0"/>
                                                                      <w:marTop w:val="0"/>
                                                                      <w:marBottom w:val="0"/>
                                                                      <w:divBdr>
                                                                        <w:top w:val="none" w:sz="0" w:space="0" w:color="auto"/>
                                                                        <w:left w:val="none" w:sz="0" w:space="0" w:color="auto"/>
                                                                        <w:bottom w:val="none" w:sz="0" w:space="0" w:color="auto"/>
                                                                        <w:right w:val="none" w:sz="0" w:space="0" w:color="auto"/>
                                                                      </w:divBdr>
                                                                      <w:divsChild>
                                                                        <w:div w:id="1094518021">
                                                                          <w:marLeft w:val="0"/>
                                                                          <w:marRight w:val="0"/>
                                                                          <w:marTop w:val="0"/>
                                                                          <w:marBottom w:val="0"/>
                                                                          <w:divBdr>
                                                                            <w:top w:val="none" w:sz="0" w:space="0" w:color="auto"/>
                                                                            <w:left w:val="none" w:sz="0" w:space="0" w:color="auto"/>
                                                                            <w:bottom w:val="none" w:sz="0" w:space="0" w:color="auto"/>
                                                                            <w:right w:val="none" w:sz="0" w:space="0" w:color="auto"/>
                                                                          </w:divBdr>
                                                                          <w:divsChild>
                                                                            <w:div w:id="1173765483">
                                                                              <w:marLeft w:val="0"/>
                                                                              <w:marRight w:val="0"/>
                                                                              <w:marTop w:val="0"/>
                                                                              <w:marBottom w:val="0"/>
                                                                              <w:divBdr>
                                                                                <w:top w:val="none" w:sz="0" w:space="0" w:color="auto"/>
                                                                                <w:left w:val="none" w:sz="0" w:space="0" w:color="auto"/>
                                                                                <w:bottom w:val="none" w:sz="0" w:space="0" w:color="auto"/>
                                                                                <w:right w:val="none" w:sz="0" w:space="0" w:color="auto"/>
                                                                              </w:divBdr>
                                                                              <w:divsChild>
                                                                                <w:div w:id="96101391">
                                                                                  <w:marLeft w:val="0"/>
                                                                                  <w:marRight w:val="0"/>
                                                                                  <w:marTop w:val="0"/>
                                                                                  <w:marBottom w:val="0"/>
                                                                                  <w:divBdr>
                                                                                    <w:top w:val="none" w:sz="0" w:space="0" w:color="auto"/>
                                                                                    <w:left w:val="none" w:sz="0" w:space="0" w:color="auto"/>
                                                                                    <w:bottom w:val="none" w:sz="0" w:space="0" w:color="auto"/>
                                                                                    <w:right w:val="none" w:sz="0" w:space="0" w:color="auto"/>
                                                                                  </w:divBdr>
                                                                                  <w:divsChild>
                                                                                    <w:div w:id="1391151539">
                                                                                      <w:marLeft w:val="0"/>
                                                                                      <w:marRight w:val="0"/>
                                                                                      <w:marTop w:val="0"/>
                                                                                      <w:marBottom w:val="0"/>
                                                                                      <w:divBdr>
                                                                                        <w:top w:val="none" w:sz="0" w:space="0" w:color="auto"/>
                                                                                        <w:left w:val="none" w:sz="0" w:space="0" w:color="auto"/>
                                                                                        <w:bottom w:val="none" w:sz="0" w:space="0" w:color="auto"/>
                                                                                        <w:right w:val="none" w:sz="0" w:space="0" w:color="auto"/>
                                                                                      </w:divBdr>
                                                                                      <w:divsChild>
                                                                                        <w:div w:id="35396639">
                                                                                          <w:marLeft w:val="0"/>
                                                                                          <w:marRight w:val="0"/>
                                                                                          <w:marTop w:val="0"/>
                                                                                          <w:marBottom w:val="0"/>
                                                                                          <w:divBdr>
                                                                                            <w:top w:val="none" w:sz="0" w:space="0" w:color="auto"/>
                                                                                            <w:left w:val="none" w:sz="0" w:space="0" w:color="auto"/>
                                                                                            <w:bottom w:val="none" w:sz="0" w:space="0" w:color="auto"/>
                                                                                            <w:right w:val="none" w:sz="0" w:space="0" w:color="auto"/>
                                                                                          </w:divBdr>
                                                                                          <w:divsChild>
                                                                                            <w:div w:id="914978431">
                                                                                              <w:marLeft w:val="0"/>
                                                                                              <w:marRight w:val="120"/>
                                                                                              <w:marTop w:val="0"/>
                                                                                              <w:marBottom w:val="150"/>
                                                                                              <w:divBdr>
                                                                                                <w:top w:val="single" w:sz="2" w:space="0" w:color="EFEFEF"/>
                                                                                                <w:left w:val="single" w:sz="6" w:space="0" w:color="EFEFEF"/>
                                                                                                <w:bottom w:val="single" w:sz="6" w:space="0" w:color="E2E2E2"/>
                                                                                                <w:right w:val="single" w:sz="6" w:space="0" w:color="EFEFEF"/>
                                                                                              </w:divBdr>
                                                                                              <w:divsChild>
                                                                                                <w:div w:id="361126046">
                                                                                                  <w:marLeft w:val="0"/>
                                                                                                  <w:marRight w:val="0"/>
                                                                                                  <w:marTop w:val="0"/>
                                                                                                  <w:marBottom w:val="0"/>
                                                                                                  <w:divBdr>
                                                                                                    <w:top w:val="none" w:sz="0" w:space="0" w:color="auto"/>
                                                                                                    <w:left w:val="none" w:sz="0" w:space="0" w:color="auto"/>
                                                                                                    <w:bottom w:val="none" w:sz="0" w:space="0" w:color="auto"/>
                                                                                                    <w:right w:val="none" w:sz="0" w:space="0" w:color="auto"/>
                                                                                                  </w:divBdr>
                                                                                                  <w:divsChild>
                                                                                                    <w:div w:id="1981497849">
                                                                                                      <w:marLeft w:val="0"/>
                                                                                                      <w:marRight w:val="0"/>
                                                                                                      <w:marTop w:val="0"/>
                                                                                                      <w:marBottom w:val="0"/>
                                                                                                      <w:divBdr>
                                                                                                        <w:top w:val="none" w:sz="0" w:space="0" w:color="auto"/>
                                                                                                        <w:left w:val="none" w:sz="0" w:space="0" w:color="auto"/>
                                                                                                        <w:bottom w:val="none" w:sz="0" w:space="0" w:color="auto"/>
                                                                                                        <w:right w:val="none" w:sz="0" w:space="0" w:color="auto"/>
                                                                                                      </w:divBdr>
                                                                                                      <w:divsChild>
                                                                                                        <w:div w:id="999887563">
                                                                                                          <w:marLeft w:val="0"/>
                                                                                                          <w:marRight w:val="0"/>
                                                                                                          <w:marTop w:val="0"/>
                                                                                                          <w:marBottom w:val="0"/>
                                                                                                          <w:divBdr>
                                                                                                            <w:top w:val="none" w:sz="0" w:space="0" w:color="auto"/>
                                                                                                            <w:left w:val="none" w:sz="0" w:space="0" w:color="auto"/>
                                                                                                            <w:bottom w:val="none" w:sz="0" w:space="0" w:color="auto"/>
                                                                                                            <w:right w:val="none" w:sz="0" w:space="0" w:color="auto"/>
                                                                                                          </w:divBdr>
                                                                                                          <w:divsChild>
                                                                                                            <w:div w:id="32124466">
                                                                                                              <w:marLeft w:val="0"/>
                                                                                                              <w:marRight w:val="0"/>
                                                                                                              <w:marTop w:val="0"/>
                                                                                                              <w:marBottom w:val="0"/>
                                                                                                              <w:divBdr>
                                                                                                                <w:top w:val="none" w:sz="0" w:space="0" w:color="auto"/>
                                                                                                                <w:left w:val="none" w:sz="0" w:space="0" w:color="auto"/>
                                                                                                                <w:bottom w:val="none" w:sz="0" w:space="0" w:color="auto"/>
                                                                                                                <w:right w:val="none" w:sz="0" w:space="0" w:color="auto"/>
                                                                                                              </w:divBdr>
                                                                                                              <w:divsChild>
                                                                                                                <w:div w:id="614294792">
                                                                                                                  <w:marLeft w:val="0"/>
                                                                                                                  <w:marRight w:val="0"/>
                                                                                                                  <w:marTop w:val="0"/>
                                                                                                                  <w:marBottom w:val="0"/>
                                                                                                                  <w:divBdr>
                                                                                                                    <w:top w:val="none" w:sz="0" w:space="0" w:color="auto"/>
                                                                                                                    <w:left w:val="none" w:sz="0" w:space="0" w:color="auto"/>
                                                                                                                    <w:bottom w:val="none" w:sz="0" w:space="0" w:color="auto"/>
                                                                                                                    <w:right w:val="none" w:sz="0" w:space="0" w:color="auto"/>
                                                                                                                  </w:divBdr>
                                                                                                                  <w:divsChild>
                                                                                                                    <w:div w:id="251622396">
                                                                                                                      <w:marLeft w:val="-450"/>
                                                                                                                      <w:marRight w:val="0"/>
                                                                                                                      <w:marTop w:val="150"/>
                                                                                                                      <w:marBottom w:val="225"/>
                                                                                                                      <w:divBdr>
                                                                                                                        <w:top w:val="single" w:sz="6" w:space="2" w:color="D8D8D8"/>
                                                                                                                        <w:left w:val="single" w:sz="6" w:space="2" w:color="D8D8D8"/>
                                                                                                                        <w:bottom w:val="single" w:sz="6" w:space="2" w:color="D8D8D8"/>
                                                                                                                        <w:right w:val="single" w:sz="6" w:space="2" w:color="D8D8D8"/>
                                                                                                                      </w:divBdr>
                                                                                                                      <w:divsChild>
                                                                                                                        <w:div w:id="1230992659">
                                                                                                                          <w:marLeft w:val="0"/>
                                                                                                                          <w:marRight w:val="0"/>
                                                                                                                          <w:marTop w:val="0"/>
                                                                                                                          <w:marBottom w:val="0"/>
                                                                                                                          <w:divBdr>
                                                                                                                            <w:top w:val="none" w:sz="0" w:space="0" w:color="auto"/>
                                                                                                                            <w:left w:val="none" w:sz="0" w:space="0" w:color="auto"/>
                                                                                                                            <w:bottom w:val="none" w:sz="0" w:space="0" w:color="auto"/>
                                                                                                                            <w:right w:val="none" w:sz="0" w:space="0" w:color="auto"/>
                                                                                                                          </w:divBdr>
                                                                                                                          <w:divsChild>
                                                                                                                            <w:div w:id="76246312">
                                                                                                                              <w:marLeft w:val="225"/>
                                                                                                                              <w:marRight w:val="225"/>
                                                                                                                              <w:marTop w:val="75"/>
                                                                                                                              <w:marBottom w:val="75"/>
                                                                                                                              <w:divBdr>
                                                                                                                                <w:top w:val="none" w:sz="0" w:space="0" w:color="auto"/>
                                                                                                                                <w:left w:val="none" w:sz="0" w:space="0" w:color="auto"/>
                                                                                                                                <w:bottom w:val="none" w:sz="0" w:space="0" w:color="auto"/>
                                                                                                                                <w:right w:val="none" w:sz="0" w:space="0" w:color="auto"/>
                                                                                                                              </w:divBdr>
                                                                                                                              <w:divsChild>
                                                                                                                                <w:div w:id="1091662259">
                                                                                                                                  <w:marLeft w:val="0"/>
                                                                                                                                  <w:marRight w:val="0"/>
                                                                                                                                  <w:marTop w:val="0"/>
                                                                                                                                  <w:marBottom w:val="0"/>
                                                                                                                                  <w:divBdr>
                                                                                                                                    <w:top w:val="single" w:sz="6" w:space="0" w:color="auto"/>
                                                                                                                                    <w:left w:val="single" w:sz="6" w:space="0" w:color="auto"/>
                                                                                                                                    <w:bottom w:val="single" w:sz="6" w:space="0" w:color="auto"/>
                                                                                                                                    <w:right w:val="single" w:sz="6" w:space="0" w:color="auto"/>
                                                                                                                                  </w:divBdr>
                                                                                                                                  <w:divsChild>
                                                                                                                                    <w:div w:id="994189643">
                                                                                                                                      <w:marLeft w:val="0"/>
                                                                                                                                      <w:marRight w:val="0"/>
                                                                                                                                      <w:marTop w:val="0"/>
                                                                                                                                      <w:marBottom w:val="0"/>
                                                                                                                                      <w:divBdr>
                                                                                                                                        <w:top w:val="none" w:sz="0" w:space="0" w:color="auto"/>
                                                                                                                                        <w:left w:val="none" w:sz="0" w:space="0" w:color="auto"/>
                                                                                                                                        <w:bottom w:val="none" w:sz="0" w:space="0" w:color="auto"/>
                                                                                                                                        <w:right w:val="none" w:sz="0" w:space="0" w:color="auto"/>
                                                                                                                                      </w:divBdr>
                                                                                                                                      <w:divsChild>
                                                                                                                                        <w:div w:id="1884706303">
                                                                                                                                          <w:marLeft w:val="0"/>
                                                                                                                                          <w:marRight w:val="0"/>
                                                                                                                                          <w:marTop w:val="0"/>
                                                                                                                                          <w:marBottom w:val="0"/>
                                                                                                                                          <w:divBdr>
                                                                                                                                            <w:top w:val="none" w:sz="0" w:space="0" w:color="auto"/>
                                                                                                                                            <w:left w:val="none" w:sz="0" w:space="0" w:color="auto"/>
                                                                                                                                            <w:bottom w:val="none" w:sz="0" w:space="0" w:color="auto"/>
                                                                                                                                            <w:right w:val="none" w:sz="0" w:space="0" w:color="auto"/>
                                                                                                                                          </w:divBdr>
                                                                                                                                          <w:divsChild>
                                                                                                                                            <w:div w:id="558901454">
                                                                                                                                              <w:marLeft w:val="0"/>
                                                                                                                                              <w:marRight w:val="0"/>
                                                                                                                                              <w:marTop w:val="0"/>
                                                                                                                                              <w:marBottom w:val="0"/>
                                                                                                                                              <w:divBdr>
                                                                                                                                                <w:top w:val="none" w:sz="0" w:space="0" w:color="auto"/>
                                                                                                                                                <w:left w:val="none" w:sz="0" w:space="0" w:color="auto"/>
                                                                                                                                                <w:bottom w:val="none" w:sz="0" w:space="0" w:color="auto"/>
                                                                                                                                                <w:right w:val="none" w:sz="0" w:space="0" w:color="auto"/>
                                                                                                                                              </w:divBdr>
                                                                                                                                              <w:divsChild>
                                                                                                                                                <w:div w:id="269899818">
                                                                                                                                                  <w:marLeft w:val="0"/>
                                                                                                                                                  <w:marRight w:val="0"/>
                                                                                                                                                  <w:marTop w:val="0"/>
                                                                                                                                                  <w:marBottom w:val="0"/>
                                                                                                                                                  <w:divBdr>
                                                                                                                                                    <w:top w:val="none" w:sz="0" w:space="0" w:color="auto"/>
                                                                                                                                                    <w:left w:val="none" w:sz="0" w:space="0" w:color="auto"/>
                                                                                                                                                    <w:bottom w:val="none" w:sz="0" w:space="0" w:color="auto"/>
                                                                                                                                                    <w:right w:val="none" w:sz="0" w:space="0" w:color="auto"/>
                                                                                                                                                  </w:divBdr>
                                                                                                                                                </w:div>
                                                                                                                                                <w:div w:id="201603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99436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doe.virginia.gov/testing/sol/standards_docs/science/index.shtml"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E68C77CADD640FBB5066775F63ECF1A"/>
        <w:category>
          <w:name w:val="General"/>
          <w:gallery w:val="placeholder"/>
        </w:category>
        <w:types>
          <w:type w:val="bbPlcHdr"/>
        </w:types>
        <w:behaviors>
          <w:behavior w:val="content"/>
        </w:behaviors>
        <w:guid w:val="{0F177B56-372C-4D2A-BC84-204549F27A4E}"/>
      </w:docPartPr>
      <w:docPartBody>
        <w:p w:rsidR="00B95EC1" w:rsidRDefault="00AA6A5C" w:rsidP="00AA6A5C">
          <w:pPr>
            <w:pStyle w:val="4E68C77CADD640FBB5066775F63ECF1A"/>
          </w:pPr>
          <w:r w:rsidRPr="00FB1214">
            <w:rPr>
              <w:rStyle w:val="PlaceholderText"/>
              <w:rFonts w:ascii="Times New Roman" w:hAnsi="Times New Roman"/>
              <w:szCs w:val="24"/>
            </w:rPr>
            <w:t>Choose an item.</w:t>
          </w:r>
        </w:p>
      </w:docPartBody>
    </w:docPart>
    <w:docPart>
      <w:docPartPr>
        <w:name w:val="3E19E3B5CE1C4BC3B9420B84EB7B592B"/>
        <w:category>
          <w:name w:val="General"/>
          <w:gallery w:val="placeholder"/>
        </w:category>
        <w:types>
          <w:type w:val="bbPlcHdr"/>
        </w:types>
        <w:behaviors>
          <w:behavior w:val="content"/>
        </w:behaviors>
        <w:guid w:val="{5C905AB4-1C93-4EDE-AF0F-F4605F7A9708}"/>
      </w:docPartPr>
      <w:docPartBody>
        <w:p w:rsidR="00B95EC1" w:rsidRDefault="00AA6A5C" w:rsidP="00AA6A5C">
          <w:pPr>
            <w:pStyle w:val="3E19E3B5CE1C4BC3B9420B84EB7B592B"/>
          </w:pPr>
          <w:r w:rsidRPr="00FB1214">
            <w:rPr>
              <w:rStyle w:val="PlaceholderText"/>
              <w:rFonts w:ascii="Times New Roman" w:hAnsi="Times New Roman"/>
              <w:szCs w:val="24"/>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
    <w:altName w:val="MS Mincho"/>
    <w:panose1 w:val="00000000000000000000"/>
    <w:charset w:val="80"/>
    <w:family w:val="auto"/>
    <w:notTrueType/>
    <w:pitch w:val="default"/>
    <w:sig w:usb0="00000003" w:usb1="08070000" w:usb2="00000010" w:usb3="00000000" w:csb0="0002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A5C"/>
    <w:rsid w:val="00000932"/>
    <w:rsid w:val="0052376F"/>
    <w:rsid w:val="00AA6A5C"/>
    <w:rsid w:val="00B95EC1"/>
    <w:rsid w:val="00DE1E43"/>
    <w:rsid w:val="00EC66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A6A5C"/>
    <w:rPr>
      <w:color w:val="808080"/>
    </w:rPr>
  </w:style>
  <w:style w:type="paragraph" w:customStyle="1" w:styleId="4E68C77CADD640FBB5066775F63ECF1A">
    <w:name w:val="4E68C77CADD640FBB5066775F63ECF1A"/>
    <w:rsid w:val="00AA6A5C"/>
  </w:style>
  <w:style w:type="paragraph" w:customStyle="1" w:styleId="3E19E3B5CE1C4BC3B9420B84EB7B592B">
    <w:name w:val="3E19E3B5CE1C4BC3B9420B84EB7B592B"/>
    <w:rsid w:val="00AA6A5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A6A5C"/>
    <w:rPr>
      <w:color w:val="808080"/>
    </w:rPr>
  </w:style>
  <w:style w:type="paragraph" w:customStyle="1" w:styleId="4E68C77CADD640FBB5066775F63ECF1A">
    <w:name w:val="4E68C77CADD640FBB5066775F63ECF1A"/>
    <w:rsid w:val="00AA6A5C"/>
  </w:style>
  <w:style w:type="paragraph" w:customStyle="1" w:styleId="3E19E3B5CE1C4BC3B9420B84EB7B592B">
    <w:name w:val="3E19E3B5CE1C4BC3B9420B84EB7B592B"/>
    <w:rsid w:val="00AA6A5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FBC358-C4B7-43AB-BED8-6B675A2FF8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1449</Words>
  <Characters>8265</Characters>
  <Application>Microsoft Office Word</Application>
  <DocSecurity>4</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9695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V. Webb (DOE)</dc:creator>
  <cp:lastModifiedBy>Emily V. Webb (DOE) </cp:lastModifiedBy>
  <cp:revision>2</cp:revision>
  <cp:lastPrinted>2017-10-02T20:08:00Z</cp:lastPrinted>
  <dcterms:created xsi:type="dcterms:W3CDTF">2018-06-14T19:59:00Z</dcterms:created>
  <dcterms:modified xsi:type="dcterms:W3CDTF">2018-06-14T19:59:00Z</dcterms:modified>
</cp:coreProperties>
</file>