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D6" w:rsidRPr="002C55D6" w:rsidRDefault="00355425" w:rsidP="00D41FFC">
      <w:pPr>
        <w:pStyle w:val="Heading1"/>
      </w:pPr>
      <w:r>
        <w:br/>
      </w:r>
      <w:r w:rsidR="002C55D6" w:rsidRPr="00D41FFC">
        <w:rPr>
          <w:bCs w:val="0"/>
        </w:rPr>
        <w:t>COMMONWEALTH OF VIRGINIA</w:t>
      </w:r>
      <w:r>
        <w:br/>
      </w:r>
      <w:r w:rsidR="002C55D6" w:rsidRPr="004323D6">
        <w:rPr>
          <w:bCs w:val="0"/>
        </w:rPr>
        <w:t>BOARD OF EDUCATION</w:t>
      </w:r>
      <w:r w:rsidRPr="004323D6">
        <w:br/>
      </w:r>
      <w:r w:rsidR="002C55D6" w:rsidRPr="004323D6">
        <w:rPr>
          <w:bCs w:val="0"/>
        </w:rPr>
        <w:t>RICHMOND, VIRGINIA</w:t>
      </w:r>
      <w:r w:rsidR="00D95F3B" w:rsidRPr="004323D6">
        <w:br/>
      </w:r>
      <w:bookmarkStart w:id="0" w:name="_GoBack"/>
      <w:r w:rsidR="004373B1">
        <w:rPr>
          <w:lang w:val="en-US"/>
        </w:rPr>
        <w:t>March 21</w:t>
      </w:r>
      <w:r w:rsidR="002C55D6" w:rsidRPr="002C55D6">
        <w:t>, 2018</w:t>
      </w:r>
      <w:bookmarkEnd w:id="0"/>
    </w:p>
    <w:p w:rsidR="00F60909" w:rsidRPr="006416CC" w:rsidRDefault="00024DDD" w:rsidP="002C55D6">
      <w:pPr>
        <w:ind w:firstLine="720"/>
      </w:pPr>
      <w:r>
        <w:br/>
      </w:r>
      <w:r w:rsidR="00F60909" w:rsidRPr="006416CC">
        <w:t>The Board of Education met at the James Monroe State Office Building, Jefferson Conference Room, 22nd Floor, Richmond, with the following members present:</w:t>
      </w:r>
      <w:r w:rsidR="00461C33">
        <w:br/>
      </w:r>
      <w:r w:rsidR="00461C33">
        <w:br/>
      </w:r>
    </w:p>
    <w:p w:rsidR="00461C33" w:rsidRDefault="00461C33" w:rsidP="00461C33">
      <w:pPr>
        <w:pStyle w:val="ListParagraph"/>
        <w:numPr>
          <w:ilvl w:val="0"/>
          <w:numId w:val="11"/>
        </w:numPr>
        <w:ind w:left="0" w:hanging="270"/>
        <w:rPr>
          <w:rFonts w:ascii="Times New Roman" w:hAnsi="Times New Roman"/>
        </w:rPr>
        <w:sectPr w:rsidR="00461C33" w:rsidSect="00461C33">
          <w:headerReference w:type="default" r:id="rId9"/>
          <w:type w:val="continuous"/>
          <w:pgSz w:w="12240" w:h="15840"/>
          <w:pgMar w:top="864" w:right="1440" w:bottom="720" w:left="1354" w:header="720" w:footer="720" w:gutter="0"/>
          <w:pgNumType w:start="19"/>
          <w:cols w:space="720"/>
          <w:noEndnote/>
          <w:docGrid w:linePitch="326"/>
        </w:sectPr>
      </w:pPr>
    </w:p>
    <w:p w:rsidR="004B360D" w:rsidRPr="006416CC" w:rsidRDefault="00F60909" w:rsidP="00461C33">
      <w:pPr>
        <w:pStyle w:val="ListParagraph"/>
        <w:numPr>
          <w:ilvl w:val="0"/>
          <w:numId w:val="11"/>
        </w:numPr>
        <w:ind w:left="0" w:hanging="270"/>
        <w:rPr>
          <w:rFonts w:ascii="Times New Roman" w:hAnsi="Times New Roman"/>
        </w:rPr>
      </w:pPr>
      <w:r w:rsidRPr="006416CC">
        <w:rPr>
          <w:rFonts w:ascii="Times New Roman" w:hAnsi="Times New Roman"/>
        </w:rPr>
        <w:lastRenderedPageBreak/>
        <w:t xml:space="preserve">Mr. Daniel A. </w:t>
      </w:r>
      <w:proofErr w:type="spellStart"/>
      <w:r w:rsidRPr="006416CC">
        <w:rPr>
          <w:rFonts w:ascii="Times New Roman" w:hAnsi="Times New Roman"/>
        </w:rPr>
        <w:t>Gecker</w:t>
      </w:r>
      <w:proofErr w:type="spellEnd"/>
      <w:r w:rsidRPr="006416CC">
        <w:rPr>
          <w:rFonts w:ascii="Times New Roman" w:hAnsi="Times New Roman"/>
        </w:rPr>
        <w:t>, President</w:t>
      </w:r>
    </w:p>
    <w:p w:rsidR="006416CC" w:rsidRPr="006416CC" w:rsidRDefault="00F60909" w:rsidP="009A0497">
      <w:pPr>
        <w:pStyle w:val="ListParagraph"/>
        <w:numPr>
          <w:ilvl w:val="0"/>
          <w:numId w:val="11"/>
        </w:numPr>
        <w:ind w:left="0" w:hanging="270"/>
        <w:rPr>
          <w:rFonts w:ascii="Times New Roman" w:hAnsi="Times New Roman"/>
        </w:rPr>
      </w:pPr>
      <w:r w:rsidRPr="006416CC">
        <w:rPr>
          <w:rFonts w:ascii="Times New Roman" w:hAnsi="Times New Roman"/>
        </w:rPr>
        <w:t xml:space="preserve">Mrs. Diane T. Atkinson, </w:t>
      </w:r>
      <w:r w:rsidR="006416CC" w:rsidRPr="006416CC">
        <w:rPr>
          <w:rFonts w:ascii="Times New Roman" w:hAnsi="Times New Roman"/>
        </w:rPr>
        <w:t xml:space="preserve">Vice </w:t>
      </w:r>
      <w:r w:rsidR="006416CC">
        <w:rPr>
          <w:rFonts w:ascii="Times New Roman" w:hAnsi="Times New Roman"/>
        </w:rPr>
        <w:t>President</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Ms. Kim E. Adkins</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Mr. James H. Dillard</w:t>
      </w:r>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Ms. Anne </w:t>
      </w:r>
      <w:r w:rsidR="002E04A6">
        <w:rPr>
          <w:rFonts w:ascii="Times New Roman" w:hAnsi="Times New Roman"/>
        </w:rPr>
        <w:t xml:space="preserve">B. </w:t>
      </w:r>
      <w:r w:rsidRPr="006416CC">
        <w:rPr>
          <w:rFonts w:ascii="Times New Roman" w:hAnsi="Times New Roman"/>
        </w:rPr>
        <w:t>Holton</w:t>
      </w:r>
    </w:p>
    <w:p w:rsidR="006416CC" w:rsidRPr="00DF2F8C" w:rsidRDefault="006416CC" w:rsidP="009A0497">
      <w:pPr>
        <w:pStyle w:val="ListParagraph"/>
        <w:numPr>
          <w:ilvl w:val="0"/>
          <w:numId w:val="11"/>
        </w:numPr>
        <w:ind w:left="0" w:hanging="270"/>
        <w:rPr>
          <w:rFonts w:ascii="Times New Roman" w:hAnsi="Times New Roman"/>
        </w:rPr>
      </w:pPr>
      <w:r w:rsidRPr="00DF2F8C">
        <w:rPr>
          <w:rFonts w:ascii="Times New Roman" w:hAnsi="Times New Roman"/>
        </w:rPr>
        <w:lastRenderedPageBreak/>
        <w:t xml:space="preserve">Mrs. Elizabeth V. </w:t>
      </w:r>
      <w:proofErr w:type="spellStart"/>
      <w:r w:rsidRPr="00DF2F8C">
        <w:rPr>
          <w:rFonts w:ascii="Times New Roman" w:hAnsi="Times New Roman"/>
        </w:rPr>
        <w:t>Lodal</w:t>
      </w:r>
      <w:proofErr w:type="spellEnd"/>
    </w:p>
    <w:p w:rsidR="006416CC" w:rsidRPr="006416C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Dr. Tamara K. Wallace</w:t>
      </w:r>
    </w:p>
    <w:p w:rsidR="006416CC" w:rsidRPr="00D41FFC" w:rsidRDefault="006416CC" w:rsidP="009A0497">
      <w:pPr>
        <w:pStyle w:val="ListParagraph"/>
        <w:numPr>
          <w:ilvl w:val="0"/>
          <w:numId w:val="11"/>
        </w:numPr>
        <w:ind w:left="0" w:hanging="270"/>
        <w:rPr>
          <w:rFonts w:ascii="Times New Roman" w:hAnsi="Times New Roman"/>
        </w:rPr>
      </w:pPr>
      <w:r w:rsidRPr="006416CC">
        <w:rPr>
          <w:rFonts w:ascii="Times New Roman" w:hAnsi="Times New Roman"/>
        </w:rPr>
        <w:t xml:space="preserve">Dr. Steven </w:t>
      </w:r>
      <w:r w:rsidR="002E04A6">
        <w:rPr>
          <w:rFonts w:ascii="Times New Roman" w:hAnsi="Times New Roman"/>
        </w:rPr>
        <w:t xml:space="preserve">M. </w:t>
      </w:r>
      <w:r w:rsidRPr="006416CC">
        <w:rPr>
          <w:rFonts w:ascii="Times New Roman" w:hAnsi="Times New Roman"/>
        </w:rPr>
        <w:t xml:space="preserve">Constantino, </w:t>
      </w:r>
      <w:r w:rsidR="000D6145">
        <w:rPr>
          <w:rFonts w:ascii="Times New Roman" w:hAnsi="Times New Roman"/>
        </w:rPr>
        <w:br/>
      </w:r>
      <w:r w:rsidRPr="00D41FFC">
        <w:rPr>
          <w:rFonts w:ascii="Times New Roman" w:hAnsi="Times New Roman"/>
        </w:rPr>
        <w:t>Acting Superintendent of Public Instruction</w:t>
      </w:r>
    </w:p>
    <w:p w:rsidR="00461C33" w:rsidRDefault="00461C33" w:rsidP="006416CC">
      <w:pPr>
        <w:ind w:left="720"/>
        <w:sectPr w:rsidR="00461C33" w:rsidSect="00461C33">
          <w:type w:val="continuous"/>
          <w:pgSz w:w="12240" w:h="15840"/>
          <w:pgMar w:top="864" w:right="1440" w:bottom="720" w:left="1354" w:header="720" w:footer="720" w:gutter="0"/>
          <w:pgNumType w:start="19"/>
          <w:cols w:num="2" w:space="720"/>
          <w:noEndnote/>
          <w:docGrid w:linePitch="326"/>
        </w:sectPr>
      </w:pPr>
    </w:p>
    <w:p w:rsidR="00897A95" w:rsidRPr="002662FB" w:rsidRDefault="006416CC" w:rsidP="006416CC">
      <w:pPr>
        <w:ind w:left="720"/>
      </w:pPr>
      <w:r>
        <w:lastRenderedPageBreak/>
        <w:br/>
      </w:r>
      <w:r w:rsidR="007D0B15">
        <w:t xml:space="preserve">Mr. </w:t>
      </w:r>
      <w:proofErr w:type="spellStart"/>
      <w:r w:rsidR="007D0B15">
        <w:t>Gecker</w:t>
      </w:r>
      <w:proofErr w:type="spellEnd"/>
      <w:r w:rsidR="00F12409">
        <w:t xml:space="preserve"> </w:t>
      </w:r>
      <w:r w:rsidR="00CF55F5" w:rsidRPr="000C406D">
        <w:t>c</w:t>
      </w:r>
      <w:r w:rsidR="006537C8" w:rsidRPr="000C406D">
        <w:t>alle</w:t>
      </w:r>
      <w:r w:rsidR="003A2CF1" w:rsidRPr="000C406D">
        <w:t>d th</w:t>
      </w:r>
      <w:r w:rsidR="007E375E" w:rsidRPr="000C406D">
        <w:t xml:space="preserve">e meeting to order at </w:t>
      </w:r>
      <w:r w:rsidR="00DF2F8C">
        <w:t>11:0</w:t>
      </w:r>
      <w:r w:rsidR="00DA4C69">
        <w:t>3</w:t>
      </w:r>
      <w:r w:rsidR="00DF2F8C">
        <w:t xml:space="preserve"> a.m.</w:t>
      </w:r>
    </w:p>
    <w:p w:rsidR="007D0B15" w:rsidRPr="002662FB" w:rsidRDefault="006416CC" w:rsidP="002662FB">
      <w:pPr>
        <w:pStyle w:val="Heading2"/>
        <w:rPr>
          <w:rFonts w:ascii="Times New Roman" w:hAnsi="Times New Roman"/>
          <w:sz w:val="24"/>
          <w:szCs w:val="24"/>
        </w:rPr>
      </w:pPr>
      <w:r>
        <w:rPr>
          <w:rFonts w:ascii="Times New Roman" w:hAnsi="Times New Roman"/>
          <w:sz w:val="24"/>
          <w:szCs w:val="24"/>
        </w:rPr>
        <w:br/>
      </w:r>
      <w:r w:rsidR="002662FB" w:rsidRPr="002662FB">
        <w:rPr>
          <w:rFonts w:ascii="Times New Roman" w:hAnsi="Times New Roman"/>
          <w:sz w:val="24"/>
          <w:szCs w:val="24"/>
        </w:rPr>
        <w:t>E</w:t>
      </w:r>
      <w:r w:rsidR="007D0B15" w:rsidRPr="002662FB">
        <w:rPr>
          <w:rFonts w:ascii="Times New Roman" w:hAnsi="Times New Roman"/>
          <w:sz w:val="24"/>
          <w:szCs w:val="24"/>
        </w:rPr>
        <w:t>XECUTIVE SESSION</w:t>
      </w:r>
    </w:p>
    <w:p w:rsidR="007D0B15" w:rsidRDefault="002662FB" w:rsidP="002662FB">
      <w:r>
        <w:br/>
      </w:r>
      <w:r w:rsidR="007D0B15">
        <w:t xml:space="preserve">Mrs. Atkinson made a motion to go into executive session under Virginia Code §2.2-3711(A) (41), for the purpose of discussion and consideration of records relating to denial, suspension, or revocation of teacher licenses, and that Susan Williams, legal counsel to the Virginia Board of Education; as well as staff members Dr. Steven </w:t>
      </w:r>
      <w:r w:rsidR="000D5DC1">
        <w:t>Constantino</w:t>
      </w:r>
      <w:r w:rsidR="007D0B15">
        <w:t xml:space="preserve">, Patty Pitts, Nancy Walsh, </w:t>
      </w:r>
      <w:r w:rsidR="00866B25">
        <w:t xml:space="preserve">Dr. </w:t>
      </w:r>
      <w:r w:rsidR="00DF2F8C">
        <w:t>Sara</w:t>
      </w:r>
      <w:r w:rsidR="00866B25">
        <w:t>h</w:t>
      </w:r>
      <w:r w:rsidR="00DF2F8C">
        <w:t xml:space="preserve"> Susbur</w:t>
      </w:r>
      <w:r w:rsidR="00866B25">
        <w:t>y</w:t>
      </w:r>
      <w:r w:rsidR="00DF2F8C">
        <w:t xml:space="preserve"> </w:t>
      </w:r>
      <w:r w:rsidR="007D0B15">
        <w:t>and Keith King, whose presence will aid in this matter, participate in the closed meeti</w:t>
      </w:r>
      <w:r w:rsidR="00C97EA7">
        <w:t xml:space="preserve">ng.  The motion was seconded by </w:t>
      </w:r>
      <w:r w:rsidR="00DF2F8C">
        <w:t>Mr. Dillard</w:t>
      </w:r>
      <w:r w:rsidR="007D0B15">
        <w:t xml:space="preserve"> and carried unanimously by </w:t>
      </w:r>
      <w:r w:rsidR="00DF2F8C">
        <w:t>seven</w:t>
      </w:r>
      <w:r w:rsidR="007D0B15">
        <w:t xml:space="preserve"> members.  The Board went into Executive Session at </w:t>
      </w:r>
      <w:r w:rsidR="00DA4C69">
        <w:t>11:04</w:t>
      </w:r>
      <w:r w:rsidR="00DF2F8C">
        <w:t xml:space="preserve"> a.m.</w:t>
      </w:r>
    </w:p>
    <w:p w:rsidR="007D0B15" w:rsidRDefault="007D0B15" w:rsidP="002662FB"/>
    <w:p w:rsidR="000D5DC1" w:rsidRDefault="000D5DC1" w:rsidP="002662FB">
      <w:r>
        <w:t>Mrs. Atkinson</w:t>
      </w:r>
      <w:r w:rsidR="007D0B15">
        <w:t xml:space="preserve"> made a motion that the Board reconvened in open session at </w:t>
      </w:r>
      <w:r w:rsidR="00DA4C69">
        <w:t xml:space="preserve">11:34 a.m. to take a lunch </w:t>
      </w:r>
      <w:r w:rsidR="003A11C0">
        <w:t>break until 12:10 p.m.</w:t>
      </w:r>
      <w:r w:rsidR="00207B1C">
        <w:t xml:space="preserve"> </w:t>
      </w:r>
      <w:r w:rsidR="00C97EA7">
        <w:t xml:space="preserve">The motion was seconded by </w:t>
      </w:r>
      <w:r w:rsidR="00DF2F8C">
        <w:t>Mr. Dillard</w:t>
      </w:r>
      <w:r w:rsidR="00C97EA7">
        <w:t xml:space="preserve"> </w:t>
      </w:r>
      <w:r w:rsidR="007D0B15">
        <w:t xml:space="preserve">and carried unanimously by </w:t>
      </w:r>
      <w:r w:rsidR="00DF2F8C">
        <w:t>seven</w:t>
      </w:r>
      <w:r w:rsidR="007D0B15">
        <w:t xml:space="preserve"> members.</w:t>
      </w:r>
      <w:r w:rsidR="00897A95">
        <w:t xml:space="preserve"> </w:t>
      </w:r>
    </w:p>
    <w:p w:rsidR="003A11C0" w:rsidRDefault="003A11C0" w:rsidP="002662FB"/>
    <w:p w:rsidR="003A11C0" w:rsidRDefault="003A11C0" w:rsidP="002662FB">
      <w:r>
        <w:t xml:space="preserve">Mrs. Atkinson made a motion to reconvene in open session at 12:15 p.m.  Mrs. Atkinson made a motion to go into executive session </w:t>
      </w:r>
      <w:r w:rsidRPr="003A11C0">
        <w:t xml:space="preserve">under Virginia Code §2.2-3711(A) (41), for the purpose of discussion and consideration of records relating to denial, suspension, or revocation of teacher licenses, and that Susan Williams, legal counsel to the Virginia Board of Education; as well as staff members Dr. Steven Constantino, Patty Pitts, Nancy Walsh, </w:t>
      </w:r>
      <w:r w:rsidR="00866B25">
        <w:t xml:space="preserve">Dr. </w:t>
      </w:r>
      <w:r w:rsidRPr="003A11C0">
        <w:t>Sara</w:t>
      </w:r>
      <w:r w:rsidR="00866B25">
        <w:t>h</w:t>
      </w:r>
      <w:r w:rsidRPr="003A11C0">
        <w:t xml:space="preserve"> Susbur</w:t>
      </w:r>
      <w:r w:rsidR="00866B25">
        <w:t>y</w:t>
      </w:r>
      <w:r w:rsidRPr="003A11C0">
        <w:t xml:space="preserve"> and Keith King, whose presence will aid in this matter, participate in the closed meeting.  The motion was seconded by Mr. Dillard and carried unanimously by seven members.  The Board went into Executive Session at 1</w:t>
      </w:r>
      <w:r>
        <w:t>2:1</w:t>
      </w:r>
      <w:r w:rsidR="0000723F">
        <w:t>6</w:t>
      </w:r>
      <w:r>
        <w:t xml:space="preserve"> p.</w:t>
      </w:r>
      <w:r w:rsidRPr="003A11C0">
        <w:t>m.</w:t>
      </w:r>
    </w:p>
    <w:p w:rsidR="003A11C0" w:rsidRDefault="003A11C0" w:rsidP="002662FB"/>
    <w:p w:rsidR="003A11C0" w:rsidRDefault="003A11C0" w:rsidP="002662FB">
      <w:r>
        <w:t xml:space="preserve">Mrs. Atkinson made a motion to reconvene in open session at 1:49 p.m.  The motion was seconded by Mr. Dillard and carried unanimously by seven </w:t>
      </w:r>
      <w:proofErr w:type="gramStart"/>
      <w:r>
        <w:t>member</w:t>
      </w:r>
      <w:proofErr w:type="gramEnd"/>
      <w:r>
        <w:t>.</w:t>
      </w:r>
    </w:p>
    <w:p w:rsidR="003A11C0" w:rsidRDefault="003A11C0" w:rsidP="002662FB"/>
    <w:p w:rsidR="007D0B15" w:rsidRDefault="007D0B15" w:rsidP="00D41FFC">
      <w:r>
        <w:t xml:space="preserve">Mr. </w:t>
      </w:r>
      <w:proofErr w:type="spellStart"/>
      <w:r>
        <w:t>Gecker</w:t>
      </w:r>
      <w:proofErr w:type="spellEnd"/>
      <w:r>
        <w:t xml:space="preserve"> made a motion that the Board certify by roll-call vote that to the best of each member’s knowledge (</w:t>
      </w:r>
      <w:proofErr w:type="spellStart"/>
      <w:r>
        <w:t>i</w:t>
      </w:r>
      <w:proofErr w:type="spellEnd"/>
      <w:r>
        <w:t>) only public business matters lawfully exempt from open meeting requirements under this chapter and (ii) only such public business matters as were identified in the motion by which the closed meeting was convened were heard, discussed or considered.</w:t>
      </w:r>
      <w:r w:rsidR="00897A95">
        <w:t xml:space="preserve"> </w:t>
      </w:r>
      <w:r>
        <w:t xml:space="preserve">Any </w:t>
      </w:r>
      <w:r>
        <w:lastRenderedPageBreak/>
        <w:t>member who believes there was a departure from these requirements shall so state prior to the vote, indicating the substance of the departure that, in his or her judgement, has taken place.  The statement of the departure wi</w:t>
      </w:r>
      <w:r w:rsidR="002662FB">
        <w:t>ll be recorded in the minutes.</w:t>
      </w:r>
      <w:r w:rsidR="0068408E" w:rsidDel="0068408E">
        <w:t xml:space="preserve"> </w:t>
      </w:r>
      <w:r w:rsidR="0068408E">
        <w:br/>
      </w:r>
      <w:r w:rsidR="0068408E">
        <w:br/>
      </w:r>
      <w:r>
        <w:t>Board roll call:</w:t>
      </w:r>
    </w:p>
    <w:p w:rsidR="004F2131" w:rsidRDefault="004F2131" w:rsidP="007D0B15">
      <w:pPr>
        <w:ind w:firstLine="720"/>
      </w:pPr>
    </w:p>
    <w:p w:rsidR="007D0B15" w:rsidRPr="002662FB" w:rsidRDefault="007D0B15" w:rsidP="009A0497">
      <w:pPr>
        <w:pStyle w:val="ListParagraph"/>
        <w:numPr>
          <w:ilvl w:val="0"/>
          <w:numId w:val="10"/>
        </w:numPr>
        <w:rPr>
          <w:rFonts w:ascii="Times New Roman" w:hAnsi="Times New Roman"/>
        </w:rPr>
      </w:pPr>
      <w:r w:rsidRPr="002662FB">
        <w:rPr>
          <w:rFonts w:ascii="Times New Roman" w:hAnsi="Times New Roman"/>
        </w:rPr>
        <w:t>Dr. Wallace - yes</w:t>
      </w:r>
    </w:p>
    <w:p w:rsidR="007D0B15" w:rsidRPr="002662FB" w:rsidRDefault="007D0B15" w:rsidP="009A0497">
      <w:pPr>
        <w:pStyle w:val="ListParagraph"/>
        <w:numPr>
          <w:ilvl w:val="0"/>
          <w:numId w:val="10"/>
        </w:numPr>
        <w:rPr>
          <w:rFonts w:ascii="Times New Roman" w:hAnsi="Times New Roman"/>
        </w:rPr>
      </w:pPr>
      <w:r w:rsidRPr="002662FB">
        <w:rPr>
          <w:rFonts w:ascii="Times New Roman" w:hAnsi="Times New Roman"/>
        </w:rPr>
        <w:t xml:space="preserve">Mrs. </w:t>
      </w:r>
      <w:proofErr w:type="spellStart"/>
      <w:r w:rsidRPr="002662FB">
        <w:rPr>
          <w:rFonts w:ascii="Times New Roman" w:hAnsi="Times New Roman"/>
        </w:rPr>
        <w:t>Lodal</w:t>
      </w:r>
      <w:proofErr w:type="spellEnd"/>
      <w:r w:rsidRPr="002662FB">
        <w:rPr>
          <w:rFonts w:ascii="Times New Roman" w:hAnsi="Times New Roman"/>
        </w:rPr>
        <w:t xml:space="preserve"> - yes</w:t>
      </w:r>
    </w:p>
    <w:p w:rsidR="00DC3FD9" w:rsidRPr="003A11C0" w:rsidRDefault="00241482" w:rsidP="009A0497">
      <w:pPr>
        <w:pStyle w:val="ListParagraph"/>
        <w:numPr>
          <w:ilvl w:val="0"/>
          <w:numId w:val="10"/>
        </w:numPr>
        <w:rPr>
          <w:rFonts w:ascii="Times New Roman" w:hAnsi="Times New Roman"/>
        </w:rPr>
      </w:pPr>
      <w:r w:rsidRPr="002662FB">
        <w:rPr>
          <w:rFonts w:ascii="Times New Roman" w:hAnsi="Times New Roman"/>
        </w:rPr>
        <w:t xml:space="preserve">Mr. Dillard </w:t>
      </w:r>
      <w:r w:rsidR="008D3A75">
        <w:rPr>
          <w:rFonts w:ascii="Times New Roman" w:hAnsi="Times New Roman"/>
        </w:rPr>
        <w:t>–</w:t>
      </w:r>
      <w:r w:rsidR="007D0B15" w:rsidRPr="002662FB">
        <w:rPr>
          <w:rFonts w:ascii="Times New Roman" w:hAnsi="Times New Roman"/>
        </w:rPr>
        <w:t xml:space="preserve"> </w:t>
      </w:r>
      <w:r w:rsidR="00DC3FD9" w:rsidRPr="002662FB">
        <w:rPr>
          <w:rFonts w:ascii="Times New Roman" w:hAnsi="Times New Roman"/>
        </w:rPr>
        <w:t>yes</w:t>
      </w:r>
    </w:p>
    <w:p w:rsidR="007D0B15" w:rsidRPr="002662FB" w:rsidRDefault="00241482" w:rsidP="009A0497">
      <w:pPr>
        <w:pStyle w:val="ListParagraph"/>
        <w:numPr>
          <w:ilvl w:val="0"/>
          <w:numId w:val="10"/>
        </w:numPr>
        <w:rPr>
          <w:rFonts w:ascii="Times New Roman" w:hAnsi="Times New Roman"/>
        </w:rPr>
      </w:pPr>
      <w:r w:rsidRPr="002662FB">
        <w:rPr>
          <w:rFonts w:ascii="Times New Roman" w:hAnsi="Times New Roman"/>
        </w:rPr>
        <w:t xml:space="preserve">Mrs. Atkinson - </w:t>
      </w:r>
      <w:r w:rsidR="00DC3FD9" w:rsidRPr="002662FB">
        <w:rPr>
          <w:rFonts w:ascii="Times New Roman" w:hAnsi="Times New Roman"/>
        </w:rPr>
        <w:t>yes</w:t>
      </w:r>
    </w:p>
    <w:p w:rsidR="007D0B15" w:rsidRPr="002662FB" w:rsidRDefault="007D0B15" w:rsidP="009A0497">
      <w:pPr>
        <w:pStyle w:val="ListParagraph"/>
        <w:numPr>
          <w:ilvl w:val="0"/>
          <w:numId w:val="10"/>
        </w:numPr>
        <w:rPr>
          <w:rFonts w:ascii="Times New Roman" w:hAnsi="Times New Roman"/>
        </w:rPr>
      </w:pPr>
      <w:r w:rsidRPr="002662FB">
        <w:rPr>
          <w:rFonts w:ascii="Times New Roman" w:hAnsi="Times New Roman"/>
        </w:rPr>
        <w:t xml:space="preserve">Mr. </w:t>
      </w:r>
      <w:proofErr w:type="spellStart"/>
      <w:r w:rsidRPr="002662FB">
        <w:rPr>
          <w:rFonts w:ascii="Times New Roman" w:hAnsi="Times New Roman"/>
        </w:rPr>
        <w:t>Gecker</w:t>
      </w:r>
      <w:proofErr w:type="spellEnd"/>
      <w:r w:rsidRPr="002662FB">
        <w:rPr>
          <w:rFonts w:ascii="Times New Roman" w:hAnsi="Times New Roman"/>
        </w:rPr>
        <w:t xml:space="preserve"> - </w:t>
      </w:r>
      <w:r w:rsidR="00DC3FD9" w:rsidRPr="002662FB">
        <w:rPr>
          <w:rFonts w:ascii="Times New Roman" w:hAnsi="Times New Roman"/>
        </w:rPr>
        <w:t>yes</w:t>
      </w:r>
    </w:p>
    <w:p w:rsidR="007D0B15" w:rsidRPr="002662FB" w:rsidRDefault="007D0B15" w:rsidP="009A0497">
      <w:pPr>
        <w:pStyle w:val="ListParagraph"/>
        <w:numPr>
          <w:ilvl w:val="0"/>
          <w:numId w:val="10"/>
        </w:numPr>
        <w:rPr>
          <w:rFonts w:ascii="Times New Roman" w:hAnsi="Times New Roman"/>
        </w:rPr>
      </w:pPr>
      <w:r w:rsidRPr="002662FB">
        <w:rPr>
          <w:rFonts w:ascii="Times New Roman" w:hAnsi="Times New Roman"/>
        </w:rPr>
        <w:t xml:space="preserve">Ms. Holton – </w:t>
      </w:r>
      <w:r w:rsidR="00DC3FD9" w:rsidRPr="002662FB">
        <w:rPr>
          <w:rFonts w:ascii="Times New Roman" w:hAnsi="Times New Roman"/>
        </w:rPr>
        <w:t>yes</w:t>
      </w:r>
    </w:p>
    <w:p w:rsidR="007D0B15" w:rsidRPr="002662FB" w:rsidRDefault="007D0B15" w:rsidP="009A0497">
      <w:pPr>
        <w:pStyle w:val="ListParagraph"/>
        <w:numPr>
          <w:ilvl w:val="0"/>
          <w:numId w:val="10"/>
        </w:numPr>
        <w:rPr>
          <w:rFonts w:ascii="Times New Roman" w:hAnsi="Times New Roman"/>
        </w:rPr>
      </w:pPr>
      <w:r w:rsidRPr="002662FB">
        <w:rPr>
          <w:rFonts w:ascii="Times New Roman" w:hAnsi="Times New Roman"/>
        </w:rPr>
        <w:t xml:space="preserve">Ms. Adkins - </w:t>
      </w:r>
      <w:r w:rsidR="00DC3FD9" w:rsidRPr="002662FB">
        <w:rPr>
          <w:rFonts w:ascii="Times New Roman" w:hAnsi="Times New Roman"/>
        </w:rPr>
        <w:t>yes</w:t>
      </w:r>
    </w:p>
    <w:p w:rsidR="007D0B15" w:rsidRDefault="007D0B15" w:rsidP="007D0B15">
      <w:pPr>
        <w:ind w:firstLine="720"/>
      </w:pPr>
    </w:p>
    <w:p w:rsidR="007D0B15" w:rsidRDefault="007D0B15" w:rsidP="00B33D66">
      <w:r>
        <w:t>The Board made the following motions:</w:t>
      </w:r>
    </w:p>
    <w:p w:rsidR="00DC3FD9" w:rsidRDefault="00DC3FD9" w:rsidP="007D0B15">
      <w:pPr>
        <w:ind w:firstLine="720"/>
      </w:pPr>
    </w:p>
    <w:p w:rsidR="000D5DC1" w:rsidRDefault="003A11C0" w:rsidP="002662FB">
      <w:r>
        <w:t xml:space="preserve">Mrs. Atkinson </w:t>
      </w:r>
      <w:r w:rsidR="00C97EA7">
        <w:t>m</w:t>
      </w:r>
      <w:r w:rsidR="000D5DC1">
        <w:t xml:space="preserve">ade a motion to revoke the license of </w:t>
      </w:r>
      <w:r w:rsidR="00DF2F8C">
        <w:t>Joseph Nicholas Clary</w:t>
      </w:r>
      <w:r w:rsidR="000D5DC1">
        <w:t>. The motion was seconded by</w:t>
      </w:r>
      <w:r w:rsidR="00C97EA7">
        <w:t xml:space="preserve"> </w:t>
      </w:r>
      <w:r>
        <w:t>Mr. Dillard</w:t>
      </w:r>
      <w:r w:rsidR="00C97EA7">
        <w:t xml:space="preserve"> </w:t>
      </w:r>
      <w:r w:rsidR="000D5DC1">
        <w:t>and carried unanimously.</w:t>
      </w:r>
    </w:p>
    <w:p w:rsidR="000D5DC1" w:rsidRDefault="000D5DC1" w:rsidP="002662FB"/>
    <w:p w:rsidR="00897A95" w:rsidRDefault="003A11C0" w:rsidP="00897A95">
      <w:r>
        <w:t xml:space="preserve">Mrs. Atkinson </w:t>
      </w:r>
      <w:r w:rsidR="00C97EA7">
        <w:t>m</w:t>
      </w:r>
      <w:r w:rsidR="000D5DC1">
        <w:t xml:space="preserve">ade a motion to </w:t>
      </w:r>
      <w:r w:rsidR="00DF2F8C">
        <w:t>revoke</w:t>
      </w:r>
      <w:r w:rsidR="000D5DC1">
        <w:t xml:space="preserve"> </w:t>
      </w:r>
      <w:r w:rsidR="00DF2F8C">
        <w:t>the</w:t>
      </w:r>
      <w:r w:rsidR="000D5DC1">
        <w:t xml:space="preserve"> license </w:t>
      </w:r>
      <w:r w:rsidR="00DF2F8C">
        <w:t>of</w:t>
      </w:r>
      <w:r w:rsidR="000D5DC1">
        <w:t xml:space="preserve"> </w:t>
      </w:r>
      <w:r w:rsidR="00DF2F8C">
        <w:t xml:space="preserve">Brittney Faye </w:t>
      </w:r>
      <w:proofErr w:type="spellStart"/>
      <w:r w:rsidR="00DF2F8C">
        <w:t>Tilson</w:t>
      </w:r>
      <w:proofErr w:type="spellEnd"/>
      <w:r w:rsidR="000D5DC1">
        <w:t>.  The motion was seconded by</w:t>
      </w:r>
      <w:r>
        <w:t xml:space="preserve"> Mrs. </w:t>
      </w:r>
      <w:proofErr w:type="spellStart"/>
      <w:r>
        <w:t>Lodal</w:t>
      </w:r>
      <w:proofErr w:type="spellEnd"/>
      <w:r w:rsidR="00C97EA7">
        <w:t xml:space="preserve"> </w:t>
      </w:r>
      <w:r w:rsidR="000D5DC1">
        <w:t>and carried unanimously.</w:t>
      </w:r>
    </w:p>
    <w:p w:rsidR="00DF2F8C" w:rsidRDefault="00DF2F8C" w:rsidP="00897A95"/>
    <w:p w:rsidR="00DF2F8C" w:rsidRDefault="003A11C0" w:rsidP="00897A95">
      <w:r>
        <w:t>Ms. Adkins m</w:t>
      </w:r>
      <w:r w:rsidR="00DF2F8C">
        <w:t>ade a motion to issue a lice</w:t>
      </w:r>
      <w:r>
        <w:t>n</w:t>
      </w:r>
      <w:r w:rsidR="00DF2F8C">
        <w:t xml:space="preserve">se in Case #1.  The motion was seconded by </w:t>
      </w:r>
      <w:r>
        <w:t>Mr. Dillard</w:t>
      </w:r>
      <w:r w:rsidR="00DF2F8C">
        <w:t xml:space="preserve"> and carried unanimously.</w:t>
      </w:r>
    </w:p>
    <w:p w:rsidR="00DF2F8C" w:rsidRDefault="00DF2F8C" w:rsidP="00897A95"/>
    <w:p w:rsidR="00DF2F8C" w:rsidRDefault="003A11C0" w:rsidP="00897A95">
      <w:r>
        <w:t>Mrs. Atkinson m</w:t>
      </w:r>
      <w:r w:rsidR="00141D3B">
        <w:t xml:space="preserve">ade a motion to revoke the license of Lamont Drake Harris.  The motion was seconded by </w:t>
      </w:r>
      <w:r>
        <w:t xml:space="preserve">Ms. Adkins </w:t>
      </w:r>
      <w:r w:rsidR="00141D3B">
        <w:t>and carried unanimously.</w:t>
      </w:r>
    </w:p>
    <w:p w:rsidR="00141D3B" w:rsidRDefault="00141D3B" w:rsidP="00897A95"/>
    <w:p w:rsidR="00141D3B" w:rsidRDefault="003A11C0" w:rsidP="00897A95">
      <w:r>
        <w:t>Mrs. Atkinson m</w:t>
      </w:r>
      <w:r w:rsidR="00141D3B">
        <w:t xml:space="preserve">ade a motion to revoke the license of Amy Farmer Hensley.  The motion was seconded by </w:t>
      </w:r>
      <w:r>
        <w:t xml:space="preserve">Ms. Adkins </w:t>
      </w:r>
      <w:r w:rsidR="00141D3B">
        <w:t>and carried unanimously.</w:t>
      </w:r>
    </w:p>
    <w:p w:rsidR="00141D3B" w:rsidRDefault="00141D3B" w:rsidP="00897A95"/>
    <w:p w:rsidR="00141D3B" w:rsidRPr="009B0868" w:rsidRDefault="003A11C0" w:rsidP="00897A95">
      <w:r>
        <w:t xml:space="preserve">Mrs. </w:t>
      </w:r>
      <w:proofErr w:type="spellStart"/>
      <w:r>
        <w:t>Lodal</w:t>
      </w:r>
      <w:proofErr w:type="spellEnd"/>
      <w:r>
        <w:t xml:space="preserve"> m</w:t>
      </w:r>
      <w:r w:rsidR="00141D3B">
        <w:t xml:space="preserve">ade a motion to </w:t>
      </w:r>
      <w:r w:rsidR="004C0759">
        <w:t>suspend</w:t>
      </w:r>
      <w:r w:rsidR="00141D3B">
        <w:t xml:space="preserve"> the </w:t>
      </w:r>
      <w:r w:rsidR="00442581">
        <w:t>license</w:t>
      </w:r>
      <w:r w:rsidR="00141D3B">
        <w:t xml:space="preserve"> of Rebecca B. </w:t>
      </w:r>
      <w:proofErr w:type="spellStart"/>
      <w:r w:rsidR="00141D3B">
        <w:t>Whitford</w:t>
      </w:r>
      <w:proofErr w:type="spellEnd"/>
      <w:r w:rsidR="00141D3B">
        <w:t xml:space="preserve"> through June 30, 2018.  The motion was seconded</w:t>
      </w:r>
      <w:r>
        <w:t xml:space="preserve"> by Mr. Dillard</w:t>
      </w:r>
      <w:r w:rsidR="00141D3B">
        <w:t>.  Six members were in favor, one member abstained.</w:t>
      </w:r>
    </w:p>
    <w:p w:rsidR="009B0868" w:rsidRPr="00D41FFC" w:rsidRDefault="00DC3FD9">
      <w:pPr>
        <w:pStyle w:val="Heading2"/>
        <w:rPr>
          <w:rFonts w:ascii="Times New Roman" w:hAnsi="Times New Roman"/>
          <w:sz w:val="24"/>
          <w:szCs w:val="24"/>
        </w:rPr>
      </w:pPr>
      <w:r w:rsidRPr="009B0868">
        <w:t xml:space="preserve"> </w:t>
      </w:r>
      <w:r w:rsidR="009B0868" w:rsidRPr="00D41FFC">
        <w:rPr>
          <w:rFonts w:ascii="Times New Roman" w:hAnsi="Times New Roman"/>
          <w:sz w:val="24"/>
          <w:szCs w:val="24"/>
        </w:rPr>
        <w:t>ADJOURNMENT</w:t>
      </w:r>
      <w:r w:rsidR="002662FB" w:rsidRPr="00D41FFC">
        <w:rPr>
          <w:rFonts w:ascii="Times New Roman" w:hAnsi="Times New Roman"/>
          <w:sz w:val="24"/>
          <w:szCs w:val="24"/>
        </w:rPr>
        <w:br/>
      </w:r>
    </w:p>
    <w:p w:rsidR="008A7216" w:rsidRDefault="009B0868" w:rsidP="008A7216">
      <w:r w:rsidRPr="008A7216">
        <w:t xml:space="preserve">There being no further business of the Board of Education, Mr. </w:t>
      </w:r>
      <w:proofErr w:type="spellStart"/>
      <w:r w:rsidRPr="008A7216">
        <w:t>Gecker</w:t>
      </w:r>
      <w:proofErr w:type="spellEnd"/>
      <w:r w:rsidRPr="008A7216">
        <w:t xml:space="preserve"> adjourned the meeting at</w:t>
      </w:r>
      <w:r w:rsidR="00485A43" w:rsidRPr="008A7216">
        <w:t xml:space="preserve"> </w:t>
      </w:r>
    </w:p>
    <w:p w:rsidR="00141D3B" w:rsidRDefault="003A11C0">
      <w:r>
        <w:t>1:55 p.m.</w:t>
      </w:r>
    </w:p>
    <w:p w:rsidR="004467A0" w:rsidRDefault="008A7216">
      <w:r>
        <w:br/>
      </w:r>
    </w:p>
    <w:p w:rsidR="004467A0" w:rsidRDefault="004467A0">
      <w:r w:rsidRPr="004467A0">
        <w:rPr>
          <w:noProof/>
        </w:rPr>
        <w:drawing>
          <wp:inline distT="0" distB="0" distL="0" distR="0">
            <wp:extent cx="2099733" cy="321214"/>
            <wp:effectExtent l="0" t="0" r="0" b="0"/>
            <wp:docPr id="1" name="Picture 1"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Gecker si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4250" cy="350971"/>
                    </a:xfrm>
                    <a:prstGeom prst="rect">
                      <a:avLst/>
                    </a:prstGeom>
                    <a:noFill/>
                    <a:ln>
                      <a:noFill/>
                    </a:ln>
                  </pic:spPr>
                </pic:pic>
              </a:graphicData>
            </a:graphic>
          </wp:inline>
        </w:drawing>
      </w:r>
    </w:p>
    <w:p w:rsidR="00EC6796" w:rsidRPr="00355425" w:rsidRDefault="00EC6796">
      <w:r w:rsidRPr="00355425">
        <w:t xml:space="preserve">Daniel A. </w:t>
      </w:r>
      <w:proofErr w:type="spellStart"/>
      <w:r w:rsidRPr="00355425">
        <w:t>Gecker</w:t>
      </w:r>
      <w:proofErr w:type="spellEnd"/>
    </w:p>
    <w:p w:rsidR="00EC6796" w:rsidRPr="00355425" w:rsidRDefault="00EC6796">
      <w:r w:rsidRPr="00355425">
        <w:t>President</w:t>
      </w:r>
    </w:p>
    <w:p w:rsidR="00EC6796" w:rsidRPr="00355425" w:rsidRDefault="00EC6796" w:rsidP="00D41FFC">
      <w:r w:rsidRPr="00355425">
        <w:br w:type="page"/>
      </w:r>
    </w:p>
    <w:p w:rsidR="00D95F3B" w:rsidRPr="002C55D6" w:rsidRDefault="00D95F3B" w:rsidP="00D95F3B">
      <w:pPr>
        <w:pStyle w:val="Heading1"/>
      </w:pPr>
      <w:r>
        <w:lastRenderedPageBreak/>
        <w:br/>
      </w:r>
      <w:r w:rsidRPr="00AB680B">
        <w:t>COMMONWEALTH OF VIRGINIA</w:t>
      </w:r>
      <w:r>
        <w:br/>
      </w:r>
      <w:r w:rsidRPr="00AB680B">
        <w:t>BOARD OF EDUCATION</w:t>
      </w:r>
      <w:r>
        <w:br/>
      </w:r>
      <w:r w:rsidRPr="00AB680B">
        <w:t>RICHMOND, VIRGINIA</w:t>
      </w:r>
      <w:r>
        <w:br/>
      </w:r>
      <w:r w:rsidR="004373B1">
        <w:rPr>
          <w:lang w:val="en-US"/>
        </w:rPr>
        <w:t>March 22</w:t>
      </w:r>
      <w:r w:rsidRPr="002C55D6">
        <w:t>, 2018</w:t>
      </w:r>
    </w:p>
    <w:p w:rsidR="009D7A01" w:rsidRPr="000C406D" w:rsidRDefault="009D7A01" w:rsidP="006F0BCF"/>
    <w:p w:rsidR="006F0BCF" w:rsidRPr="006416CC" w:rsidRDefault="006F0BCF" w:rsidP="006F0BCF">
      <w:pPr>
        <w:ind w:firstLine="720"/>
      </w:pPr>
      <w:r w:rsidRPr="006416CC">
        <w:t>The Board of Education met at the James Monroe State Office Building, Jefferson Conference Room, 22nd Floor, Richmond, with the following members present:</w:t>
      </w:r>
      <w:r>
        <w:br/>
      </w:r>
    </w:p>
    <w:p w:rsidR="006F0BCF" w:rsidRDefault="006F0BCF" w:rsidP="006F0BCF">
      <w:pPr>
        <w:pStyle w:val="ListParagraph"/>
        <w:numPr>
          <w:ilvl w:val="0"/>
          <w:numId w:val="31"/>
        </w:numPr>
        <w:rPr>
          <w:rFonts w:ascii="Times New Roman" w:hAnsi="Times New Roman"/>
        </w:rPr>
        <w:sectPr w:rsidR="006F0BCF" w:rsidSect="00461C33">
          <w:type w:val="continuous"/>
          <w:pgSz w:w="12240" w:h="15840"/>
          <w:pgMar w:top="864" w:right="1440" w:bottom="720" w:left="1354" w:header="720" w:footer="720" w:gutter="0"/>
          <w:pgNumType w:start="19"/>
          <w:cols w:space="720"/>
          <w:noEndnote/>
          <w:docGrid w:linePitch="326"/>
        </w:sectPr>
      </w:pPr>
    </w:p>
    <w:p w:rsidR="001E5898" w:rsidRPr="006F0BCF" w:rsidRDefault="001E5898" w:rsidP="00BA78F8">
      <w:pPr>
        <w:pStyle w:val="ListParagraph"/>
        <w:rPr>
          <w:rFonts w:ascii="Times New Roman" w:hAnsi="Times New Roman"/>
        </w:rPr>
      </w:pPr>
      <w:r w:rsidRPr="006F0BCF">
        <w:rPr>
          <w:rFonts w:ascii="Times New Roman" w:hAnsi="Times New Roman"/>
        </w:rPr>
        <w:lastRenderedPageBreak/>
        <w:t xml:space="preserve">Mr. Daniel A. </w:t>
      </w:r>
      <w:proofErr w:type="spellStart"/>
      <w:r w:rsidRPr="006F0BCF">
        <w:rPr>
          <w:rFonts w:ascii="Times New Roman" w:hAnsi="Times New Roman"/>
        </w:rPr>
        <w:t>Gecker</w:t>
      </w:r>
      <w:proofErr w:type="spellEnd"/>
      <w:r w:rsidRPr="006F0BCF">
        <w:rPr>
          <w:rFonts w:ascii="Times New Roman" w:hAnsi="Times New Roman"/>
        </w:rPr>
        <w:t>, President</w:t>
      </w:r>
    </w:p>
    <w:p w:rsidR="001E5898" w:rsidRPr="006416CC" w:rsidRDefault="001E5898" w:rsidP="00BA78F8">
      <w:pPr>
        <w:pStyle w:val="ListParagraph"/>
        <w:rPr>
          <w:rFonts w:ascii="Times New Roman" w:hAnsi="Times New Roman"/>
        </w:rPr>
      </w:pPr>
      <w:r w:rsidRPr="006416CC">
        <w:rPr>
          <w:rFonts w:ascii="Times New Roman" w:hAnsi="Times New Roman"/>
        </w:rPr>
        <w:t xml:space="preserve">Mrs. Diane T. Atkinson, Vice </w:t>
      </w:r>
      <w:r>
        <w:rPr>
          <w:rFonts w:ascii="Times New Roman" w:hAnsi="Times New Roman"/>
        </w:rPr>
        <w:t>President</w:t>
      </w:r>
    </w:p>
    <w:p w:rsidR="001E5898" w:rsidRPr="006416CC" w:rsidRDefault="001E5898" w:rsidP="00BA78F8">
      <w:pPr>
        <w:pStyle w:val="ListParagraph"/>
        <w:rPr>
          <w:rFonts w:ascii="Times New Roman" w:hAnsi="Times New Roman"/>
        </w:rPr>
      </w:pPr>
      <w:r w:rsidRPr="006416CC">
        <w:rPr>
          <w:rFonts w:ascii="Times New Roman" w:hAnsi="Times New Roman"/>
        </w:rPr>
        <w:t>Ms. Kim E. Adkins</w:t>
      </w:r>
    </w:p>
    <w:p w:rsidR="001E5898" w:rsidRPr="006416CC" w:rsidRDefault="001E5898" w:rsidP="00BA78F8">
      <w:pPr>
        <w:pStyle w:val="ListParagraph"/>
        <w:rPr>
          <w:rFonts w:ascii="Times New Roman" w:hAnsi="Times New Roman"/>
        </w:rPr>
      </w:pPr>
      <w:r w:rsidRPr="006416CC">
        <w:rPr>
          <w:rFonts w:ascii="Times New Roman" w:hAnsi="Times New Roman"/>
        </w:rPr>
        <w:t>Mr. James H. Dillard</w:t>
      </w:r>
    </w:p>
    <w:p w:rsidR="001E5898" w:rsidRPr="006416CC" w:rsidRDefault="001E5898" w:rsidP="00BA78F8">
      <w:pPr>
        <w:pStyle w:val="ListParagraph"/>
        <w:rPr>
          <w:rFonts w:ascii="Times New Roman" w:hAnsi="Times New Roman"/>
        </w:rPr>
      </w:pPr>
      <w:r w:rsidRPr="006416CC">
        <w:rPr>
          <w:rFonts w:ascii="Times New Roman" w:hAnsi="Times New Roman"/>
        </w:rPr>
        <w:t xml:space="preserve">Ms. Anne </w:t>
      </w:r>
      <w:r>
        <w:rPr>
          <w:rFonts w:ascii="Times New Roman" w:hAnsi="Times New Roman"/>
        </w:rPr>
        <w:t xml:space="preserve">B. </w:t>
      </w:r>
      <w:r w:rsidRPr="006416CC">
        <w:rPr>
          <w:rFonts w:ascii="Times New Roman" w:hAnsi="Times New Roman"/>
        </w:rPr>
        <w:t>Holton</w:t>
      </w:r>
    </w:p>
    <w:p w:rsidR="001E5898" w:rsidRPr="00DF2F8C" w:rsidRDefault="001E5898" w:rsidP="00BA78F8">
      <w:pPr>
        <w:pStyle w:val="ListParagraph"/>
        <w:numPr>
          <w:ilvl w:val="0"/>
          <w:numId w:val="33"/>
        </w:numPr>
        <w:rPr>
          <w:rFonts w:ascii="Times New Roman" w:hAnsi="Times New Roman"/>
        </w:rPr>
      </w:pPr>
      <w:r w:rsidRPr="00DF2F8C">
        <w:rPr>
          <w:rFonts w:ascii="Times New Roman" w:hAnsi="Times New Roman"/>
        </w:rPr>
        <w:t xml:space="preserve">Mrs. Elizabeth V. </w:t>
      </w:r>
      <w:proofErr w:type="spellStart"/>
      <w:r w:rsidRPr="00DF2F8C">
        <w:rPr>
          <w:rFonts w:ascii="Times New Roman" w:hAnsi="Times New Roman"/>
        </w:rPr>
        <w:t>Lodal</w:t>
      </w:r>
      <w:proofErr w:type="spellEnd"/>
    </w:p>
    <w:p w:rsidR="001E5898" w:rsidRPr="006416CC" w:rsidRDefault="001E5898" w:rsidP="00BA78F8">
      <w:pPr>
        <w:pStyle w:val="ListParagraph"/>
        <w:numPr>
          <w:ilvl w:val="0"/>
          <w:numId w:val="33"/>
        </w:numPr>
        <w:rPr>
          <w:rFonts w:ascii="Times New Roman" w:hAnsi="Times New Roman"/>
        </w:rPr>
      </w:pPr>
      <w:r w:rsidRPr="006416CC">
        <w:rPr>
          <w:rFonts w:ascii="Times New Roman" w:hAnsi="Times New Roman"/>
        </w:rPr>
        <w:lastRenderedPageBreak/>
        <w:t>Dr. Tamara K. Wallace</w:t>
      </w:r>
    </w:p>
    <w:p w:rsidR="001E5898" w:rsidRPr="002662FB" w:rsidRDefault="001E5898" w:rsidP="00BA78F8">
      <w:pPr>
        <w:pStyle w:val="ListParagraph"/>
        <w:numPr>
          <w:ilvl w:val="0"/>
          <w:numId w:val="33"/>
        </w:numPr>
      </w:pPr>
      <w:r w:rsidRPr="006416CC">
        <w:rPr>
          <w:rFonts w:ascii="Times New Roman" w:hAnsi="Times New Roman"/>
        </w:rPr>
        <w:t xml:space="preserve">Dr. Steven </w:t>
      </w:r>
      <w:r>
        <w:rPr>
          <w:rFonts w:ascii="Times New Roman" w:hAnsi="Times New Roman"/>
        </w:rPr>
        <w:t xml:space="preserve">M. </w:t>
      </w:r>
      <w:r w:rsidRPr="006416CC">
        <w:rPr>
          <w:rFonts w:ascii="Times New Roman" w:hAnsi="Times New Roman"/>
        </w:rPr>
        <w:t xml:space="preserve">Constantino, </w:t>
      </w:r>
      <w:r>
        <w:rPr>
          <w:rFonts w:ascii="Times New Roman" w:hAnsi="Times New Roman"/>
        </w:rPr>
        <w:br/>
      </w:r>
      <w:r w:rsidRPr="00D41FFC">
        <w:rPr>
          <w:rFonts w:ascii="Times New Roman" w:hAnsi="Times New Roman"/>
        </w:rPr>
        <w:t>Acting Superintendent of Public Instruction</w:t>
      </w:r>
    </w:p>
    <w:p w:rsidR="006F0BCF" w:rsidRDefault="006F0BCF" w:rsidP="009D7A01">
      <w:pPr>
        <w:sectPr w:rsidR="006F0BCF" w:rsidSect="006F0BCF">
          <w:type w:val="continuous"/>
          <w:pgSz w:w="12240" w:h="15840"/>
          <w:pgMar w:top="864" w:right="1440" w:bottom="720" w:left="720" w:header="720" w:footer="720" w:gutter="0"/>
          <w:pgNumType w:start="21"/>
          <w:cols w:num="2" w:space="994"/>
          <w:noEndnote/>
          <w:docGrid w:linePitch="326"/>
        </w:sectPr>
      </w:pPr>
    </w:p>
    <w:p w:rsidR="009D7A01" w:rsidRPr="000C406D" w:rsidRDefault="009D7A01" w:rsidP="009D7A01"/>
    <w:p w:rsidR="007D0B15" w:rsidRPr="000C406D" w:rsidRDefault="009D7A01" w:rsidP="00897A95">
      <w:pPr>
        <w:ind w:firstLine="720"/>
      </w:pPr>
      <w:r>
        <w:t xml:space="preserve">Mr. </w:t>
      </w:r>
      <w:proofErr w:type="spellStart"/>
      <w:r>
        <w:t>Gecker</w:t>
      </w:r>
      <w:proofErr w:type="spellEnd"/>
      <w:r>
        <w:t xml:space="preserve"> </w:t>
      </w:r>
      <w:r w:rsidRPr="000C406D">
        <w:t xml:space="preserve">called the meeting to order at </w:t>
      </w:r>
      <w:r w:rsidR="00E61D1C">
        <w:t xml:space="preserve">11:01 </w:t>
      </w:r>
      <w:r w:rsidRPr="000C406D">
        <w:t>a.m.</w:t>
      </w:r>
      <w:r w:rsidR="00897A95" w:rsidRPr="000C406D">
        <w:t xml:space="preserve"> </w:t>
      </w:r>
      <w:r w:rsidR="00EA3C16">
        <w:br/>
      </w:r>
    </w:p>
    <w:p w:rsidR="009D20F0" w:rsidRDefault="009D20F0" w:rsidP="000371F9">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rsidR="000371F9" w:rsidRPr="000371F9" w:rsidRDefault="000371F9" w:rsidP="000371F9">
      <w:pPr>
        <w:rPr>
          <w:lang w:eastAsia="x-none"/>
        </w:rPr>
      </w:pPr>
    </w:p>
    <w:p w:rsidR="009D20F0" w:rsidRDefault="009D20F0" w:rsidP="00610F3A">
      <w:pPr>
        <w:spacing w:line="276" w:lineRule="auto"/>
        <w:rPr>
          <w:lang w:eastAsia="x-none"/>
        </w:rPr>
      </w:pPr>
      <w:r>
        <w:rPr>
          <w:lang w:eastAsia="x-none"/>
        </w:rPr>
        <w:tab/>
      </w:r>
      <w:r w:rsidR="009D7A01">
        <w:rPr>
          <w:lang w:eastAsia="x-none"/>
        </w:rPr>
        <w:t xml:space="preserve">Mr. </w:t>
      </w:r>
      <w:proofErr w:type="spellStart"/>
      <w:r w:rsidR="009D7A01">
        <w:rPr>
          <w:lang w:eastAsia="x-none"/>
        </w:rPr>
        <w:t>Gecker</w:t>
      </w:r>
      <w:proofErr w:type="spellEnd"/>
      <w:r w:rsidRPr="009D20F0">
        <w:rPr>
          <w:lang w:eastAsia="x-none"/>
        </w:rPr>
        <w:t xml:space="preserve"> asked for a moment of silence.</w:t>
      </w:r>
    </w:p>
    <w:p w:rsidR="009D20F0" w:rsidRPr="00D41FFC" w:rsidRDefault="009D20F0" w:rsidP="00D41FFC"/>
    <w:p w:rsidR="006537C8" w:rsidRDefault="006537C8" w:rsidP="00610F3A">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rsidR="009D20F0" w:rsidRDefault="009D20F0" w:rsidP="00610F3A">
      <w:pPr>
        <w:spacing w:line="276" w:lineRule="auto"/>
        <w:rPr>
          <w:lang w:eastAsia="x-none"/>
        </w:rPr>
      </w:pPr>
    </w:p>
    <w:p w:rsidR="009D20F0" w:rsidRPr="009D20F0" w:rsidRDefault="009D20F0" w:rsidP="00610F3A">
      <w:pPr>
        <w:spacing w:line="276" w:lineRule="auto"/>
        <w:rPr>
          <w:lang w:eastAsia="x-none"/>
        </w:rPr>
      </w:pPr>
      <w:r>
        <w:rPr>
          <w:lang w:eastAsia="x-none"/>
        </w:rPr>
        <w:tab/>
        <w:t xml:space="preserve">The Pledge of Allegiance followed </w:t>
      </w:r>
      <w:r w:rsidR="001902E7">
        <w:rPr>
          <w:lang w:eastAsia="x-none"/>
        </w:rPr>
        <w:t xml:space="preserve">the </w:t>
      </w:r>
      <w:r w:rsidR="005E4C1B">
        <w:rPr>
          <w:lang w:eastAsia="x-none"/>
        </w:rPr>
        <w:t>moment of silence</w:t>
      </w:r>
      <w:r>
        <w:rPr>
          <w:lang w:eastAsia="x-none"/>
        </w:rPr>
        <w:t>.</w:t>
      </w:r>
    </w:p>
    <w:p w:rsidR="0079127A" w:rsidRPr="000C406D" w:rsidRDefault="0079127A" w:rsidP="00610F3A">
      <w:pPr>
        <w:spacing w:line="276" w:lineRule="auto"/>
      </w:pPr>
    </w:p>
    <w:p w:rsidR="00897A95" w:rsidRDefault="000147B7" w:rsidP="00897A95">
      <w:pPr>
        <w:pStyle w:val="Heading2"/>
      </w:pPr>
      <w:r w:rsidRPr="00F21791">
        <w:rPr>
          <w:rFonts w:ascii="Times New Roman" w:hAnsi="Times New Roman"/>
          <w:sz w:val="24"/>
          <w:szCs w:val="24"/>
        </w:rPr>
        <w:t>APPROVAL OF MINUTES</w:t>
      </w:r>
      <w:r w:rsidR="00EA3C16">
        <w:rPr>
          <w:rFonts w:ascii="Times New Roman" w:hAnsi="Times New Roman"/>
          <w:sz w:val="24"/>
          <w:szCs w:val="24"/>
        </w:rPr>
        <w:br/>
      </w:r>
    </w:p>
    <w:p w:rsidR="00DC4FF7" w:rsidRPr="00DC4FF7" w:rsidRDefault="00E61D1C" w:rsidP="00B33D66">
      <w:pPr>
        <w:ind w:firstLine="720"/>
      </w:pPr>
      <w:r>
        <w:t>Mr. Dillard</w:t>
      </w:r>
      <w:r w:rsidR="00DC4FF7" w:rsidRPr="00DC4FF7">
        <w:t xml:space="preserve"> made a motion to </w:t>
      </w:r>
      <w:r>
        <w:t xml:space="preserve">approve </w:t>
      </w:r>
      <w:r w:rsidR="00DC4FF7" w:rsidRPr="00DC4FF7">
        <w:t xml:space="preserve">the minutes </w:t>
      </w:r>
      <w:r w:rsidR="009D7A01" w:rsidRPr="00DC4FF7">
        <w:t xml:space="preserve">of </w:t>
      </w:r>
      <w:r>
        <w:t>January 24-25</w:t>
      </w:r>
      <w:r w:rsidR="00517DB4">
        <w:t>,</w:t>
      </w:r>
      <w:r w:rsidR="009D7A01">
        <w:t xml:space="preserve"> 201</w:t>
      </w:r>
      <w:r>
        <w:t>8 meeting of the Board</w:t>
      </w:r>
      <w:r w:rsidR="00DC4FF7" w:rsidRPr="00DC4FF7">
        <w:t>,</w:t>
      </w:r>
      <w:r>
        <w:t xml:space="preserve"> with an amendment to agenda item E to </w:t>
      </w:r>
      <w:r w:rsidR="007C5E18">
        <w:t>state,</w:t>
      </w:r>
      <w:r>
        <w:t xml:space="preserve"> “Mr. Dillard expressed concern that the Virginia and U</w:t>
      </w:r>
      <w:r w:rsidR="00957611">
        <w:t xml:space="preserve">nited States </w:t>
      </w:r>
      <w:r>
        <w:t>Government textbooks did not sufficiently cover Virginia and the local government.</w:t>
      </w:r>
      <w:r w:rsidR="00957611">
        <w:t>”</w:t>
      </w:r>
      <w:r>
        <w:t xml:space="preserve">  </w:t>
      </w:r>
      <w:r w:rsidR="00DC4FF7" w:rsidRPr="00DC4FF7">
        <w:t xml:space="preserve"> </w:t>
      </w:r>
      <w:r w:rsidR="0000723F">
        <w:t xml:space="preserve">The motion was seconded by </w:t>
      </w:r>
      <w:r w:rsidR="001E5898">
        <w:t xml:space="preserve">Ms. </w:t>
      </w:r>
      <w:r w:rsidR="007C5E18">
        <w:t>Adkins</w:t>
      </w:r>
      <w:r w:rsidR="0000723F">
        <w:t xml:space="preserve"> and </w:t>
      </w:r>
      <w:r w:rsidR="00DC4FF7" w:rsidRPr="00DC4FF7">
        <w:t>carried</w:t>
      </w:r>
      <w:r w:rsidR="0000723F">
        <w:t xml:space="preserve"> unanimously</w:t>
      </w:r>
      <w:r w:rsidR="00DC4FF7" w:rsidRPr="00DC4FF7">
        <w:t>.  Copies of the minutes had been distributed in advance of the meeting.</w:t>
      </w:r>
    </w:p>
    <w:p w:rsidR="000E3F63" w:rsidRDefault="00F21791" w:rsidP="000E3F63">
      <w:pPr>
        <w:pStyle w:val="Heading2"/>
      </w:pPr>
      <w:r>
        <w:br/>
      </w:r>
      <w:r w:rsidR="00DC4FF7" w:rsidRPr="00F21791">
        <w:rPr>
          <w:rFonts w:ascii="Times New Roman" w:hAnsi="Times New Roman"/>
          <w:sz w:val="24"/>
          <w:szCs w:val="24"/>
        </w:rPr>
        <w:t>RESOLUTION OF RECOGNITION</w:t>
      </w:r>
      <w:r w:rsidR="000E3F63">
        <w:rPr>
          <w:rFonts w:ascii="Times New Roman" w:hAnsi="Times New Roman"/>
          <w:sz w:val="24"/>
          <w:szCs w:val="24"/>
        </w:rPr>
        <w:br/>
      </w:r>
    </w:p>
    <w:p w:rsidR="007C5E18" w:rsidRPr="00F21791" w:rsidRDefault="0000723F" w:rsidP="0000723F">
      <w:pPr>
        <w:tabs>
          <w:tab w:val="left" w:pos="720"/>
        </w:tabs>
      </w:pPr>
      <w:r>
        <w:tab/>
      </w:r>
      <w:proofErr w:type="gramStart"/>
      <w:r w:rsidR="00F87193">
        <w:t>Resolution of Recognition to Commemorate April 2018 as the Month of the Military Child.</w:t>
      </w:r>
      <w:proofErr w:type="gramEnd"/>
      <w:r w:rsidR="00F87193">
        <w:t xml:space="preserve">  This recognition will be honoring children of service members </w:t>
      </w:r>
      <w:r w:rsidR="00345B10">
        <w:t>throughout</w:t>
      </w:r>
      <w:r w:rsidR="00F87193">
        <w:t xml:space="preserve"> the month of April including “Purple </w:t>
      </w:r>
      <w:proofErr w:type="gramStart"/>
      <w:r w:rsidR="00F87193">
        <w:t>Up</w:t>
      </w:r>
      <w:proofErr w:type="gramEnd"/>
      <w:r w:rsidR="00F87193">
        <w:t xml:space="preserve"> Day” on April 13 recognizing </w:t>
      </w:r>
      <w:r w:rsidR="00345B10">
        <w:t>unified</w:t>
      </w:r>
      <w:r w:rsidR="00F87193">
        <w:t xml:space="preserve"> support and celebration of military children across the Commonwealth.</w:t>
      </w:r>
    </w:p>
    <w:p w:rsidR="00207B1C" w:rsidRDefault="00207B1C" w:rsidP="00207B1C"/>
    <w:p w:rsidR="00270AC3" w:rsidRPr="00207B1C" w:rsidRDefault="00270AC3" w:rsidP="00207B1C">
      <w:pPr>
        <w:rPr>
          <w:b/>
          <w:i/>
        </w:rPr>
      </w:pPr>
      <w:r w:rsidRPr="00207B1C">
        <w:rPr>
          <w:b/>
          <w:i/>
        </w:rPr>
        <w:t>PUBLIC COMMENT</w:t>
      </w:r>
    </w:p>
    <w:p w:rsidR="00DA2B40" w:rsidRDefault="00F21791" w:rsidP="00F21791">
      <w:pPr>
        <w:rPr>
          <w:snapToGrid w:val="0"/>
        </w:rPr>
      </w:pPr>
      <w:r>
        <w:rPr>
          <w:snapToGrid w:val="0"/>
        </w:rPr>
        <w:br/>
      </w:r>
      <w:r w:rsidR="007C5E18">
        <w:rPr>
          <w:snapToGrid w:val="0"/>
        </w:rPr>
        <w:t xml:space="preserve">The following persons </w:t>
      </w:r>
      <w:r w:rsidR="00DA2B40">
        <w:rPr>
          <w:snapToGrid w:val="0"/>
        </w:rPr>
        <w:t>spoke during the public comment period:</w:t>
      </w:r>
    </w:p>
    <w:p w:rsidR="00632A2D" w:rsidRDefault="00632A2D" w:rsidP="00F21791">
      <w:pPr>
        <w:rPr>
          <w:snapToGrid w:val="0"/>
        </w:rPr>
      </w:pPr>
    </w:p>
    <w:p w:rsidR="004A204B" w:rsidRDefault="00632A2D" w:rsidP="00F21791">
      <w:pPr>
        <w:rPr>
          <w:snapToGrid w:val="0"/>
        </w:rPr>
      </w:pPr>
      <w:proofErr w:type="spellStart"/>
      <w:r>
        <w:rPr>
          <w:snapToGrid w:val="0"/>
        </w:rPr>
        <w:t>Zakia</w:t>
      </w:r>
      <w:proofErr w:type="spellEnd"/>
      <w:r>
        <w:rPr>
          <w:snapToGrid w:val="0"/>
        </w:rPr>
        <w:t xml:space="preserve"> Shabazz, </w:t>
      </w:r>
      <w:r w:rsidR="004A204B">
        <w:rPr>
          <w:snapToGrid w:val="0"/>
        </w:rPr>
        <w:t xml:space="preserve">community advocate, spoke on </w:t>
      </w:r>
      <w:r w:rsidR="00957611">
        <w:rPr>
          <w:snapToGrid w:val="0"/>
        </w:rPr>
        <w:t>the</w:t>
      </w:r>
      <w:r w:rsidR="004A204B">
        <w:rPr>
          <w:snapToGrid w:val="0"/>
        </w:rPr>
        <w:t xml:space="preserve"> testing of lead in water</w:t>
      </w:r>
      <w:r w:rsidR="00957611">
        <w:rPr>
          <w:snapToGrid w:val="0"/>
        </w:rPr>
        <w:t xml:space="preserve"> in public schools</w:t>
      </w:r>
      <w:r w:rsidR="00866B25">
        <w:rPr>
          <w:snapToGrid w:val="0"/>
        </w:rPr>
        <w:t xml:space="preserve"> and </w:t>
      </w:r>
      <w:r w:rsidR="00866B25">
        <w:rPr>
          <w:snapToGrid w:val="0"/>
        </w:rPr>
        <w:lastRenderedPageBreak/>
        <w:t>concerns with the handling of an employee grievance with Richmond City Public Schools</w:t>
      </w:r>
      <w:r w:rsidR="004A204B">
        <w:rPr>
          <w:snapToGrid w:val="0"/>
        </w:rPr>
        <w:t>.</w:t>
      </w:r>
    </w:p>
    <w:p w:rsidR="00632A2D" w:rsidRDefault="004A204B" w:rsidP="00345B10">
      <w:pPr>
        <w:rPr>
          <w:snapToGrid w:val="0"/>
        </w:rPr>
      </w:pPr>
      <w:r>
        <w:rPr>
          <w:snapToGrid w:val="0"/>
        </w:rPr>
        <w:t xml:space="preserve">Dr. Marla Crawford, </w:t>
      </w:r>
      <w:r w:rsidR="00345B10">
        <w:rPr>
          <w:snapToGrid w:val="0"/>
        </w:rPr>
        <w:t xml:space="preserve">spoke on the </w:t>
      </w:r>
      <w:r w:rsidR="00345B10" w:rsidRPr="00345B10">
        <w:rPr>
          <w:snapToGrid w:val="0"/>
        </w:rPr>
        <w:t>McKinney-Vento Homeless Assistance Act</w:t>
      </w:r>
      <w:r w:rsidR="00345B10">
        <w:rPr>
          <w:snapToGrid w:val="0"/>
        </w:rPr>
        <w:t>.</w:t>
      </w:r>
    </w:p>
    <w:p w:rsidR="00345B10" w:rsidRDefault="00345B10" w:rsidP="00345B10">
      <w:pPr>
        <w:rPr>
          <w:snapToGrid w:val="0"/>
        </w:rPr>
      </w:pPr>
    </w:p>
    <w:p w:rsidR="00345B10" w:rsidRDefault="00345B10" w:rsidP="00345B10">
      <w:pPr>
        <w:rPr>
          <w:snapToGrid w:val="0"/>
        </w:rPr>
      </w:pPr>
      <w:r>
        <w:rPr>
          <w:snapToGrid w:val="0"/>
        </w:rPr>
        <w:t xml:space="preserve">Donna </w:t>
      </w:r>
      <w:proofErr w:type="spellStart"/>
      <w:r>
        <w:rPr>
          <w:snapToGrid w:val="0"/>
        </w:rPr>
        <w:t>Sayegh</w:t>
      </w:r>
      <w:proofErr w:type="spellEnd"/>
      <w:r>
        <w:rPr>
          <w:snapToGrid w:val="0"/>
        </w:rPr>
        <w:t xml:space="preserve">, </w:t>
      </w:r>
      <w:r w:rsidR="00957611">
        <w:rPr>
          <w:snapToGrid w:val="0"/>
        </w:rPr>
        <w:t xml:space="preserve">a </w:t>
      </w:r>
      <w:r w:rsidR="00866B25">
        <w:rPr>
          <w:snapToGrid w:val="0"/>
        </w:rPr>
        <w:t>c</w:t>
      </w:r>
      <w:r w:rsidR="00957611">
        <w:rPr>
          <w:snapToGrid w:val="0"/>
        </w:rPr>
        <w:t xml:space="preserve">ity of </w:t>
      </w:r>
      <w:r>
        <w:rPr>
          <w:snapToGrid w:val="0"/>
        </w:rPr>
        <w:t>Portsmouth</w:t>
      </w:r>
      <w:r w:rsidR="00957611">
        <w:rPr>
          <w:snapToGrid w:val="0"/>
        </w:rPr>
        <w:t>, Virginia</w:t>
      </w:r>
      <w:r>
        <w:rPr>
          <w:snapToGrid w:val="0"/>
        </w:rPr>
        <w:t xml:space="preserve"> resident</w:t>
      </w:r>
      <w:r w:rsidR="00957611">
        <w:rPr>
          <w:snapToGrid w:val="0"/>
        </w:rPr>
        <w:t xml:space="preserve"> and candidate for </w:t>
      </w:r>
      <w:r w:rsidR="00B33D66">
        <w:rPr>
          <w:snapToGrid w:val="0"/>
        </w:rPr>
        <w:t xml:space="preserve">Portsmouth </w:t>
      </w:r>
      <w:r w:rsidR="00957611">
        <w:rPr>
          <w:snapToGrid w:val="0"/>
        </w:rPr>
        <w:t>School Board</w:t>
      </w:r>
      <w:r w:rsidR="00B33D66">
        <w:rPr>
          <w:snapToGrid w:val="0"/>
        </w:rPr>
        <w:t>, spoke in reference to</w:t>
      </w:r>
      <w:r>
        <w:rPr>
          <w:snapToGrid w:val="0"/>
        </w:rPr>
        <w:t xml:space="preserve"> </w:t>
      </w:r>
      <w:r w:rsidR="00957611">
        <w:rPr>
          <w:snapToGrid w:val="0"/>
        </w:rPr>
        <w:t>Portsmouth City Public S</w:t>
      </w:r>
      <w:r>
        <w:rPr>
          <w:snapToGrid w:val="0"/>
        </w:rPr>
        <w:t xml:space="preserve">chool </w:t>
      </w:r>
      <w:r w:rsidR="00957611">
        <w:rPr>
          <w:snapToGrid w:val="0"/>
        </w:rPr>
        <w:t xml:space="preserve">organizational </w:t>
      </w:r>
      <w:r>
        <w:rPr>
          <w:snapToGrid w:val="0"/>
        </w:rPr>
        <w:t>system.</w:t>
      </w:r>
    </w:p>
    <w:p w:rsidR="00345B10" w:rsidRDefault="00345B10" w:rsidP="00345B10">
      <w:pPr>
        <w:rPr>
          <w:snapToGrid w:val="0"/>
        </w:rPr>
      </w:pPr>
    </w:p>
    <w:p w:rsidR="00345B10" w:rsidRDefault="00345B10" w:rsidP="00345B10">
      <w:pPr>
        <w:rPr>
          <w:snapToGrid w:val="0"/>
        </w:rPr>
      </w:pPr>
      <w:proofErr w:type="spellStart"/>
      <w:r>
        <w:rPr>
          <w:snapToGrid w:val="0"/>
        </w:rPr>
        <w:t>Kandise</w:t>
      </w:r>
      <w:proofErr w:type="spellEnd"/>
      <w:r>
        <w:rPr>
          <w:snapToGrid w:val="0"/>
        </w:rPr>
        <w:t xml:space="preserve"> Lucas, </w:t>
      </w:r>
      <w:r w:rsidR="00957611">
        <w:rPr>
          <w:snapToGrid w:val="0"/>
        </w:rPr>
        <w:t xml:space="preserve">Special Education </w:t>
      </w:r>
      <w:r w:rsidR="00B33D66">
        <w:rPr>
          <w:snapToGrid w:val="0"/>
        </w:rPr>
        <w:t>Advocate;</w:t>
      </w:r>
      <w:r>
        <w:rPr>
          <w:snapToGrid w:val="0"/>
        </w:rPr>
        <w:t xml:space="preserve"> spoke on </w:t>
      </w:r>
      <w:r w:rsidR="00866B25">
        <w:rPr>
          <w:snapToGrid w:val="0"/>
        </w:rPr>
        <w:t>concerns of</w:t>
      </w:r>
      <w:r w:rsidR="006F6F0D">
        <w:rPr>
          <w:snapToGrid w:val="0"/>
        </w:rPr>
        <w:t xml:space="preserve"> due process for special education cases and </w:t>
      </w:r>
      <w:r>
        <w:rPr>
          <w:snapToGrid w:val="0"/>
        </w:rPr>
        <w:t xml:space="preserve">massive resistance in </w:t>
      </w:r>
      <w:r w:rsidR="006F6F0D">
        <w:rPr>
          <w:snapToGrid w:val="0"/>
        </w:rPr>
        <w:t xml:space="preserve">Virginia’s </w:t>
      </w:r>
      <w:r>
        <w:rPr>
          <w:snapToGrid w:val="0"/>
        </w:rPr>
        <w:t>public schools.</w:t>
      </w:r>
    </w:p>
    <w:p w:rsidR="00345B10" w:rsidRDefault="00345B10" w:rsidP="00345B10">
      <w:pPr>
        <w:rPr>
          <w:snapToGrid w:val="0"/>
        </w:rPr>
      </w:pPr>
    </w:p>
    <w:p w:rsidR="00345B10" w:rsidRDefault="00345B10" w:rsidP="00345B10">
      <w:pPr>
        <w:rPr>
          <w:snapToGrid w:val="0"/>
        </w:rPr>
      </w:pPr>
      <w:proofErr w:type="spellStart"/>
      <w:r>
        <w:rPr>
          <w:snapToGrid w:val="0"/>
        </w:rPr>
        <w:t>Toni</w:t>
      </w:r>
      <w:r w:rsidR="00866B25">
        <w:rPr>
          <w:snapToGrid w:val="0"/>
        </w:rPr>
        <w:t>e</w:t>
      </w:r>
      <w:proofErr w:type="spellEnd"/>
      <w:r>
        <w:rPr>
          <w:snapToGrid w:val="0"/>
        </w:rPr>
        <w:t xml:space="preserve"> Matthew, parent of special needs student, spoke on the denial of student funding and transportation from Henrico County Public Schools.</w:t>
      </w:r>
    </w:p>
    <w:p w:rsidR="00345B10" w:rsidRPr="00345B10" w:rsidRDefault="00345B10" w:rsidP="00345B10">
      <w:pPr>
        <w:rPr>
          <w:snapToGrid w:val="0"/>
        </w:rPr>
      </w:pPr>
    </w:p>
    <w:p w:rsidR="007C5E18" w:rsidRPr="00F21791" w:rsidRDefault="007C5E18" w:rsidP="007C5E18">
      <w:pPr>
        <w:rPr>
          <w:rFonts w:eastAsia="Calibri"/>
        </w:rPr>
      </w:pPr>
    </w:p>
    <w:p w:rsidR="00FA5233" w:rsidRPr="00F21791" w:rsidRDefault="000202AC" w:rsidP="00F21791">
      <w:pPr>
        <w:pStyle w:val="Heading2"/>
        <w:rPr>
          <w:rFonts w:ascii="Times New Roman" w:eastAsia="Calibri" w:hAnsi="Times New Roman"/>
          <w:sz w:val="24"/>
          <w:szCs w:val="24"/>
        </w:rPr>
      </w:pPr>
      <w:r w:rsidRPr="00F21791">
        <w:rPr>
          <w:rFonts w:ascii="Times New Roman" w:eastAsia="Calibri" w:hAnsi="Times New Roman"/>
          <w:sz w:val="24"/>
          <w:szCs w:val="24"/>
        </w:rPr>
        <w:t>CONSENT AGENDA</w:t>
      </w:r>
    </w:p>
    <w:p w:rsidR="00FA5233" w:rsidRDefault="00FA5233" w:rsidP="00610F3A">
      <w:pPr>
        <w:widowControl/>
        <w:spacing w:line="276" w:lineRule="auto"/>
        <w:rPr>
          <w:rFonts w:eastAsia="Calibri"/>
        </w:rPr>
      </w:pPr>
    </w:p>
    <w:p w:rsidR="00FA5233" w:rsidRPr="00D95F3B" w:rsidRDefault="00FA5233" w:rsidP="00D41FFC">
      <w:pPr>
        <w:pStyle w:val="Heading3"/>
      </w:pPr>
      <w:r w:rsidRPr="00D95F3B">
        <w:t>A.</w:t>
      </w:r>
      <w:r w:rsidR="00E60853" w:rsidRPr="00D95F3B">
        <w:t xml:space="preserve"> </w:t>
      </w:r>
      <w:r w:rsidR="00E66B12">
        <w:rPr>
          <w:lang w:val="en-US"/>
        </w:rPr>
        <w:t>Final Review of Proposed State approved Textbooks for K-12 Mathematics</w:t>
      </w:r>
    </w:p>
    <w:p w:rsidR="00E66B12" w:rsidRDefault="00F21791" w:rsidP="00F21791">
      <w:pPr>
        <w:rPr>
          <w:rFonts w:eastAsia="Calibri"/>
        </w:rPr>
      </w:pPr>
      <w:r>
        <w:rPr>
          <w:rFonts w:eastAsia="Calibri"/>
        </w:rPr>
        <w:br/>
      </w:r>
      <w:r w:rsidR="00E66B12">
        <w:rPr>
          <w:rFonts w:eastAsia="Calibri"/>
        </w:rPr>
        <w:t>This item was before the Board for final review.</w:t>
      </w:r>
      <w:r w:rsidR="000E3F63">
        <w:rPr>
          <w:rFonts w:eastAsia="Calibri"/>
        </w:rPr>
        <w:br/>
      </w:r>
      <w:r w:rsidR="0000723F">
        <w:rPr>
          <w:rFonts w:eastAsia="Calibri"/>
        </w:rPr>
        <w:br/>
      </w:r>
      <w:r w:rsidR="00E66B12">
        <w:rPr>
          <w:rFonts w:eastAsia="Calibri"/>
        </w:rPr>
        <w:t>Mr. D</w:t>
      </w:r>
      <w:r w:rsidR="0000723F">
        <w:rPr>
          <w:rFonts w:eastAsia="Calibri"/>
        </w:rPr>
        <w:t>illard made a motion to approve</w:t>
      </w:r>
      <w:r w:rsidR="00E66B12">
        <w:rPr>
          <w:rFonts w:eastAsia="Calibri"/>
        </w:rPr>
        <w:t xml:space="preserve"> the final review</w:t>
      </w:r>
      <w:r w:rsidR="0000723F">
        <w:rPr>
          <w:rFonts w:eastAsia="Calibri"/>
        </w:rPr>
        <w:t xml:space="preserve"> of this item on the consent agenda</w:t>
      </w:r>
      <w:r w:rsidR="00E66B12">
        <w:rPr>
          <w:rFonts w:eastAsia="Calibri"/>
        </w:rPr>
        <w:t>.  The motion was seconded by Ms. Adkins and carried unanimously by seven members.</w:t>
      </w:r>
    </w:p>
    <w:p w:rsidR="00E66B12" w:rsidRDefault="00E66B12" w:rsidP="00F21791">
      <w:pPr>
        <w:rPr>
          <w:rFonts w:eastAsia="Calibri"/>
        </w:rPr>
      </w:pPr>
    </w:p>
    <w:p w:rsidR="001902E7" w:rsidRPr="00D41FFC" w:rsidRDefault="00E60853" w:rsidP="00D41FFC">
      <w:pPr>
        <w:pStyle w:val="Heading3"/>
      </w:pPr>
      <w:r w:rsidRPr="00D41FFC">
        <w:t xml:space="preserve">B. </w:t>
      </w:r>
      <w:r w:rsidR="00E66B12">
        <w:rPr>
          <w:lang w:val="en-US"/>
        </w:rPr>
        <w:t>Final Review of Proposed Stated Approved Textbooks and Instructional Materials for K-12 His</w:t>
      </w:r>
      <w:r w:rsidR="005613AA">
        <w:rPr>
          <w:lang w:val="en-US"/>
        </w:rPr>
        <w:t>tory</w:t>
      </w:r>
      <w:r w:rsidR="00E66B12">
        <w:rPr>
          <w:lang w:val="en-US"/>
        </w:rPr>
        <w:t xml:space="preserve"> and Social Science</w:t>
      </w:r>
    </w:p>
    <w:p w:rsidR="0068408E" w:rsidRDefault="00F21791" w:rsidP="00E66B12">
      <w:r>
        <w:br/>
      </w:r>
      <w:r w:rsidR="009C594A" w:rsidRPr="009C594A">
        <w:t xml:space="preserve">This item was before the Board for final review. </w:t>
      </w:r>
    </w:p>
    <w:p w:rsidR="00E66B12" w:rsidRDefault="00E66B12" w:rsidP="00E66B12"/>
    <w:p w:rsidR="00E66B12" w:rsidRDefault="00E66B12" w:rsidP="00E66B12">
      <w:r>
        <w:t xml:space="preserve">Mr. Dillard requested that this item </w:t>
      </w:r>
      <w:r w:rsidR="005613AA">
        <w:t>be</w:t>
      </w:r>
      <w:r>
        <w:t xml:space="preserve"> removed from the consent agenda.  Mr. Dillard ha</w:t>
      </w:r>
      <w:r w:rsidR="006F6F0D">
        <w:t>d</w:t>
      </w:r>
      <w:r>
        <w:t xml:space="preserve"> concerns that the textbooks </w:t>
      </w:r>
      <w:r w:rsidR="002117B7">
        <w:t>lack</w:t>
      </w:r>
      <w:r w:rsidR="006F6F0D">
        <w:t>ed</w:t>
      </w:r>
      <w:r w:rsidR="002117B7">
        <w:t xml:space="preserve"> sufficient information in reference to </w:t>
      </w:r>
      <w:r w:rsidR="006F6F0D">
        <w:t xml:space="preserve">state and local government covered in the Virginia Standards of Learning. </w:t>
      </w:r>
      <w:r>
        <w:t xml:space="preserve">  </w:t>
      </w:r>
      <w:r w:rsidR="002117B7">
        <w:t>In the past, there ha</w:t>
      </w:r>
      <w:r w:rsidR="006F6F0D">
        <w:t>d</w:t>
      </w:r>
      <w:r w:rsidR="002117B7">
        <w:t xml:space="preserve"> been a Virginia </w:t>
      </w:r>
      <w:r w:rsidR="00BE2820">
        <w:t>supplement, which</w:t>
      </w:r>
      <w:r w:rsidR="002117B7">
        <w:t xml:space="preserve"> </w:t>
      </w:r>
      <w:r w:rsidR="006F6F0D">
        <w:t xml:space="preserve">included information about state and local government. He encouraged staff to ask the publishers for this supplement. </w:t>
      </w:r>
      <w:r>
        <w:t xml:space="preserve">He </w:t>
      </w:r>
      <w:proofErr w:type="gramStart"/>
      <w:r>
        <w:t>d</w:t>
      </w:r>
      <w:r w:rsidR="006F6F0D">
        <w:t xml:space="preserve">id </w:t>
      </w:r>
      <w:r>
        <w:t xml:space="preserve"> </w:t>
      </w:r>
      <w:r w:rsidR="002117B7">
        <w:t>not</w:t>
      </w:r>
      <w:proofErr w:type="gramEnd"/>
      <w:r w:rsidR="002117B7">
        <w:t xml:space="preserve"> support the recommendations to approve the textbooks.</w:t>
      </w:r>
    </w:p>
    <w:p w:rsidR="00E66B12" w:rsidRDefault="00E66B12" w:rsidP="00E66B12"/>
    <w:p w:rsidR="00BE2820" w:rsidRDefault="0083131B" w:rsidP="0083131B">
      <w:r w:rsidRPr="005613AA">
        <w:t xml:space="preserve">Ms. Christonya Brown, coordinator of history and social science in the </w:t>
      </w:r>
      <w:r w:rsidR="00537BF5">
        <w:t>d</w:t>
      </w:r>
      <w:r w:rsidRPr="005613AA">
        <w:t xml:space="preserve">ivision of </w:t>
      </w:r>
      <w:r w:rsidR="00537BF5">
        <w:t>i</w:t>
      </w:r>
      <w:r w:rsidRPr="005613AA">
        <w:t>nstruction, presented this ite</w:t>
      </w:r>
      <w:r w:rsidR="005613AA">
        <w:t>m to the Board for first review at January 25, 2018 Board Meeting.</w:t>
      </w:r>
      <w:r w:rsidR="000E3F63">
        <w:br/>
      </w:r>
      <w:r w:rsidR="00BE2820">
        <w:t xml:space="preserve">Ms. Brown stated that she </w:t>
      </w:r>
      <w:r w:rsidR="00BE39CC">
        <w:t>could</w:t>
      </w:r>
      <w:r w:rsidR="00BE2820">
        <w:t xml:space="preserve"> make a request to the publishers for this supplement.</w:t>
      </w:r>
    </w:p>
    <w:p w:rsidR="00BE2820" w:rsidRDefault="00BE2820" w:rsidP="0083131B"/>
    <w:p w:rsidR="00BE2820" w:rsidRDefault="00BE2820" w:rsidP="003B00B6">
      <w:r>
        <w:t xml:space="preserve">Mrs. </w:t>
      </w:r>
      <w:proofErr w:type="spellStart"/>
      <w:r>
        <w:t>Lodal</w:t>
      </w:r>
      <w:proofErr w:type="spellEnd"/>
      <w:r>
        <w:t xml:space="preserve"> expressed concern </w:t>
      </w:r>
      <w:r w:rsidR="006F6F0D">
        <w:t xml:space="preserve">that there was </w:t>
      </w:r>
      <w:r>
        <w:t xml:space="preserve">inadequate </w:t>
      </w:r>
      <w:r w:rsidR="006F6F0D">
        <w:t xml:space="preserve">or insufficient </w:t>
      </w:r>
      <w:r>
        <w:t xml:space="preserve">information of </w:t>
      </w:r>
      <w:r w:rsidR="006F6F0D">
        <w:t xml:space="preserve">certain parts of </w:t>
      </w:r>
      <w:r>
        <w:t>history</w:t>
      </w:r>
      <w:r w:rsidR="006F6F0D">
        <w:t>, including massive resistance, Jim Crow laws, and Virginia’s role in the Civil Rights Movement.</w:t>
      </w:r>
      <w:r>
        <w:t xml:space="preserve"> She also expressed concern of the lack of attention to the Holocaust</w:t>
      </w:r>
      <w:r w:rsidR="00E01D29">
        <w:t xml:space="preserve"> and</w:t>
      </w:r>
      <w:r>
        <w:t xml:space="preserve"> Geno</w:t>
      </w:r>
      <w:r w:rsidR="00E01D29">
        <w:t>cide</w:t>
      </w:r>
      <w:r>
        <w:t xml:space="preserve"> in World History.  </w:t>
      </w:r>
      <w:r w:rsidR="006F6F0D">
        <w:t>She believes that s</w:t>
      </w:r>
      <w:r>
        <w:t>tudents need to learn about th</w:t>
      </w:r>
      <w:r w:rsidR="006F6F0D">
        <w:t>ese parts of history.</w:t>
      </w:r>
      <w:r>
        <w:t xml:space="preserve"> </w:t>
      </w:r>
    </w:p>
    <w:p w:rsidR="00E15280" w:rsidRDefault="00E01D29" w:rsidP="0083131B">
      <w:r>
        <w:t xml:space="preserve">Ms. Brown stated that students </w:t>
      </w:r>
      <w:r w:rsidR="00BE39CC">
        <w:t>would</w:t>
      </w:r>
      <w:r>
        <w:t xml:space="preserve"> learn about the Holocaust in middle school in US History and again in World History II </w:t>
      </w:r>
      <w:r w:rsidR="00BE39CC">
        <w:t>and</w:t>
      </w:r>
      <w:r>
        <w:t xml:space="preserve"> in Virginia State </w:t>
      </w:r>
      <w:r w:rsidR="00BE39CC">
        <w:t>History, which</w:t>
      </w:r>
      <w:r>
        <w:t xml:space="preserve"> deals with Holocaust and Genocide.</w:t>
      </w:r>
    </w:p>
    <w:p w:rsidR="00865711" w:rsidRDefault="00865711" w:rsidP="0083131B"/>
    <w:p w:rsidR="00E66B12" w:rsidRDefault="00865711" w:rsidP="00E66B12">
      <w:r>
        <w:t>Mr. Dillard asked for the procedure to request</w:t>
      </w:r>
      <w:r w:rsidR="00B8291A">
        <w:t xml:space="preserve"> a requirement from the </w:t>
      </w:r>
      <w:r>
        <w:t xml:space="preserve">publisher to include adequate Virginia coverage.  Ms. Brown stated that she </w:t>
      </w:r>
      <w:r w:rsidR="00BE39CC">
        <w:t>would</w:t>
      </w:r>
      <w:r>
        <w:t xml:space="preserve"> make this request to the publisher.</w:t>
      </w:r>
      <w:r w:rsidR="000E3F63">
        <w:br/>
        <w:t xml:space="preserve"> </w:t>
      </w:r>
    </w:p>
    <w:p w:rsidR="00E66B12" w:rsidRDefault="00865711" w:rsidP="00E66B12">
      <w:r>
        <w:lastRenderedPageBreak/>
        <w:t xml:space="preserve">Mr. </w:t>
      </w:r>
      <w:proofErr w:type="spellStart"/>
      <w:r>
        <w:t>Gecker</w:t>
      </w:r>
      <w:proofErr w:type="spellEnd"/>
      <w:r>
        <w:t xml:space="preserve"> asked for a motion to allow those textbooks to be approved for Virginia.  </w:t>
      </w:r>
      <w:r w:rsidR="00E66B12">
        <w:t>Ms. Holton made a mot</w:t>
      </w:r>
      <w:r w:rsidR="00A645AB">
        <w:t>ion to approve the final review</w:t>
      </w:r>
      <w:r w:rsidR="00B8291A">
        <w:t xml:space="preserve"> on the consent agenda</w:t>
      </w:r>
      <w:r w:rsidR="00E66B12">
        <w:t xml:space="preserve">.  </w:t>
      </w:r>
      <w:r w:rsidR="00A645AB">
        <w:t>T</w:t>
      </w:r>
      <w:r w:rsidR="00E66B12">
        <w:t>he motion was seconded by Mrs. Atkinson</w:t>
      </w:r>
      <w:r w:rsidR="002105FF">
        <w:t>.  Five members wer</w:t>
      </w:r>
      <w:r w:rsidR="00B8291A">
        <w:t>e in favor, two members opposed, the motion carried.</w:t>
      </w:r>
    </w:p>
    <w:p w:rsidR="0068408E" w:rsidRDefault="0068408E"/>
    <w:p w:rsidR="00E60853" w:rsidRPr="00D41FFC" w:rsidRDefault="00E60853">
      <w:pPr>
        <w:pStyle w:val="Heading2"/>
        <w:rPr>
          <w:rFonts w:ascii="Times New Roman" w:eastAsia="Calibri" w:hAnsi="Times New Roman"/>
          <w:sz w:val="24"/>
          <w:szCs w:val="24"/>
        </w:rPr>
      </w:pPr>
      <w:r w:rsidRPr="00D41FFC">
        <w:rPr>
          <w:rFonts w:ascii="Times New Roman" w:eastAsia="Calibri" w:hAnsi="Times New Roman"/>
          <w:sz w:val="24"/>
          <w:szCs w:val="24"/>
        </w:rPr>
        <w:t>ACTION/DISCUSSION ITEMS</w:t>
      </w:r>
    </w:p>
    <w:p w:rsidR="001B1EB9" w:rsidRPr="00207B1C" w:rsidRDefault="000D6145" w:rsidP="00D41FFC">
      <w:pPr>
        <w:pStyle w:val="Heading3"/>
      </w:pPr>
      <w:r>
        <w:rPr>
          <w:i/>
        </w:rPr>
        <w:br/>
      </w:r>
      <w:r w:rsidR="00932D1F" w:rsidRPr="00207B1C">
        <w:t xml:space="preserve">C.  </w:t>
      </w:r>
      <w:r w:rsidR="002105FF">
        <w:rPr>
          <w:lang w:val="en-US"/>
        </w:rPr>
        <w:t>First Review of Recommendations Concerning Literary fund Applications Approved for Release of funds or Placement on a Waiting List; Update to the first Priority Waiting List</w:t>
      </w:r>
    </w:p>
    <w:p w:rsidR="00737E98" w:rsidRDefault="00F21791" w:rsidP="00866B25">
      <w:pPr>
        <w:rPr>
          <w:rFonts w:eastAsia="Calibri"/>
        </w:rPr>
      </w:pPr>
      <w:r>
        <w:rPr>
          <w:rFonts w:eastAsia="Calibri"/>
        </w:rPr>
        <w:br/>
      </w:r>
      <w:r w:rsidR="0083131B">
        <w:rPr>
          <w:rFonts w:eastAsia="Calibri"/>
        </w:rPr>
        <w:t xml:space="preserve">Mr. Kent Dickey, </w:t>
      </w:r>
      <w:r w:rsidR="00537BF5">
        <w:rPr>
          <w:rFonts w:eastAsia="Calibri"/>
        </w:rPr>
        <w:t>d</w:t>
      </w:r>
      <w:r w:rsidR="0083131B">
        <w:rPr>
          <w:rFonts w:eastAsia="Calibri"/>
        </w:rPr>
        <w:t xml:space="preserve">eputy </w:t>
      </w:r>
      <w:r w:rsidR="00537BF5">
        <w:rPr>
          <w:rFonts w:eastAsia="Calibri"/>
        </w:rPr>
        <w:t>s</w:t>
      </w:r>
      <w:r w:rsidR="0083131B">
        <w:rPr>
          <w:rFonts w:eastAsia="Calibri"/>
        </w:rPr>
        <w:t xml:space="preserve">uperintendent of </w:t>
      </w:r>
      <w:r w:rsidR="00537BF5">
        <w:rPr>
          <w:rFonts w:eastAsia="Calibri"/>
        </w:rPr>
        <w:t>f</w:t>
      </w:r>
      <w:r w:rsidR="0083131B">
        <w:rPr>
          <w:rFonts w:eastAsia="Calibri"/>
        </w:rPr>
        <w:t xml:space="preserve">inance and </w:t>
      </w:r>
      <w:r w:rsidR="00537BF5">
        <w:rPr>
          <w:rFonts w:eastAsia="Calibri"/>
        </w:rPr>
        <w:t>o</w:t>
      </w:r>
      <w:r w:rsidR="0083131B">
        <w:rPr>
          <w:rFonts w:eastAsia="Calibri"/>
        </w:rPr>
        <w:t>perations, presented this item to the Board for first review.</w:t>
      </w:r>
    </w:p>
    <w:p w:rsidR="0083131B" w:rsidRDefault="0083131B" w:rsidP="00866B25">
      <w:pPr>
        <w:rPr>
          <w:rFonts w:eastAsia="Calibri"/>
        </w:rPr>
      </w:pPr>
    </w:p>
    <w:p w:rsidR="00122267" w:rsidRDefault="00573B3E" w:rsidP="00866B25">
      <w:pPr>
        <w:rPr>
          <w:b/>
        </w:rPr>
      </w:pPr>
      <w:r>
        <w:rPr>
          <w:rFonts w:eastAsia="Calibri"/>
        </w:rPr>
        <w:t xml:space="preserve">Mr. Dickey reported that the </w:t>
      </w:r>
      <w:r w:rsidRPr="00573B3E">
        <w:rPr>
          <w:rFonts w:eastAsia="Calibri"/>
        </w:rPr>
        <w:t xml:space="preserve">Literary Fund provides low-interest loans for new school construction and for additions or permanent improvements to existing schools to help provide students with a safe and secure environment in which to learn.  In accordance with the provisions of the </w:t>
      </w:r>
      <w:r w:rsidRPr="003B00B6">
        <w:rPr>
          <w:rFonts w:eastAsia="Calibri"/>
          <w:i/>
        </w:rPr>
        <w:t>Code of Virginia</w:t>
      </w:r>
      <w:r w:rsidRPr="00573B3E">
        <w:rPr>
          <w:rFonts w:eastAsia="Calibri"/>
        </w:rPr>
        <w:t>, Chapter 10, Section 22.1-142, the Board of Education is responsible for the management of the Literary Fund.</w:t>
      </w:r>
      <w:r w:rsidR="000E3F63">
        <w:rPr>
          <w:rFonts w:eastAsia="Calibri"/>
        </w:rPr>
        <w:br/>
      </w:r>
      <w:r w:rsidR="000E3F63">
        <w:rPr>
          <w:b/>
        </w:rPr>
        <w:t xml:space="preserve"> </w:t>
      </w:r>
    </w:p>
    <w:p w:rsidR="00DE07B2" w:rsidRPr="00DE07B2" w:rsidRDefault="00DE07B2" w:rsidP="00866B25">
      <w:pPr>
        <w:rPr>
          <w:b/>
        </w:rPr>
      </w:pPr>
      <w:r w:rsidRPr="00DE07B2">
        <w:t xml:space="preserve">School divisions that have successfully completed the application process for a low-interest loan from the Literary Fund for new construction or renovation are placed on one of two waiting lists.  The Literary Fund regulations of the Board of Education establish two priorities for the Literary Fund Waiting Lists.  These priorities are as follows: </w:t>
      </w:r>
    </w:p>
    <w:p w:rsidR="00DE07B2" w:rsidRPr="00866B25" w:rsidRDefault="00DE07B2" w:rsidP="00866B25">
      <w:pPr>
        <w:pStyle w:val="ListParagraph"/>
        <w:numPr>
          <w:ilvl w:val="0"/>
          <w:numId w:val="23"/>
        </w:numPr>
        <w:rPr>
          <w:rFonts w:ascii="Times New Roman" w:hAnsi="Times New Roman"/>
          <w:b/>
        </w:rPr>
      </w:pPr>
      <w:r w:rsidRPr="00866B25">
        <w:rPr>
          <w:rFonts w:ascii="Times New Roman" w:hAnsi="Times New Roman"/>
        </w:rPr>
        <w:t>Priority 1: Applications from localities having a composite index less than 0.6000 and indebtedness (including the application considered for release of funds) less than $20 million to the Literary Fund.</w:t>
      </w:r>
    </w:p>
    <w:p w:rsidR="00DE07B2" w:rsidRPr="00866B25" w:rsidRDefault="00DE07B2" w:rsidP="00866B25">
      <w:pPr>
        <w:pStyle w:val="ListParagraph"/>
        <w:numPr>
          <w:ilvl w:val="0"/>
          <w:numId w:val="23"/>
        </w:numPr>
        <w:rPr>
          <w:rFonts w:ascii="Times New Roman" w:hAnsi="Times New Roman"/>
          <w:b/>
        </w:rPr>
      </w:pPr>
      <w:r w:rsidRPr="00866B25">
        <w:rPr>
          <w:rFonts w:ascii="Times New Roman" w:hAnsi="Times New Roman"/>
        </w:rPr>
        <w:t>Priority 2: Applications from localities having a composite index of 0.6000 or above or an indebtedness (including the application considered for release of funds) of $20 million or greater to the Literary Fund.</w:t>
      </w:r>
    </w:p>
    <w:p w:rsidR="00DE07B2" w:rsidRPr="00DE07B2" w:rsidRDefault="00866B25" w:rsidP="00866B25">
      <w:pPr>
        <w:rPr>
          <w:b/>
        </w:rPr>
      </w:pPr>
      <w:r>
        <w:rPr>
          <w:b/>
        </w:rPr>
        <w:br/>
      </w:r>
      <w:r w:rsidR="00DE07B2" w:rsidRPr="00DE07B2">
        <w:t xml:space="preserve">To the </w:t>
      </w:r>
      <w:r w:rsidR="004C0759" w:rsidRPr="00DE07B2">
        <w:t>extent,</w:t>
      </w:r>
      <w:r w:rsidR="00DE07B2" w:rsidRPr="00DE07B2">
        <w:t xml:space="preserve"> funds are </w:t>
      </w:r>
      <w:r w:rsidR="004C0759" w:rsidRPr="00DE07B2">
        <w:t>available;</w:t>
      </w:r>
      <w:r w:rsidR="00DE07B2" w:rsidRPr="00DE07B2">
        <w:t xml:space="preserve"> a recommendation for initial release of funds is presented for projects currently on the First Priority Waiting List or otherwise eligible for priority funding.  The maximum loan amount from the Literary Fund is $7.50 million.  To the extent funds are not available, new requests for the initial release of Literary Funds cannot be approved.  As a result, such requests must be deferred and placed on either the First or Second Priority Waiting List in accordance with the Literary Fund regulations.</w:t>
      </w:r>
    </w:p>
    <w:p w:rsidR="00DE07B2" w:rsidRPr="00DE07B2" w:rsidRDefault="00122267" w:rsidP="00866B25">
      <w:pPr>
        <w:rPr>
          <w:b/>
        </w:rPr>
      </w:pPr>
      <w:r>
        <w:br/>
      </w:r>
      <w:r w:rsidR="00DE07B2" w:rsidRPr="00DE07B2">
        <w:t>Two items require action by the Board of Education:</w:t>
      </w:r>
      <w:r>
        <w:br/>
      </w:r>
    </w:p>
    <w:p w:rsidR="00DE07B2" w:rsidRPr="00866B25" w:rsidRDefault="00DE07B2" w:rsidP="00866B25">
      <w:pPr>
        <w:pStyle w:val="ListParagraph"/>
        <w:numPr>
          <w:ilvl w:val="0"/>
          <w:numId w:val="22"/>
        </w:numPr>
        <w:rPr>
          <w:rFonts w:ascii="Times New Roman" w:hAnsi="Times New Roman"/>
          <w:b/>
        </w:rPr>
      </w:pPr>
      <w:r w:rsidRPr="00866B25">
        <w:rPr>
          <w:rFonts w:ascii="Times New Roman" w:hAnsi="Times New Roman"/>
        </w:rPr>
        <w:t xml:space="preserve">An update to the First Priority Waiting List for the removal of the Dryden Elementary School project in Lee County from the waiting list.  This project was previously financed through the </w:t>
      </w:r>
      <w:proofErr w:type="gramStart"/>
      <w:r w:rsidRPr="00866B25">
        <w:rPr>
          <w:rFonts w:ascii="Times New Roman" w:hAnsi="Times New Roman"/>
        </w:rPr>
        <w:t>Spring</w:t>
      </w:r>
      <w:proofErr w:type="gramEnd"/>
      <w:r w:rsidRPr="00866B25">
        <w:rPr>
          <w:rFonts w:ascii="Times New Roman" w:hAnsi="Times New Roman"/>
        </w:rPr>
        <w:t xml:space="preserve"> 2013 Virginia Public School Authority (</w:t>
      </w:r>
      <w:proofErr w:type="spellStart"/>
      <w:r w:rsidRPr="00866B25">
        <w:rPr>
          <w:rFonts w:ascii="Times New Roman" w:hAnsi="Times New Roman"/>
        </w:rPr>
        <w:t>VPSA</w:t>
      </w:r>
      <w:proofErr w:type="spellEnd"/>
      <w:r w:rsidRPr="00866B25">
        <w:rPr>
          <w:rFonts w:ascii="Times New Roman" w:hAnsi="Times New Roman"/>
        </w:rPr>
        <w:t xml:space="preserve">) Pooled Bond Program and needs to be removed from the waiting list since projects financed through the </w:t>
      </w:r>
      <w:proofErr w:type="spellStart"/>
      <w:r w:rsidRPr="00866B25">
        <w:rPr>
          <w:rFonts w:ascii="Times New Roman" w:hAnsi="Times New Roman"/>
        </w:rPr>
        <w:t>VPSA</w:t>
      </w:r>
      <w:proofErr w:type="spellEnd"/>
      <w:r w:rsidRPr="00866B25">
        <w:rPr>
          <w:rFonts w:ascii="Times New Roman" w:hAnsi="Times New Roman"/>
        </w:rPr>
        <w:t xml:space="preserve"> pooled program may not be refinanced per requirements of that program.  Consequently, the </w:t>
      </w:r>
      <w:proofErr w:type="spellStart"/>
      <w:r w:rsidRPr="00866B25">
        <w:rPr>
          <w:rFonts w:ascii="Times New Roman" w:hAnsi="Times New Roman"/>
        </w:rPr>
        <w:t>VPSA</w:t>
      </w:r>
      <w:proofErr w:type="spellEnd"/>
      <w:r w:rsidRPr="00866B25">
        <w:rPr>
          <w:rFonts w:ascii="Times New Roman" w:hAnsi="Times New Roman"/>
        </w:rPr>
        <w:t xml:space="preserve"> represents the financing for this project so that the project should be removed from the Waiting List.</w:t>
      </w:r>
    </w:p>
    <w:p w:rsidR="00DE07B2" w:rsidRPr="00866B25" w:rsidRDefault="00DE07B2" w:rsidP="00866B25">
      <w:pPr>
        <w:pStyle w:val="ListParagraph"/>
        <w:numPr>
          <w:ilvl w:val="0"/>
          <w:numId w:val="22"/>
        </w:numPr>
        <w:rPr>
          <w:rFonts w:ascii="Times New Roman" w:hAnsi="Times New Roman"/>
          <w:b/>
        </w:rPr>
      </w:pPr>
      <w:r w:rsidRPr="00866B25">
        <w:rPr>
          <w:rFonts w:ascii="Times New Roman" w:hAnsi="Times New Roman"/>
        </w:rPr>
        <w:t xml:space="preserve">Approve the release of loans for the Rural Retreat High School and Rural Retreat Middle School projects in Wythe County, which were placed on the First Priority Waiting List in October 2008 and are priority number four and five, respectively, on the current First Priority Waiting List.  The Rural Retreat High School project is eligible for a $7.5 million </w:t>
      </w:r>
      <w:r w:rsidRPr="00866B25">
        <w:rPr>
          <w:rFonts w:ascii="Times New Roman" w:hAnsi="Times New Roman"/>
        </w:rPr>
        <w:lastRenderedPageBreak/>
        <w:t>loan, and the Rural Retreat Middle School project is eligible for a $2.6 million loan.</w:t>
      </w:r>
    </w:p>
    <w:p w:rsidR="00573B3E" w:rsidRDefault="00122267" w:rsidP="00866B25">
      <w:pPr>
        <w:rPr>
          <w:b/>
        </w:rPr>
      </w:pPr>
      <w:r>
        <w:br/>
      </w:r>
      <w:r w:rsidR="00DE07B2" w:rsidRPr="00DE07B2">
        <w:t xml:space="preserve">Both of the renovation projects were completed using an initial local borrowing.  The proceeds from the Literary Fund loans will be used by Wythe County to refinance the initial local borrowing used to finance the original renovation cost at the lower Literary Fund interest rate of two percent.  Under the </w:t>
      </w:r>
      <w:r w:rsidR="00DE07B2" w:rsidRPr="003B00B6">
        <w:rPr>
          <w:i/>
        </w:rPr>
        <w:t>Code</w:t>
      </w:r>
      <w:r w:rsidR="00DE07B2" w:rsidRPr="00DE07B2">
        <w:t xml:space="preserve">, Literary Fund loan proceeds may be used to refinance prior local debt used for the initial financing of Literary Fund projects.  Since these projects </w:t>
      </w:r>
      <w:r w:rsidR="004B47B2">
        <w:t xml:space="preserve">were </w:t>
      </w:r>
      <w:r w:rsidR="00DE07B2" w:rsidRPr="00DE07B2">
        <w:t xml:space="preserve">ready to proceed with release of the Literary Fund loans, they </w:t>
      </w:r>
      <w:r w:rsidR="004C0759">
        <w:t xml:space="preserve">were </w:t>
      </w:r>
      <w:r w:rsidR="004C0759" w:rsidRPr="00DE07B2">
        <w:t>presented</w:t>
      </w:r>
      <w:r w:rsidR="00DE07B2" w:rsidRPr="00DE07B2">
        <w:t xml:space="preserve"> to the Board ahead of projects number one and two on the Waiting List.  (Note: project number three, Dryden Elementary School in Lee County, is recommended for removal from the First Priority Waiting List as recommended in action number one above).  However, sufficient Literary Fund revenue is currently available for projects number one and two if those localities proceed with release of their loans within a reasonable time-frame.</w:t>
      </w:r>
    </w:p>
    <w:p w:rsidR="00122267" w:rsidRDefault="00122267" w:rsidP="00866B25">
      <w:pPr>
        <w:rPr>
          <w:b/>
        </w:rPr>
      </w:pPr>
      <w:r>
        <w:br/>
      </w:r>
      <w:r w:rsidRPr="00122267">
        <w:t>The Superintendent of Public Instruction recommend</w:t>
      </w:r>
      <w:r w:rsidR="004B47B2">
        <w:t>ed</w:t>
      </w:r>
      <w:r w:rsidRPr="00122267">
        <w:t xml:space="preserve"> that the Board of Education waive first review and approve the actions</w:t>
      </w:r>
      <w:r w:rsidR="00954351">
        <w:t xml:space="preserve"> as described above.</w:t>
      </w:r>
    </w:p>
    <w:p w:rsidR="00954351" w:rsidRDefault="00954351" w:rsidP="00866B25">
      <w:pPr>
        <w:rPr>
          <w:lang w:eastAsia="x-none"/>
        </w:rPr>
      </w:pPr>
    </w:p>
    <w:p w:rsidR="000E3F63" w:rsidRPr="00207B1C" w:rsidRDefault="00954351" w:rsidP="00866B25">
      <w:r>
        <w:rPr>
          <w:lang w:eastAsia="x-none"/>
        </w:rPr>
        <w:t>Mrs. Atkinson made a motion to approve the recommendations stated above</w:t>
      </w:r>
      <w:r w:rsidR="006A3439">
        <w:rPr>
          <w:lang w:eastAsia="x-none"/>
        </w:rPr>
        <w:t xml:space="preserve"> and waive the first review</w:t>
      </w:r>
      <w:r>
        <w:rPr>
          <w:lang w:eastAsia="x-none"/>
        </w:rPr>
        <w:t>.  The motion was seconded by Mr. Dillard and carried unanimously by seven members.</w:t>
      </w:r>
      <w:r w:rsidR="000E3F63">
        <w:rPr>
          <w:lang w:eastAsia="x-none"/>
        </w:rPr>
        <w:br/>
      </w:r>
      <w:r w:rsidR="000E3F63" w:rsidRPr="00207B1C">
        <w:t xml:space="preserve"> </w:t>
      </w:r>
    </w:p>
    <w:p w:rsidR="00C25249" w:rsidRPr="00207B1C" w:rsidRDefault="00932D1F" w:rsidP="00573B3E">
      <w:pPr>
        <w:pStyle w:val="Heading3"/>
      </w:pPr>
      <w:r w:rsidRPr="00207B1C">
        <w:t xml:space="preserve">D.  </w:t>
      </w:r>
      <w:r w:rsidR="0083131B">
        <w:rPr>
          <w:lang w:val="en-US"/>
        </w:rPr>
        <w:t xml:space="preserve">First Review of Proposed Emergency Amendments to the </w:t>
      </w:r>
      <w:r w:rsidR="0083131B" w:rsidRPr="0083131B">
        <w:rPr>
          <w:i/>
          <w:lang w:val="en-US"/>
        </w:rPr>
        <w:t>Regulations Establishing Standards for Accrediting Public Schools in Virginia</w:t>
      </w:r>
      <w:r w:rsidR="0083131B">
        <w:rPr>
          <w:lang w:val="en-US"/>
        </w:rPr>
        <w:t xml:space="preserve"> (Emergency/</w:t>
      </w:r>
      <w:proofErr w:type="spellStart"/>
      <w:r w:rsidR="0083131B">
        <w:rPr>
          <w:lang w:val="en-US"/>
        </w:rPr>
        <w:t>NOIRA</w:t>
      </w:r>
      <w:proofErr w:type="spellEnd"/>
      <w:r w:rsidR="0083131B">
        <w:rPr>
          <w:lang w:val="en-US"/>
        </w:rPr>
        <w:t xml:space="preserve"> Stage)</w:t>
      </w:r>
    </w:p>
    <w:p w:rsidR="00F37732" w:rsidRDefault="00F21791" w:rsidP="00F21791">
      <w:pPr>
        <w:rPr>
          <w:rFonts w:eastAsia="Calibri"/>
        </w:rPr>
      </w:pPr>
      <w:r>
        <w:rPr>
          <w:rFonts w:eastAsia="Calibri"/>
        </w:rPr>
        <w:br/>
      </w:r>
      <w:r w:rsidR="00F37732">
        <w:rPr>
          <w:rFonts w:eastAsia="Calibri"/>
        </w:rPr>
        <w:t xml:space="preserve">Dr. Cynthia Cave, </w:t>
      </w:r>
      <w:r w:rsidR="00537BF5">
        <w:rPr>
          <w:rFonts w:eastAsia="Calibri"/>
        </w:rPr>
        <w:t>a</w:t>
      </w:r>
      <w:r w:rsidR="00F37732">
        <w:rPr>
          <w:rFonts w:eastAsia="Calibri"/>
        </w:rPr>
        <w:t xml:space="preserve">ssistant </w:t>
      </w:r>
      <w:r w:rsidR="00537BF5">
        <w:rPr>
          <w:rFonts w:eastAsia="Calibri"/>
        </w:rPr>
        <w:t>s</w:t>
      </w:r>
      <w:r w:rsidR="00F37732">
        <w:rPr>
          <w:rFonts w:eastAsia="Calibri"/>
        </w:rPr>
        <w:t xml:space="preserve">uperintendent for </w:t>
      </w:r>
      <w:r w:rsidR="00537BF5">
        <w:rPr>
          <w:rFonts w:eastAsia="Calibri"/>
        </w:rPr>
        <w:t>p</w:t>
      </w:r>
      <w:r w:rsidR="00F37732">
        <w:rPr>
          <w:rFonts w:eastAsia="Calibri"/>
        </w:rPr>
        <w:t xml:space="preserve">olicy and </w:t>
      </w:r>
      <w:r w:rsidR="00537BF5">
        <w:rPr>
          <w:rFonts w:eastAsia="Calibri"/>
        </w:rPr>
        <w:t>c</w:t>
      </w:r>
      <w:r w:rsidR="00F37732">
        <w:rPr>
          <w:rFonts w:eastAsia="Calibri"/>
        </w:rPr>
        <w:t>ommunications presented this item to the Board for first review.</w:t>
      </w:r>
    </w:p>
    <w:p w:rsidR="00F37732" w:rsidRDefault="00F37732" w:rsidP="001C70F9">
      <w:pPr>
        <w:rPr>
          <w:rFonts w:eastAsia="Calibri"/>
        </w:rPr>
      </w:pPr>
      <w:r>
        <w:rPr>
          <w:rFonts w:eastAsia="Calibri"/>
        </w:rPr>
        <w:t xml:space="preserve"> </w:t>
      </w:r>
    </w:p>
    <w:p w:rsidR="00F37732" w:rsidRDefault="00F37732" w:rsidP="00F37732">
      <w:pPr>
        <w:rPr>
          <w:rFonts w:eastAsia="Calibri"/>
        </w:rPr>
      </w:pPr>
      <w:r w:rsidRPr="00F37732">
        <w:rPr>
          <w:rFonts w:eastAsia="Calibri"/>
        </w:rPr>
        <w:t xml:space="preserve">The Board of Education approved comprehensive revisions to the </w:t>
      </w:r>
      <w:r w:rsidRPr="003B00B6">
        <w:rPr>
          <w:rFonts w:eastAsia="Calibri"/>
          <w:i/>
        </w:rPr>
        <w:t>Regulations Establishing Standards for the Accreditation of Public Schools in Virginia</w:t>
      </w:r>
      <w:r w:rsidRPr="00F37732">
        <w:rPr>
          <w:rFonts w:eastAsia="Calibri"/>
        </w:rPr>
        <w:t xml:space="preserve">, more commonly referred to as the  or SOA, on November 16, 2017.  These regulations completed the Administrative Process Act review process and will become effective at the beginning of the 2018-2019 academic </w:t>
      </w:r>
      <w:proofErr w:type="gramStart"/>
      <w:r w:rsidRPr="00F37732">
        <w:rPr>
          <w:rFonts w:eastAsia="Calibri"/>
        </w:rPr>
        <w:t>year</w:t>
      </w:r>
      <w:proofErr w:type="gramEnd"/>
      <w:r w:rsidRPr="00F37732">
        <w:rPr>
          <w:rFonts w:eastAsia="Calibri"/>
        </w:rPr>
        <w:t>.</w:t>
      </w:r>
    </w:p>
    <w:p w:rsidR="004B47B2" w:rsidRPr="00F37732" w:rsidRDefault="004B47B2" w:rsidP="00F37732">
      <w:pPr>
        <w:rPr>
          <w:rFonts w:eastAsia="Calibri"/>
        </w:rPr>
      </w:pPr>
    </w:p>
    <w:p w:rsidR="00F37732" w:rsidRDefault="00F37732" w:rsidP="00F37732">
      <w:pPr>
        <w:rPr>
          <w:rFonts w:eastAsia="Calibri"/>
        </w:rPr>
      </w:pPr>
      <w:r w:rsidRPr="00F37732">
        <w:rPr>
          <w:rFonts w:eastAsia="Calibri"/>
        </w:rPr>
        <w:t>Th</w:t>
      </w:r>
      <w:r w:rsidR="00CA785C">
        <w:rPr>
          <w:rFonts w:eastAsia="Calibri"/>
        </w:rPr>
        <w:t xml:space="preserve">e proposed </w:t>
      </w:r>
      <w:r w:rsidR="004C0759">
        <w:rPr>
          <w:rFonts w:eastAsia="Calibri"/>
        </w:rPr>
        <w:t>amendments to</w:t>
      </w:r>
      <w:r w:rsidR="004B47B2">
        <w:rPr>
          <w:rFonts w:eastAsia="Calibri"/>
        </w:rPr>
        <w:t xml:space="preserve"> the </w:t>
      </w:r>
      <w:r w:rsidR="004C0759">
        <w:rPr>
          <w:rFonts w:eastAsia="Calibri"/>
        </w:rPr>
        <w:t xml:space="preserve">SOA </w:t>
      </w:r>
      <w:r w:rsidR="004C0759" w:rsidRPr="00F37732">
        <w:rPr>
          <w:rFonts w:eastAsia="Calibri"/>
        </w:rPr>
        <w:t>make</w:t>
      </w:r>
      <w:r w:rsidRPr="00F37732">
        <w:rPr>
          <w:rFonts w:eastAsia="Calibri"/>
        </w:rPr>
        <w:t xml:space="preserve"> changes to graduation requirements, including the availability of </w:t>
      </w:r>
      <w:r w:rsidR="00BE39CC" w:rsidRPr="00F37732">
        <w:rPr>
          <w:rFonts w:eastAsia="Calibri"/>
        </w:rPr>
        <w:t>locally awarded</w:t>
      </w:r>
      <w:r w:rsidRPr="00F37732">
        <w:rPr>
          <w:rFonts w:eastAsia="Calibri"/>
        </w:rPr>
        <w:t xml:space="preserve"> verified credits.  Under the existing and revised requirements, </w:t>
      </w:r>
      <w:r w:rsidR="00BE39CC" w:rsidRPr="00F37732">
        <w:rPr>
          <w:rFonts w:eastAsia="Calibri"/>
        </w:rPr>
        <w:t>locally awarded</w:t>
      </w:r>
      <w:r w:rsidRPr="00F37732">
        <w:rPr>
          <w:rFonts w:eastAsia="Calibri"/>
        </w:rPr>
        <w:t xml:space="preserve"> verified credits provide students the opportunity to receive a verified credit in a course that they have passed, but failed the related end-of-course Standards of Learning test twice within a narrow margin.  To receive a </w:t>
      </w:r>
      <w:r w:rsidR="00BE39CC" w:rsidRPr="00F37732">
        <w:rPr>
          <w:rFonts w:eastAsia="Calibri"/>
        </w:rPr>
        <w:t>locally awarded</w:t>
      </w:r>
      <w:r w:rsidRPr="00F37732">
        <w:rPr>
          <w:rFonts w:eastAsia="Calibri"/>
        </w:rPr>
        <w:t xml:space="preserve"> verified credit, the student must take the test twice, score between 375 and 399 on one of the attempts, and demonstrate achievement and mastery in the academic content through a local appeal process.</w:t>
      </w:r>
    </w:p>
    <w:p w:rsidR="004B47B2" w:rsidRDefault="004B47B2" w:rsidP="00F37732">
      <w:pPr>
        <w:rPr>
          <w:rFonts w:eastAsia="Calibri"/>
        </w:rPr>
      </w:pPr>
    </w:p>
    <w:p w:rsidR="002E0684" w:rsidRDefault="001C70F9" w:rsidP="001C70F9">
      <w:pPr>
        <w:rPr>
          <w:rFonts w:eastAsia="Calibri"/>
        </w:rPr>
      </w:pPr>
      <w:r w:rsidRPr="001C70F9">
        <w:rPr>
          <w:rFonts w:eastAsia="Calibri"/>
        </w:rPr>
        <w:t xml:space="preserve">The Standards of Accreditation applicable to first-time ninth graders until the 2018-2019 academic </w:t>
      </w:r>
      <w:proofErr w:type="gramStart"/>
      <w:r w:rsidRPr="001C70F9">
        <w:rPr>
          <w:rFonts w:eastAsia="Calibri"/>
        </w:rPr>
        <w:t>year</w:t>
      </w:r>
      <w:proofErr w:type="gramEnd"/>
      <w:r w:rsidRPr="001C70F9">
        <w:rPr>
          <w:rFonts w:eastAsia="Calibri"/>
        </w:rPr>
        <w:t xml:space="preserve"> limit the award of </w:t>
      </w:r>
      <w:r w:rsidR="00BE39CC" w:rsidRPr="001C70F9">
        <w:rPr>
          <w:rFonts w:eastAsia="Calibri"/>
        </w:rPr>
        <w:t>locally awarded</w:t>
      </w:r>
      <w:r w:rsidRPr="001C70F9">
        <w:rPr>
          <w:rFonts w:eastAsia="Calibri"/>
        </w:rPr>
        <w:t xml:space="preserve"> verified credit to science and history/social science.  The revised graduation requirements that will take effect for first-time ninth graders beginning in the 2018-2019 school year will allow a student to earn one </w:t>
      </w:r>
      <w:r w:rsidR="00BE39CC" w:rsidRPr="001C70F9">
        <w:rPr>
          <w:rFonts w:eastAsia="Calibri"/>
        </w:rPr>
        <w:t>locally awarded</w:t>
      </w:r>
      <w:r w:rsidRPr="001C70F9">
        <w:rPr>
          <w:rFonts w:eastAsia="Calibri"/>
        </w:rPr>
        <w:t xml:space="preserve"> verified credit among English, mathematics, science, or history/social science.</w:t>
      </w:r>
    </w:p>
    <w:p w:rsidR="00CA785C" w:rsidRDefault="00CA785C" w:rsidP="001C70F9">
      <w:pPr>
        <w:rPr>
          <w:rFonts w:eastAsia="Calibri"/>
        </w:rPr>
      </w:pPr>
    </w:p>
    <w:p w:rsidR="001C70F9" w:rsidRDefault="001C70F9" w:rsidP="001C70F9">
      <w:pPr>
        <w:rPr>
          <w:rFonts w:eastAsia="Calibri"/>
        </w:rPr>
      </w:pPr>
      <w:r w:rsidRPr="001C70F9">
        <w:rPr>
          <w:rFonts w:eastAsia="Calibri"/>
        </w:rPr>
        <w:t xml:space="preserve">These changes </w:t>
      </w:r>
      <w:r w:rsidR="004C0759">
        <w:rPr>
          <w:rFonts w:eastAsia="Calibri"/>
        </w:rPr>
        <w:t xml:space="preserve">resulted </w:t>
      </w:r>
      <w:r w:rsidR="004C0759" w:rsidRPr="001C70F9">
        <w:rPr>
          <w:rFonts w:eastAsia="Calibri"/>
        </w:rPr>
        <w:t>in</w:t>
      </w:r>
      <w:r w:rsidRPr="001C70F9">
        <w:rPr>
          <w:rFonts w:eastAsia="Calibri"/>
        </w:rPr>
        <w:t xml:space="preserve"> inequitable opportunities to earn verified credits for students that will be attending high school at the same time. </w:t>
      </w:r>
      <w:r w:rsidR="00CA785C">
        <w:rPr>
          <w:rFonts w:eastAsia="Calibri"/>
        </w:rPr>
        <w:t>Without these proposed amendments, c</w:t>
      </w:r>
      <w:r w:rsidRPr="001C70F9">
        <w:rPr>
          <w:rFonts w:eastAsia="Calibri"/>
        </w:rPr>
        <w:t>urrent high school students struggling to pass either the English or mathematics end-of-course test w</w:t>
      </w:r>
      <w:r w:rsidR="00CA785C">
        <w:rPr>
          <w:rFonts w:eastAsia="Calibri"/>
        </w:rPr>
        <w:t xml:space="preserve">ould </w:t>
      </w:r>
      <w:r w:rsidR="004C0759">
        <w:rPr>
          <w:rFonts w:eastAsia="Calibri"/>
        </w:rPr>
        <w:t xml:space="preserve">not </w:t>
      </w:r>
      <w:r w:rsidR="004C0759" w:rsidRPr="001C70F9">
        <w:rPr>
          <w:rFonts w:eastAsia="Calibri"/>
        </w:rPr>
        <w:t>have</w:t>
      </w:r>
      <w:r w:rsidRPr="001C70F9">
        <w:rPr>
          <w:rFonts w:eastAsia="Calibri"/>
        </w:rPr>
        <w:t xml:space="preserve"> access to </w:t>
      </w:r>
      <w:r w:rsidR="00BE39CC" w:rsidRPr="001C70F9">
        <w:rPr>
          <w:rFonts w:eastAsia="Calibri"/>
        </w:rPr>
        <w:t>locally awarded</w:t>
      </w:r>
      <w:r w:rsidRPr="001C70F9">
        <w:rPr>
          <w:rFonts w:eastAsia="Calibri"/>
        </w:rPr>
        <w:t xml:space="preserve"> verified credits, while students that will enter the ninth grade </w:t>
      </w:r>
      <w:r w:rsidRPr="001C70F9">
        <w:rPr>
          <w:rFonts w:eastAsia="Calibri"/>
        </w:rPr>
        <w:lastRenderedPageBreak/>
        <w:t xml:space="preserve">beginning in the fall of 2018-2019 </w:t>
      </w:r>
      <w:r w:rsidR="00CA785C">
        <w:rPr>
          <w:rFonts w:eastAsia="Calibri"/>
        </w:rPr>
        <w:t xml:space="preserve">would have that opportunity. </w:t>
      </w:r>
    </w:p>
    <w:p w:rsidR="00CA785C" w:rsidRPr="001C70F9" w:rsidRDefault="00CA785C" w:rsidP="001C70F9">
      <w:pPr>
        <w:rPr>
          <w:rFonts w:eastAsia="Calibri"/>
        </w:rPr>
      </w:pPr>
    </w:p>
    <w:p w:rsidR="001C70F9" w:rsidRDefault="001C70F9" w:rsidP="001C70F9">
      <w:pPr>
        <w:rPr>
          <w:rFonts w:eastAsia="Calibri"/>
        </w:rPr>
      </w:pPr>
      <w:r w:rsidRPr="001C70F9">
        <w:rPr>
          <w:rFonts w:eastAsia="Calibri"/>
        </w:rPr>
        <w:t xml:space="preserve">To provide parity among these high school cohorts, and to help current students earn their diplomas for graduation in the spring of 2018, the Board </w:t>
      </w:r>
      <w:r w:rsidR="00A729EC">
        <w:rPr>
          <w:rFonts w:eastAsia="Calibri"/>
        </w:rPr>
        <w:t xml:space="preserve">needed </w:t>
      </w:r>
      <w:r w:rsidRPr="001C70F9">
        <w:rPr>
          <w:rFonts w:eastAsia="Calibri"/>
        </w:rPr>
        <w:t xml:space="preserve"> to adopt emergency regulations to extend the availability of a locally-awarded verified credit</w:t>
      </w:r>
      <w:r w:rsidR="00A729EC">
        <w:rPr>
          <w:rFonts w:eastAsia="Calibri"/>
        </w:rPr>
        <w:t>s</w:t>
      </w:r>
      <w:r w:rsidRPr="001C70F9">
        <w:rPr>
          <w:rFonts w:eastAsia="Calibri"/>
        </w:rPr>
        <w:t xml:space="preserve"> to English and mathematics for students who entered the ninth grade prior to the 2018-2019 school year.  In addition, the Board’s guidance document governing the award of </w:t>
      </w:r>
      <w:r w:rsidR="00BE39CC" w:rsidRPr="001C70F9">
        <w:rPr>
          <w:rFonts w:eastAsia="Calibri"/>
        </w:rPr>
        <w:t>locally awarded</w:t>
      </w:r>
      <w:r w:rsidRPr="001C70F9">
        <w:rPr>
          <w:rFonts w:eastAsia="Calibri"/>
        </w:rPr>
        <w:t xml:space="preserve"> verified credit </w:t>
      </w:r>
      <w:r w:rsidR="00A729EC">
        <w:rPr>
          <w:rFonts w:eastAsia="Calibri"/>
        </w:rPr>
        <w:t xml:space="preserve">needed </w:t>
      </w:r>
      <w:r w:rsidRPr="001C70F9">
        <w:rPr>
          <w:rFonts w:eastAsia="Calibri"/>
        </w:rPr>
        <w:t xml:space="preserve">to be updated to extend the use of </w:t>
      </w:r>
      <w:r w:rsidR="00BE39CC" w:rsidRPr="001C70F9">
        <w:rPr>
          <w:rFonts w:eastAsia="Calibri"/>
        </w:rPr>
        <w:t>locally awarded</w:t>
      </w:r>
      <w:r w:rsidRPr="001C70F9">
        <w:rPr>
          <w:rFonts w:eastAsia="Calibri"/>
        </w:rPr>
        <w:t xml:space="preserve"> verified credits in English and mathematics for current students.</w:t>
      </w:r>
      <w:r w:rsidRPr="001C70F9">
        <w:t xml:space="preserve"> </w:t>
      </w:r>
      <w:r w:rsidRPr="001C70F9">
        <w:rPr>
          <w:rFonts w:eastAsia="Calibri"/>
        </w:rPr>
        <w:t xml:space="preserve">These proposed amendments align with Priority 1 in the Board’s Comprehensive Plan, since they will help provide </w:t>
      </w:r>
      <w:r w:rsidR="00BE39CC" w:rsidRPr="001C70F9">
        <w:rPr>
          <w:rFonts w:eastAsia="Calibri"/>
        </w:rPr>
        <w:t>high quality</w:t>
      </w:r>
      <w:r w:rsidRPr="001C70F9">
        <w:rPr>
          <w:rFonts w:eastAsia="Calibri"/>
        </w:rPr>
        <w:t>, effective learning environments for all students by advancing policies that expand equitable opportunities.</w:t>
      </w:r>
    </w:p>
    <w:p w:rsidR="001C70F9" w:rsidRDefault="001C70F9" w:rsidP="001C70F9">
      <w:pPr>
        <w:rPr>
          <w:rFonts w:eastAsia="Calibri"/>
        </w:rPr>
      </w:pPr>
    </w:p>
    <w:p w:rsidR="001C70F9" w:rsidRDefault="001C70F9" w:rsidP="001C70F9">
      <w:pPr>
        <w:rPr>
          <w:rFonts w:eastAsia="Calibri"/>
        </w:rPr>
      </w:pPr>
      <w:r w:rsidRPr="001C70F9">
        <w:rPr>
          <w:rFonts w:eastAsia="Calibri"/>
        </w:rPr>
        <w:t>The Superintendent of Public Instruction recommend</w:t>
      </w:r>
      <w:r w:rsidR="00A729EC">
        <w:rPr>
          <w:rFonts w:eastAsia="Calibri"/>
        </w:rPr>
        <w:t>ed</w:t>
      </w:r>
      <w:r w:rsidRPr="001C70F9">
        <w:rPr>
          <w:rFonts w:eastAsia="Calibri"/>
        </w:rPr>
        <w:t xml:space="preserve"> the Board of Education waive first review and approve the proposed emergency amendments to the </w:t>
      </w:r>
      <w:r w:rsidRPr="006A3439">
        <w:rPr>
          <w:rFonts w:eastAsia="Calibri"/>
          <w:i/>
        </w:rPr>
        <w:t>Regulations Establishing Standards for Accrediting Public Schools in Virginia</w:t>
      </w:r>
      <w:r w:rsidRPr="001C70F9">
        <w:rPr>
          <w:rFonts w:eastAsia="Calibri"/>
        </w:rPr>
        <w:t xml:space="preserve"> (Emergency/</w:t>
      </w:r>
      <w:proofErr w:type="spellStart"/>
      <w:r w:rsidRPr="001C70F9">
        <w:rPr>
          <w:rFonts w:eastAsia="Calibri"/>
        </w:rPr>
        <w:t>NOIRA</w:t>
      </w:r>
      <w:proofErr w:type="spellEnd"/>
      <w:r w:rsidRPr="001C70F9">
        <w:rPr>
          <w:rFonts w:eastAsia="Calibri"/>
        </w:rPr>
        <w:t xml:space="preserve"> Stage).  Further action </w:t>
      </w:r>
      <w:r w:rsidR="004C0759">
        <w:rPr>
          <w:rFonts w:eastAsia="Calibri"/>
        </w:rPr>
        <w:t xml:space="preserve">is </w:t>
      </w:r>
      <w:r w:rsidR="004C0759" w:rsidRPr="001C70F9">
        <w:rPr>
          <w:rFonts w:eastAsia="Calibri"/>
        </w:rPr>
        <w:t>governed</w:t>
      </w:r>
      <w:r w:rsidRPr="001C70F9">
        <w:rPr>
          <w:rFonts w:eastAsia="Calibri"/>
        </w:rPr>
        <w:t xml:space="preserve"> by the requirements of the Administrative Process Act.</w:t>
      </w:r>
    </w:p>
    <w:p w:rsidR="001C70F9" w:rsidRDefault="001C70F9" w:rsidP="001C70F9">
      <w:pPr>
        <w:rPr>
          <w:rFonts w:eastAsia="Calibri"/>
        </w:rPr>
      </w:pPr>
    </w:p>
    <w:p w:rsidR="001C70F9" w:rsidRDefault="001C70F9" w:rsidP="001C70F9">
      <w:pPr>
        <w:rPr>
          <w:rFonts w:eastAsia="Calibri"/>
        </w:rPr>
      </w:pPr>
      <w:r w:rsidRPr="001C70F9">
        <w:rPr>
          <w:rFonts w:eastAsia="Calibri"/>
        </w:rPr>
        <w:t>The Superintendent of Public Instruction also recommend</w:t>
      </w:r>
      <w:r w:rsidR="00A729EC">
        <w:rPr>
          <w:rFonts w:eastAsia="Calibri"/>
        </w:rPr>
        <w:t>ed</w:t>
      </w:r>
      <w:r w:rsidRPr="001C70F9">
        <w:rPr>
          <w:rFonts w:eastAsia="Calibri"/>
        </w:rPr>
        <w:t xml:space="preserve"> the Board of Education waive first review and approve the proposed amendments to the Board’s guidance on the use of locally-awarded verified credits, subject to the approval of the proposed emergency regulations.</w:t>
      </w:r>
    </w:p>
    <w:p w:rsidR="00F37732" w:rsidRDefault="00F37732" w:rsidP="001C70F9">
      <w:pPr>
        <w:rPr>
          <w:rFonts w:eastAsia="Calibri"/>
        </w:rPr>
      </w:pPr>
    </w:p>
    <w:p w:rsidR="00F37732" w:rsidRDefault="00F37732" w:rsidP="001C70F9">
      <w:pPr>
        <w:rPr>
          <w:rFonts w:eastAsia="Calibri"/>
        </w:rPr>
      </w:pPr>
      <w:r>
        <w:rPr>
          <w:rFonts w:eastAsia="Calibri"/>
        </w:rPr>
        <w:t>Mrs. Atkinson asked to explain the process for emergency regulations to exist.  Dr. Cave stated that</w:t>
      </w:r>
      <w:r w:rsidR="00A729EC">
        <w:rPr>
          <w:rFonts w:eastAsia="Calibri"/>
        </w:rPr>
        <w:t xml:space="preserve"> emergency regulations go through a similar process as other regulations with certification and review by the Office of the Attorney General, Department of Planning and Budget and Secretary of Education with final approval from the governor. Once the regulations have completed the executive review process, they are submitted to the Registrar of Regulations for publication and become effective on the publication date.</w:t>
      </w:r>
      <w:r w:rsidR="003B00B6">
        <w:rPr>
          <w:rFonts w:eastAsia="Calibri"/>
        </w:rPr>
        <w:t xml:space="preserve"> </w:t>
      </w:r>
      <w:r>
        <w:rPr>
          <w:rFonts w:eastAsia="Calibri"/>
        </w:rPr>
        <w:t xml:space="preserve">Mrs. </w:t>
      </w:r>
      <w:proofErr w:type="spellStart"/>
      <w:r>
        <w:rPr>
          <w:rFonts w:eastAsia="Calibri"/>
        </w:rPr>
        <w:t>Lodal</w:t>
      </w:r>
      <w:proofErr w:type="spellEnd"/>
      <w:r>
        <w:rPr>
          <w:rFonts w:eastAsia="Calibri"/>
        </w:rPr>
        <w:t xml:space="preserve"> made a </w:t>
      </w:r>
      <w:r w:rsidR="00E1296F">
        <w:rPr>
          <w:rFonts w:eastAsia="Calibri"/>
        </w:rPr>
        <w:t>motion to waive first review.  The motion was seconded by Mrs. Atkinson and carried unanimously by seven members.</w:t>
      </w:r>
    </w:p>
    <w:p w:rsidR="00E1296F" w:rsidRPr="001C70F9" w:rsidRDefault="00E1296F" w:rsidP="001C70F9">
      <w:pPr>
        <w:rPr>
          <w:rFonts w:eastAsia="Calibri"/>
        </w:rPr>
      </w:pPr>
    </w:p>
    <w:p w:rsidR="00116D26" w:rsidRPr="00207B1C" w:rsidRDefault="00C25249" w:rsidP="00D41FFC">
      <w:pPr>
        <w:pStyle w:val="Heading3"/>
      </w:pPr>
      <w:r w:rsidRPr="00207B1C">
        <w:t xml:space="preserve">E.  </w:t>
      </w:r>
      <w:r w:rsidR="0083131B">
        <w:rPr>
          <w:lang w:val="en-US"/>
        </w:rPr>
        <w:t>First Review of the Board of Education’s Guidelines on Exemplar School Recognition as Req</w:t>
      </w:r>
      <w:r w:rsidR="000E3F63">
        <w:rPr>
          <w:lang w:val="en-US"/>
        </w:rPr>
        <w:t>uired by Recognition and Reward</w:t>
      </w:r>
      <w:r w:rsidR="0083131B">
        <w:rPr>
          <w:lang w:val="en-US"/>
        </w:rPr>
        <w:t xml:space="preserve"> for School and </w:t>
      </w:r>
      <w:r w:rsidR="00DA39AA">
        <w:rPr>
          <w:lang w:val="en-US"/>
        </w:rPr>
        <w:t>Division</w:t>
      </w:r>
      <w:r w:rsidR="0083131B">
        <w:rPr>
          <w:lang w:val="en-US"/>
        </w:rPr>
        <w:t xml:space="preserve"> Accountability (8VAC20-1310410)</w:t>
      </w:r>
    </w:p>
    <w:p w:rsidR="008E7D54" w:rsidRDefault="00C464F2" w:rsidP="0083131B">
      <w:pPr>
        <w:rPr>
          <w:rFonts w:eastAsia="Calibri"/>
        </w:rPr>
      </w:pPr>
      <w:r>
        <w:rPr>
          <w:rFonts w:eastAsia="Calibri"/>
        </w:rPr>
        <w:br/>
      </w:r>
      <w:r w:rsidR="00B10CEA" w:rsidRPr="00B10CEA">
        <w:rPr>
          <w:rFonts w:eastAsia="Calibri"/>
        </w:rPr>
        <w:t xml:space="preserve">Dr. Jennifer Piver-Renna, </w:t>
      </w:r>
      <w:r w:rsidR="00537BF5">
        <w:rPr>
          <w:rFonts w:eastAsia="Calibri"/>
        </w:rPr>
        <w:t>s</w:t>
      </w:r>
      <w:r w:rsidR="00B10CEA" w:rsidRPr="00B10CEA">
        <w:rPr>
          <w:rFonts w:eastAsia="Calibri"/>
        </w:rPr>
        <w:t xml:space="preserve">enior </w:t>
      </w:r>
      <w:r w:rsidR="00537BF5">
        <w:rPr>
          <w:rFonts w:eastAsia="Calibri"/>
        </w:rPr>
        <w:t>e</w:t>
      </w:r>
      <w:r w:rsidR="00B10CEA" w:rsidRPr="00B10CEA">
        <w:rPr>
          <w:rFonts w:eastAsia="Calibri"/>
        </w:rPr>
        <w:t xml:space="preserve">xecutive </w:t>
      </w:r>
      <w:r w:rsidR="00537BF5">
        <w:rPr>
          <w:rFonts w:eastAsia="Calibri"/>
        </w:rPr>
        <w:t>d</w:t>
      </w:r>
      <w:r w:rsidR="00B10CEA" w:rsidRPr="00B10CEA">
        <w:rPr>
          <w:rFonts w:eastAsia="Calibri"/>
        </w:rPr>
        <w:t xml:space="preserve">irector for </w:t>
      </w:r>
      <w:r w:rsidR="00537BF5">
        <w:rPr>
          <w:rFonts w:eastAsia="Calibri"/>
        </w:rPr>
        <w:t>r</w:t>
      </w:r>
      <w:r w:rsidR="00B10CEA" w:rsidRPr="00B10CEA">
        <w:rPr>
          <w:rFonts w:eastAsia="Calibri"/>
        </w:rPr>
        <w:t>esearch</w:t>
      </w:r>
      <w:r w:rsidR="00B10CEA">
        <w:rPr>
          <w:rFonts w:eastAsia="Calibri"/>
        </w:rPr>
        <w:t xml:space="preserve"> presented this item to the Board for first review.</w:t>
      </w:r>
    </w:p>
    <w:p w:rsidR="00B10CEA" w:rsidRPr="00B10CEA" w:rsidRDefault="00B10CEA" w:rsidP="00B10CEA">
      <w:pPr>
        <w:rPr>
          <w:rFonts w:eastAsia="Calibri"/>
        </w:rPr>
      </w:pPr>
      <w:r>
        <w:rPr>
          <w:rFonts w:eastAsia="Calibri"/>
        </w:rPr>
        <w:br/>
      </w:r>
      <w:r w:rsidRPr="00B10CEA">
        <w:rPr>
          <w:rFonts w:eastAsia="Calibri"/>
        </w:rPr>
        <w:t xml:space="preserve">The Board of Education’s authority for establishing criteria to recognize schools and divisions for exemplar performance is prescribed in </w:t>
      </w:r>
      <w:r w:rsidRPr="006A3439">
        <w:rPr>
          <w:rFonts w:eastAsia="Calibri"/>
          <w:i/>
        </w:rPr>
        <w:t xml:space="preserve">Regulations Establishing the Standards for Accrediting Public Schools in Virginia </w:t>
      </w:r>
      <w:r w:rsidRPr="00B10CEA">
        <w:rPr>
          <w:rFonts w:eastAsia="Calibri"/>
        </w:rPr>
        <w:t>(8VAC20-131). Section 410.B. of the regulations states:</w:t>
      </w:r>
    </w:p>
    <w:p w:rsidR="00B10CEA" w:rsidRPr="00B10CEA" w:rsidRDefault="00B10CEA" w:rsidP="00B10CEA">
      <w:pPr>
        <w:rPr>
          <w:rFonts w:eastAsia="Calibri"/>
        </w:rPr>
      </w:pPr>
    </w:p>
    <w:p w:rsidR="00B10CEA" w:rsidRPr="00B10CEA" w:rsidRDefault="00B10CEA" w:rsidP="00B10CEA">
      <w:pPr>
        <w:rPr>
          <w:rFonts w:eastAsia="Calibri"/>
        </w:rPr>
      </w:pPr>
      <w:r w:rsidRPr="00B10CEA">
        <w:rPr>
          <w:rFonts w:eastAsia="Calibri"/>
        </w:rPr>
        <w:t xml:space="preserve">Schools and divisions may be designated and recognized by the </w:t>
      </w:r>
      <w:r w:rsidR="00A729EC">
        <w:rPr>
          <w:rFonts w:eastAsia="Calibri"/>
        </w:rPr>
        <w:t>B</w:t>
      </w:r>
      <w:r w:rsidRPr="00B10CEA">
        <w:rPr>
          <w:rFonts w:eastAsia="Calibri"/>
        </w:rPr>
        <w:t xml:space="preserve">oard for exemplar performance in accordance with criteria and guidelines it shall establish for top achievement in one or more school quality </w:t>
      </w:r>
      <w:r w:rsidR="00F87B4E" w:rsidRPr="00B10CEA">
        <w:rPr>
          <w:rFonts w:eastAsia="Calibri"/>
        </w:rPr>
        <w:t>indicators</w:t>
      </w:r>
      <w:r w:rsidRPr="00B10CEA">
        <w:rPr>
          <w:rFonts w:eastAsia="Calibri"/>
        </w:rPr>
        <w:t xml:space="preserve"> and the board may include recognition for high performing schools in specific peer categories, such as schools with high levels of poverty.</w:t>
      </w:r>
    </w:p>
    <w:p w:rsidR="00B10CEA" w:rsidRPr="00B10CEA" w:rsidRDefault="00B10CEA" w:rsidP="00B10CEA">
      <w:pPr>
        <w:rPr>
          <w:rFonts w:eastAsia="Calibri"/>
        </w:rPr>
      </w:pPr>
    </w:p>
    <w:p w:rsidR="00A729EC" w:rsidRDefault="00B10CEA" w:rsidP="0052057C">
      <w:pPr>
        <w:rPr>
          <w:rFonts w:eastAsia="Calibri"/>
        </w:rPr>
      </w:pPr>
      <w:r w:rsidRPr="00B10CEA">
        <w:rPr>
          <w:rFonts w:eastAsia="Calibri"/>
        </w:rPr>
        <w:t xml:space="preserve">The three </w:t>
      </w:r>
      <w:r w:rsidR="0052057C">
        <w:rPr>
          <w:rFonts w:eastAsia="Calibri"/>
        </w:rPr>
        <w:t xml:space="preserve">areas of </w:t>
      </w:r>
      <w:r w:rsidRPr="00B10CEA">
        <w:rPr>
          <w:rFonts w:eastAsia="Calibri"/>
        </w:rPr>
        <w:t>recognition</w:t>
      </w:r>
      <w:r w:rsidR="0052057C">
        <w:rPr>
          <w:rFonts w:eastAsia="Calibri"/>
        </w:rPr>
        <w:t xml:space="preserve"> </w:t>
      </w:r>
      <w:r w:rsidR="00BE39CC">
        <w:rPr>
          <w:rFonts w:eastAsia="Calibri"/>
        </w:rPr>
        <w:t>are</w:t>
      </w:r>
      <w:r w:rsidR="0052057C">
        <w:rPr>
          <w:rFonts w:eastAsia="Calibri"/>
        </w:rPr>
        <w:t xml:space="preserve"> </w:t>
      </w:r>
      <w:r w:rsidRPr="00B10CEA">
        <w:rPr>
          <w:rFonts w:eastAsia="Calibri"/>
        </w:rPr>
        <w:t>highest achievement, continuous improvement, and innovative practice.</w:t>
      </w:r>
    </w:p>
    <w:p w:rsidR="0052057C" w:rsidRDefault="0052057C" w:rsidP="0052057C">
      <w:pPr>
        <w:rPr>
          <w:rFonts w:eastAsia="Calibri"/>
        </w:rPr>
      </w:pPr>
      <w:r w:rsidRPr="0052057C">
        <w:rPr>
          <w:rFonts w:eastAsia="Calibri"/>
        </w:rPr>
        <w:t xml:space="preserve">Schools identified for highest achievement must be rated “Accredited” and demonstrate high levels of success across all of the school quality indicators, including achievement gaps among </w:t>
      </w:r>
      <w:r w:rsidRPr="0052057C">
        <w:rPr>
          <w:rFonts w:eastAsia="Calibri"/>
        </w:rPr>
        <w:lastRenderedPageBreak/>
        <w:t>student groups. To be eligible for this award, schools must meet the state benchmark for reading, math, and science based on the student pass rate (i.e., not including growth or progress) and must have no more than a five percent gap (for schools with two student groups) or a ten percent gap (for schools with three or more student groups) between the lowest performing student group and all other students in the school. In addition, schools must meet the Level One benchmark for all other applicable school quality indicators.</w:t>
      </w:r>
    </w:p>
    <w:p w:rsidR="00A729EC" w:rsidRPr="0052057C" w:rsidRDefault="00A729EC" w:rsidP="0052057C">
      <w:pPr>
        <w:rPr>
          <w:rFonts w:eastAsia="Calibri"/>
        </w:rPr>
      </w:pPr>
    </w:p>
    <w:p w:rsidR="0052057C" w:rsidRDefault="0052057C" w:rsidP="0052057C">
      <w:pPr>
        <w:rPr>
          <w:rFonts w:eastAsia="Calibri"/>
        </w:rPr>
      </w:pPr>
      <w:r w:rsidRPr="0052057C">
        <w:rPr>
          <w:rFonts w:eastAsia="Calibri"/>
        </w:rPr>
        <w:t xml:space="preserve">Recognition for continuous improvement values schools that are demonstrating consistent, noteworthy improvement for each of three years. Schools that are rated “Accredited” or “Accredited with Conditions” and meet one of four criteria will be recognized: a reduction in the rate of students failing state assessments in reading, math, and science; a reduction in the rate of students failing state assessments in reading and math for two or more student groups; a reduction in the chronic absenteeism rate; or for schools with a graduating class, an increase in the Graduation and Completion Index and a decrease in the dropout rate. </w:t>
      </w:r>
    </w:p>
    <w:p w:rsidR="00A729EC" w:rsidRPr="0052057C" w:rsidRDefault="00A729EC" w:rsidP="0052057C">
      <w:pPr>
        <w:rPr>
          <w:rFonts w:eastAsia="Calibri"/>
        </w:rPr>
      </w:pPr>
    </w:p>
    <w:p w:rsidR="0052057C" w:rsidRPr="0052057C" w:rsidRDefault="0052057C" w:rsidP="0052057C">
      <w:pPr>
        <w:rPr>
          <w:rFonts w:eastAsia="Calibri"/>
        </w:rPr>
      </w:pPr>
      <w:r w:rsidRPr="0052057C">
        <w:rPr>
          <w:rFonts w:eastAsia="Calibri"/>
        </w:rPr>
        <w:t xml:space="preserve">Recognition for highest achievement and continuous improvement will be awarded annually based on current year data and accreditation status. Schools recognized for highest achievement will not be considered for recognition for continuous improvement in the same year. </w:t>
      </w:r>
    </w:p>
    <w:p w:rsidR="0052057C" w:rsidRDefault="00E1296F" w:rsidP="0052057C">
      <w:pPr>
        <w:rPr>
          <w:rFonts w:eastAsia="Calibri"/>
        </w:rPr>
      </w:pPr>
      <w:r>
        <w:rPr>
          <w:rFonts w:eastAsia="Calibri"/>
        </w:rPr>
        <w:t xml:space="preserve">The </w:t>
      </w:r>
      <w:r w:rsidR="0052057C" w:rsidRPr="0052057C">
        <w:rPr>
          <w:rFonts w:eastAsia="Calibri"/>
        </w:rPr>
        <w:t xml:space="preserve">criteria for innovative practice recognition, the Board can recognize schools, divisions, or school boards that implement an innovative practice for at least two </w:t>
      </w:r>
      <w:r w:rsidR="004C0759" w:rsidRPr="0052057C">
        <w:rPr>
          <w:rFonts w:eastAsia="Calibri"/>
        </w:rPr>
        <w:t>years, which</w:t>
      </w:r>
      <w:r w:rsidR="0052057C" w:rsidRPr="0052057C">
        <w:rPr>
          <w:rFonts w:eastAsia="Calibri"/>
        </w:rPr>
        <w:t xml:space="preserve"> demonstrates a significant impact on student success. The innovative practice must be a new or creative evidence-based alternative to existing instructional or administrative practices in one of the following priority areas:</w:t>
      </w:r>
      <w:r w:rsidR="00FA65D8">
        <w:rPr>
          <w:rFonts w:eastAsia="Calibri"/>
        </w:rPr>
        <w:t xml:space="preserve"> </w:t>
      </w:r>
      <w:r w:rsidR="0052057C" w:rsidRPr="0052057C">
        <w:rPr>
          <w:rFonts w:eastAsia="Calibri"/>
        </w:rPr>
        <w:t xml:space="preserve">closing achievement gaps; developing an integrated STEM approach to learning; building relationships with families; enhancing technology infrastructure; elevating the quality of the school environment; or </w:t>
      </w:r>
      <w:r w:rsidR="00FA65D8">
        <w:rPr>
          <w:rFonts w:eastAsia="Calibri"/>
        </w:rPr>
        <w:t xml:space="preserve">retaining quality teachers. </w:t>
      </w:r>
      <w:r w:rsidR="0052057C" w:rsidRPr="0052057C">
        <w:rPr>
          <w:rFonts w:eastAsia="Calibri"/>
        </w:rPr>
        <w:t>Recognition for innovative practice will be awarded every two years based on an agency-established application process.</w:t>
      </w:r>
    </w:p>
    <w:p w:rsidR="00B10CEA" w:rsidRDefault="00B10CEA" w:rsidP="0083131B">
      <w:pPr>
        <w:rPr>
          <w:rFonts w:eastAsia="Calibri"/>
        </w:rPr>
      </w:pPr>
    </w:p>
    <w:p w:rsidR="00FA65D8" w:rsidRDefault="00A729EC" w:rsidP="003B00B6">
      <w:r>
        <w:rPr>
          <w:b/>
        </w:rPr>
        <w:t>If approved by the Board, e</w:t>
      </w:r>
      <w:r w:rsidR="00FA65D8" w:rsidRPr="00FA65D8">
        <w:t xml:space="preserve">xemplar recognition for highest achievement and continuous improvement will be awarded for the first time in </w:t>
      </w:r>
      <w:proofErr w:type="gramStart"/>
      <w:r w:rsidR="00FA65D8" w:rsidRPr="00FA65D8">
        <w:t>Fall</w:t>
      </w:r>
      <w:proofErr w:type="gramEnd"/>
      <w:r w:rsidR="00FA65D8" w:rsidRPr="00FA65D8">
        <w:t xml:space="preserve"> 2018</w:t>
      </w:r>
      <w:r w:rsidR="00FA65D8">
        <w:t xml:space="preserve">.  </w:t>
      </w:r>
      <w:r w:rsidR="00FA65D8" w:rsidRPr="00FA65D8">
        <w:t xml:space="preserve">Exemplar recognition for innovative practice will be awarded for the first time in </w:t>
      </w:r>
      <w:proofErr w:type="gramStart"/>
      <w:r w:rsidR="00FA65D8" w:rsidRPr="00FA65D8">
        <w:t>Fall</w:t>
      </w:r>
      <w:proofErr w:type="gramEnd"/>
      <w:r w:rsidR="00FA65D8" w:rsidRPr="00FA65D8">
        <w:t xml:space="preserve"> 2020</w:t>
      </w:r>
      <w:r w:rsidR="00FA65D8">
        <w:t xml:space="preserve">.  </w:t>
      </w:r>
      <w:r w:rsidR="00FA65D8" w:rsidRPr="00FA65D8">
        <w:t xml:space="preserve">Staff will bring before the Board recommendations for a </w:t>
      </w:r>
      <w:r w:rsidR="00FA65D8" w:rsidRPr="003B00B6">
        <w:rPr>
          <w:i/>
        </w:rPr>
        <w:t>Code</w:t>
      </w:r>
      <w:r w:rsidR="00FA65D8" w:rsidRPr="00FA65D8">
        <w:t xml:space="preserve"> change</w:t>
      </w:r>
      <w:r w:rsidR="00FA65D8">
        <w:t>.</w:t>
      </w:r>
      <w:r>
        <w:rPr>
          <w:b/>
        </w:rPr>
        <w:t xml:space="preserve"> </w:t>
      </w:r>
      <w:r w:rsidR="00FA65D8" w:rsidRPr="00FA65D8">
        <w:t xml:space="preserve">If passed, </w:t>
      </w:r>
      <w:r w:rsidR="00FA65D8">
        <w:t xml:space="preserve">the </w:t>
      </w:r>
      <w:r w:rsidR="00FA65D8" w:rsidRPr="00FA65D8">
        <w:t>Code change will become effective July 1, 2019</w:t>
      </w:r>
      <w:r w:rsidR="00FA65D8">
        <w:t>.</w:t>
      </w:r>
    </w:p>
    <w:p w:rsidR="00E1296F" w:rsidRDefault="00E1296F" w:rsidP="00E1296F">
      <w:pPr>
        <w:rPr>
          <w:lang w:eastAsia="x-none"/>
        </w:rPr>
      </w:pPr>
    </w:p>
    <w:p w:rsidR="00A729EC" w:rsidRDefault="00E1296F" w:rsidP="000E3F63">
      <w:pPr>
        <w:rPr>
          <w:lang w:eastAsia="x-none"/>
        </w:rPr>
      </w:pPr>
      <w:r>
        <w:rPr>
          <w:lang w:eastAsia="x-none"/>
        </w:rPr>
        <w:t xml:space="preserve">This item was discussed </w:t>
      </w:r>
      <w:r w:rsidR="00A729EC">
        <w:rPr>
          <w:lang w:eastAsia="x-none"/>
        </w:rPr>
        <w:t>during the Committee on School and Division Accountability on Wednesday, March 21, 2018 and recommendations were added to the proposed criteria for recognitions.</w:t>
      </w:r>
      <w:r w:rsidR="009D23E0">
        <w:rPr>
          <w:lang w:eastAsia="x-none"/>
        </w:rPr>
        <w:t xml:space="preserve">  </w:t>
      </w:r>
      <w:r w:rsidR="00A729EC">
        <w:rPr>
          <w:lang w:eastAsia="x-none"/>
        </w:rPr>
        <w:t xml:space="preserve">The </w:t>
      </w:r>
      <w:proofErr w:type="gramStart"/>
      <w:r w:rsidR="00A729EC">
        <w:rPr>
          <w:lang w:eastAsia="x-none"/>
        </w:rPr>
        <w:t>recommendations from Board members was</w:t>
      </w:r>
      <w:proofErr w:type="gramEnd"/>
      <w:r w:rsidR="00A729EC">
        <w:rPr>
          <w:lang w:eastAsia="x-none"/>
        </w:rPr>
        <w:t xml:space="preserve"> to: </w:t>
      </w:r>
    </w:p>
    <w:p w:rsidR="00A729EC" w:rsidRPr="003B00B6" w:rsidRDefault="00A729EC" w:rsidP="003B00B6">
      <w:pPr>
        <w:pStyle w:val="ListParagraph"/>
        <w:numPr>
          <w:ilvl w:val="0"/>
          <w:numId w:val="24"/>
        </w:numPr>
        <w:rPr>
          <w:lang w:eastAsia="x-none"/>
        </w:rPr>
      </w:pPr>
      <w:r w:rsidRPr="003B00B6">
        <w:rPr>
          <w:rFonts w:ascii="Times New Roman" w:hAnsi="Times New Roman"/>
          <w:szCs w:val="24"/>
          <w:lang w:eastAsia="x-none"/>
        </w:rPr>
        <w:t xml:space="preserve">Allow </w:t>
      </w:r>
      <w:r w:rsidR="009D23E0" w:rsidRPr="003B00B6">
        <w:rPr>
          <w:rFonts w:ascii="Times New Roman" w:hAnsi="Times New Roman"/>
          <w:szCs w:val="24"/>
          <w:lang w:eastAsia="x-none"/>
        </w:rPr>
        <w:t xml:space="preserve"> new measures of growth </w:t>
      </w:r>
      <w:r w:rsidRPr="003B00B6">
        <w:rPr>
          <w:rFonts w:ascii="Times New Roman" w:hAnsi="Times New Roman"/>
          <w:szCs w:val="24"/>
          <w:lang w:eastAsia="x-none"/>
        </w:rPr>
        <w:t xml:space="preserve">to </w:t>
      </w:r>
      <w:r w:rsidR="009D23E0" w:rsidRPr="003B00B6">
        <w:rPr>
          <w:rFonts w:ascii="Times New Roman" w:hAnsi="Times New Roman"/>
          <w:szCs w:val="24"/>
          <w:lang w:eastAsia="x-none"/>
        </w:rPr>
        <w:t xml:space="preserve">factor into the </w:t>
      </w:r>
      <w:r w:rsidRPr="003B00B6">
        <w:rPr>
          <w:rFonts w:ascii="Times New Roman" w:hAnsi="Times New Roman"/>
          <w:szCs w:val="24"/>
          <w:lang w:eastAsia="x-none"/>
        </w:rPr>
        <w:t xml:space="preserve">recognition </w:t>
      </w:r>
      <w:r w:rsidR="009D23E0" w:rsidRPr="003B00B6">
        <w:rPr>
          <w:rFonts w:ascii="Times New Roman" w:hAnsi="Times New Roman"/>
          <w:szCs w:val="24"/>
          <w:lang w:eastAsia="x-none"/>
        </w:rPr>
        <w:t>criteria</w:t>
      </w:r>
      <w:r w:rsidRPr="003B00B6">
        <w:rPr>
          <w:rFonts w:ascii="Times New Roman" w:hAnsi="Times New Roman"/>
          <w:szCs w:val="24"/>
          <w:lang w:eastAsia="x-none"/>
        </w:rPr>
        <w:t xml:space="preserve">; </w:t>
      </w:r>
    </w:p>
    <w:p w:rsidR="00A729EC" w:rsidRPr="003B00B6" w:rsidRDefault="009D23E0" w:rsidP="003B00B6">
      <w:pPr>
        <w:pStyle w:val="ListParagraph"/>
        <w:numPr>
          <w:ilvl w:val="0"/>
          <w:numId w:val="24"/>
        </w:numPr>
        <w:rPr>
          <w:lang w:eastAsia="x-none"/>
        </w:rPr>
      </w:pPr>
      <w:r w:rsidRPr="003B00B6">
        <w:rPr>
          <w:rFonts w:ascii="Times New Roman" w:hAnsi="Times New Roman"/>
          <w:szCs w:val="24"/>
          <w:lang w:eastAsia="x-none"/>
        </w:rPr>
        <w:t>consider the combine</w:t>
      </w:r>
      <w:r w:rsidR="00A729EC" w:rsidRPr="003B00B6">
        <w:rPr>
          <w:rFonts w:ascii="Times New Roman" w:hAnsi="Times New Roman"/>
          <w:szCs w:val="24"/>
          <w:lang w:eastAsia="x-none"/>
        </w:rPr>
        <w:t>d</w:t>
      </w:r>
      <w:r w:rsidRPr="003B00B6">
        <w:rPr>
          <w:rFonts w:ascii="Times New Roman" w:hAnsi="Times New Roman"/>
          <w:szCs w:val="24"/>
          <w:lang w:eastAsia="x-none"/>
        </w:rPr>
        <w:t xml:space="preserve"> rate alignment with state accreditation as well as the use of the combine</w:t>
      </w:r>
      <w:r w:rsidR="00A729EC" w:rsidRPr="003B00B6">
        <w:rPr>
          <w:rFonts w:ascii="Times New Roman" w:hAnsi="Times New Roman"/>
          <w:szCs w:val="24"/>
          <w:lang w:eastAsia="x-none"/>
        </w:rPr>
        <w:t>d</w:t>
      </w:r>
      <w:r w:rsidRPr="003B00B6">
        <w:rPr>
          <w:rFonts w:ascii="Times New Roman" w:hAnsi="Times New Roman"/>
          <w:szCs w:val="24"/>
          <w:lang w:eastAsia="x-none"/>
        </w:rPr>
        <w:t xml:space="preserve"> rate alternative over the failure rate</w:t>
      </w:r>
      <w:r w:rsidR="00A729EC" w:rsidRPr="003B00B6">
        <w:rPr>
          <w:rFonts w:ascii="Times New Roman" w:hAnsi="Times New Roman"/>
          <w:szCs w:val="24"/>
          <w:lang w:eastAsia="x-none"/>
        </w:rPr>
        <w:t xml:space="preserve">; </w:t>
      </w:r>
      <w:r w:rsidRPr="003B00B6">
        <w:rPr>
          <w:rFonts w:ascii="Times New Roman" w:hAnsi="Times New Roman"/>
          <w:szCs w:val="24"/>
          <w:lang w:eastAsia="x-none"/>
        </w:rPr>
        <w:t xml:space="preserve"> and </w:t>
      </w:r>
    </w:p>
    <w:p w:rsidR="00A729EC" w:rsidRPr="003B00B6" w:rsidRDefault="004C0759" w:rsidP="003B00B6">
      <w:pPr>
        <w:pStyle w:val="ListParagraph"/>
        <w:numPr>
          <w:ilvl w:val="0"/>
          <w:numId w:val="24"/>
        </w:numPr>
        <w:rPr>
          <w:lang w:eastAsia="x-none"/>
        </w:rPr>
      </w:pPr>
      <w:r w:rsidRPr="003B00B6">
        <w:rPr>
          <w:rFonts w:ascii="Times New Roman" w:hAnsi="Times New Roman"/>
          <w:szCs w:val="24"/>
          <w:lang w:eastAsia="x-none"/>
        </w:rPr>
        <w:t>The</w:t>
      </w:r>
      <w:r w:rsidR="009D23E0" w:rsidRPr="003B00B6">
        <w:rPr>
          <w:rFonts w:ascii="Times New Roman" w:hAnsi="Times New Roman"/>
          <w:szCs w:val="24"/>
          <w:lang w:eastAsia="x-none"/>
        </w:rPr>
        <w:t xml:space="preserve"> use of The Profile of a Graduate and the 5 C’s as priorities for the innovative practice award.</w:t>
      </w:r>
    </w:p>
    <w:p w:rsidR="00A729EC" w:rsidRDefault="00A729EC" w:rsidP="00A729EC">
      <w:pPr>
        <w:rPr>
          <w:lang w:eastAsia="x-none"/>
        </w:rPr>
      </w:pPr>
    </w:p>
    <w:p w:rsidR="00FA65D8" w:rsidRPr="00FA65D8" w:rsidRDefault="00A729EC" w:rsidP="00A729EC">
      <w:pPr>
        <w:rPr>
          <w:lang w:eastAsia="x-none"/>
        </w:rPr>
      </w:pPr>
      <w:r>
        <w:rPr>
          <w:lang w:eastAsia="x-none"/>
        </w:rPr>
        <w:t xml:space="preserve">Dr. Piver-Renna will work with staff over the next few weeks to review and consider these changes. </w:t>
      </w:r>
      <w:r w:rsidR="000E3F63">
        <w:rPr>
          <w:lang w:eastAsia="x-none"/>
        </w:rPr>
        <w:br/>
      </w:r>
    </w:p>
    <w:p w:rsidR="00FA65D8" w:rsidRDefault="00FA65D8" w:rsidP="000E3F63">
      <w:r w:rsidRPr="00FA65D8">
        <w:t>The Superintendent of Public Instruction recommend</w:t>
      </w:r>
      <w:r w:rsidR="00A729EC">
        <w:t>ed</w:t>
      </w:r>
      <w:r w:rsidRPr="00FA65D8">
        <w:t xml:space="preserve"> that the Board of Education receive for first review the proposed guidelines for the recognition of exemplar schools and divisions.</w:t>
      </w:r>
    </w:p>
    <w:p w:rsidR="00B0425E" w:rsidRPr="00D85BC9" w:rsidRDefault="000E3F63" w:rsidP="000E3F63">
      <w:pPr>
        <w:rPr>
          <w:rStyle w:val="Heading3Char"/>
        </w:rPr>
      </w:pPr>
      <w:r>
        <w:br/>
      </w:r>
      <w:r w:rsidR="00FA65D8">
        <w:lastRenderedPageBreak/>
        <w:t xml:space="preserve">The Board </w:t>
      </w:r>
      <w:r w:rsidR="00461B37">
        <w:t>received</w:t>
      </w:r>
      <w:r w:rsidR="00FA65D8">
        <w:t xml:space="preserve"> this item for first review.</w:t>
      </w:r>
      <w:r>
        <w:br/>
      </w:r>
      <w:r w:rsidR="00F30B49" w:rsidRPr="00FA65D8">
        <w:br/>
      </w:r>
      <w:r w:rsidR="00B0425E" w:rsidRPr="00D85BC9">
        <w:rPr>
          <w:rStyle w:val="Heading3Char"/>
        </w:rPr>
        <w:t xml:space="preserve">F.  </w:t>
      </w:r>
      <w:r w:rsidR="0083131B" w:rsidRPr="0024089D">
        <w:rPr>
          <w:rStyle w:val="Heading3Char"/>
        </w:rPr>
        <w:t>First Review of Revisions to Student Eligibility Criteria for Expedited Retakes of Standards of Learning Tests</w:t>
      </w:r>
    </w:p>
    <w:p w:rsidR="0083131B" w:rsidRDefault="00C464F2" w:rsidP="0083131B">
      <w:pPr>
        <w:rPr>
          <w:rFonts w:eastAsia="Calibri"/>
        </w:rPr>
      </w:pPr>
      <w:r>
        <w:rPr>
          <w:rFonts w:eastAsia="Calibri"/>
        </w:rPr>
        <w:br/>
      </w:r>
      <w:r w:rsidR="00461B37">
        <w:rPr>
          <w:rFonts w:eastAsia="Calibri"/>
        </w:rPr>
        <w:t xml:space="preserve">Mrs. Shelley Loving-Ryder, </w:t>
      </w:r>
      <w:r w:rsidR="00537BF5">
        <w:rPr>
          <w:rFonts w:eastAsia="Calibri"/>
        </w:rPr>
        <w:t>a</w:t>
      </w:r>
      <w:r w:rsidR="00461B37">
        <w:rPr>
          <w:rFonts w:eastAsia="Calibri"/>
        </w:rPr>
        <w:t xml:space="preserve">ssistant </w:t>
      </w:r>
      <w:r w:rsidR="00537BF5">
        <w:rPr>
          <w:rFonts w:eastAsia="Calibri"/>
        </w:rPr>
        <w:t>s</w:t>
      </w:r>
      <w:r w:rsidR="00461B37">
        <w:rPr>
          <w:rFonts w:eastAsia="Calibri"/>
        </w:rPr>
        <w:t xml:space="preserve">uperintendent of </w:t>
      </w:r>
      <w:r w:rsidR="00537BF5">
        <w:rPr>
          <w:rFonts w:eastAsia="Calibri"/>
        </w:rPr>
        <w:t>s</w:t>
      </w:r>
      <w:r w:rsidR="00461B37">
        <w:rPr>
          <w:rFonts w:eastAsia="Calibri"/>
        </w:rPr>
        <w:t xml:space="preserve">tudent </w:t>
      </w:r>
      <w:r w:rsidR="00537BF5">
        <w:rPr>
          <w:rFonts w:eastAsia="Calibri"/>
        </w:rPr>
        <w:t>a</w:t>
      </w:r>
      <w:r w:rsidR="00461B37">
        <w:rPr>
          <w:rFonts w:eastAsia="Calibri"/>
        </w:rPr>
        <w:t xml:space="preserve">ssessment and </w:t>
      </w:r>
      <w:r w:rsidR="00537BF5">
        <w:rPr>
          <w:rFonts w:eastAsia="Calibri"/>
        </w:rPr>
        <w:t>s</w:t>
      </w:r>
      <w:r w:rsidR="00461B37">
        <w:rPr>
          <w:rFonts w:eastAsia="Calibri"/>
        </w:rPr>
        <w:t xml:space="preserve">chool </w:t>
      </w:r>
      <w:r w:rsidR="00537BF5">
        <w:rPr>
          <w:rFonts w:eastAsia="Calibri"/>
        </w:rPr>
        <w:t>i</w:t>
      </w:r>
      <w:r w:rsidR="00461B37">
        <w:rPr>
          <w:rFonts w:eastAsia="Calibri"/>
        </w:rPr>
        <w:t>mprovement presented this item to the Board for first review.</w:t>
      </w:r>
    </w:p>
    <w:p w:rsidR="00A729EC" w:rsidRDefault="00A729EC" w:rsidP="0083131B">
      <w:pPr>
        <w:rPr>
          <w:rFonts w:eastAsia="Calibri"/>
        </w:rPr>
      </w:pPr>
    </w:p>
    <w:p w:rsidR="00735BA4" w:rsidRPr="00735BA4" w:rsidRDefault="00735BA4" w:rsidP="00735BA4">
      <w:pPr>
        <w:rPr>
          <w:rFonts w:eastAsia="Calibri"/>
        </w:rPr>
      </w:pPr>
      <w:r w:rsidRPr="00735BA4">
        <w:rPr>
          <w:rFonts w:eastAsia="Calibri"/>
        </w:rPr>
        <w:t>Since 2000, the Virginia Board of Education has permitted students who need to pass an end-of-course Standards of Learning (SOL) test for a verified credit to immediately retake a test if the following criteria are met:</w:t>
      </w:r>
    </w:p>
    <w:p w:rsidR="00735BA4" w:rsidRPr="003B00B6" w:rsidRDefault="00735BA4" w:rsidP="003B00B6">
      <w:pPr>
        <w:pStyle w:val="ListParagraph"/>
        <w:numPr>
          <w:ilvl w:val="0"/>
          <w:numId w:val="25"/>
        </w:numPr>
        <w:rPr>
          <w:rFonts w:eastAsia="Calibri"/>
        </w:rPr>
      </w:pPr>
      <w:r w:rsidRPr="003B00B6">
        <w:rPr>
          <w:rFonts w:ascii="Times New Roman" w:eastAsia="Calibri" w:hAnsi="Times New Roman"/>
          <w:szCs w:val="24"/>
        </w:rPr>
        <w:t>The student must: need the test for verified credit, have passed the course associated with the test, and have met one of the following:</w:t>
      </w:r>
    </w:p>
    <w:p w:rsidR="00735BA4" w:rsidRPr="00A729EC" w:rsidRDefault="00735BA4" w:rsidP="003B00B6">
      <w:pPr>
        <w:ind w:left="1440"/>
        <w:rPr>
          <w:rFonts w:eastAsia="Calibri"/>
        </w:rPr>
      </w:pPr>
      <w:r w:rsidRPr="00A729EC">
        <w:rPr>
          <w:rFonts w:eastAsia="Calibri"/>
        </w:rPr>
        <w:t>•</w:t>
      </w:r>
      <w:r w:rsidRPr="00A729EC">
        <w:rPr>
          <w:rFonts w:eastAsia="Calibri"/>
        </w:rPr>
        <w:tab/>
        <w:t>Failed the test by a narrow margin, or</w:t>
      </w:r>
    </w:p>
    <w:p w:rsidR="00735BA4" w:rsidRPr="0068696B" w:rsidRDefault="00735BA4" w:rsidP="003B00B6">
      <w:pPr>
        <w:ind w:left="2160" w:hanging="720"/>
        <w:rPr>
          <w:rFonts w:eastAsia="Calibri"/>
        </w:rPr>
      </w:pPr>
      <w:r w:rsidRPr="00A729EC">
        <w:rPr>
          <w:rFonts w:eastAsia="Calibri"/>
        </w:rPr>
        <w:t>•</w:t>
      </w:r>
      <w:r w:rsidRPr="00A729EC">
        <w:rPr>
          <w:rFonts w:eastAsia="Calibri"/>
        </w:rPr>
        <w:tab/>
        <w:t>Failed the test by any margin and have extenuating circumstances that would warrant retesting, or</w:t>
      </w:r>
    </w:p>
    <w:p w:rsidR="00735BA4" w:rsidRPr="0068696B" w:rsidRDefault="00735BA4" w:rsidP="003B00B6">
      <w:pPr>
        <w:ind w:left="1440"/>
        <w:rPr>
          <w:rFonts w:eastAsia="Calibri"/>
        </w:rPr>
      </w:pPr>
      <w:r w:rsidRPr="0068696B">
        <w:rPr>
          <w:rFonts w:eastAsia="Calibri"/>
        </w:rPr>
        <w:t>•</w:t>
      </w:r>
      <w:r w:rsidRPr="0068696B">
        <w:rPr>
          <w:rFonts w:eastAsia="Calibri"/>
        </w:rPr>
        <w:tab/>
        <w:t>Did not sit for the regularly scheduled test for legitimate reasons.</w:t>
      </w:r>
    </w:p>
    <w:p w:rsidR="00735BA4" w:rsidRPr="00735BA4" w:rsidRDefault="00735BA4" w:rsidP="00735BA4">
      <w:pPr>
        <w:rPr>
          <w:rFonts w:eastAsia="Calibri"/>
        </w:rPr>
      </w:pPr>
    </w:p>
    <w:p w:rsidR="00735BA4" w:rsidRDefault="00735BA4" w:rsidP="00735BA4">
      <w:pPr>
        <w:rPr>
          <w:rFonts w:eastAsia="Calibri"/>
        </w:rPr>
      </w:pPr>
      <w:r w:rsidRPr="00735BA4">
        <w:rPr>
          <w:rFonts w:eastAsia="Calibri"/>
        </w:rPr>
        <w:t xml:space="preserve">The “narrow margin” criterion </w:t>
      </w:r>
      <w:r w:rsidR="004C0759">
        <w:rPr>
          <w:rFonts w:eastAsia="Calibri"/>
        </w:rPr>
        <w:t xml:space="preserve">is </w:t>
      </w:r>
      <w:r w:rsidR="004C0759" w:rsidRPr="00735BA4">
        <w:rPr>
          <w:rFonts w:eastAsia="Calibri"/>
        </w:rPr>
        <w:t>defined</w:t>
      </w:r>
      <w:r w:rsidRPr="00735BA4">
        <w:rPr>
          <w:rFonts w:eastAsia="Calibri"/>
        </w:rPr>
        <w:t xml:space="preserve"> as a scaled score of 375-399.  The division superintendent </w:t>
      </w:r>
      <w:r w:rsidR="0068696B">
        <w:rPr>
          <w:rFonts w:eastAsia="Calibri"/>
        </w:rPr>
        <w:t xml:space="preserve">is </w:t>
      </w:r>
      <w:r w:rsidRPr="00735BA4">
        <w:rPr>
          <w:rFonts w:eastAsia="Calibri"/>
        </w:rPr>
        <w:t>responsible for making the determination of what constitutes “extenuating circumstances” and “legitimate reasons” for the purposes of establishing eligibility for an expedited retest of an end-of-course Standards of Learning test.</w:t>
      </w:r>
    </w:p>
    <w:p w:rsidR="0068696B" w:rsidRPr="00735BA4" w:rsidRDefault="0068696B" w:rsidP="00735BA4">
      <w:pPr>
        <w:rPr>
          <w:rFonts w:eastAsia="Calibri"/>
        </w:rPr>
      </w:pPr>
    </w:p>
    <w:p w:rsidR="00735BA4" w:rsidRDefault="00735BA4" w:rsidP="00735BA4">
      <w:pPr>
        <w:rPr>
          <w:rFonts w:eastAsia="Calibri"/>
        </w:rPr>
      </w:pPr>
      <w:r w:rsidRPr="00735BA4">
        <w:rPr>
          <w:rFonts w:eastAsia="Calibri"/>
        </w:rPr>
        <w:t xml:space="preserve">In 2015, the </w:t>
      </w:r>
      <w:r w:rsidR="0068696B">
        <w:rPr>
          <w:rFonts w:eastAsia="Calibri"/>
        </w:rPr>
        <w:t>B</w:t>
      </w:r>
      <w:r w:rsidRPr="00735BA4">
        <w:rPr>
          <w:rFonts w:eastAsia="Calibri"/>
        </w:rPr>
        <w:t xml:space="preserve">oard adopted a resolution to extend the opportunity for expedited retakes to lower grade students who were taking SOL tests for grades 3-8.  The </w:t>
      </w:r>
      <w:r w:rsidR="0068696B">
        <w:rPr>
          <w:rFonts w:eastAsia="Calibri"/>
        </w:rPr>
        <w:t>B</w:t>
      </w:r>
      <w:r w:rsidRPr="00735BA4">
        <w:rPr>
          <w:rFonts w:eastAsia="Calibri"/>
        </w:rPr>
        <w:t>oard adopted the same criteria for these expedited retakes as had been in place for end-of-course tests needed for verified credit.  Additionally</w:t>
      </w:r>
      <w:r w:rsidR="0068696B">
        <w:rPr>
          <w:rFonts w:eastAsia="Calibri"/>
        </w:rPr>
        <w:t>,</w:t>
      </w:r>
      <w:r w:rsidRPr="00735BA4">
        <w:rPr>
          <w:rFonts w:eastAsia="Calibri"/>
        </w:rPr>
        <w:t xml:space="preserve"> the </w:t>
      </w:r>
      <w:r w:rsidR="0068696B">
        <w:rPr>
          <w:rFonts w:eastAsia="Calibri"/>
        </w:rPr>
        <w:t>B</w:t>
      </w:r>
      <w:r w:rsidRPr="00735BA4">
        <w:rPr>
          <w:rFonts w:eastAsia="Calibri"/>
        </w:rPr>
        <w:t>oard required parental permission for students to retake a failed SOL test under the expedited retake policy.</w:t>
      </w:r>
    </w:p>
    <w:p w:rsidR="0068696B" w:rsidRPr="00735BA4" w:rsidRDefault="0068696B" w:rsidP="00735BA4">
      <w:pPr>
        <w:rPr>
          <w:rFonts w:eastAsia="Calibri"/>
        </w:rPr>
      </w:pPr>
    </w:p>
    <w:p w:rsidR="00735BA4" w:rsidRDefault="00735BA4" w:rsidP="00735BA4">
      <w:pPr>
        <w:rPr>
          <w:rFonts w:eastAsia="Calibri"/>
        </w:rPr>
      </w:pPr>
      <w:r w:rsidRPr="00735BA4">
        <w:rPr>
          <w:rFonts w:eastAsia="Calibri"/>
        </w:rPr>
        <w:t>Originally, the definition of “extenuating circumstances” in the criteria was left up to the division superintendent to provide as much flexibility as possible for student to meet graduation requirements.  However, with the expansion of expedited retakes to include the lower grade SOL tests, school divisions expressed concern to Virginia Department of Education staff that the criteria used to determine extenuating circumstances for these tests varied widely across the Commonwealth.</w:t>
      </w:r>
    </w:p>
    <w:p w:rsidR="0068696B" w:rsidRPr="00735BA4" w:rsidRDefault="0068696B" w:rsidP="00735BA4">
      <w:pPr>
        <w:rPr>
          <w:rFonts w:eastAsia="Calibri"/>
        </w:rPr>
      </w:pPr>
    </w:p>
    <w:p w:rsidR="00B62C97" w:rsidRDefault="00735BA4" w:rsidP="00735BA4">
      <w:pPr>
        <w:rPr>
          <w:rFonts w:eastAsia="Calibri"/>
        </w:rPr>
      </w:pPr>
      <w:r w:rsidRPr="00735BA4">
        <w:rPr>
          <w:rFonts w:eastAsia="Calibri"/>
        </w:rPr>
        <w:t xml:space="preserve">Department staff briefed the </w:t>
      </w:r>
      <w:r w:rsidR="0068696B">
        <w:rPr>
          <w:rFonts w:eastAsia="Calibri"/>
        </w:rPr>
        <w:t>B</w:t>
      </w:r>
      <w:r w:rsidRPr="00735BA4">
        <w:rPr>
          <w:rFonts w:eastAsia="Calibri"/>
        </w:rPr>
        <w:t xml:space="preserve">oard on this issue at the November 15, 2017, </w:t>
      </w:r>
      <w:r w:rsidR="0068696B">
        <w:rPr>
          <w:rFonts w:eastAsia="Calibri"/>
        </w:rPr>
        <w:t xml:space="preserve">Committee on </w:t>
      </w:r>
      <w:r w:rsidRPr="00735BA4">
        <w:rPr>
          <w:rFonts w:eastAsia="Calibri"/>
        </w:rPr>
        <w:t>School and Division Accountability meeting, and the Board asked staff to prepare revisions to the expedited retake criteria.  On January 19, 2018, Department staff engaged the members of the State Superintendent’s Leadership Council in a discussion about potential changes to the criteria, and on January 31, all local superintendents were invited to participate in a conference call regarding this topic. Input was also sought from local Division Directors of Testing (</w:t>
      </w:r>
      <w:proofErr w:type="spellStart"/>
      <w:r w:rsidRPr="00735BA4">
        <w:rPr>
          <w:rFonts w:eastAsia="Calibri"/>
        </w:rPr>
        <w:t>DDOTs</w:t>
      </w:r>
      <w:proofErr w:type="spellEnd"/>
      <w:r w:rsidRPr="00735BA4">
        <w:rPr>
          <w:rFonts w:eastAsia="Calibri"/>
        </w:rPr>
        <w:t xml:space="preserve">) at meetings held on February 7 and 15, and a smaller group of </w:t>
      </w:r>
      <w:proofErr w:type="spellStart"/>
      <w:r w:rsidRPr="00735BA4">
        <w:rPr>
          <w:rFonts w:eastAsia="Calibri"/>
        </w:rPr>
        <w:t>DDOTs</w:t>
      </w:r>
      <w:proofErr w:type="spellEnd"/>
      <w:r w:rsidRPr="00735BA4">
        <w:rPr>
          <w:rFonts w:eastAsia="Calibri"/>
        </w:rPr>
        <w:t xml:space="preserve"> convened via conference call on February 28 to provide more specific guidance to Department staff.</w:t>
      </w:r>
      <w:r w:rsidR="000E3F63">
        <w:rPr>
          <w:rFonts w:eastAsia="Calibri"/>
        </w:rPr>
        <w:br/>
      </w:r>
      <w:r w:rsidR="000E3F63">
        <w:rPr>
          <w:rFonts w:eastAsia="Calibri"/>
        </w:rPr>
        <w:br/>
      </w:r>
      <w:r w:rsidR="00B62C97">
        <w:rPr>
          <w:rFonts w:eastAsia="Calibri"/>
        </w:rPr>
        <w:t>This item was discussed</w:t>
      </w:r>
      <w:r w:rsidR="0068696B">
        <w:rPr>
          <w:rFonts w:eastAsia="Calibri"/>
        </w:rPr>
        <w:t xml:space="preserve"> at the Committee on School and Division Accountability meeting on Wednesday, March 21, 2018. </w:t>
      </w:r>
      <w:r w:rsidR="00B62C97">
        <w:rPr>
          <w:rFonts w:eastAsia="Calibri"/>
        </w:rPr>
        <w:t xml:space="preserve"> Mrs. Loving-Ryder proceeded to </w:t>
      </w:r>
      <w:r w:rsidR="0068696B">
        <w:rPr>
          <w:rFonts w:eastAsia="Calibri"/>
        </w:rPr>
        <w:t xml:space="preserve">provide a summary of the amendments that were discussion at the committee meeting to the revised criteria: </w:t>
      </w:r>
    </w:p>
    <w:p w:rsidR="00B62C97" w:rsidRPr="00D85BC9" w:rsidRDefault="00B62C97" w:rsidP="00735BA4">
      <w:pPr>
        <w:rPr>
          <w:rFonts w:eastAsia="Calibri"/>
        </w:rPr>
      </w:pPr>
    </w:p>
    <w:p w:rsidR="00B62C97" w:rsidRPr="003B00B6" w:rsidRDefault="00B62C97" w:rsidP="003B00B6">
      <w:pPr>
        <w:pStyle w:val="ListParagraph"/>
        <w:numPr>
          <w:ilvl w:val="0"/>
          <w:numId w:val="25"/>
        </w:numPr>
        <w:rPr>
          <w:rFonts w:eastAsia="Calibri"/>
        </w:rPr>
      </w:pPr>
      <w:r w:rsidRPr="003B00B6">
        <w:rPr>
          <w:rFonts w:ascii="Times New Roman" w:eastAsia="Calibri" w:hAnsi="Times New Roman"/>
        </w:rPr>
        <w:lastRenderedPageBreak/>
        <w:t xml:space="preserve">The Board asked for clarification on students eligible for an </w:t>
      </w:r>
      <w:r w:rsidR="00864D49" w:rsidRPr="003B00B6">
        <w:rPr>
          <w:rFonts w:ascii="Times New Roman" w:eastAsia="Calibri" w:hAnsi="Times New Roman"/>
        </w:rPr>
        <w:t>expedited</w:t>
      </w:r>
      <w:r w:rsidRPr="003B00B6">
        <w:rPr>
          <w:rFonts w:ascii="Times New Roman" w:eastAsia="Calibri" w:hAnsi="Times New Roman"/>
        </w:rPr>
        <w:t xml:space="preserve"> retake of SOL test with a scaled score below 375. </w:t>
      </w:r>
    </w:p>
    <w:p w:rsidR="00B62C97" w:rsidRPr="00A76607" w:rsidRDefault="00B62C97" w:rsidP="00735BA4">
      <w:pPr>
        <w:rPr>
          <w:rFonts w:eastAsia="Calibri"/>
        </w:rPr>
      </w:pPr>
      <w:r w:rsidRPr="00D85BC9">
        <w:rPr>
          <w:rFonts w:eastAsia="Calibri"/>
        </w:rPr>
        <w:t xml:space="preserve">Mrs. Loving-Ryder added language </w:t>
      </w:r>
      <w:r w:rsidR="0068696B" w:rsidRPr="00D85BC9">
        <w:rPr>
          <w:rFonts w:eastAsia="Calibri"/>
        </w:rPr>
        <w:t>which</w:t>
      </w:r>
      <w:r w:rsidR="0068696B" w:rsidRPr="0024089D">
        <w:rPr>
          <w:rFonts w:eastAsia="Calibri"/>
        </w:rPr>
        <w:t xml:space="preserve"> reads: The student must have a </w:t>
      </w:r>
      <w:r w:rsidRPr="00B32FC3">
        <w:rPr>
          <w:rFonts w:eastAsia="Calibri"/>
        </w:rPr>
        <w:t xml:space="preserve">documented extenuating circumstance that prevented him/her from performing at the expected level AND/OR </w:t>
      </w:r>
      <w:r w:rsidRPr="00A76607">
        <w:rPr>
          <w:rFonts w:eastAsia="Calibri"/>
        </w:rPr>
        <w:t>There was a signi</w:t>
      </w:r>
      <w:r w:rsidR="00864D49" w:rsidRPr="00A76607">
        <w:rPr>
          <w:rFonts w:eastAsia="Calibri"/>
        </w:rPr>
        <w:t>fi</w:t>
      </w:r>
      <w:r w:rsidRPr="00A76607">
        <w:rPr>
          <w:rFonts w:eastAsia="Calibri"/>
        </w:rPr>
        <w:t>cant discrepancy between the student’s SOL test score ad his/her typical academic performance.</w:t>
      </w:r>
    </w:p>
    <w:p w:rsidR="00B62C97" w:rsidRPr="00A76607" w:rsidRDefault="00B62C97" w:rsidP="00735BA4">
      <w:pPr>
        <w:rPr>
          <w:rFonts w:eastAsia="Calibri"/>
        </w:rPr>
      </w:pPr>
    </w:p>
    <w:p w:rsidR="00B62C97" w:rsidRPr="003B00B6" w:rsidRDefault="00864D49" w:rsidP="003B00B6">
      <w:pPr>
        <w:pStyle w:val="ListParagraph"/>
        <w:numPr>
          <w:ilvl w:val="0"/>
          <w:numId w:val="25"/>
        </w:numPr>
        <w:rPr>
          <w:rFonts w:eastAsia="Calibri"/>
        </w:rPr>
      </w:pPr>
      <w:r w:rsidRPr="003B00B6">
        <w:rPr>
          <w:rFonts w:ascii="Times New Roman" w:eastAsia="Calibri" w:hAnsi="Times New Roman"/>
        </w:rPr>
        <w:t>Mrs. Loving-Ryder added language to justify the definition to Significant Achievement Discrepancy: Evidence that the SOL test score is significantly lower than expected based on the student’s typical level of achievement may be used to justify retesting.  Data used to establish the student’s typical performance may include previous SOL test data in the same content area or evidence of the student’s current academic achievement.</w:t>
      </w:r>
    </w:p>
    <w:p w:rsidR="00864D49" w:rsidRPr="00D85BC9" w:rsidRDefault="00864D49" w:rsidP="00735BA4">
      <w:pPr>
        <w:rPr>
          <w:rFonts w:eastAsia="Calibri"/>
        </w:rPr>
      </w:pPr>
    </w:p>
    <w:p w:rsidR="00864D49" w:rsidRPr="003B00B6" w:rsidRDefault="00864D49" w:rsidP="003B00B6">
      <w:pPr>
        <w:pStyle w:val="ListParagraph"/>
        <w:numPr>
          <w:ilvl w:val="0"/>
          <w:numId w:val="25"/>
        </w:numPr>
        <w:rPr>
          <w:rFonts w:eastAsia="Calibri"/>
        </w:rPr>
      </w:pPr>
      <w:r w:rsidRPr="003B00B6">
        <w:rPr>
          <w:rFonts w:ascii="Times New Roman" w:eastAsia="Calibri" w:hAnsi="Times New Roman"/>
        </w:rPr>
        <w:t>The Board expressed concerned in reference to required documentation.  Mrs. Loving-Ryder explained that school divisions will maintain documentation of the unusual circumstances experienced for each student retested under the extenuating circumstances provision and evidence of the student’s typical academic achievement for those retesting under the significant achievement discrepancy provision.</w:t>
      </w:r>
    </w:p>
    <w:p w:rsidR="00461B37" w:rsidRPr="00D85BC9" w:rsidRDefault="00461B37" w:rsidP="0083131B">
      <w:pPr>
        <w:rPr>
          <w:rFonts w:eastAsia="Calibri"/>
        </w:rPr>
      </w:pPr>
    </w:p>
    <w:p w:rsidR="007C7AE1" w:rsidRPr="003B00B6" w:rsidRDefault="007C7AE1" w:rsidP="003B00B6">
      <w:pPr>
        <w:pStyle w:val="ListParagraph"/>
        <w:numPr>
          <w:ilvl w:val="0"/>
          <w:numId w:val="25"/>
        </w:numPr>
        <w:rPr>
          <w:rFonts w:eastAsia="Calibri"/>
        </w:rPr>
      </w:pPr>
      <w:r w:rsidRPr="003B00B6">
        <w:rPr>
          <w:rFonts w:ascii="Times New Roman" w:eastAsia="Calibri" w:hAnsi="Times New Roman"/>
        </w:rPr>
        <w:t xml:space="preserve">The test for students needing the verifying credit, Ms. Holton suggested </w:t>
      </w:r>
      <w:r w:rsidR="00BE39CC" w:rsidRPr="003B00B6">
        <w:rPr>
          <w:rFonts w:ascii="Times New Roman" w:eastAsia="Calibri" w:hAnsi="Times New Roman"/>
        </w:rPr>
        <w:t>adding</w:t>
      </w:r>
      <w:r w:rsidRPr="003B00B6">
        <w:rPr>
          <w:rFonts w:ascii="Times New Roman" w:eastAsia="Calibri" w:hAnsi="Times New Roman"/>
        </w:rPr>
        <w:t xml:space="preserve"> language – Extenuating circumstances may include the need to pass the end-of-course test to graduate.</w:t>
      </w:r>
    </w:p>
    <w:p w:rsidR="007C7AE1" w:rsidRDefault="007C7AE1" w:rsidP="0083131B">
      <w:pPr>
        <w:rPr>
          <w:rFonts w:eastAsia="Calibri"/>
        </w:rPr>
      </w:pPr>
    </w:p>
    <w:p w:rsidR="007C7AE1" w:rsidRDefault="007C7AE1" w:rsidP="0083131B">
      <w:pPr>
        <w:rPr>
          <w:rFonts w:eastAsia="Calibri"/>
        </w:rPr>
      </w:pPr>
      <w:r w:rsidRPr="007C7AE1">
        <w:rPr>
          <w:rFonts w:eastAsia="Calibri"/>
        </w:rPr>
        <w:t>The Superintendent of Public Instruction recommend</w:t>
      </w:r>
      <w:r w:rsidR="00D85BC9">
        <w:rPr>
          <w:rFonts w:eastAsia="Calibri"/>
        </w:rPr>
        <w:t>ed</w:t>
      </w:r>
      <w:r w:rsidRPr="007C7AE1">
        <w:rPr>
          <w:rFonts w:eastAsia="Calibri"/>
        </w:rPr>
        <w:t xml:space="preserve"> that the Board receive for first review the proposed revisions to the expedited retake criteria.</w:t>
      </w:r>
    </w:p>
    <w:p w:rsidR="007A13A3" w:rsidRDefault="007A13A3" w:rsidP="0083131B">
      <w:pPr>
        <w:rPr>
          <w:rFonts w:eastAsia="Calibri"/>
        </w:rPr>
      </w:pPr>
    </w:p>
    <w:p w:rsidR="007A13A3" w:rsidRDefault="00D85BC9" w:rsidP="0083131B">
      <w:pPr>
        <w:rPr>
          <w:rFonts w:eastAsia="Calibri"/>
        </w:rPr>
      </w:pPr>
      <w:r>
        <w:rPr>
          <w:rFonts w:eastAsia="Calibri"/>
        </w:rPr>
        <w:t xml:space="preserve">Upon further </w:t>
      </w:r>
      <w:r w:rsidR="004C0759">
        <w:rPr>
          <w:rFonts w:eastAsia="Calibri"/>
        </w:rPr>
        <w:t>discussion</w:t>
      </w:r>
      <w:r>
        <w:rPr>
          <w:rFonts w:eastAsia="Calibri"/>
        </w:rPr>
        <w:t>, t</w:t>
      </w:r>
      <w:r w:rsidR="00F87B4E">
        <w:rPr>
          <w:rFonts w:eastAsia="Calibri"/>
        </w:rPr>
        <w:t xml:space="preserve">he Board decided to waive </w:t>
      </w:r>
      <w:r w:rsidR="007A13A3">
        <w:rPr>
          <w:rFonts w:eastAsia="Calibri"/>
        </w:rPr>
        <w:t>first review.</w:t>
      </w:r>
    </w:p>
    <w:p w:rsidR="007A13A3" w:rsidRDefault="007A13A3" w:rsidP="0083131B">
      <w:pPr>
        <w:rPr>
          <w:rFonts w:eastAsia="Calibri"/>
        </w:rPr>
      </w:pPr>
    </w:p>
    <w:p w:rsidR="007A13A3" w:rsidRDefault="007A13A3" w:rsidP="0083131B">
      <w:pPr>
        <w:rPr>
          <w:rFonts w:eastAsia="Calibri"/>
        </w:rPr>
      </w:pPr>
      <w:r>
        <w:rPr>
          <w:rFonts w:eastAsia="Calibri"/>
        </w:rPr>
        <w:t>Mrs. Atkinson made a motion to waive first review and approve the proposed revisions to the expedited retake criteria.  The motion was seconded by Mr. Dillard and carried unanimously by seven members.</w:t>
      </w:r>
    </w:p>
    <w:p w:rsidR="007A13A3" w:rsidRDefault="007A13A3" w:rsidP="0083131B">
      <w:pPr>
        <w:rPr>
          <w:rFonts w:eastAsia="Calibri"/>
        </w:rPr>
      </w:pPr>
    </w:p>
    <w:p w:rsidR="00B0425E" w:rsidRPr="00DA39AA" w:rsidRDefault="00EA3C16" w:rsidP="00207B1C">
      <w:pPr>
        <w:rPr>
          <w:rStyle w:val="Heading3Char"/>
          <w:i/>
        </w:rPr>
      </w:pPr>
      <w:r>
        <w:rPr>
          <w:rFonts w:eastAsia="Calibri"/>
        </w:rPr>
        <w:br/>
      </w:r>
      <w:r w:rsidR="00B0425E" w:rsidRPr="00D41FFC">
        <w:rPr>
          <w:rStyle w:val="Heading3Char"/>
        </w:rPr>
        <w:t xml:space="preserve">G.  </w:t>
      </w:r>
      <w:r w:rsidR="00DA39AA">
        <w:rPr>
          <w:rStyle w:val="Heading3Char"/>
          <w:lang w:val="en-US"/>
        </w:rPr>
        <w:t xml:space="preserve">First Review of Proposed </w:t>
      </w:r>
      <w:r w:rsidR="00DA39AA" w:rsidRPr="00DA39AA">
        <w:rPr>
          <w:rStyle w:val="Heading3Char"/>
          <w:i/>
          <w:lang w:val="en-US"/>
        </w:rPr>
        <w:t>Regulations Governing the Designation of School Divisions of Innovation (Proposed Stage)</w:t>
      </w:r>
    </w:p>
    <w:p w:rsidR="00AD4513" w:rsidRDefault="00AD4513" w:rsidP="00DA39AA">
      <w:pPr>
        <w:rPr>
          <w:rFonts w:eastAsia="Calibri"/>
        </w:rPr>
      </w:pPr>
    </w:p>
    <w:p w:rsidR="00AD4513" w:rsidRDefault="00AD4513" w:rsidP="00DA39AA">
      <w:pPr>
        <w:rPr>
          <w:rFonts w:eastAsia="Calibri"/>
        </w:rPr>
      </w:pPr>
      <w:r>
        <w:rPr>
          <w:rFonts w:eastAsia="Calibri"/>
        </w:rPr>
        <w:t xml:space="preserve">Dr. Cynthia Cave, </w:t>
      </w:r>
      <w:r w:rsidR="00537BF5">
        <w:rPr>
          <w:rFonts w:eastAsia="Calibri"/>
        </w:rPr>
        <w:t>a</w:t>
      </w:r>
      <w:r>
        <w:rPr>
          <w:rFonts w:eastAsia="Calibri"/>
        </w:rPr>
        <w:t xml:space="preserve">ssistant </w:t>
      </w:r>
      <w:r w:rsidR="00537BF5">
        <w:rPr>
          <w:rFonts w:eastAsia="Calibri"/>
        </w:rPr>
        <w:t>s</w:t>
      </w:r>
      <w:r>
        <w:rPr>
          <w:rFonts w:eastAsia="Calibri"/>
        </w:rPr>
        <w:t xml:space="preserve">uperintendent for </w:t>
      </w:r>
      <w:r w:rsidR="00537BF5">
        <w:rPr>
          <w:rFonts w:eastAsia="Calibri"/>
        </w:rPr>
        <w:t>p</w:t>
      </w:r>
      <w:r>
        <w:rPr>
          <w:rFonts w:eastAsia="Calibri"/>
        </w:rPr>
        <w:t xml:space="preserve">olicy and </w:t>
      </w:r>
      <w:r w:rsidR="00537BF5">
        <w:rPr>
          <w:rFonts w:eastAsia="Calibri"/>
        </w:rPr>
        <w:t>c</w:t>
      </w:r>
      <w:r w:rsidR="009D23E0">
        <w:rPr>
          <w:rFonts w:eastAsia="Calibri"/>
        </w:rPr>
        <w:t>ommunications</w:t>
      </w:r>
      <w:r>
        <w:rPr>
          <w:rFonts w:eastAsia="Calibri"/>
        </w:rPr>
        <w:t xml:space="preserve"> presented this item to the Board for first review.</w:t>
      </w:r>
    </w:p>
    <w:p w:rsidR="00AD4513" w:rsidRDefault="00AD4513" w:rsidP="00DA39AA">
      <w:pPr>
        <w:rPr>
          <w:rFonts w:eastAsia="Calibri"/>
        </w:rPr>
      </w:pPr>
    </w:p>
    <w:p w:rsidR="00AD4513" w:rsidRPr="00AD4513" w:rsidRDefault="00AD4513" w:rsidP="00AD4513">
      <w:pPr>
        <w:rPr>
          <w:rFonts w:eastAsia="Calibri"/>
        </w:rPr>
      </w:pPr>
      <w:r w:rsidRPr="00AD4513">
        <w:rPr>
          <w:rFonts w:eastAsia="Calibri"/>
        </w:rPr>
        <w:t>The 2017 Virginia General Assembly approved HB 1981 (</w:t>
      </w:r>
      <w:proofErr w:type="spellStart"/>
      <w:r w:rsidRPr="00AD4513">
        <w:rPr>
          <w:rFonts w:eastAsia="Calibri"/>
        </w:rPr>
        <w:t>Greason</w:t>
      </w:r>
      <w:proofErr w:type="spellEnd"/>
      <w:r w:rsidRPr="00AD4513">
        <w:rPr>
          <w:rFonts w:eastAsia="Calibri"/>
        </w:rPr>
        <w:t>), directing the Board to develop regulations for the designation of School Divisions of Innovation (SDI).  To be eligible for designation, a local school board would submit a plan of innovation according to Board criteria as presented in these proposed regulations.  The legislation defines “innovation” as a new or creative alternative to existing instructional or innovative practices or school structures that evidence-based practice suggests will be effective in improving student learning and educational performance.</w:t>
      </w:r>
      <w:r w:rsidR="003B00B6" w:rsidRPr="00AD4513">
        <w:rPr>
          <w:rFonts w:eastAsia="Calibri"/>
        </w:rPr>
        <w:t xml:space="preserve"> </w:t>
      </w:r>
      <w:r w:rsidRPr="00AD4513">
        <w:rPr>
          <w:rFonts w:eastAsia="Calibri"/>
        </w:rPr>
        <w:t xml:space="preserve">The legislation requires the Board to establish expectations for plans of innovation, including goals and performance targets, which could include reducing achievement and opportunity gaps, implementing high standards for student performance and balanced </w:t>
      </w:r>
      <w:r w:rsidRPr="00AD4513">
        <w:rPr>
          <w:rFonts w:eastAsia="Calibri"/>
        </w:rPr>
        <w:lastRenderedPageBreak/>
        <w:t>assessments, increasing learning opportunities through integrated coursework, and providing additional learning choices such as personalized learning opportunities and experiences such as community service projects, and work-based learning.  The plan of innovation could also include requests for exemptions from selected regulations, allowing school divisions to implement alternative policies to address local needs.  The Board would also be required to establish a procedure for the ongoing evaluation of a SDI.</w:t>
      </w:r>
      <w:r w:rsidR="003B00B6">
        <w:rPr>
          <w:rFonts w:eastAsia="Calibri"/>
        </w:rPr>
        <w:br/>
      </w:r>
      <w:r w:rsidR="003B00B6">
        <w:rPr>
          <w:rFonts w:eastAsia="Calibri"/>
        </w:rPr>
        <w:br/>
      </w:r>
      <w:r w:rsidRPr="00AD4513">
        <w:rPr>
          <w:rFonts w:eastAsia="Calibri"/>
        </w:rPr>
        <w:t>The Board approved a Notice of Intended Regulatory Action (</w:t>
      </w:r>
      <w:proofErr w:type="spellStart"/>
      <w:r w:rsidRPr="00AD4513">
        <w:rPr>
          <w:rFonts w:eastAsia="Calibri"/>
        </w:rPr>
        <w:t>NOIRA</w:t>
      </w:r>
      <w:proofErr w:type="spellEnd"/>
      <w:r w:rsidRPr="00AD4513">
        <w:rPr>
          <w:rFonts w:eastAsia="Calibri"/>
        </w:rPr>
        <w:t>) at its September 28, 2017 meeting, which was subsequently approved by the Governor pursuant to the Administrative Process Act, and published in the Virginia Register on December 11, 2017, opening a 30-day public comment period.  No comments were received during the public comment period.</w:t>
      </w:r>
    </w:p>
    <w:p w:rsidR="00AD4513" w:rsidRDefault="00AD4513" w:rsidP="00AD4513">
      <w:pPr>
        <w:rPr>
          <w:rFonts w:eastAsia="Calibri"/>
        </w:rPr>
      </w:pPr>
      <w:r w:rsidRPr="00AD4513">
        <w:rPr>
          <w:rFonts w:eastAsia="Calibri"/>
        </w:rPr>
        <w:t>The proposed regulations would establish the procedure and criteria for the designation of a SDI, and provide that the Superintendent of Public Instruction establish a format and timelines for local school boards to submit plans of innovation.  The proposed regulations would prohibit any exemptions to teacher licensure regulations, special education regulations, and any other regulations that are mandated by state or federal law or are designed to promote health or safety.  The regulations also include provisions to evaluate the performance of a SDI, including revocation in the event that performance expectations are not met.</w:t>
      </w:r>
    </w:p>
    <w:p w:rsidR="00D85BC9" w:rsidRPr="00AD4513" w:rsidRDefault="00D85BC9" w:rsidP="00AD4513">
      <w:pPr>
        <w:rPr>
          <w:rFonts w:eastAsia="Calibri"/>
        </w:rPr>
      </w:pPr>
    </w:p>
    <w:p w:rsidR="00AD4513" w:rsidRDefault="00AD4513" w:rsidP="00AD4513">
      <w:pPr>
        <w:rPr>
          <w:rFonts w:eastAsia="Calibri"/>
        </w:rPr>
      </w:pPr>
      <w:r w:rsidRPr="00AD4513">
        <w:rPr>
          <w:rFonts w:eastAsia="Calibri"/>
        </w:rPr>
        <w:t>These proposed regulations align with several of the goals outlined in the Board’s Comprehensive Plan. In promulgating these regulations, the Board will help provide high-quality, effective learning environments for all students (Priority 1) by allowing alternative policies to be developed and implemented to address the diverse needs of students.  Additionally, the proposed regulations will assist with the implementation of the Profile of a Virginia Graduate and the revised accountability system (Priority 3) through the implementation of innovative practices, and the utilization of evaluative data to identify additional measures impacting student achievement or school quality.</w:t>
      </w:r>
    </w:p>
    <w:p w:rsidR="00AD4513" w:rsidRDefault="00AD4513" w:rsidP="00AD4513">
      <w:pPr>
        <w:rPr>
          <w:rFonts w:eastAsia="Calibri"/>
        </w:rPr>
      </w:pPr>
    </w:p>
    <w:p w:rsidR="007D6AEB" w:rsidRDefault="00AD4513" w:rsidP="00AD4513">
      <w:pPr>
        <w:rPr>
          <w:rFonts w:eastAsia="Calibri"/>
        </w:rPr>
      </w:pPr>
      <w:r w:rsidRPr="00AD4513">
        <w:rPr>
          <w:rFonts w:eastAsia="Calibri"/>
        </w:rPr>
        <w:t>The Superintendent of Public Instruction recommend</w:t>
      </w:r>
      <w:r w:rsidR="00D85BC9">
        <w:rPr>
          <w:rFonts w:eastAsia="Calibri"/>
        </w:rPr>
        <w:t>ed</w:t>
      </w:r>
      <w:r w:rsidRPr="00AD4513">
        <w:rPr>
          <w:rFonts w:eastAsia="Calibri"/>
        </w:rPr>
        <w:t xml:space="preserve"> the Board of Education receive for first review the proposed </w:t>
      </w:r>
      <w:r w:rsidRPr="00F87B4E">
        <w:rPr>
          <w:rFonts w:eastAsia="Calibri"/>
          <w:i/>
        </w:rPr>
        <w:t>Regulations Governing the Designation of School Divisions of Innovation</w:t>
      </w:r>
      <w:r w:rsidRPr="00AD4513">
        <w:rPr>
          <w:rFonts w:eastAsia="Calibri"/>
        </w:rPr>
        <w:t>.</w:t>
      </w:r>
      <w:r w:rsidR="00AC7C68">
        <w:rPr>
          <w:rFonts w:eastAsia="Calibri"/>
        </w:rPr>
        <w:br/>
      </w:r>
    </w:p>
    <w:p w:rsidR="00D85BC9" w:rsidRDefault="00D85BC9" w:rsidP="000E3F63">
      <w:pPr>
        <w:rPr>
          <w:rFonts w:eastAsia="Calibri"/>
        </w:rPr>
      </w:pPr>
      <w:r>
        <w:rPr>
          <w:rFonts w:eastAsia="Calibri"/>
        </w:rPr>
        <w:t xml:space="preserve">Board members discussed possible </w:t>
      </w:r>
      <w:r w:rsidR="004C0759">
        <w:rPr>
          <w:rFonts w:eastAsia="Calibri"/>
        </w:rPr>
        <w:t>amendments</w:t>
      </w:r>
      <w:r>
        <w:rPr>
          <w:rFonts w:eastAsia="Calibri"/>
        </w:rPr>
        <w:t xml:space="preserve"> to the regulation to </w:t>
      </w:r>
      <w:r>
        <w:t>clarify whether a School Division of Innovation must implement related innovations in every school in a school division, and to permit divisions to request waivers from teacher licensure regulations if not required by state and federal law.</w:t>
      </w:r>
    </w:p>
    <w:p w:rsidR="00D85BC9" w:rsidRDefault="00D85BC9" w:rsidP="000E3F63">
      <w:pPr>
        <w:rPr>
          <w:rFonts w:eastAsia="Calibri"/>
        </w:rPr>
      </w:pPr>
    </w:p>
    <w:p w:rsidR="000E3F63" w:rsidRPr="00470613" w:rsidRDefault="00AD4513" w:rsidP="000E3F63">
      <w:r>
        <w:rPr>
          <w:rFonts w:eastAsia="Calibri"/>
        </w:rPr>
        <w:t xml:space="preserve">Dr. Cave welcomed all the recommendations from the Board and </w:t>
      </w:r>
      <w:r w:rsidR="00D85BC9">
        <w:rPr>
          <w:rFonts w:eastAsia="Calibri"/>
        </w:rPr>
        <w:t>offered to return at the April Board meeting with revisions.</w:t>
      </w:r>
      <w:r w:rsidR="003B00B6">
        <w:rPr>
          <w:rFonts w:eastAsia="Calibri"/>
        </w:rPr>
        <w:br/>
      </w:r>
      <w:r w:rsidR="000E3F63" w:rsidRPr="00470613">
        <w:t xml:space="preserve"> </w:t>
      </w:r>
    </w:p>
    <w:p w:rsidR="00D118F3" w:rsidRPr="00470613" w:rsidRDefault="00D118F3" w:rsidP="00D41FFC">
      <w:pPr>
        <w:pStyle w:val="Heading3"/>
      </w:pPr>
      <w:r w:rsidRPr="00470613">
        <w:t xml:space="preserve">H.  </w:t>
      </w:r>
      <w:r w:rsidR="007E1F86">
        <w:rPr>
          <w:lang w:val="en-US"/>
        </w:rPr>
        <w:t>First Review of D</w:t>
      </w:r>
      <w:r w:rsidR="00B30723">
        <w:rPr>
          <w:lang w:val="en-US"/>
        </w:rPr>
        <w:t>ivision-Level Memorandum of Understanding for Greensville County Public Schools</w:t>
      </w:r>
    </w:p>
    <w:p w:rsidR="00120203" w:rsidRDefault="00120203" w:rsidP="00B30723">
      <w:pPr>
        <w:rPr>
          <w:rFonts w:eastAsia="Calibri"/>
        </w:rPr>
      </w:pPr>
    </w:p>
    <w:p w:rsidR="000F0E52" w:rsidRDefault="000F0E52" w:rsidP="00B30723">
      <w:pPr>
        <w:rPr>
          <w:rFonts w:eastAsia="Calibri"/>
        </w:rPr>
      </w:pPr>
      <w:r>
        <w:rPr>
          <w:rFonts w:eastAsia="Calibri"/>
        </w:rPr>
        <w:t xml:space="preserve">Mrs. </w:t>
      </w:r>
      <w:r w:rsidR="00120203">
        <w:rPr>
          <w:rFonts w:eastAsia="Calibri"/>
        </w:rPr>
        <w:t>Beverly Rabil</w:t>
      </w:r>
      <w:r>
        <w:rPr>
          <w:rFonts w:eastAsia="Calibri"/>
        </w:rPr>
        <w:t xml:space="preserve">, </w:t>
      </w:r>
      <w:r w:rsidR="00537BF5">
        <w:rPr>
          <w:rFonts w:eastAsia="Calibri"/>
        </w:rPr>
        <w:t>d</w:t>
      </w:r>
      <w:r>
        <w:rPr>
          <w:rFonts w:eastAsia="Calibri"/>
        </w:rPr>
        <w:t xml:space="preserve">irector of </w:t>
      </w:r>
      <w:r w:rsidR="00537BF5">
        <w:rPr>
          <w:rFonts w:eastAsia="Calibri"/>
        </w:rPr>
        <w:t>o</w:t>
      </w:r>
      <w:r>
        <w:rPr>
          <w:rFonts w:eastAsia="Calibri"/>
        </w:rPr>
        <w:t xml:space="preserve">ffice of </w:t>
      </w:r>
      <w:r w:rsidR="00537BF5">
        <w:rPr>
          <w:rFonts w:eastAsia="Calibri"/>
        </w:rPr>
        <w:t>s</w:t>
      </w:r>
      <w:r>
        <w:rPr>
          <w:rFonts w:eastAsia="Calibri"/>
        </w:rPr>
        <w:t xml:space="preserve">chool </w:t>
      </w:r>
      <w:r w:rsidR="00537BF5">
        <w:rPr>
          <w:rFonts w:eastAsia="Calibri"/>
        </w:rPr>
        <w:t>i</w:t>
      </w:r>
      <w:r>
        <w:rPr>
          <w:rFonts w:eastAsia="Calibri"/>
        </w:rPr>
        <w:t xml:space="preserve">mprovement, </w:t>
      </w:r>
      <w:r w:rsidR="004C0759">
        <w:rPr>
          <w:rFonts w:eastAsia="Calibri"/>
        </w:rPr>
        <w:t>division</w:t>
      </w:r>
      <w:r>
        <w:rPr>
          <w:rFonts w:eastAsia="Calibri"/>
        </w:rPr>
        <w:t xml:space="preserve"> of </w:t>
      </w:r>
      <w:r w:rsidR="00537BF5">
        <w:rPr>
          <w:rFonts w:eastAsia="Calibri"/>
        </w:rPr>
        <w:t>s</w:t>
      </w:r>
      <w:r>
        <w:rPr>
          <w:rFonts w:eastAsia="Calibri"/>
        </w:rPr>
        <w:t xml:space="preserve">tudent </w:t>
      </w:r>
      <w:r w:rsidR="00537BF5">
        <w:rPr>
          <w:rFonts w:eastAsia="Calibri"/>
        </w:rPr>
        <w:t>a</w:t>
      </w:r>
      <w:r>
        <w:rPr>
          <w:rFonts w:eastAsia="Calibri"/>
        </w:rPr>
        <w:t xml:space="preserve">ssessment and </w:t>
      </w:r>
      <w:r w:rsidR="00537BF5">
        <w:rPr>
          <w:rFonts w:eastAsia="Calibri"/>
        </w:rPr>
        <w:t>s</w:t>
      </w:r>
      <w:r>
        <w:rPr>
          <w:rFonts w:eastAsia="Calibri"/>
        </w:rPr>
        <w:t xml:space="preserve">chool </w:t>
      </w:r>
      <w:r w:rsidR="00537BF5">
        <w:rPr>
          <w:rFonts w:eastAsia="Calibri"/>
        </w:rPr>
        <w:t>i</w:t>
      </w:r>
      <w:r>
        <w:rPr>
          <w:rFonts w:eastAsia="Calibri"/>
        </w:rPr>
        <w:t>mprovement presented this item to the Board for first review.</w:t>
      </w:r>
    </w:p>
    <w:p w:rsidR="000F0E52" w:rsidRDefault="000F0E52" w:rsidP="00B30723">
      <w:pPr>
        <w:rPr>
          <w:rFonts w:eastAsia="Calibri"/>
        </w:rPr>
      </w:pPr>
    </w:p>
    <w:p w:rsidR="000F0E52" w:rsidRDefault="000F0E52" w:rsidP="00B30723">
      <w:pPr>
        <w:rPr>
          <w:rFonts w:eastAsia="Calibri"/>
        </w:rPr>
      </w:pPr>
      <w:r w:rsidRPr="000F0E52">
        <w:rPr>
          <w:rFonts w:eastAsia="Calibri"/>
        </w:rPr>
        <w:t xml:space="preserve">During the 2016-2017 school year, the following technical assistance was provided to Greensville County by the Virginia Department of Education: instructional diagnostic visit, division-level asset mapping, review of lesson plan alignment resulting in two professional development sessions on lesson alignment, and the services of a contractor assigned by the Office of School </w:t>
      </w:r>
      <w:r w:rsidRPr="000F0E52">
        <w:rPr>
          <w:rFonts w:eastAsia="Calibri"/>
        </w:rPr>
        <w:lastRenderedPageBreak/>
        <w:t xml:space="preserve">Improvement.  Triannual meetings were conducted with principals from </w:t>
      </w:r>
      <w:r>
        <w:rPr>
          <w:rFonts w:eastAsia="Calibri"/>
        </w:rPr>
        <w:t xml:space="preserve">the </w:t>
      </w:r>
      <w:r w:rsidRPr="000F0E52">
        <w:rPr>
          <w:rFonts w:eastAsia="Calibri"/>
        </w:rPr>
        <w:t>three schools and division leaders to review evidence of progress on the essential actions in the Reconstitution Agreement Plan and Corrective Action Plans</w:t>
      </w:r>
      <w:r w:rsidR="0024089D">
        <w:rPr>
          <w:rFonts w:eastAsia="Calibri"/>
        </w:rPr>
        <w:t xml:space="preserve">. </w:t>
      </w:r>
    </w:p>
    <w:p w:rsidR="0024089D" w:rsidRDefault="0024089D" w:rsidP="00B30723">
      <w:pPr>
        <w:rPr>
          <w:rFonts w:eastAsia="Calibri"/>
        </w:rPr>
      </w:pPr>
    </w:p>
    <w:p w:rsidR="00B45F32" w:rsidRDefault="00C178D6" w:rsidP="00B30723">
      <w:pPr>
        <w:rPr>
          <w:rFonts w:eastAsia="Calibri"/>
        </w:rPr>
      </w:pPr>
      <w:r w:rsidRPr="00C178D6">
        <w:rPr>
          <w:rFonts w:eastAsia="Calibri"/>
        </w:rPr>
        <w:t>In September 2017, the Virginia Board of Education approved the request for a division-level review in Greensville County Public Schools.  In preparation for the review, Office of School Improvement (</w:t>
      </w:r>
      <w:proofErr w:type="spellStart"/>
      <w:r w:rsidRPr="00C178D6">
        <w:rPr>
          <w:rFonts w:eastAsia="Calibri"/>
        </w:rPr>
        <w:t>OSI</w:t>
      </w:r>
      <w:proofErr w:type="spellEnd"/>
      <w:r w:rsidRPr="00C178D6">
        <w:rPr>
          <w:rFonts w:eastAsia="Calibri"/>
        </w:rPr>
        <w:t>) staff provided training on the division-level review tool to Greensville County Public Schools staff on November 7, 2017. A team of Virginia Department of Education (VDOE) staff conducted the onsite review from December 5, 2017 through December 8, 2017. The division-level review focused on the following five categories: Academics and Student Success, Leadership and Governance, Operations and Governance, Human Resource Leadership, and Community Relations and Communications. These categories are noted as the key priority areas in the Memorandum of Understanding (MOU) and are the five areas for developing essential actions in the Corrective Action Plan.</w:t>
      </w:r>
      <w:r w:rsidR="00537BF5">
        <w:rPr>
          <w:rFonts w:eastAsia="Calibri"/>
        </w:rPr>
        <w:t xml:space="preserve"> Mrs. Rabil explained that the MOU was developed by </w:t>
      </w:r>
      <w:proofErr w:type="spellStart"/>
      <w:r w:rsidR="00537BF5">
        <w:rPr>
          <w:rFonts w:eastAsia="Calibri"/>
        </w:rPr>
        <w:t>OSI</w:t>
      </w:r>
      <w:proofErr w:type="spellEnd"/>
      <w:r w:rsidR="00537BF5">
        <w:rPr>
          <w:rFonts w:eastAsia="Calibri"/>
        </w:rPr>
        <w:t xml:space="preserve"> staff and shared with Greensville staff and members of the school board on February 12, 2018.</w:t>
      </w:r>
      <w:r w:rsidR="00470613">
        <w:rPr>
          <w:rFonts w:eastAsia="Calibri"/>
        </w:rPr>
        <w:br/>
      </w:r>
    </w:p>
    <w:p w:rsidR="00C178D6" w:rsidRPr="00C178D6" w:rsidRDefault="00C178D6" w:rsidP="002007E2">
      <w:r w:rsidRPr="00C178D6">
        <w:t>The Superintendent of Public Instruction recommend</w:t>
      </w:r>
      <w:r w:rsidR="0024089D">
        <w:t>ed</w:t>
      </w:r>
      <w:r w:rsidRPr="00C178D6">
        <w:t xml:space="preserve"> the Board of Education receive for first review the division-level Memorandum of Understanding for Greensville County Public Schools.</w:t>
      </w:r>
    </w:p>
    <w:p w:rsidR="00B32FC3" w:rsidRDefault="00B32FC3" w:rsidP="003B00B6">
      <w:r>
        <w:rPr>
          <w:lang w:eastAsia="x-none"/>
        </w:rPr>
        <w:t xml:space="preserve">Ms. Holton asked how Greensville County Public Schools would fair under the new accreditation system. Mrs. Rabil responded that they would continue to have several schools that were accredited with conditions and would need department intervention. </w:t>
      </w:r>
    </w:p>
    <w:p w:rsidR="00B32FC3" w:rsidRDefault="00B32FC3" w:rsidP="003B00B6"/>
    <w:p w:rsidR="00B32FC3" w:rsidRPr="003B00B6" w:rsidRDefault="00B32FC3" w:rsidP="003B00B6">
      <w:pPr>
        <w:rPr>
          <w:b/>
        </w:rPr>
      </w:pPr>
      <w:r>
        <w:rPr>
          <w:lang w:eastAsia="x-none"/>
        </w:rPr>
        <w:t xml:space="preserve">Ms. Holton and Mrs. </w:t>
      </w:r>
      <w:proofErr w:type="spellStart"/>
      <w:r>
        <w:rPr>
          <w:lang w:eastAsia="x-none"/>
        </w:rPr>
        <w:t>Lodal</w:t>
      </w:r>
      <w:proofErr w:type="spellEnd"/>
      <w:r>
        <w:rPr>
          <w:lang w:eastAsia="x-none"/>
        </w:rPr>
        <w:t xml:space="preserve"> asked if the staff in attendance from Greensville would like to address the Board.  Additionally, they asked how collaborative the department had been in developing the MOU. Mrs. Rabil responded that </w:t>
      </w:r>
      <w:proofErr w:type="spellStart"/>
      <w:r>
        <w:rPr>
          <w:lang w:eastAsia="x-none"/>
        </w:rPr>
        <w:t>OSI</w:t>
      </w:r>
      <w:proofErr w:type="spellEnd"/>
      <w:r>
        <w:rPr>
          <w:lang w:eastAsia="x-none"/>
        </w:rPr>
        <w:t xml:space="preserve"> staff will collaborate with Greenville staff in the development of the Corrective Action Plan. Due to the retirement of the current superintendent, development of the Corrective Action Plan will begin once the new superintendent has been selected. </w:t>
      </w:r>
    </w:p>
    <w:p w:rsidR="00EF62C1" w:rsidRDefault="00D85BC9" w:rsidP="002007E2">
      <w:r>
        <w:br/>
      </w:r>
      <w:r w:rsidR="00EF62C1">
        <w:t xml:space="preserve">Dr. Angela Wilson, </w:t>
      </w:r>
      <w:r w:rsidR="00537BF5">
        <w:t>s</w:t>
      </w:r>
      <w:r w:rsidR="00EF62C1">
        <w:t xml:space="preserve">uperintendent of Greensville County Public Schools, </w:t>
      </w:r>
      <w:r w:rsidR="00AD4513">
        <w:t xml:space="preserve">expressed her gratitude to the department for working with her </w:t>
      </w:r>
      <w:r w:rsidR="00537BF5">
        <w:t xml:space="preserve">and her </w:t>
      </w:r>
      <w:r w:rsidR="00AD4513">
        <w:t xml:space="preserve">division </w:t>
      </w:r>
      <w:r w:rsidR="00537BF5">
        <w:t>staff</w:t>
      </w:r>
      <w:r w:rsidR="00B32FC3">
        <w:t xml:space="preserve">. </w:t>
      </w:r>
      <w:r w:rsidR="00AD4513">
        <w:t xml:space="preserve">.  She </w:t>
      </w:r>
      <w:r w:rsidR="0024089D">
        <w:t xml:space="preserve">offered that her school division </w:t>
      </w:r>
      <w:r w:rsidR="00B32FC3">
        <w:t xml:space="preserve">recognized that they needed assistance </w:t>
      </w:r>
      <w:r w:rsidR="0024089D">
        <w:t xml:space="preserve">and </w:t>
      </w:r>
      <w:r w:rsidR="00AD4513">
        <w:t>the school board</w:t>
      </w:r>
      <w:r w:rsidR="00B32FC3">
        <w:t xml:space="preserve"> and division staff are</w:t>
      </w:r>
      <w:r w:rsidR="00AD4513">
        <w:t xml:space="preserve"> fully committed to the process of the corrective action plan.  </w:t>
      </w:r>
      <w:r w:rsidR="00B32FC3">
        <w:t xml:space="preserve">Dr. Wilson offered her hope that the schools within Greensville will continue to make progress under the new accreditation system, and offered her gratitude to the Board for their work on developing the new system. </w:t>
      </w:r>
    </w:p>
    <w:p w:rsidR="000A6764" w:rsidRPr="00EF62C1" w:rsidRDefault="000A6764" w:rsidP="00EF62C1">
      <w:pPr>
        <w:rPr>
          <w:lang w:eastAsia="x-none"/>
        </w:rPr>
      </w:pPr>
    </w:p>
    <w:p w:rsidR="00C178D6" w:rsidRDefault="00C178D6" w:rsidP="002007E2">
      <w:r w:rsidRPr="00C178D6">
        <w:t xml:space="preserve">Ms. Adkins made a motion to waive first review and </w:t>
      </w:r>
      <w:r w:rsidR="000A6764">
        <w:t xml:space="preserve">adopt the </w:t>
      </w:r>
      <w:r w:rsidRPr="00C178D6">
        <w:t>Division-Level Memorandum of Understanding for Greensville County Public Schools</w:t>
      </w:r>
      <w:r w:rsidR="000A6764">
        <w:t xml:space="preserve"> as presented</w:t>
      </w:r>
      <w:r w:rsidRPr="00C178D6">
        <w:t>.  The motion was seconded by Dr. Wallace and carried unanimously by seven members.</w:t>
      </w:r>
    </w:p>
    <w:p w:rsidR="00D118F3" w:rsidRPr="00470613" w:rsidRDefault="00470613" w:rsidP="00D41FFC">
      <w:pPr>
        <w:pStyle w:val="Heading3"/>
      </w:pPr>
      <w:r>
        <w:br/>
      </w:r>
      <w:r w:rsidR="00B0425E" w:rsidRPr="00470613">
        <w:t xml:space="preserve">I.  </w:t>
      </w:r>
      <w:r w:rsidR="00B30723">
        <w:rPr>
          <w:lang w:val="en-US"/>
        </w:rPr>
        <w:t xml:space="preserve">First Review of the Proposed Repeal of the </w:t>
      </w:r>
      <w:r w:rsidR="00B30723" w:rsidRPr="00B30723">
        <w:rPr>
          <w:i/>
          <w:lang w:val="en-US"/>
        </w:rPr>
        <w:t>Regulations Governing Minimum Standards for the Accreditation of Child Day Programs Serving Children of Preschool-Age or Younger in Public Schools</w:t>
      </w:r>
      <w:r w:rsidR="00B30723">
        <w:rPr>
          <w:lang w:val="en-US"/>
        </w:rPr>
        <w:t xml:space="preserve"> (8 </w:t>
      </w:r>
      <w:proofErr w:type="spellStart"/>
      <w:r w:rsidR="00B30723">
        <w:rPr>
          <w:lang w:val="en-US"/>
        </w:rPr>
        <w:t>VAC</w:t>
      </w:r>
      <w:proofErr w:type="spellEnd"/>
      <w:r w:rsidR="00B30723">
        <w:rPr>
          <w:lang w:val="en-US"/>
        </w:rPr>
        <w:t xml:space="preserve"> 20-590) and the </w:t>
      </w:r>
      <w:r w:rsidR="00B30723" w:rsidRPr="00B30723">
        <w:rPr>
          <w:i/>
          <w:lang w:val="en-US"/>
        </w:rPr>
        <w:t xml:space="preserve">Regulations Governing Minimum Standards for the </w:t>
      </w:r>
      <w:r w:rsidR="00BE39CC" w:rsidRPr="00B30723">
        <w:rPr>
          <w:i/>
          <w:lang w:val="en-US"/>
        </w:rPr>
        <w:t>Accreditation</w:t>
      </w:r>
      <w:r w:rsidR="00B30723" w:rsidRPr="00B30723">
        <w:rPr>
          <w:i/>
          <w:lang w:val="en-US"/>
        </w:rPr>
        <w:t xml:space="preserve"> of Child Day Programs Serving School-Age Children Offered in Public Schools</w:t>
      </w:r>
      <w:r w:rsidR="00B30723">
        <w:rPr>
          <w:lang w:val="en-US"/>
        </w:rPr>
        <w:t xml:space="preserve"> (8 </w:t>
      </w:r>
      <w:proofErr w:type="spellStart"/>
      <w:r w:rsidR="00B30723">
        <w:rPr>
          <w:lang w:val="en-US"/>
        </w:rPr>
        <w:t>VAC</w:t>
      </w:r>
      <w:proofErr w:type="spellEnd"/>
      <w:r w:rsidR="00B30723">
        <w:rPr>
          <w:lang w:val="en-US"/>
        </w:rPr>
        <w:t xml:space="preserve"> 20-600)</w:t>
      </w:r>
    </w:p>
    <w:p w:rsidR="00307F7A" w:rsidRDefault="00DE6223" w:rsidP="00470613">
      <w:pPr>
        <w:rPr>
          <w:rFonts w:eastAsia="Calibri"/>
        </w:rPr>
      </w:pPr>
      <w:r>
        <w:rPr>
          <w:rFonts w:eastAsia="Calibri"/>
        </w:rPr>
        <w:br/>
      </w:r>
      <w:r w:rsidR="00307F7A">
        <w:rPr>
          <w:rFonts w:eastAsia="Calibri"/>
        </w:rPr>
        <w:t xml:space="preserve">Ms. Cheryl Strobel, </w:t>
      </w:r>
      <w:r w:rsidR="002007E2">
        <w:rPr>
          <w:rFonts w:eastAsia="Calibri"/>
        </w:rPr>
        <w:t>associate</w:t>
      </w:r>
      <w:r w:rsidR="00307F7A">
        <w:rPr>
          <w:rFonts w:eastAsia="Calibri"/>
        </w:rPr>
        <w:t xml:space="preserve"> </w:t>
      </w:r>
      <w:r w:rsidR="00537BF5">
        <w:rPr>
          <w:rFonts w:eastAsia="Calibri"/>
        </w:rPr>
        <w:t>d</w:t>
      </w:r>
      <w:r w:rsidR="00307F7A">
        <w:rPr>
          <w:rFonts w:eastAsia="Calibri"/>
        </w:rPr>
        <w:t xml:space="preserve">irector of </w:t>
      </w:r>
      <w:r w:rsidR="00537BF5">
        <w:rPr>
          <w:rFonts w:eastAsia="Calibri"/>
        </w:rPr>
        <w:t>e</w:t>
      </w:r>
      <w:r w:rsidR="00307F7A">
        <w:rPr>
          <w:rFonts w:eastAsia="Calibri"/>
        </w:rPr>
        <w:t xml:space="preserve">arly </w:t>
      </w:r>
      <w:r w:rsidR="00537BF5">
        <w:rPr>
          <w:rFonts w:eastAsia="Calibri"/>
        </w:rPr>
        <w:t>c</w:t>
      </w:r>
      <w:r w:rsidR="00307F7A">
        <w:rPr>
          <w:rFonts w:eastAsia="Calibri"/>
        </w:rPr>
        <w:t xml:space="preserve">hildhood </w:t>
      </w:r>
      <w:r w:rsidR="00537BF5">
        <w:rPr>
          <w:rFonts w:eastAsia="Calibri"/>
        </w:rPr>
        <w:t>e</w:t>
      </w:r>
      <w:r w:rsidR="00307F7A">
        <w:rPr>
          <w:rFonts w:eastAsia="Calibri"/>
        </w:rPr>
        <w:t>ducation, presented this item to the Board for first review.</w:t>
      </w:r>
    </w:p>
    <w:p w:rsidR="00307F7A" w:rsidRDefault="00307F7A" w:rsidP="00470613">
      <w:pPr>
        <w:rPr>
          <w:rFonts w:eastAsia="Calibri"/>
        </w:rPr>
      </w:pPr>
    </w:p>
    <w:p w:rsidR="00DA6E5F" w:rsidRDefault="00307F7A" w:rsidP="00470613">
      <w:pPr>
        <w:rPr>
          <w:rFonts w:eastAsia="Calibri"/>
        </w:rPr>
      </w:pPr>
      <w:r w:rsidRPr="00307F7A">
        <w:rPr>
          <w:rFonts w:eastAsia="Calibri"/>
          <w:i/>
        </w:rPr>
        <w:t>The Regulations Governing Minimum Standards for the Accreditation of Child Day Programs Serving School-Age Children Offered in Public Schools</w:t>
      </w:r>
      <w:r w:rsidRPr="00307F7A">
        <w:rPr>
          <w:rFonts w:eastAsia="Calibri"/>
        </w:rPr>
        <w:t xml:space="preserve"> (8VAC20-600) were effective April 5, 1995. They provided the context for reviewing child day programs for school-age children located within public schools based on the State Board of Social Services regulations.</w:t>
      </w:r>
      <w:r w:rsidR="00B01C1D">
        <w:rPr>
          <w:rFonts w:eastAsia="Calibri"/>
        </w:rPr>
        <w:t xml:space="preserve"> </w:t>
      </w:r>
      <w:r w:rsidRPr="00307F7A">
        <w:rPr>
          <w:rFonts w:eastAsia="Calibri"/>
        </w:rPr>
        <w:t xml:space="preserve">The Board of Education had the authority to regulate child day programs in public school and adopted </w:t>
      </w:r>
      <w:r w:rsidRPr="00307F7A">
        <w:rPr>
          <w:rFonts w:eastAsia="Calibri"/>
          <w:i/>
        </w:rPr>
        <w:t>The Regulations Governing Minimum Standards for the Accreditation of Child Day Programs Serving Children of Preschool-Age or Younger in Public Schools</w:t>
      </w:r>
      <w:r w:rsidRPr="00307F7A">
        <w:rPr>
          <w:rFonts w:eastAsia="Calibri"/>
        </w:rPr>
        <w:t xml:space="preserve"> (8VAC20-590) and </w:t>
      </w:r>
      <w:r w:rsidRPr="00307F7A">
        <w:rPr>
          <w:rFonts w:eastAsia="Calibri"/>
          <w:i/>
        </w:rPr>
        <w:t xml:space="preserve">The Regulations Governing Minimum Standards for the Accreditation of Child Day Programs Serving School-Age Children Offered in Public Schools </w:t>
      </w:r>
      <w:r w:rsidRPr="00307F7A">
        <w:rPr>
          <w:rFonts w:eastAsia="Calibri"/>
        </w:rPr>
        <w:t xml:space="preserve">(8VAC20-600). During the 2016 General Assembly session, Senate Bill 467 was </w:t>
      </w:r>
      <w:proofErr w:type="gramStart"/>
      <w:r w:rsidRPr="00307F7A">
        <w:rPr>
          <w:rFonts w:eastAsia="Calibri"/>
        </w:rPr>
        <w:t>passed,</w:t>
      </w:r>
      <w:proofErr w:type="gramEnd"/>
      <w:r w:rsidRPr="00307F7A">
        <w:rPr>
          <w:rFonts w:eastAsia="Calibri"/>
        </w:rPr>
        <w:t xml:space="preserve"> which removed the Board of Education’s authority to regulate all child day programs in public schools and placed the authority with the Board of Social Services. 8VAC20-590 and 8VAC20-600 must be repealed to conform to this legislation. The Board of Education no longer has th</w:t>
      </w:r>
      <w:r w:rsidR="00B01C1D">
        <w:rPr>
          <w:rFonts w:eastAsia="Calibri"/>
        </w:rPr>
        <w:t>e</w:t>
      </w:r>
      <w:r w:rsidRPr="00307F7A">
        <w:rPr>
          <w:rFonts w:eastAsia="Calibri"/>
        </w:rPr>
        <w:t xml:space="preserve"> authority and is required to initiate a fast track regulatory action to repeal these regulations.</w:t>
      </w:r>
      <w:r w:rsidR="00470613" w:rsidRPr="00307F7A">
        <w:rPr>
          <w:rFonts w:eastAsia="Calibri"/>
        </w:rPr>
        <w:br/>
      </w:r>
    </w:p>
    <w:p w:rsidR="00307F7A" w:rsidRDefault="00D31E27" w:rsidP="00470613">
      <w:pPr>
        <w:rPr>
          <w:rFonts w:eastAsia="Calibri"/>
        </w:rPr>
      </w:pPr>
      <w:r w:rsidRPr="00D31E27">
        <w:rPr>
          <w:rFonts w:eastAsia="Calibri"/>
        </w:rPr>
        <w:t>The Superintendent of Public Instruction recommend</w:t>
      </w:r>
      <w:r w:rsidR="00B01C1D">
        <w:rPr>
          <w:rFonts w:eastAsia="Calibri"/>
        </w:rPr>
        <w:t>ed</w:t>
      </w:r>
      <w:r w:rsidRPr="00D31E27">
        <w:rPr>
          <w:rFonts w:eastAsia="Calibri"/>
        </w:rPr>
        <w:t xml:space="preserve"> that the Board of Education waive first review, approve the repeal of the regulations as required by SB467 (2016), and authorize the Department of Education staff to proceed with the requirements of the Administrative Process Act.</w:t>
      </w:r>
    </w:p>
    <w:p w:rsidR="00307F7A" w:rsidRDefault="00307F7A" w:rsidP="00470613">
      <w:pPr>
        <w:rPr>
          <w:rFonts w:eastAsia="Calibri"/>
        </w:rPr>
      </w:pPr>
    </w:p>
    <w:p w:rsidR="000E3F63" w:rsidRPr="00470613" w:rsidRDefault="00D31E27" w:rsidP="000E3F63">
      <w:r>
        <w:rPr>
          <w:rFonts w:eastAsia="Calibri"/>
        </w:rPr>
        <w:t xml:space="preserve">Mrs. Atkinson made a motion to waive first </w:t>
      </w:r>
      <w:r w:rsidR="00BE39CC">
        <w:rPr>
          <w:rFonts w:eastAsia="Calibri"/>
        </w:rPr>
        <w:t>review, approve the repeal of the regulations as required,</w:t>
      </w:r>
      <w:r>
        <w:rPr>
          <w:rFonts w:eastAsia="Calibri"/>
        </w:rPr>
        <w:t xml:space="preserve"> and authorize the department staff to proceed with the requirements of the Administrative Process Act.  The motion was seconded by Mr. Dillard and carried unanimously.</w:t>
      </w:r>
      <w:r w:rsidR="000E3F63">
        <w:rPr>
          <w:rFonts w:eastAsia="Calibri"/>
        </w:rPr>
        <w:br/>
      </w:r>
      <w:r w:rsidR="000E3F63" w:rsidRPr="00470613">
        <w:t xml:space="preserve"> </w:t>
      </w:r>
    </w:p>
    <w:p w:rsidR="00B30723" w:rsidRDefault="00B0425E" w:rsidP="00B30723">
      <w:pPr>
        <w:pStyle w:val="Heading3"/>
        <w:rPr>
          <w:lang w:val="en-US"/>
        </w:rPr>
      </w:pPr>
      <w:r w:rsidRPr="00470613">
        <w:t xml:space="preserve">J.  </w:t>
      </w:r>
      <w:r w:rsidR="00B30723">
        <w:rPr>
          <w:lang w:val="en-US"/>
        </w:rPr>
        <w:t>First Review of Revisions to the List of 2018-2019 Board of Education Approved Industry Certifications, Occupational Competency Assessments, and Professional Licenses</w:t>
      </w:r>
    </w:p>
    <w:p w:rsidR="00D77A9C" w:rsidRPr="00BA78F8" w:rsidRDefault="00D77A9C" w:rsidP="00BA78F8"/>
    <w:p w:rsidR="00BE0D59" w:rsidRDefault="00211BF7" w:rsidP="003B00B6">
      <w:pPr>
        <w:widowControl/>
        <w:rPr>
          <w:rFonts w:eastAsia="Calibri"/>
        </w:rPr>
      </w:pPr>
      <w:r>
        <w:rPr>
          <w:rFonts w:eastAsia="Calibri"/>
        </w:rPr>
        <w:t>Mr. George Wil</w:t>
      </w:r>
      <w:r w:rsidR="008B6400">
        <w:rPr>
          <w:rFonts w:eastAsia="Calibri"/>
        </w:rPr>
        <w:t>l</w:t>
      </w:r>
      <w:r>
        <w:rPr>
          <w:rFonts w:eastAsia="Calibri"/>
        </w:rPr>
        <w:t xml:space="preserve">cox, </w:t>
      </w:r>
      <w:r w:rsidR="00122875">
        <w:rPr>
          <w:rFonts w:eastAsia="Calibri"/>
        </w:rPr>
        <w:t>a</w:t>
      </w:r>
      <w:r>
        <w:rPr>
          <w:rFonts w:eastAsia="Calibri"/>
        </w:rPr>
        <w:t xml:space="preserve">cting </w:t>
      </w:r>
      <w:r w:rsidR="00122875">
        <w:rPr>
          <w:rFonts w:eastAsia="Calibri"/>
        </w:rPr>
        <w:t>d</w:t>
      </w:r>
      <w:r>
        <w:rPr>
          <w:rFonts w:eastAsia="Calibri"/>
        </w:rPr>
        <w:t xml:space="preserve">irector for the </w:t>
      </w:r>
      <w:r w:rsidR="00122875">
        <w:rPr>
          <w:rFonts w:eastAsia="Calibri"/>
        </w:rPr>
        <w:t>o</w:t>
      </w:r>
      <w:r>
        <w:rPr>
          <w:rFonts w:eastAsia="Calibri"/>
        </w:rPr>
        <w:t xml:space="preserve">ffice of </w:t>
      </w:r>
      <w:r w:rsidR="00122875">
        <w:rPr>
          <w:rFonts w:eastAsia="Calibri"/>
        </w:rPr>
        <w:t>c</w:t>
      </w:r>
      <w:r>
        <w:rPr>
          <w:rFonts w:eastAsia="Calibri"/>
        </w:rPr>
        <w:t xml:space="preserve">areer, </w:t>
      </w:r>
      <w:r w:rsidR="00122875">
        <w:rPr>
          <w:rFonts w:eastAsia="Calibri"/>
        </w:rPr>
        <w:t>t</w:t>
      </w:r>
      <w:r>
        <w:rPr>
          <w:rFonts w:eastAsia="Calibri"/>
        </w:rPr>
        <w:t xml:space="preserve">echnical and </w:t>
      </w:r>
      <w:r w:rsidR="00122875">
        <w:rPr>
          <w:rFonts w:eastAsia="Calibri"/>
        </w:rPr>
        <w:t>a</w:t>
      </w:r>
      <w:r>
        <w:rPr>
          <w:rFonts w:eastAsia="Calibri"/>
        </w:rPr>
        <w:t xml:space="preserve">dult </w:t>
      </w:r>
      <w:r w:rsidR="00122875">
        <w:rPr>
          <w:rFonts w:eastAsia="Calibri"/>
        </w:rPr>
        <w:t>e</w:t>
      </w:r>
      <w:r>
        <w:rPr>
          <w:rFonts w:eastAsia="Calibri"/>
        </w:rPr>
        <w:t>ducation, presented this item to the Board for first review.</w:t>
      </w:r>
    </w:p>
    <w:p w:rsidR="00211BF7" w:rsidRDefault="00211BF7" w:rsidP="003B00B6">
      <w:pPr>
        <w:widowControl/>
        <w:rPr>
          <w:rFonts w:eastAsia="Calibri"/>
        </w:rPr>
      </w:pPr>
    </w:p>
    <w:p w:rsidR="00211BF7" w:rsidRDefault="00211BF7" w:rsidP="003B00B6">
      <w:pPr>
        <w:widowControl/>
        <w:rPr>
          <w:rFonts w:eastAsia="Calibri"/>
        </w:rPr>
      </w:pPr>
      <w:r w:rsidRPr="00211BF7">
        <w:rPr>
          <w:rFonts w:eastAsia="Calibri"/>
        </w:rPr>
        <w:t>The process for reviewing and validating industry credentials for the purpose of awarding verified credit is based on the following criteria: 1) the test must be standardized and graded independently of the school or school division in which the test is given; 2) the test must be knowledge based; 3) the test must be administered on a statewide, multistate or international basis, or administered as part of another state’s accountability assessment program; and 4) to be counted in a specific academic area, the test must measure content that incorporates or exceeds the Standards of Learning content in the course for which verified credit is given.  Important to this process is ensuring that the credential is relevant and recognized in the workplace.</w:t>
      </w:r>
    </w:p>
    <w:p w:rsidR="00211BF7" w:rsidRDefault="00211BF7" w:rsidP="003B00B6">
      <w:pPr>
        <w:widowControl/>
        <w:rPr>
          <w:rFonts w:eastAsia="Calibri"/>
        </w:rPr>
      </w:pPr>
    </w:p>
    <w:p w:rsidR="00D4080A" w:rsidRPr="00455728" w:rsidRDefault="00D4080A" w:rsidP="003B00B6">
      <w:pPr>
        <w:widowControl/>
        <w:rPr>
          <w:rFonts w:eastAsia="Calibri"/>
          <w:lang w:eastAsia="x-none"/>
        </w:rPr>
      </w:pPr>
      <w:r>
        <w:rPr>
          <w:rFonts w:eastAsia="Calibri"/>
        </w:rPr>
        <w:t>Mr. Wil</w:t>
      </w:r>
      <w:r w:rsidR="008B6400">
        <w:rPr>
          <w:rFonts w:eastAsia="Calibri"/>
        </w:rPr>
        <w:t>l</w:t>
      </w:r>
      <w:r>
        <w:rPr>
          <w:rFonts w:eastAsia="Calibri"/>
        </w:rPr>
        <w:t>cox provided a list of  industry</w:t>
      </w:r>
      <w:r w:rsidR="00455728">
        <w:rPr>
          <w:rFonts w:eastAsia="Calibri"/>
        </w:rPr>
        <w:t xml:space="preserve"> or trade</w:t>
      </w:r>
      <w:r>
        <w:rPr>
          <w:rFonts w:eastAsia="Calibri"/>
        </w:rPr>
        <w:t xml:space="preserve"> </w:t>
      </w:r>
      <w:r w:rsidR="00211BF7" w:rsidRPr="00211BF7">
        <w:rPr>
          <w:rFonts w:eastAsia="Calibri"/>
        </w:rPr>
        <w:t xml:space="preserve">association certification examinations, professional licenses, and occupational competency assessments, </w:t>
      </w:r>
      <w:r>
        <w:rPr>
          <w:rFonts w:eastAsia="Calibri"/>
        </w:rPr>
        <w:t xml:space="preserve">that </w:t>
      </w:r>
      <w:r w:rsidR="00211BF7" w:rsidRPr="00211BF7">
        <w:rPr>
          <w:rFonts w:eastAsia="Calibri"/>
        </w:rPr>
        <w:t xml:space="preserve">meets the Board’s graduation requirements as identified for the Standard and Advanced Studies Diplomas in 8VAC20-131-50 (effective for students entering ninth grade prior to the 2018-2019 school year) and the Board’s graduation requirements as identified for the Standard and Advanced Studies Diplomas in 8VAC20-131-51 (effective </w:t>
      </w:r>
      <w:r>
        <w:rPr>
          <w:rFonts w:eastAsia="Calibri"/>
        </w:rPr>
        <w:t>for</w:t>
      </w:r>
      <w:r w:rsidR="00211BF7" w:rsidRPr="00211BF7">
        <w:rPr>
          <w:rFonts w:eastAsia="Calibri"/>
        </w:rPr>
        <w:t xml:space="preserve"> students who enter the ninth grade in the 2018-2019 school year).  </w:t>
      </w:r>
      <w:r w:rsidR="00455728">
        <w:rPr>
          <w:rFonts w:eastAsia="Calibri"/>
        </w:rPr>
        <w:t xml:space="preserve">The full list can be view at </w:t>
      </w:r>
      <w:hyperlink r:id="rId11" w:history="1">
        <w:proofErr w:type="spellStart"/>
        <w:r w:rsidR="00B70C91">
          <w:rPr>
            <w:rStyle w:val="Hyperlink"/>
            <w:rFonts w:eastAsia="Calibri"/>
            <w:lang w:eastAsia="x-none"/>
          </w:rPr>
          <w:t>CTE</w:t>
        </w:r>
        <w:proofErr w:type="spellEnd"/>
        <w:r w:rsidR="00B70C91">
          <w:rPr>
            <w:rStyle w:val="Hyperlink"/>
            <w:rFonts w:eastAsia="Calibri"/>
            <w:lang w:eastAsia="x-none"/>
          </w:rPr>
          <w:t xml:space="preserve"> List</w:t>
        </w:r>
      </w:hyperlink>
      <w:r w:rsidR="00455728">
        <w:rPr>
          <w:rFonts w:eastAsia="Calibri"/>
          <w:lang w:eastAsia="x-none"/>
        </w:rPr>
        <w:t xml:space="preserve">.  The list of </w:t>
      </w:r>
      <w:r w:rsidRPr="00455728">
        <w:rPr>
          <w:rFonts w:eastAsia="Calibri"/>
        </w:rPr>
        <w:t>industry credentials also meets the criteria to satisfy</w:t>
      </w:r>
      <w:r w:rsidR="00455728">
        <w:rPr>
          <w:rFonts w:eastAsia="Calibri"/>
        </w:rPr>
        <w:t xml:space="preserve"> the </w:t>
      </w:r>
      <w:r w:rsidRPr="00455728">
        <w:rPr>
          <w:rFonts w:eastAsia="Calibri"/>
        </w:rPr>
        <w:t>requirements for the Career and Technical Education Seal and the Seal of Advanced Mathematics and Technology.</w:t>
      </w:r>
    </w:p>
    <w:p w:rsidR="00D4080A" w:rsidRPr="00D4080A" w:rsidRDefault="00D4080A" w:rsidP="002007E2">
      <w:pPr>
        <w:rPr>
          <w:rFonts w:eastAsia="Calibri"/>
        </w:rPr>
      </w:pPr>
    </w:p>
    <w:p w:rsidR="00D4080A" w:rsidRPr="00D4080A" w:rsidRDefault="00455728" w:rsidP="002007E2">
      <w:pPr>
        <w:rPr>
          <w:rFonts w:eastAsia="Calibri"/>
        </w:rPr>
      </w:pPr>
      <w:r>
        <w:rPr>
          <w:rFonts w:eastAsia="Calibri"/>
        </w:rPr>
        <w:t>Mr. Wil</w:t>
      </w:r>
      <w:r w:rsidR="008B6400">
        <w:rPr>
          <w:rFonts w:eastAsia="Calibri"/>
        </w:rPr>
        <w:t>l</w:t>
      </w:r>
      <w:r>
        <w:rPr>
          <w:rFonts w:eastAsia="Calibri"/>
        </w:rPr>
        <w:t xml:space="preserve">cox also reported that the </w:t>
      </w:r>
      <w:r w:rsidRPr="00D4080A">
        <w:rPr>
          <w:rFonts w:eastAsia="Calibri"/>
        </w:rPr>
        <w:t>industry</w:t>
      </w:r>
      <w:r w:rsidR="00D4080A" w:rsidRPr="00D4080A">
        <w:rPr>
          <w:rFonts w:eastAsia="Calibri"/>
        </w:rPr>
        <w:t xml:space="preserve"> or trade association certification examinations, professional licenses, and occupational competency assessments are continually being revised or discontinued to stay current with technology and new techniques. Technical changes have been made to the credential name or issuing organization of 14 certifications that </w:t>
      </w:r>
      <w:proofErr w:type="gramStart"/>
      <w:r w:rsidR="00D4080A" w:rsidRPr="00D4080A">
        <w:rPr>
          <w:rFonts w:eastAsia="Calibri"/>
        </w:rPr>
        <w:t>were</w:t>
      </w:r>
      <w:proofErr w:type="gramEnd"/>
      <w:r w:rsidR="00D4080A" w:rsidRPr="00D4080A">
        <w:rPr>
          <w:rFonts w:eastAsia="Calibri"/>
        </w:rPr>
        <w:t xml:space="preserve"> previously approved by the Board. In addition, </w:t>
      </w:r>
      <w:r w:rsidR="008B6400">
        <w:rPr>
          <w:rFonts w:eastAsia="Calibri"/>
        </w:rPr>
        <w:t xml:space="preserve">three </w:t>
      </w:r>
      <w:r w:rsidR="00D4080A" w:rsidRPr="00D4080A">
        <w:rPr>
          <w:rFonts w:eastAsia="Calibri"/>
        </w:rPr>
        <w:t>certification examinations are recommended for deletion from the Board-approved list.</w:t>
      </w:r>
    </w:p>
    <w:p w:rsidR="00D4080A" w:rsidRPr="00D4080A" w:rsidRDefault="00D4080A" w:rsidP="002007E2">
      <w:pPr>
        <w:rPr>
          <w:rFonts w:eastAsia="Calibri"/>
        </w:rPr>
      </w:pPr>
    </w:p>
    <w:p w:rsidR="00D4080A" w:rsidRPr="00D4080A" w:rsidRDefault="00D4080A" w:rsidP="002007E2">
      <w:pPr>
        <w:rPr>
          <w:rFonts w:eastAsia="Calibri"/>
        </w:rPr>
      </w:pPr>
      <w:r w:rsidRPr="00D4080A">
        <w:rPr>
          <w:rFonts w:eastAsia="Calibri"/>
        </w:rPr>
        <w:t xml:space="preserve">These changes may be such that individual certifications are no longer available or no longer meet the Board of Education’s criteria for the student-selected verified credit or the academic specific verified credit, the Standard Diploma’s Career and Technical Education credential or the additional requirements for graduation in accordance with the Standards of Quality, and the diploma seals awards for exemplary student performance in Career and Technical Education and Advanced Mathematics and Technology. </w:t>
      </w:r>
    </w:p>
    <w:p w:rsidR="00D4080A" w:rsidRPr="00455728" w:rsidRDefault="00D4080A" w:rsidP="002007E2">
      <w:pPr>
        <w:rPr>
          <w:rFonts w:eastAsia="Calibri"/>
        </w:rPr>
      </w:pPr>
    </w:p>
    <w:p w:rsidR="00D4080A" w:rsidRDefault="00455728" w:rsidP="00D4080A">
      <w:pPr>
        <w:rPr>
          <w:rFonts w:eastAsia="Calibri"/>
          <w:lang w:eastAsia="x-none"/>
        </w:rPr>
      </w:pPr>
      <w:r w:rsidRPr="00455728">
        <w:rPr>
          <w:rFonts w:eastAsia="Calibri"/>
          <w:lang w:val="x-none" w:eastAsia="x-none"/>
        </w:rPr>
        <w:t>The Superintendent of Public Instruction recommend</w:t>
      </w:r>
      <w:r w:rsidR="008B6400">
        <w:rPr>
          <w:rFonts w:eastAsia="Calibri"/>
          <w:lang w:eastAsia="x-none"/>
        </w:rPr>
        <w:t>ed</w:t>
      </w:r>
      <w:r w:rsidRPr="00455728">
        <w:rPr>
          <w:rFonts w:eastAsia="Calibri"/>
          <w:lang w:val="x-none" w:eastAsia="x-none"/>
        </w:rPr>
        <w:t xml:space="preserve"> that the Board of Education receive for first review the revised list of industry certification examinations, occupational competency assessments, and licenses to meet the requirements for graduation (effective for the students entering ninth grade prior to the 2018-2019 school year) and requirements for graduation (effective </w:t>
      </w:r>
      <w:r>
        <w:rPr>
          <w:rFonts w:eastAsia="Calibri"/>
          <w:lang w:eastAsia="x-none"/>
        </w:rPr>
        <w:t>for</w:t>
      </w:r>
      <w:r w:rsidRPr="00455728">
        <w:rPr>
          <w:rFonts w:eastAsia="Calibri"/>
          <w:lang w:val="x-none" w:eastAsia="x-none"/>
        </w:rPr>
        <w:t xml:space="preserve"> the students who enter the ninth grade in the 2018-2019 school year).</w:t>
      </w:r>
    </w:p>
    <w:p w:rsidR="008B6400" w:rsidRDefault="008B6400" w:rsidP="00D4080A">
      <w:pPr>
        <w:rPr>
          <w:rFonts w:eastAsia="Calibri"/>
          <w:lang w:eastAsia="x-none"/>
        </w:rPr>
      </w:pPr>
    </w:p>
    <w:p w:rsidR="008B6400" w:rsidRDefault="008B6400" w:rsidP="00D4080A">
      <w:pPr>
        <w:rPr>
          <w:rFonts w:eastAsia="Calibri"/>
          <w:lang w:eastAsia="x-none"/>
        </w:rPr>
      </w:pPr>
      <w:r>
        <w:rPr>
          <w:rFonts w:eastAsia="Calibri"/>
          <w:lang w:eastAsia="x-none"/>
        </w:rPr>
        <w:t xml:space="preserve">Ms. Adkins asked about the process the department takes for adding a credential. Mr. Willcox stated that there are multiple pathways for a credential to be added but there is a specific set of criteria for a credential to be included on the approved list. </w:t>
      </w:r>
    </w:p>
    <w:p w:rsidR="008B6400" w:rsidRDefault="008B6400" w:rsidP="00D4080A">
      <w:pPr>
        <w:rPr>
          <w:rFonts w:eastAsia="Calibri"/>
          <w:lang w:eastAsia="x-none"/>
        </w:rPr>
      </w:pPr>
      <w:r>
        <w:rPr>
          <w:rFonts w:eastAsia="Calibri"/>
          <w:lang w:eastAsia="x-none"/>
        </w:rPr>
        <w:t xml:space="preserve">Dr. Wallace stated that in Virginia, students are required </w:t>
      </w:r>
      <w:r w:rsidR="008F61CF">
        <w:rPr>
          <w:rFonts w:eastAsia="Calibri"/>
          <w:lang w:eastAsia="x-none"/>
        </w:rPr>
        <w:t>to take the Virginia Communication and Literacy Assessment (</w:t>
      </w:r>
      <w:proofErr w:type="spellStart"/>
      <w:r w:rsidR="008F61CF">
        <w:rPr>
          <w:rFonts w:eastAsia="Calibri"/>
          <w:lang w:eastAsia="x-none"/>
        </w:rPr>
        <w:t>VCLA</w:t>
      </w:r>
      <w:proofErr w:type="spellEnd"/>
      <w:r w:rsidR="008F61CF">
        <w:rPr>
          <w:rFonts w:eastAsia="Calibri"/>
          <w:lang w:eastAsia="x-none"/>
        </w:rPr>
        <w:t xml:space="preserve">), and if passed, can be substituted for the Praxis Core assessment. She inquired if the </w:t>
      </w:r>
      <w:proofErr w:type="spellStart"/>
      <w:r w:rsidR="008F61CF">
        <w:rPr>
          <w:rFonts w:eastAsia="Calibri"/>
          <w:lang w:eastAsia="x-none"/>
        </w:rPr>
        <w:t>VCLA</w:t>
      </w:r>
      <w:proofErr w:type="spellEnd"/>
      <w:r w:rsidR="008F61CF">
        <w:rPr>
          <w:rFonts w:eastAsia="Calibri"/>
          <w:lang w:eastAsia="x-none"/>
        </w:rPr>
        <w:t xml:space="preserve"> could be included in the list of approved industry certifications, occupation competency assessments, and professional licenses. Mrs. </w:t>
      </w:r>
      <w:proofErr w:type="spellStart"/>
      <w:r w:rsidR="008F61CF">
        <w:rPr>
          <w:rFonts w:eastAsia="Calibri"/>
          <w:lang w:eastAsia="x-none"/>
        </w:rPr>
        <w:t>Lodal</w:t>
      </w:r>
      <w:proofErr w:type="spellEnd"/>
      <w:r w:rsidR="008F61CF">
        <w:rPr>
          <w:rFonts w:eastAsia="Calibri"/>
          <w:lang w:eastAsia="x-none"/>
        </w:rPr>
        <w:t xml:space="preserve"> agreed with Dr. Wallace that adding the </w:t>
      </w:r>
      <w:proofErr w:type="spellStart"/>
      <w:r w:rsidR="008F61CF">
        <w:rPr>
          <w:rFonts w:eastAsia="Calibri"/>
          <w:lang w:eastAsia="x-none"/>
        </w:rPr>
        <w:t>VCLA</w:t>
      </w:r>
      <w:proofErr w:type="spellEnd"/>
      <w:r w:rsidR="008F61CF">
        <w:rPr>
          <w:rFonts w:eastAsia="Calibri"/>
          <w:lang w:eastAsia="x-none"/>
        </w:rPr>
        <w:t xml:space="preserve"> could be helpful to students. Mr. Willcox responded that department staff will look at the </w:t>
      </w:r>
      <w:proofErr w:type="spellStart"/>
      <w:r w:rsidR="008F61CF">
        <w:rPr>
          <w:rFonts w:eastAsia="Calibri"/>
          <w:lang w:eastAsia="x-none"/>
        </w:rPr>
        <w:t>VCLA</w:t>
      </w:r>
      <w:proofErr w:type="spellEnd"/>
      <w:r w:rsidR="008F61CF">
        <w:rPr>
          <w:rFonts w:eastAsia="Calibri"/>
          <w:lang w:eastAsia="x-none"/>
        </w:rPr>
        <w:t xml:space="preserve"> for inclusion in the approved list. </w:t>
      </w:r>
    </w:p>
    <w:p w:rsidR="008F61CF" w:rsidRDefault="008F61CF" w:rsidP="00D4080A">
      <w:pPr>
        <w:rPr>
          <w:rFonts w:eastAsia="Calibri"/>
          <w:lang w:eastAsia="x-none"/>
        </w:rPr>
      </w:pPr>
    </w:p>
    <w:p w:rsidR="00455728" w:rsidRDefault="008F61CF" w:rsidP="00D4080A">
      <w:pPr>
        <w:rPr>
          <w:rFonts w:eastAsia="Calibri"/>
          <w:lang w:eastAsia="x-none"/>
        </w:rPr>
      </w:pPr>
      <w:r>
        <w:rPr>
          <w:rFonts w:eastAsia="Calibri"/>
          <w:lang w:eastAsia="x-none"/>
        </w:rPr>
        <w:t xml:space="preserve">Mrs. Atkinson stated that she may need to </w:t>
      </w:r>
      <w:r w:rsidR="004C0759">
        <w:rPr>
          <w:rFonts w:eastAsia="Calibri"/>
          <w:lang w:eastAsia="x-none"/>
        </w:rPr>
        <w:t>recuse</w:t>
      </w:r>
      <w:r>
        <w:rPr>
          <w:rFonts w:eastAsia="Calibri"/>
          <w:lang w:eastAsia="x-none"/>
        </w:rPr>
        <w:t xml:space="preserve"> herself from voting on certain </w:t>
      </w:r>
      <w:r w:rsidR="00122491">
        <w:rPr>
          <w:rFonts w:eastAsia="Calibri"/>
          <w:lang w:eastAsia="x-none"/>
        </w:rPr>
        <w:t>aspects of this list. She inquired if staff could separate into two motions for the April meeting. Mr. Willcox responded that staff could accommodate this request.</w:t>
      </w:r>
      <w:r w:rsidR="003B00B6">
        <w:rPr>
          <w:rFonts w:eastAsia="Calibri"/>
          <w:lang w:eastAsia="x-none"/>
        </w:rPr>
        <w:br/>
        <w:t xml:space="preserve"> </w:t>
      </w:r>
    </w:p>
    <w:p w:rsidR="00D4080A" w:rsidRDefault="00455728" w:rsidP="000E3F63">
      <w:pPr>
        <w:rPr>
          <w:rFonts w:eastAsia="Calibri"/>
        </w:rPr>
      </w:pPr>
      <w:r>
        <w:rPr>
          <w:rFonts w:eastAsia="Calibri"/>
          <w:lang w:eastAsia="x-none"/>
        </w:rPr>
        <w:t>The Board received this item for first review.</w:t>
      </w:r>
      <w:r w:rsidR="000E3F63">
        <w:rPr>
          <w:rFonts w:eastAsia="Calibri"/>
          <w:lang w:eastAsia="x-none"/>
        </w:rPr>
        <w:br/>
      </w:r>
      <w:r w:rsidR="000E3F63">
        <w:rPr>
          <w:rFonts w:eastAsia="Calibri"/>
        </w:rPr>
        <w:t xml:space="preserve"> </w:t>
      </w:r>
    </w:p>
    <w:p w:rsidR="00DA39AA" w:rsidRPr="00470613" w:rsidRDefault="00DA39AA" w:rsidP="00DA39AA">
      <w:pPr>
        <w:pStyle w:val="Heading2"/>
        <w:rPr>
          <w:rFonts w:ascii="Times New Roman" w:eastAsia="Calibri" w:hAnsi="Times New Roman"/>
          <w:sz w:val="24"/>
          <w:szCs w:val="24"/>
        </w:rPr>
      </w:pPr>
      <w:r w:rsidRPr="00470613">
        <w:rPr>
          <w:rFonts w:ascii="Times New Roman" w:eastAsia="Calibri" w:hAnsi="Times New Roman"/>
          <w:sz w:val="24"/>
          <w:szCs w:val="24"/>
        </w:rPr>
        <w:t>REPORTS</w:t>
      </w:r>
    </w:p>
    <w:p w:rsidR="00B30723" w:rsidRPr="00BA78F8" w:rsidRDefault="00B30723" w:rsidP="00BA78F8">
      <w:pPr>
        <w:rPr>
          <w:rFonts w:eastAsia="Calibri"/>
        </w:rPr>
      </w:pPr>
    </w:p>
    <w:p w:rsidR="00B30723" w:rsidRDefault="00B30723" w:rsidP="00B30723">
      <w:pPr>
        <w:pStyle w:val="Heading3"/>
        <w:rPr>
          <w:rStyle w:val="Heading2Char"/>
          <w:rFonts w:ascii="Times New Roman" w:eastAsia="Calibri" w:hAnsi="Times New Roman"/>
          <w:b/>
          <w:i w:val="0"/>
          <w:sz w:val="24"/>
          <w:szCs w:val="24"/>
          <w:lang w:val="en-US"/>
        </w:rPr>
      </w:pPr>
      <w:r w:rsidRPr="00B30723">
        <w:rPr>
          <w:rStyle w:val="Heading2Char"/>
          <w:rFonts w:ascii="Times New Roman" w:eastAsia="Calibri" w:hAnsi="Times New Roman"/>
          <w:b/>
          <w:i w:val="0"/>
          <w:sz w:val="24"/>
          <w:szCs w:val="24"/>
          <w:lang w:val="en-US"/>
        </w:rPr>
        <w:t>K. Legislative Report: 2018 General Assembly (written report)</w:t>
      </w:r>
    </w:p>
    <w:p w:rsidR="00B01C1D" w:rsidRDefault="002007E2" w:rsidP="00BA6930">
      <w:pPr>
        <w:rPr>
          <w:rFonts w:eastAsia="Calibri"/>
          <w:lang w:eastAsia="x-none"/>
        </w:rPr>
      </w:pPr>
      <w:r>
        <w:rPr>
          <w:rFonts w:eastAsia="Calibri"/>
          <w:lang w:eastAsia="x-none"/>
        </w:rPr>
        <w:br/>
      </w:r>
      <w:r w:rsidR="00B01C1D">
        <w:rPr>
          <w:rFonts w:eastAsia="Calibri"/>
          <w:lang w:eastAsia="x-none"/>
        </w:rPr>
        <w:t xml:space="preserve">Dr. Cynthia Cave, assistant superintendent for policy and communications, provided a written report for the Board of Education. </w:t>
      </w:r>
    </w:p>
    <w:p w:rsidR="00B01C1D" w:rsidRDefault="00B01C1D" w:rsidP="00BA6930">
      <w:pPr>
        <w:rPr>
          <w:rFonts w:eastAsia="Calibri"/>
          <w:lang w:eastAsia="x-none"/>
        </w:rPr>
      </w:pPr>
    </w:p>
    <w:p w:rsidR="00BA6930" w:rsidRPr="00BA6930" w:rsidRDefault="00B01C1D" w:rsidP="00BA6930">
      <w:pPr>
        <w:rPr>
          <w:rFonts w:eastAsia="Calibri"/>
          <w:lang w:eastAsia="x-none"/>
        </w:rPr>
      </w:pPr>
      <w:r>
        <w:rPr>
          <w:rFonts w:eastAsia="Calibri"/>
          <w:lang w:eastAsia="x-none"/>
        </w:rPr>
        <w:t xml:space="preserve">Board members asked Dr. Cynthia Cave, and Mr. Zachary Robbins, director of policy, to provide a brief update on the budget. Mr. Robbins noted that the governor has called for a special session on the budget on April 12, 2018. </w:t>
      </w:r>
    </w:p>
    <w:p w:rsidR="00B30723" w:rsidRDefault="00B30723" w:rsidP="00B30723">
      <w:pPr>
        <w:rPr>
          <w:rFonts w:eastAsia="Calibri"/>
          <w:lang w:eastAsia="x-none"/>
        </w:rPr>
      </w:pPr>
    </w:p>
    <w:p w:rsidR="00036EE2" w:rsidRDefault="00B30723" w:rsidP="002007E2">
      <w:r w:rsidRPr="002007E2">
        <w:rPr>
          <w:rStyle w:val="Heading3Char"/>
        </w:rPr>
        <w:t>L. Report on Recommendations from the Advisory Committee on Teacher Shortages</w:t>
      </w:r>
      <w:r w:rsidR="00036EE2">
        <w:br/>
      </w:r>
      <w:r w:rsidR="00036EE2" w:rsidRPr="002007E2">
        <w:lastRenderedPageBreak/>
        <w:br/>
      </w:r>
      <w:r w:rsidR="00036EE2">
        <w:t xml:space="preserve">Mrs. Holly Coy, </w:t>
      </w:r>
      <w:r w:rsidR="00B01C1D">
        <w:t>d</w:t>
      </w:r>
      <w:r w:rsidR="00036EE2">
        <w:t xml:space="preserve">eputy </w:t>
      </w:r>
      <w:r w:rsidR="00B01C1D">
        <w:t>s</w:t>
      </w:r>
      <w:r w:rsidR="00036EE2">
        <w:t xml:space="preserve">ecretary of </w:t>
      </w:r>
      <w:r w:rsidR="00B01C1D">
        <w:t>e</w:t>
      </w:r>
      <w:r w:rsidR="00036EE2">
        <w:t>ducation, presented this report to the Board.</w:t>
      </w:r>
    </w:p>
    <w:p w:rsidR="00B01C1D" w:rsidRDefault="00F71643" w:rsidP="002007E2">
      <w:r>
        <w:t xml:space="preserve">A committee was established in 2017 at the request of then Governor </w:t>
      </w:r>
      <w:r w:rsidRPr="00F71643">
        <w:t>McAuliffe</w:t>
      </w:r>
      <w:r>
        <w:t xml:space="preserve"> to examine the recruitment and retention of </w:t>
      </w:r>
      <w:r w:rsidR="00B01C1D">
        <w:t xml:space="preserve">teachers as it relates to </w:t>
      </w:r>
      <w:r>
        <w:t>the teacher shortage statewide.  This committee</w:t>
      </w:r>
      <w:r w:rsidR="00B01C1D">
        <w:t xml:space="preserve"> examined the teacher shortage statewide over time and the shortage of minority teachers with an increasingly diverse student population. </w:t>
      </w:r>
    </w:p>
    <w:p w:rsidR="00B01C1D" w:rsidRDefault="00903DA3" w:rsidP="002007E2">
      <w:r>
        <w:t xml:space="preserve">After an analysis of the challenge, the committee believed that shortages were occurring due to: </w:t>
      </w:r>
    </w:p>
    <w:p w:rsidR="00903DA3" w:rsidRPr="003B00B6" w:rsidRDefault="00903DA3" w:rsidP="002007E2">
      <w:r w:rsidRPr="003B00B6">
        <w:t xml:space="preserve">Costly pathways into the profession, coupled with limited earnings potential; </w:t>
      </w:r>
    </w:p>
    <w:p w:rsidR="00903DA3" w:rsidRPr="003B00B6" w:rsidRDefault="00903DA3" w:rsidP="002007E2">
      <w:r w:rsidRPr="003B00B6">
        <w:t xml:space="preserve">A negative perception of the teaching profession; and </w:t>
      </w:r>
    </w:p>
    <w:p w:rsidR="00903DA3" w:rsidRPr="003B00B6" w:rsidRDefault="00903DA3" w:rsidP="002007E2">
      <w:proofErr w:type="gramStart"/>
      <w:r w:rsidRPr="003B00B6">
        <w:t>Undesirable working conditions, including stressful cultures of testing and accreditation.</w:t>
      </w:r>
      <w:proofErr w:type="gramEnd"/>
      <w:r w:rsidRPr="003B00B6">
        <w:t xml:space="preserve"> </w:t>
      </w:r>
    </w:p>
    <w:p w:rsidR="00A3140B" w:rsidRDefault="00A3140B" w:rsidP="00036EE2">
      <w:pPr>
        <w:rPr>
          <w:lang w:eastAsia="x-none"/>
        </w:rPr>
      </w:pPr>
    </w:p>
    <w:p w:rsidR="00A3140B" w:rsidRDefault="00A3140B" w:rsidP="00036EE2">
      <w:pPr>
        <w:rPr>
          <w:lang w:eastAsia="x-none"/>
        </w:rPr>
      </w:pPr>
      <w:r>
        <w:rPr>
          <w:lang w:eastAsia="x-none"/>
        </w:rPr>
        <w:t xml:space="preserve">The committee established recommendations </w:t>
      </w:r>
      <w:r w:rsidR="001D001C">
        <w:rPr>
          <w:lang w:eastAsia="x-none"/>
        </w:rPr>
        <w:t xml:space="preserve">that </w:t>
      </w:r>
      <w:r w:rsidR="00903DA3">
        <w:rPr>
          <w:lang w:eastAsia="x-none"/>
        </w:rPr>
        <w:t xml:space="preserve">were </w:t>
      </w:r>
      <w:r w:rsidR="001D001C">
        <w:rPr>
          <w:lang w:eastAsia="x-none"/>
        </w:rPr>
        <w:t>categorized</w:t>
      </w:r>
      <w:r>
        <w:rPr>
          <w:lang w:eastAsia="x-none"/>
        </w:rPr>
        <w:t xml:space="preserve"> into separate compartments</w:t>
      </w:r>
      <w:r w:rsidR="001D001C">
        <w:rPr>
          <w:lang w:eastAsia="x-none"/>
        </w:rPr>
        <w:t xml:space="preserve"> as priority, recruitment and retention.</w:t>
      </w:r>
    </w:p>
    <w:p w:rsidR="00A3140B" w:rsidRDefault="00A3140B" w:rsidP="00036EE2">
      <w:pPr>
        <w:rPr>
          <w:lang w:eastAsia="x-none"/>
        </w:rPr>
      </w:pPr>
    </w:p>
    <w:p w:rsidR="001D001C" w:rsidRDefault="001D001C" w:rsidP="00A3140B">
      <w:pPr>
        <w:rPr>
          <w:lang w:eastAsia="x-none"/>
        </w:rPr>
      </w:pPr>
      <w:r>
        <w:rPr>
          <w:lang w:eastAsia="x-none"/>
        </w:rPr>
        <w:t>The top five p</w:t>
      </w:r>
      <w:r w:rsidR="00A3140B">
        <w:rPr>
          <w:lang w:eastAsia="x-none"/>
        </w:rPr>
        <w:t xml:space="preserve">riority </w:t>
      </w:r>
      <w:r>
        <w:rPr>
          <w:lang w:eastAsia="x-none"/>
        </w:rPr>
        <w:t>r</w:t>
      </w:r>
      <w:r w:rsidR="00A3140B">
        <w:rPr>
          <w:lang w:eastAsia="x-none"/>
        </w:rPr>
        <w:t>ecommendations</w:t>
      </w:r>
      <w:r>
        <w:rPr>
          <w:lang w:eastAsia="x-none"/>
        </w:rPr>
        <w:t xml:space="preserve"> are:</w:t>
      </w:r>
    </w:p>
    <w:p w:rsidR="001D001C" w:rsidRPr="009A0497" w:rsidRDefault="001D001C" w:rsidP="009A0497">
      <w:pPr>
        <w:pStyle w:val="ListParagraph"/>
        <w:numPr>
          <w:ilvl w:val="0"/>
          <w:numId w:val="13"/>
        </w:numPr>
        <w:rPr>
          <w:rFonts w:ascii="Times New Roman" w:hAnsi="Times New Roman"/>
        </w:rPr>
      </w:pPr>
      <w:r w:rsidRPr="009A0497">
        <w:rPr>
          <w:rFonts w:ascii="Times New Roman" w:hAnsi="Times New Roman"/>
        </w:rPr>
        <w:t>Stackable, financially accessible pathways into the profession</w:t>
      </w:r>
    </w:p>
    <w:p w:rsidR="001D001C" w:rsidRPr="009A0497" w:rsidRDefault="001D001C" w:rsidP="009A0497">
      <w:pPr>
        <w:pStyle w:val="ListParagraph"/>
        <w:numPr>
          <w:ilvl w:val="0"/>
          <w:numId w:val="13"/>
        </w:numPr>
        <w:rPr>
          <w:rFonts w:ascii="Times New Roman" w:hAnsi="Times New Roman"/>
        </w:rPr>
      </w:pPr>
      <w:r w:rsidRPr="009A0497">
        <w:rPr>
          <w:rFonts w:ascii="Times New Roman" w:hAnsi="Times New Roman"/>
        </w:rPr>
        <w:t>Permit undergraduate majors in teaching</w:t>
      </w:r>
    </w:p>
    <w:p w:rsidR="001D001C" w:rsidRPr="009A0497" w:rsidRDefault="001D001C" w:rsidP="009A0497">
      <w:pPr>
        <w:pStyle w:val="ListParagraph"/>
        <w:numPr>
          <w:ilvl w:val="0"/>
          <w:numId w:val="13"/>
        </w:numPr>
        <w:rPr>
          <w:rFonts w:ascii="Times New Roman" w:hAnsi="Times New Roman"/>
        </w:rPr>
      </w:pPr>
      <w:r w:rsidRPr="009A0497">
        <w:rPr>
          <w:rFonts w:ascii="Times New Roman" w:hAnsi="Times New Roman"/>
        </w:rPr>
        <w:t>Raise awareness about federal loan forgiveness programs</w:t>
      </w:r>
    </w:p>
    <w:p w:rsidR="001D001C" w:rsidRPr="009A0497" w:rsidRDefault="001D001C" w:rsidP="009A0497">
      <w:pPr>
        <w:pStyle w:val="ListParagraph"/>
        <w:numPr>
          <w:ilvl w:val="0"/>
          <w:numId w:val="13"/>
        </w:numPr>
        <w:rPr>
          <w:rFonts w:ascii="Times New Roman" w:hAnsi="Times New Roman"/>
        </w:rPr>
      </w:pPr>
      <w:r w:rsidRPr="009A0497">
        <w:rPr>
          <w:rFonts w:ascii="Times New Roman" w:hAnsi="Times New Roman"/>
        </w:rPr>
        <w:t>Consider establishing a competitive Commonwealth Teaching Fellows Program</w:t>
      </w:r>
    </w:p>
    <w:p w:rsidR="001D001C" w:rsidRPr="009A0497" w:rsidRDefault="001D001C" w:rsidP="009A0497">
      <w:pPr>
        <w:pStyle w:val="ListParagraph"/>
        <w:numPr>
          <w:ilvl w:val="0"/>
          <w:numId w:val="13"/>
        </w:numPr>
        <w:rPr>
          <w:rFonts w:ascii="Times New Roman" w:hAnsi="Times New Roman"/>
        </w:rPr>
      </w:pPr>
      <w:r w:rsidRPr="009A0497">
        <w:rPr>
          <w:rFonts w:ascii="Times New Roman" w:hAnsi="Times New Roman"/>
        </w:rPr>
        <w:t>Differentiated compensation or retention bonuses</w:t>
      </w:r>
    </w:p>
    <w:p w:rsidR="001D001C" w:rsidRDefault="001D001C" w:rsidP="00A3140B">
      <w:pPr>
        <w:rPr>
          <w:lang w:eastAsia="x-none"/>
        </w:rPr>
      </w:pPr>
    </w:p>
    <w:p w:rsidR="001D001C" w:rsidRDefault="009A0497" w:rsidP="00A3140B">
      <w:pPr>
        <w:rPr>
          <w:lang w:eastAsia="x-none"/>
        </w:rPr>
      </w:pPr>
      <w:r>
        <w:rPr>
          <w:lang w:eastAsia="x-none"/>
        </w:rPr>
        <w:t>The committee suggested the r</w:t>
      </w:r>
      <w:r w:rsidR="006B2C69">
        <w:rPr>
          <w:lang w:eastAsia="x-none"/>
        </w:rPr>
        <w:t xml:space="preserve">ecruitment </w:t>
      </w:r>
      <w:r>
        <w:rPr>
          <w:lang w:eastAsia="x-none"/>
        </w:rPr>
        <w:t>re</w:t>
      </w:r>
      <w:r w:rsidR="006B2C69">
        <w:rPr>
          <w:lang w:eastAsia="x-none"/>
        </w:rPr>
        <w:t>commendations</w:t>
      </w:r>
      <w:r>
        <w:rPr>
          <w:lang w:eastAsia="x-none"/>
        </w:rPr>
        <w:t xml:space="preserve"> as</w:t>
      </w:r>
      <w:r w:rsidR="006B2C69">
        <w:rPr>
          <w:lang w:eastAsia="x-none"/>
        </w:rPr>
        <w:t>:</w:t>
      </w:r>
    </w:p>
    <w:p w:rsidR="006B2C69" w:rsidRPr="009A0497" w:rsidRDefault="006B2C69" w:rsidP="009A0497">
      <w:pPr>
        <w:pStyle w:val="ListParagraph"/>
        <w:numPr>
          <w:ilvl w:val="0"/>
          <w:numId w:val="14"/>
        </w:numPr>
        <w:rPr>
          <w:rFonts w:ascii="Times New Roman" w:hAnsi="Times New Roman"/>
          <w:lang w:eastAsia="x-none"/>
        </w:rPr>
      </w:pPr>
      <w:r w:rsidRPr="009A0497">
        <w:rPr>
          <w:rFonts w:ascii="Times New Roman" w:hAnsi="Times New Roman"/>
          <w:lang w:eastAsia="x-none"/>
        </w:rPr>
        <w:t>Modernized Pathways into the Profession</w:t>
      </w:r>
    </w:p>
    <w:p w:rsidR="006B2C69" w:rsidRPr="009A0497" w:rsidRDefault="006B2C69" w:rsidP="009A0497">
      <w:pPr>
        <w:pStyle w:val="ListParagraph"/>
        <w:numPr>
          <w:ilvl w:val="0"/>
          <w:numId w:val="14"/>
        </w:numPr>
        <w:rPr>
          <w:rFonts w:ascii="Times New Roman" w:hAnsi="Times New Roman"/>
          <w:lang w:eastAsia="x-none"/>
        </w:rPr>
      </w:pPr>
      <w:r w:rsidRPr="009A0497">
        <w:rPr>
          <w:rFonts w:ascii="Times New Roman" w:hAnsi="Times New Roman"/>
          <w:lang w:eastAsia="x-none"/>
        </w:rPr>
        <w:t>Building Awareness of Pathways</w:t>
      </w:r>
    </w:p>
    <w:p w:rsidR="006B2C69" w:rsidRPr="00724EC6" w:rsidRDefault="006B2C69" w:rsidP="00036EE2">
      <w:pPr>
        <w:pStyle w:val="ListParagraph"/>
        <w:numPr>
          <w:ilvl w:val="0"/>
          <w:numId w:val="14"/>
        </w:numPr>
        <w:ind w:left="0" w:firstLine="360"/>
        <w:rPr>
          <w:rFonts w:ascii="Times New Roman" w:hAnsi="Times New Roman"/>
          <w:lang w:eastAsia="x-none"/>
        </w:rPr>
      </w:pPr>
      <w:r w:rsidRPr="009A0497">
        <w:rPr>
          <w:rFonts w:ascii="Times New Roman" w:hAnsi="Times New Roman"/>
          <w:lang w:eastAsia="x-none"/>
        </w:rPr>
        <w:t>Enhancing Compensation and Reducing Entry Costs</w:t>
      </w:r>
      <w:r w:rsidR="000E3F63">
        <w:rPr>
          <w:rFonts w:ascii="Times New Roman" w:hAnsi="Times New Roman"/>
          <w:lang w:eastAsia="x-none"/>
        </w:rPr>
        <w:br/>
      </w:r>
      <w:r w:rsidR="000E3F63">
        <w:rPr>
          <w:rFonts w:ascii="Times New Roman" w:hAnsi="Times New Roman"/>
          <w:lang w:eastAsia="x-none"/>
        </w:rPr>
        <w:br/>
      </w:r>
      <w:r w:rsidR="009A0497" w:rsidRPr="000E3F63">
        <w:rPr>
          <w:rFonts w:ascii="Times New Roman" w:hAnsi="Times New Roman"/>
          <w:lang w:eastAsia="x-none"/>
        </w:rPr>
        <w:t>The committee suggested r</w:t>
      </w:r>
      <w:r w:rsidRPr="000E3F63">
        <w:rPr>
          <w:rFonts w:ascii="Times New Roman" w:hAnsi="Times New Roman"/>
          <w:lang w:eastAsia="x-none"/>
        </w:rPr>
        <w:t xml:space="preserve">etention </w:t>
      </w:r>
      <w:r w:rsidR="009A0497" w:rsidRPr="000E3F63">
        <w:rPr>
          <w:rFonts w:ascii="Times New Roman" w:hAnsi="Times New Roman"/>
          <w:lang w:eastAsia="x-none"/>
        </w:rPr>
        <w:t>r</w:t>
      </w:r>
      <w:r w:rsidRPr="000E3F63">
        <w:rPr>
          <w:rFonts w:ascii="Times New Roman" w:hAnsi="Times New Roman"/>
          <w:lang w:eastAsia="x-none"/>
        </w:rPr>
        <w:t>ecommendations</w:t>
      </w:r>
      <w:r w:rsidR="009A0497" w:rsidRPr="000E3F63">
        <w:rPr>
          <w:rFonts w:ascii="Times New Roman" w:hAnsi="Times New Roman"/>
          <w:lang w:eastAsia="x-none"/>
        </w:rPr>
        <w:t xml:space="preserve"> as</w:t>
      </w:r>
      <w:r w:rsidRPr="000E3F63">
        <w:rPr>
          <w:rFonts w:ascii="Times New Roman" w:hAnsi="Times New Roman"/>
          <w:lang w:eastAsia="x-none"/>
        </w:rPr>
        <w:t>:</w:t>
      </w:r>
    </w:p>
    <w:p w:rsidR="00036EE2" w:rsidRPr="009A0497" w:rsidRDefault="00036EE2" w:rsidP="009A0497">
      <w:pPr>
        <w:pStyle w:val="ListParagraph"/>
        <w:numPr>
          <w:ilvl w:val="0"/>
          <w:numId w:val="15"/>
        </w:numPr>
        <w:rPr>
          <w:rFonts w:ascii="Times New Roman" w:hAnsi="Times New Roman"/>
          <w:lang w:eastAsia="x-none"/>
        </w:rPr>
      </w:pPr>
      <w:r w:rsidRPr="009A0497">
        <w:rPr>
          <w:rFonts w:ascii="Times New Roman" w:hAnsi="Times New Roman"/>
          <w:lang w:eastAsia="x-none"/>
        </w:rPr>
        <w:t>Enhance Teacher Preparation</w:t>
      </w:r>
      <w:r w:rsidR="006B2C69" w:rsidRPr="009A0497">
        <w:rPr>
          <w:rFonts w:ascii="Times New Roman" w:hAnsi="Times New Roman"/>
          <w:lang w:eastAsia="x-none"/>
        </w:rPr>
        <w:t xml:space="preserve"> </w:t>
      </w:r>
    </w:p>
    <w:p w:rsidR="00036EE2" w:rsidRPr="009A0497" w:rsidRDefault="00036EE2" w:rsidP="009A0497">
      <w:pPr>
        <w:pStyle w:val="ListParagraph"/>
        <w:numPr>
          <w:ilvl w:val="0"/>
          <w:numId w:val="15"/>
        </w:numPr>
        <w:rPr>
          <w:rFonts w:ascii="Times New Roman" w:hAnsi="Times New Roman"/>
          <w:lang w:eastAsia="x-none"/>
        </w:rPr>
      </w:pPr>
      <w:r w:rsidRPr="009A0497">
        <w:rPr>
          <w:rFonts w:ascii="Times New Roman" w:hAnsi="Times New Roman"/>
          <w:lang w:eastAsia="x-none"/>
        </w:rPr>
        <w:t>Foster Positive School Climate</w:t>
      </w:r>
    </w:p>
    <w:p w:rsidR="00036EE2" w:rsidRPr="009A0497" w:rsidRDefault="00036EE2" w:rsidP="009A0497">
      <w:pPr>
        <w:pStyle w:val="ListParagraph"/>
        <w:numPr>
          <w:ilvl w:val="0"/>
          <w:numId w:val="15"/>
        </w:numPr>
        <w:rPr>
          <w:rFonts w:ascii="Times New Roman" w:hAnsi="Times New Roman"/>
          <w:lang w:eastAsia="x-none"/>
        </w:rPr>
      </w:pPr>
      <w:r w:rsidRPr="009A0497">
        <w:rPr>
          <w:rFonts w:ascii="Times New Roman" w:hAnsi="Times New Roman"/>
          <w:lang w:eastAsia="x-none"/>
        </w:rPr>
        <w:t>Deploy Targeted Financial Incentives</w:t>
      </w:r>
    </w:p>
    <w:p w:rsidR="002942AD" w:rsidRPr="00BA78F8" w:rsidRDefault="002942AD" w:rsidP="00BA78F8">
      <w:pPr>
        <w:rPr>
          <w:rFonts w:eastAsia="Calibri"/>
        </w:rPr>
      </w:pPr>
    </w:p>
    <w:p w:rsidR="009A0497" w:rsidRDefault="002942AD" w:rsidP="002942AD">
      <w:pPr>
        <w:rPr>
          <w:rFonts w:eastAsia="Calibri"/>
          <w:lang w:eastAsia="x-none"/>
        </w:rPr>
      </w:pPr>
      <w:r>
        <w:rPr>
          <w:rFonts w:eastAsia="Calibri"/>
          <w:lang w:eastAsia="x-none"/>
        </w:rPr>
        <w:t>M</w:t>
      </w:r>
      <w:r w:rsidR="00903DA3">
        <w:rPr>
          <w:rFonts w:eastAsia="Calibri"/>
          <w:lang w:eastAsia="x-none"/>
        </w:rPr>
        <w:t>r</w:t>
      </w:r>
      <w:r>
        <w:rPr>
          <w:rFonts w:eastAsia="Calibri"/>
          <w:lang w:eastAsia="x-none"/>
        </w:rPr>
        <w:t xml:space="preserve">s. Coy discussed areas </w:t>
      </w:r>
      <w:r w:rsidR="009A0497">
        <w:rPr>
          <w:rFonts w:eastAsia="Calibri"/>
          <w:lang w:eastAsia="x-none"/>
        </w:rPr>
        <w:t>that would be in further</w:t>
      </w:r>
      <w:r w:rsidR="007C0101">
        <w:rPr>
          <w:rFonts w:eastAsia="Calibri"/>
          <w:lang w:eastAsia="x-none"/>
        </w:rPr>
        <w:t xml:space="preserve"> consideration </w:t>
      </w:r>
      <w:r w:rsidR="009A0497">
        <w:rPr>
          <w:rFonts w:eastAsia="Calibri"/>
          <w:lang w:eastAsia="x-none"/>
        </w:rPr>
        <w:t>related to:</w:t>
      </w:r>
    </w:p>
    <w:p w:rsidR="009A0497" w:rsidRDefault="002942AD" w:rsidP="009A0497">
      <w:pPr>
        <w:pStyle w:val="ListParagraph"/>
        <w:numPr>
          <w:ilvl w:val="0"/>
          <w:numId w:val="16"/>
        </w:numPr>
        <w:rPr>
          <w:rFonts w:ascii="Times New Roman" w:eastAsia="Calibri" w:hAnsi="Times New Roman"/>
          <w:lang w:eastAsia="x-none"/>
        </w:rPr>
      </w:pPr>
      <w:r w:rsidRPr="009A0497">
        <w:rPr>
          <w:rFonts w:ascii="Times New Roman" w:eastAsia="Calibri" w:hAnsi="Times New Roman"/>
          <w:lang w:val="x-none" w:eastAsia="x-none"/>
        </w:rPr>
        <w:t>Ensuring high quality teacher induction and mentorship programs in all divisions</w:t>
      </w:r>
      <w:r w:rsidR="00903DA3">
        <w:rPr>
          <w:rFonts w:ascii="Times New Roman" w:eastAsia="Calibri" w:hAnsi="Times New Roman"/>
          <w:lang w:eastAsia="x-none"/>
        </w:rPr>
        <w:t>;</w:t>
      </w:r>
    </w:p>
    <w:p w:rsidR="009A0497" w:rsidRDefault="009A0497" w:rsidP="009A0497">
      <w:pPr>
        <w:pStyle w:val="ListParagraph"/>
        <w:numPr>
          <w:ilvl w:val="0"/>
          <w:numId w:val="16"/>
        </w:numPr>
        <w:rPr>
          <w:rFonts w:ascii="Times New Roman" w:eastAsia="Calibri" w:hAnsi="Times New Roman"/>
          <w:lang w:eastAsia="x-none"/>
        </w:rPr>
      </w:pPr>
      <w:r>
        <w:rPr>
          <w:rFonts w:ascii="Times New Roman" w:eastAsia="Calibri" w:hAnsi="Times New Roman"/>
          <w:lang w:eastAsia="x-none"/>
        </w:rPr>
        <w:t>F</w:t>
      </w:r>
      <w:proofErr w:type="spellStart"/>
      <w:r w:rsidR="007C0101" w:rsidRPr="009A0497">
        <w:rPr>
          <w:rFonts w:ascii="Times New Roman" w:eastAsia="Calibri" w:hAnsi="Times New Roman"/>
          <w:lang w:val="x-none" w:eastAsia="x-none"/>
        </w:rPr>
        <w:t>ostering</w:t>
      </w:r>
      <w:proofErr w:type="spellEnd"/>
      <w:r w:rsidR="002942AD" w:rsidRPr="009A0497">
        <w:rPr>
          <w:rFonts w:ascii="Times New Roman" w:eastAsia="Calibri" w:hAnsi="Times New Roman"/>
          <w:lang w:val="x-none" w:eastAsia="x-none"/>
        </w:rPr>
        <w:t xml:space="preserve"> principal training programs, as well as induction and mentorship</w:t>
      </w:r>
      <w:r w:rsidR="00903DA3">
        <w:rPr>
          <w:rFonts w:ascii="Times New Roman" w:eastAsia="Calibri" w:hAnsi="Times New Roman"/>
          <w:lang w:eastAsia="x-none"/>
        </w:rPr>
        <w:t>;</w:t>
      </w:r>
      <w:r w:rsidR="002942AD" w:rsidRPr="009A0497">
        <w:rPr>
          <w:rFonts w:ascii="Times New Roman" w:eastAsia="Calibri" w:hAnsi="Times New Roman"/>
          <w:lang w:eastAsia="x-none"/>
        </w:rPr>
        <w:t xml:space="preserve"> </w:t>
      </w:r>
    </w:p>
    <w:p w:rsidR="009A0497" w:rsidRPr="009A0497" w:rsidRDefault="009A0497" w:rsidP="009A0497">
      <w:pPr>
        <w:pStyle w:val="ListParagraph"/>
        <w:numPr>
          <w:ilvl w:val="0"/>
          <w:numId w:val="16"/>
        </w:numPr>
        <w:rPr>
          <w:rFonts w:ascii="Times New Roman" w:eastAsia="Calibri" w:hAnsi="Times New Roman"/>
          <w:lang w:eastAsia="x-none"/>
        </w:rPr>
      </w:pPr>
      <w:r>
        <w:rPr>
          <w:rFonts w:ascii="Times New Roman" w:eastAsia="Calibri" w:hAnsi="Times New Roman"/>
          <w:lang w:eastAsia="x-none"/>
        </w:rPr>
        <w:t>C</w:t>
      </w:r>
      <w:proofErr w:type="spellStart"/>
      <w:r w:rsidR="002942AD" w:rsidRPr="009A0497">
        <w:rPr>
          <w:rFonts w:ascii="Times New Roman" w:eastAsia="Calibri" w:hAnsi="Times New Roman"/>
          <w:lang w:val="x-none" w:eastAsia="x-none"/>
        </w:rPr>
        <w:t>reating</w:t>
      </w:r>
      <w:proofErr w:type="spellEnd"/>
      <w:r w:rsidR="002942AD" w:rsidRPr="009A0497">
        <w:rPr>
          <w:rFonts w:ascii="Times New Roman" w:eastAsia="Calibri" w:hAnsi="Times New Roman"/>
          <w:lang w:val="x-none" w:eastAsia="x-none"/>
        </w:rPr>
        <w:t xml:space="preserve"> a Commonwealth Teaching Fellows program to recruit students to high-need locations</w:t>
      </w:r>
      <w:r w:rsidR="00903DA3">
        <w:rPr>
          <w:rFonts w:ascii="Times New Roman" w:eastAsia="Calibri" w:hAnsi="Times New Roman"/>
          <w:lang w:eastAsia="x-none"/>
        </w:rPr>
        <w:t>;</w:t>
      </w:r>
      <w:r w:rsidR="002942AD" w:rsidRPr="009A0497">
        <w:rPr>
          <w:rFonts w:ascii="Times New Roman" w:eastAsia="Calibri" w:hAnsi="Times New Roman"/>
          <w:lang w:val="x-none" w:eastAsia="x-none"/>
        </w:rPr>
        <w:t xml:space="preserve"> and </w:t>
      </w:r>
    </w:p>
    <w:p w:rsidR="002942AD" w:rsidRPr="009A0497" w:rsidRDefault="009A0497" w:rsidP="009A0497">
      <w:pPr>
        <w:pStyle w:val="ListParagraph"/>
        <w:numPr>
          <w:ilvl w:val="0"/>
          <w:numId w:val="16"/>
        </w:numPr>
        <w:rPr>
          <w:rFonts w:ascii="Times New Roman" w:eastAsia="Calibri" w:hAnsi="Times New Roman"/>
          <w:lang w:eastAsia="x-none"/>
        </w:rPr>
      </w:pPr>
      <w:r>
        <w:rPr>
          <w:rFonts w:ascii="Times New Roman" w:eastAsia="Calibri" w:hAnsi="Times New Roman"/>
          <w:lang w:eastAsia="x-none"/>
        </w:rPr>
        <w:t>R</w:t>
      </w:r>
      <w:proofErr w:type="spellStart"/>
      <w:r w:rsidR="007C0101" w:rsidRPr="009A0497">
        <w:rPr>
          <w:rFonts w:ascii="Times New Roman" w:eastAsia="Calibri" w:hAnsi="Times New Roman"/>
          <w:lang w:val="x-none" w:eastAsia="x-none"/>
        </w:rPr>
        <w:t>esearch</w:t>
      </w:r>
      <w:proofErr w:type="spellEnd"/>
      <w:r w:rsidR="002942AD" w:rsidRPr="009A0497">
        <w:rPr>
          <w:rFonts w:ascii="Times New Roman" w:eastAsia="Calibri" w:hAnsi="Times New Roman"/>
          <w:lang w:val="x-none" w:eastAsia="x-none"/>
        </w:rPr>
        <w:t xml:space="preserve"> on which financial incentives </w:t>
      </w:r>
      <w:r w:rsidR="00903DA3">
        <w:rPr>
          <w:rFonts w:ascii="Times New Roman" w:eastAsia="Calibri" w:hAnsi="Times New Roman"/>
          <w:lang w:eastAsia="x-none"/>
        </w:rPr>
        <w:t xml:space="preserve">would </w:t>
      </w:r>
      <w:r w:rsidR="000309B8">
        <w:rPr>
          <w:rFonts w:ascii="Times New Roman" w:eastAsia="Calibri" w:hAnsi="Times New Roman"/>
          <w:lang w:eastAsia="x-none"/>
        </w:rPr>
        <w:t xml:space="preserve">be </w:t>
      </w:r>
      <w:r w:rsidR="000309B8" w:rsidRPr="009A0497">
        <w:rPr>
          <w:rFonts w:ascii="Times New Roman" w:eastAsia="Calibri" w:hAnsi="Times New Roman"/>
          <w:lang w:val="x-none" w:eastAsia="x-none"/>
        </w:rPr>
        <w:t>most</w:t>
      </w:r>
      <w:r w:rsidR="002942AD" w:rsidRPr="009A0497">
        <w:rPr>
          <w:rFonts w:ascii="Times New Roman" w:eastAsia="Calibri" w:hAnsi="Times New Roman"/>
          <w:lang w:val="x-none" w:eastAsia="x-none"/>
        </w:rPr>
        <w:t xml:space="preserve"> effective</w:t>
      </w:r>
      <w:r w:rsidR="002942AD" w:rsidRPr="009A0497">
        <w:rPr>
          <w:rFonts w:ascii="Times New Roman" w:eastAsia="Calibri" w:hAnsi="Times New Roman"/>
          <w:lang w:eastAsia="x-none"/>
        </w:rPr>
        <w:t>.</w:t>
      </w:r>
    </w:p>
    <w:p w:rsidR="002942AD" w:rsidRPr="00BA78F8" w:rsidRDefault="002942AD" w:rsidP="00BA78F8">
      <w:pPr>
        <w:rPr>
          <w:rFonts w:eastAsia="Calibri"/>
        </w:rPr>
      </w:pPr>
    </w:p>
    <w:p w:rsidR="002942AD" w:rsidRPr="003B00B6" w:rsidRDefault="00903DA3" w:rsidP="003B00B6">
      <w:pPr>
        <w:rPr>
          <w:rStyle w:val="Heading2Char"/>
          <w:rFonts w:ascii="Times New Roman" w:eastAsia="Calibri" w:hAnsi="Times New Roman"/>
          <w:b w:val="0"/>
          <w:i w:val="0"/>
          <w:sz w:val="24"/>
          <w:szCs w:val="24"/>
        </w:rPr>
      </w:pPr>
      <w:r w:rsidRPr="003B00B6">
        <w:rPr>
          <w:rStyle w:val="Heading2Char"/>
          <w:rFonts w:ascii="Times New Roman" w:eastAsia="Calibri" w:hAnsi="Times New Roman"/>
          <w:b w:val="0"/>
          <w:i w:val="0"/>
          <w:sz w:val="24"/>
          <w:szCs w:val="24"/>
        </w:rPr>
        <w:t xml:space="preserve">The Board thanked </w:t>
      </w:r>
      <w:r w:rsidR="002942AD" w:rsidRPr="003B00B6">
        <w:rPr>
          <w:rStyle w:val="Heading2Char"/>
          <w:rFonts w:ascii="Times New Roman" w:eastAsia="Calibri" w:hAnsi="Times New Roman"/>
          <w:b w:val="0"/>
          <w:i w:val="0"/>
          <w:sz w:val="24"/>
          <w:szCs w:val="24"/>
        </w:rPr>
        <w:t>M</w:t>
      </w:r>
      <w:r w:rsidRPr="003B00B6">
        <w:rPr>
          <w:rStyle w:val="Heading2Char"/>
          <w:rFonts w:ascii="Times New Roman" w:eastAsia="Calibri" w:hAnsi="Times New Roman"/>
          <w:b w:val="0"/>
          <w:i w:val="0"/>
          <w:sz w:val="24"/>
          <w:szCs w:val="24"/>
        </w:rPr>
        <w:t>r</w:t>
      </w:r>
      <w:r w:rsidR="002942AD" w:rsidRPr="003B00B6">
        <w:rPr>
          <w:rStyle w:val="Heading2Char"/>
          <w:rFonts w:ascii="Times New Roman" w:eastAsia="Calibri" w:hAnsi="Times New Roman"/>
          <w:b w:val="0"/>
          <w:i w:val="0"/>
          <w:sz w:val="24"/>
          <w:szCs w:val="24"/>
        </w:rPr>
        <w:t xml:space="preserve">s. Coy </w:t>
      </w:r>
      <w:r w:rsidRPr="003B00B6">
        <w:rPr>
          <w:rStyle w:val="Heading2Char"/>
          <w:rFonts w:ascii="Times New Roman" w:eastAsia="Calibri" w:hAnsi="Times New Roman"/>
          <w:b w:val="0"/>
          <w:i w:val="0"/>
          <w:sz w:val="24"/>
          <w:szCs w:val="24"/>
        </w:rPr>
        <w:t xml:space="preserve">for her presentation on the recommendations from the Advisory Committee on Teacher Shortages. </w:t>
      </w:r>
    </w:p>
    <w:p w:rsidR="00B0425E" w:rsidRPr="003B00B6" w:rsidRDefault="003B00B6" w:rsidP="003B00B6">
      <w:pPr>
        <w:pStyle w:val="Heading2"/>
        <w:rPr>
          <w:rStyle w:val="Heading2Char"/>
          <w:rFonts w:ascii="Times New Roman" w:eastAsia="Calibri" w:hAnsi="Times New Roman"/>
          <w:b/>
          <w:bCs/>
          <w:i/>
          <w:iCs/>
          <w:sz w:val="24"/>
          <w:szCs w:val="24"/>
        </w:rPr>
      </w:pPr>
      <w:r>
        <w:rPr>
          <w:rStyle w:val="Heading2Char"/>
          <w:rFonts w:ascii="Times New Roman" w:eastAsia="Calibri" w:hAnsi="Times New Roman"/>
          <w:b/>
          <w:sz w:val="24"/>
          <w:szCs w:val="24"/>
        </w:rPr>
        <w:br/>
      </w:r>
      <w:r w:rsidR="00B0425E" w:rsidRPr="003B00B6">
        <w:rPr>
          <w:rStyle w:val="Heading2Char"/>
          <w:rFonts w:ascii="Times New Roman" w:eastAsia="Calibri" w:hAnsi="Times New Roman"/>
          <w:b/>
          <w:bCs/>
          <w:i/>
          <w:iCs/>
          <w:sz w:val="24"/>
          <w:szCs w:val="24"/>
        </w:rPr>
        <w:t>DISCUSSION ON CURRENT ISSUES- by Board of Education Members and Superintendent of Public Instruction</w:t>
      </w:r>
    </w:p>
    <w:p w:rsidR="00F203F0" w:rsidRDefault="00F203F0" w:rsidP="00F203F0">
      <w:pPr>
        <w:rPr>
          <w:rFonts w:eastAsia="Calibri"/>
          <w:lang w:val="x-none" w:eastAsia="x-none"/>
        </w:rPr>
      </w:pPr>
    </w:p>
    <w:p w:rsidR="00D34051" w:rsidRDefault="00F203F0" w:rsidP="003B00B6">
      <w:r w:rsidRPr="003B00B6">
        <w:rPr>
          <w:rStyle w:val="Heading3Char"/>
        </w:rPr>
        <w:t>Presentation on Research Related to Teacher Shortages</w:t>
      </w:r>
      <w:r w:rsidR="00016698">
        <w:br/>
      </w:r>
      <w:r w:rsidR="00016698">
        <w:br/>
      </w:r>
      <w:r w:rsidR="00016698" w:rsidRPr="00016698">
        <w:t>Ms. Kate Wolff</w:t>
      </w:r>
      <w:r w:rsidR="00016698">
        <w:t xml:space="preserve">, </w:t>
      </w:r>
      <w:r w:rsidR="00903DA3">
        <w:t>s</w:t>
      </w:r>
      <w:r w:rsidR="00016698">
        <w:t xml:space="preserve">tate </w:t>
      </w:r>
      <w:r w:rsidR="00903DA3">
        <w:t>r</w:t>
      </w:r>
      <w:r w:rsidR="00016698">
        <w:t xml:space="preserve">elations </w:t>
      </w:r>
      <w:r w:rsidR="00903DA3">
        <w:t>r</w:t>
      </w:r>
      <w:r w:rsidR="00D34051">
        <w:t>epresentative for Virginia</w:t>
      </w:r>
      <w:r w:rsidR="00016698">
        <w:t xml:space="preserve"> and Ms. Stephanie Aragon, K-12 </w:t>
      </w:r>
      <w:r w:rsidR="00903DA3">
        <w:t>p</w:t>
      </w:r>
      <w:r w:rsidR="00016698">
        <w:t xml:space="preserve">olicy </w:t>
      </w:r>
      <w:r w:rsidR="00903DA3">
        <w:t>a</w:t>
      </w:r>
      <w:r w:rsidR="00016698">
        <w:t>nalyst, both from the Education Commission of the S</w:t>
      </w:r>
      <w:r w:rsidR="00D34051">
        <w:t>tates (ECS),</w:t>
      </w:r>
      <w:r w:rsidR="00616A9B">
        <w:t xml:space="preserve"> provided a presentation </w:t>
      </w:r>
      <w:r w:rsidR="00616A9B">
        <w:lastRenderedPageBreak/>
        <w:t xml:space="preserve">on research related to teacher shortages across the nation.  The </w:t>
      </w:r>
      <w:r w:rsidR="00D366B2">
        <w:t>Education</w:t>
      </w:r>
      <w:r w:rsidR="00616A9B">
        <w:t xml:space="preserve"> Commission of the States</w:t>
      </w:r>
      <w:r w:rsidR="00D34051">
        <w:t xml:space="preserve"> is a nonprofit, nonpartisan and non-advocate that</w:t>
      </w:r>
      <w:r w:rsidR="00616A9B">
        <w:t xml:space="preserve"> serves as a partner to the state policymakers by providing personalized support and helping education leaders come together and learn from one another.</w:t>
      </w:r>
      <w:r w:rsidR="000E3F63">
        <w:br/>
      </w:r>
    </w:p>
    <w:p w:rsidR="00903DA3" w:rsidRDefault="00D34051" w:rsidP="00D34051">
      <w:pPr>
        <w:rPr>
          <w:lang w:eastAsia="x-none"/>
        </w:rPr>
      </w:pPr>
      <w:r>
        <w:rPr>
          <w:lang w:eastAsia="x-none"/>
        </w:rPr>
        <w:t>Ms. Aragon provided an overview</w:t>
      </w:r>
      <w:r w:rsidR="00C07CDF">
        <w:rPr>
          <w:lang w:eastAsia="x-none"/>
        </w:rPr>
        <w:t xml:space="preserve"> research of teacher shortages and major requirements for teacher candidates across the</w:t>
      </w:r>
      <w:r w:rsidR="00DE6223">
        <w:rPr>
          <w:lang w:eastAsia="x-none"/>
        </w:rPr>
        <w:t xml:space="preserve"> country.</w:t>
      </w:r>
      <w:r w:rsidR="003B00B6">
        <w:rPr>
          <w:lang w:eastAsia="x-none"/>
        </w:rPr>
        <w:br/>
        <w:t xml:space="preserve"> </w:t>
      </w:r>
    </w:p>
    <w:p w:rsidR="00903DA3" w:rsidRDefault="00903DA3" w:rsidP="00903DA3">
      <w:pPr>
        <w:rPr>
          <w:lang w:eastAsia="x-none"/>
        </w:rPr>
      </w:pPr>
      <w:r>
        <w:rPr>
          <w:lang w:eastAsia="x-none"/>
        </w:rPr>
        <w:t xml:space="preserve">Teacher shortages in the United States are impacted by mismatched supply and demand and state policies. Additionally, teacher shortages are often confined to schools with specific characteristics and certain subject areas. </w:t>
      </w:r>
    </w:p>
    <w:p w:rsidR="00C96948" w:rsidRDefault="00C96948" w:rsidP="00D34051">
      <w:pPr>
        <w:rPr>
          <w:lang w:eastAsia="x-none"/>
        </w:rPr>
      </w:pPr>
    </w:p>
    <w:p w:rsidR="000E3A02" w:rsidRDefault="000E3A02" w:rsidP="00D34051">
      <w:pPr>
        <w:rPr>
          <w:lang w:eastAsia="x-none"/>
        </w:rPr>
      </w:pPr>
      <w:r>
        <w:rPr>
          <w:lang w:eastAsia="x-none"/>
        </w:rPr>
        <w:t>Teacher shortages primarily stem from issues related to recruitment, retention, equity, and inadequate implementation.</w:t>
      </w:r>
    </w:p>
    <w:p w:rsidR="000E3A02" w:rsidRDefault="000E3A02" w:rsidP="00D34051">
      <w:pPr>
        <w:rPr>
          <w:lang w:eastAsia="x-none"/>
        </w:rPr>
      </w:pPr>
    </w:p>
    <w:p w:rsidR="000E3A02" w:rsidRDefault="000E3A02" w:rsidP="00D34051">
      <w:pPr>
        <w:rPr>
          <w:lang w:eastAsia="x-none"/>
        </w:rPr>
      </w:pPr>
      <w:r>
        <w:rPr>
          <w:lang w:eastAsia="x-none"/>
        </w:rPr>
        <w:t xml:space="preserve">Ms. Aragon reviewed Virginia’s teacher licensure requirements and requirements from other states. </w:t>
      </w:r>
    </w:p>
    <w:p w:rsidR="000E3A02" w:rsidRDefault="000E3A02" w:rsidP="00D34051">
      <w:pPr>
        <w:rPr>
          <w:lang w:eastAsia="x-none"/>
        </w:rPr>
      </w:pPr>
    </w:p>
    <w:p w:rsidR="000E3A02" w:rsidRPr="003B00B6" w:rsidRDefault="000E3A02" w:rsidP="000E3A02">
      <w:pPr>
        <w:rPr>
          <w:lang w:eastAsia="x-none"/>
        </w:rPr>
      </w:pPr>
      <w:r w:rsidRPr="003B00B6">
        <w:rPr>
          <w:rStyle w:val="Hyperlink"/>
          <w:color w:val="auto"/>
          <w:u w:val="none"/>
          <w:lang w:eastAsia="x-none"/>
        </w:rPr>
        <w:t xml:space="preserve">Ms. Aragon’s full presentation can be found on the </w:t>
      </w:r>
      <w:hyperlink r:id="rId12" w:history="1">
        <w:r w:rsidRPr="003B00B6">
          <w:rPr>
            <w:rStyle w:val="Hyperlink"/>
            <w:color w:val="auto"/>
            <w:u w:val="none"/>
            <w:lang w:eastAsia="x-none"/>
          </w:rPr>
          <w:t>Board’s website</w:t>
        </w:r>
      </w:hyperlink>
      <w:r w:rsidRPr="003B00B6">
        <w:rPr>
          <w:rStyle w:val="Hyperlink"/>
          <w:color w:val="auto"/>
          <w:u w:val="none"/>
          <w:lang w:eastAsia="x-none"/>
        </w:rPr>
        <w:t xml:space="preserve">. </w:t>
      </w:r>
    </w:p>
    <w:p w:rsidR="00C96948" w:rsidRDefault="00C96948" w:rsidP="00D34051">
      <w:pPr>
        <w:rPr>
          <w:rStyle w:val="Hyperlink"/>
          <w:lang w:eastAsia="x-none"/>
        </w:rPr>
      </w:pPr>
      <w:r>
        <w:rPr>
          <w:lang w:eastAsia="x-none"/>
        </w:rPr>
        <w:t>Ms. Aragon highlight</w:t>
      </w:r>
      <w:r w:rsidR="00BA6930">
        <w:rPr>
          <w:lang w:eastAsia="x-none"/>
        </w:rPr>
        <w:t>ed</w:t>
      </w:r>
      <w:r>
        <w:rPr>
          <w:lang w:eastAsia="x-none"/>
        </w:rPr>
        <w:t xml:space="preserve"> a report </w:t>
      </w:r>
      <w:r w:rsidR="000E3A02">
        <w:rPr>
          <w:lang w:eastAsia="x-none"/>
        </w:rPr>
        <w:t xml:space="preserve">recently released by ECS </w:t>
      </w:r>
      <w:r>
        <w:rPr>
          <w:lang w:eastAsia="x-none"/>
        </w:rPr>
        <w:t xml:space="preserve">on teacher shortages in the United States and how to address the recruitment policy.  The report can be found </w:t>
      </w:r>
      <w:r w:rsidR="000E3A02">
        <w:rPr>
          <w:rStyle w:val="Hyperlink"/>
          <w:lang w:eastAsia="x-none"/>
        </w:rPr>
        <w:t xml:space="preserve">on the </w:t>
      </w:r>
      <w:hyperlink r:id="rId13" w:history="1">
        <w:r w:rsidR="000E3A02" w:rsidRPr="000E3A02">
          <w:rPr>
            <w:rStyle w:val="Hyperlink"/>
            <w:lang w:eastAsia="x-none"/>
          </w:rPr>
          <w:t>ECS website</w:t>
        </w:r>
      </w:hyperlink>
      <w:r w:rsidR="000E3A02">
        <w:rPr>
          <w:rStyle w:val="Hyperlink"/>
          <w:lang w:eastAsia="x-none"/>
        </w:rPr>
        <w:t xml:space="preserve">. </w:t>
      </w:r>
    </w:p>
    <w:p w:rsidR="000E3A02" w:rsidRDefault="000E3A02" w:rsidP="00D34051">
      <w:pPr>
        <w:rPr>
          <w:rStyle w:val="Hyperlink"/>
          <w:lang w:eastAsia="x-none"/>
        </w:rPr>
      </w:pPr>
    </w:p>
    <w:p w:rsidR="000E3A02" w:rsidRPr="003B00B6" w:rsidRDefault="000E3A02" w:rsidP="003B00B6">
      <w:pPr>
        <w:rPr>
          <w:rStyle w:val="Hyperlink"/>
          <w:color w:val="auto"/>
          <w:u w:val="none"/>
          <w:lang w:eastAsia="x-none"/>
        </w:rPr>
      </w:pPr>
      <w:r w:rsidRPr="003B00B6">
        <w:rPr>
          <w:rStyle w:val="Hyperlink"/>
          <w:color w:val="auto"/>
          <w:u w:val="none"/>
          <w:lang w:eastAsia="x-none"/>
        </w:rPr>
        <w:t>The Board held a robust discussion on the data and research presented by Ms. Aragon. The Board asked for follow-up research on the teacher labor market and long term trends in Virginia and the United States, teacher supply and demand in Virginia and the United States, career pathways for high school students to become teachers, and financial incentives</w:t>
      </w:r>
      <w:r w:rsidR="00122875" w:rsidRPr="003B00B6">
        <w:rPr>
          <w:rStyle w:val="Hyperlink"/>
          <w:color w:val="auto"/>
          <w:u w:val="none"/>
          <w:lang w:eastAsia="x-none"/>
        </w:rPr>
        <w:t xml:space="preserve"> and their impacts</w:t>
      </w:r>
      <w:r w:rsidRPr="003B00B6">
        <w:rPr>
          <w:rStyle w:val="Hyperlink"/>
          <w:color w:val="auto"/>
          <w:u w:val="none"/>
          <w:lang w:eastAsia="x-none"/>
        </w:rPr>
        <w:t xml:space="preserve"> for teachers. </w:t>
      </w:r>
      <w:r w:rsidR="00A458CE" w:rsidRPr="003B00B6">
        <w:rPr>
          <w:rStyle w:val="Hyperlink"/>
          <w:color w:val="auto"/>
          <w:u w:val="none"/>
          <w:lang w:eastAsia="x-none"/>
        </w:rPr>
        <w:t xml:space="preserve">Ms. Aragon stated that ECS would follow-up on these items after the meeting. </w:t>
      </w:r>
    </w:p>
    <w:p w:rsidR="00A458CE" w:rsidRPr="003B00B6" w:rsidRDefault="00A458CE" w:rsidP="003B00B6">
      <w:pPr>
        <w:rPr>
          <w:rStyle w:val="Hyperlink"/>
          <w:color w:val="auto"/>
          <w:u w:val="none"/>
          <w:lang w:eastAsia="x-none"/>
        </w:rPr>
      </w:pPr>
    </w:p>
    <w:p w:rsidR="00A458CE" w:rsidRPr="003B00B6" w:rsidRDefault="00A458CE" w:rsidP="003B00B6">
      <w:pPr>
        <w:rPr>
          <w:rStyle w:val="Hyperlink"/>
          <w:color w:val="auto"/>
          <w:u w:val="none"/>
          <w:lang w:eastAsia="x-none"/>
        </w:rPr>
      </w:pPr>
      <w:r w:rsidRPr="003B00B6">
        <w:rPr>
          <w:rStyle w:val="Hyperlink"/>
          <w:color w:val="auto"/>
          <w:u w:val="none"/>
          <w:lang w:eastAsia="x-none"/>
        </w:rPr>
        <w:t xml:space="preserve">The Board thanked Ms. Aragon and Ms. Wolff for their presentation. </w:t>
      </w:r>
    </w:p>
    <w:p w:rsidR="00BA6930" w:rsidRPr="00F203F0" w:rsidRDefault="00BA6930" w:rsidP="00F203F0">
      <w:pPr>
        <w:rPr>
          <w:rFonts w:eastAsia="Calibri"/>
          <w:lang w:eastAsia="x-none"/>
        </w:rPr>
      </w:pPr>
    </w:p>
    <w:p w:rsidR="00F203F0" w:rsidRDefault="00F203F0" w:rsidP="00D41FFC">
      <w:pPr>
        <w:pStyle w:val="Heading3"/>
        <w:rPr>
          <w:lang w:val="en-US"/>
        </w:rPr>
      </w:pPr>
      <w:r>
        <w:rPr>
          <w:lang w:val="en-US"/>
        </w:rPr>
        <w:t>Update from the Advisory Board on Teacher Education and Licensure</w:t>
      </w:r>
    </w:p>
    <w:p w:rsidR="005848A0" w:rsidRDefault="00470613" w:rsidP="00470613">
      <w:r>
        <w:br/>
      </w:r>
      <w:r w:rsidR="00C96948" w:rsidRPr="005848A0">
        <w:t xml:space="preserve">Mrs. Patty Pitts, </w:t>
      </w:r>
      <w:r w:rsidR="003B00B6">
        <w:t>as</w:t>
      </w:r>
      <w:r w:rsidR="003B00B6" w:rsidRPr="005848A0">
        <w:t>sistant</w:t>
      </w:r>
      <w:r w:rsidR="00C96948" w:rsidRPr="005848A0">
        <w:t xml:space="preserve"> </w:t>
      </w:r>
      <w:r w:rsidR="00A458CE">
        <w:t>s</w:t>
      </w:r>
      <w:r w:rsidR="00C96948" w:rsidRPr="005848A0">
        <w:t>uperintendent of</w:t>
      </w:r>
      <w:r w:rsidR="005848A0" w:rsidRPr="005848A0">
        <w:t xml:space="preserve"> </w:t>
      </w:r>
      <w:r w:rsidR="00A458CE">
        <w:t>t</w:t>
      </w:r>
      <w:r w:rsidR="005848A0" w:rsidRPr="005848A0">
        <w:t xml:space="preserve">eacher </w:t>
      </w:r>
      <w:r w:rsidR="00A458CE">
        <w:t>e</w:t>
      </w:r>
      <w:r w:rsidR="005848A0" w:rsidRPr="005848A0">
        <w:t xml:space="preserve">ducation and </w:t>
      </w:r>
      <w:r w:rsidR="00A458CE">
        <w:t>l</w:t>
      </w:r>
      <w:r w:rsidR="005848A0" w:rsidRPr="005848A0">
        <w:t xml:space="preserve">icensure provided an update from the Advisory Board on </w:t>
      </w:r>
      <w:r w:rsidR="005848A0">
        <w:t xml:space="preserve">Teacher Education and Licensure to respond to the Board of Education’s requests of recommendations </w:t>
      </w:r>
      <w:r w:rsidR="00A458CE">
        <w:t xml:space="preserve">related to </w:t>
      </w:r>
      <w:r w:rsidR="005848A0">
        <w:t>the teacher shortage</w:t>
      </w:r>
      <w:r w:rsidR="00A458CE">
        <w:t xml:space="preserve"> in Virginia</w:t>
      </w:r>
      <w:r w:rsidR="005848A0">
        <w:t>.</w:t>
      </w:r>
    </w:p>
    <w:p w:rsidR="005848A0" w:rsidRPr="005848A0" w:rsidRDefault="005848A0" w:rsidP="00470613"/>
    <w:p w:rsidR="00624D0A" w:rsidRDefault="00A458CE" w:rsidP="00470613">
      <w:r>
        <w:t xml:space="preserve">At </w:t>
      </w:r>
      <w:proofErr w:type="spellStart"/>
      <w:r>
        <w:t>ABTEL’s</w:t>
      </w:r>
      <w:proofErr w:type="spellEnd"/>
      <w:r>
        <w:t xml:space="preserve"> March 19, 2018 meeting, </w:t>
      </w:r>
      <w:r w:rsidR="0085520B">
        <w:t>members divided in</w:t>
      </w:r>
      <w:r>
        <w:t>to</w:t>
      </w:r>
      <w:r w:rsidR="0085520B">
        <w:t xml:space="preserve"> </w:t>
      </w:r>
      <w:r>
        <w:t xml:space="preserve">small </w:t>
      </w:r>
      <w:r w:rsidR="0085520B">
        <w:t xml:space="preserve">groups </w:t>
      </w:r>
      <w:r>
        <w:t xml:space="preserve">to discuss potential recommendations for the Board’s consideration. Through their responses and recommendations, </w:t>
      </w:r>
      <w:proofErr w:type="spellStart"/>
      <w:r>
        <w:t>ABTEL</w:t>
      </w:r>
      <w:proofErr w:type="spellEnd"/>
      <w:r>
        <w:t xml:space="preserve"> members made it clear that any policy actions made by the Board </w:t>
      </w:r>
      <w:r w:rsidR="0085520B">
        <w:t>should not low</w:t>
      </w:r>
      <w:r w:rsidR="00AE5930">
        <w:t>er</w:t>
      </w:r>
      <w:r w:rsidR="0085520B">
        <w:t xml:space="preserve"> standards for the profession but </w:t>
      </w:r>
      <w:r>
        <w:t>should invest in a comprehensive system to train and retain committed teachers in the classroom and elevate the teaching profession.</w:t>
      </w:r>
      <w:r w:rsidR="003B00B6">
        <w:br/>
      </w:r>
      <w:r w:rsidR="003B00B6">
        <w:br/>
      </w:r>
      <w:r w:rsidR="00465733">
        <w:t xml:space="preserve">Mrs. Pitts </w:t>
      </w:r>
      <w:r w:rsidR="003B00B6">
        <w:t>shared</w:t>
      </w:r>
      <w:r w:rsidR="00465733">
        <w:t xml:space="preserve"> that the recommendations</w:t>
      </w:r>
      <w:r>
        <w:t xml:space="preserve"> from </w:t>
      </w:r>
      <w:proofErr w:type="spellStart"/>
      <w:r>
        <w:t>ABTEL</w:t>
      </w:r>
      <w:proofErr w:type="spellEnd"/>
      <w:r w:rsidR="00465733">
        <w:t xml:space="preserve"> are in addition to the proposed regulatory revisions in the </w:t>
      </w:r>
      <w:r w:rsidR="00465733" w:rsidRPr="00465733">
        <w:rPr>
          <w:i/>
        </w:rPr>
        <w:t xml:space="preserve">Licensure </w:t>
      </w:r>
      <w:r w:rsidR="00DE6223" w:rsidRPr="00465733">
        <w:rPr>
          <w:i/>
        </w:rPr>
        <w:t>Regulations</w:t>
      </w:r>
      <w:r w:rsidR="00465733" w:rsidRPr="00465733">
        <w:rPr>
          <w:i/>
        </w:rPr>
        <w:t xml:space="preserve"> for School Personnel</w:t>
      </w:r>
      <w:r w:rsidR="00465733">
        <w:t xml:space="preserve"> and the </w:t>
      </w:r>
      <w:r w:rsidR="00465733" w:rsidRPr="00465733">
        <w:rPr>
          <w:i/>
        </w:rPr>
        <w:t>Regulations Governing the Review and Approval of Education Programs in Virginia</w:t>
      </w:r>
      <w:r w:rsidR="00465733">
        <w:t xml:space="preserve"> and pending General Assembly legislation in the area of teacher education. </w:t>
      </w:r>
      <w:r>
        <w:t xml:space="preserve">The recommendations fall into four categories: </w:t>
      </w:r>
    </w:p>
    <w:p w:rsidR="00465733" w:rsidRDefault="00465733" w:rsidP="00470613"/>
    <w:p w:rsidR="00465733" w:rsidRPr="00465733" w:rsidRDefault="00465733" w:rsidP="00465733">
      <w:pPr>
        <w:pStyle w:val="ListParagraph"/>
        <w:numPr>
          <w:ilvl w:val="0"/>
          <w:numId w:val="17"/>
        </w:numPr>
        <w:rPr>
          <w:rFonts w:ascii="Times New Roman" w:hAnsi="Times New Roman"/>
        </w:rPr>
      </w:pPr>
      <w:r w:rsidRPr="00465733">
        <w:rPr>
          <w:rFonts w:ascii="Times New Roman" w:hAnsi="Times New Roman"/>
        </w:rPr>
        <w:t>Salaries, Compensation and Employment</w:t>
      </w:r>
    </w:p>
    <w:p w:rsidR="00465733" w:rsidRPr="00465733" w:rsidRDefault="00465733" w:rsidP="00465733">
      <w:pPr>
        <w:pStyle w:val="ListParagraph"/>
        <w:numPr>
          <w:ilvl w:val="0"/>
          <w:numId w:val="17"/>
        </w:numPr>
        <w:rPr>
          <w:rFonts w:ascii="Times New Roman" w:hAnsi="Times New Roman"/>
        </w:rPr>
      </w:pPr>
      <w:r w:rsidRPr="00465733">
        <w:rPr>
          <w:rFonts w:ascii="Times New Roman" w:hAnsi="Times New Roman"/>
        </w:rPr>
        <w:lastRenderedPageBreak/>
        <w:t>Preparation and Licensure</w:t>
      </w:r>
    </w:p>
    <w:p w:rsidR="00465733" w:rsidRPr="00465733" w:rsidRDefault="00465733" w:rsidP="00465733">
      <w:pPr>
        <w:pStyle w:val="ListParagraph"/>
        <w:numPr>
          <w:ilvl w:val="0"/>
          <w:numId w:val="17"/>
        </w:numPr>
        <w:rPr>
          <w:rFonts w:ascii="Times New Roman" w:hAnsi="Times New Roman"/>
        </w:rPr>
      </w:pPr>
      <w:r w:rsidRPr="00465733">
        <w:rPr>
          <w:rFonts w:ascii="Times New Roman" w:hAnsi="Times New Roman"/>
        </w:rPr>
        <w:t>Induction and Support</w:t>
      </w:r>
    </w:p>
    <w:p w:rsidR="00465733" w:rsidRPr="00465733" w:rsidRDefault="00465733" w:rsidP="00465733">
      <w:pPr>
        <w:pStyle w:val="ListParagraph"/>
        <w:numPr>
          <w:ilvl w:val="0"/>
          <w:numId w:val="17"/>
        </w:numPr>
        <w:rPr>
          <w:rFonts w:ascii="Times New Roman" w:hAnsi="Times New Roman"/>
        </w:rPr>
      </w:pPr>
      <w:r w:rsidRPr="00465733">
        <w:rPr>
          <w:rFonts w:ascii="Times New Roman" w:hAnsi="Times New Roman"/>
        </w:rPr>
        <w:t>Working Conditions</w:t>
      </w:r>
    </w:p>
    <w:p w:rsidR="00465733" w:rsidRDefault="00465733" w:rsidP="00470613"/>
    <w:p w:rsidR="00F203F0" w:rsidRDefault="00465733" w:rsidP="00470613">
      <w:r>
        <w:t>A detail</w:t>
      </w:r>
      <w:r w:rsidR="00A458CE">
        <w:t>ed</w:t>
      </w:r>
      <w:r>
        <w:t xml:space="preserve"> report of recommendations </w:t>
      </w:r>
      <w:r w:rsidR="000E3A02">
        <w:t xml:space="preserve">will be available on the </w:t>
      </w:r>
      <w:hyperlink r:id="rId14" w:history="1">
        <w:r w:rsidR="000E3A02" w:rsidRPr="000E3A02">
          <w:rPr>
            <w:rStyle w:val="Hyperlink"/>
          </w:rPr>
          <w:t>Board’s website</w:t>
        </w:r>
      </w:hyperlink>
      <w:r w:rsidR="000E3A02">
        <w:t xml:space="preserve">. </w:t>
      </w:r>
      <w:r w:rsidR="000E3F63">
        <w:br/>
      </w:r>
    </w:p>
    <w:p w:rsidR="00F203F0" w:rsidRDefault="00F203F0" w:rsidP="00F203F0">
      <w:pPr>
        <w:pStyle w:val="Heading3"/>
      </w:pPr>
      <w:r>
        <w:t>Update on Legislation Related to Teacher Shortages Passed by the Virginia General Assembly</w:t>
      </w:r>
    </w:p>
    <w:p w:rsidR="00F203F0" w:rsidRDefault="00F203F0" w:rsidP="00470613"/>
    <w:p w:rsidR="00012292" w:rsidRDefault="00120203" w:rsidP="00470613">
      <w:r>
        <w:t xml:space="preserve">Dr. Cynthia Cave, </w:t>
      </w:r>
      <w:r w:rsidR="00A458CE">
        <w:t>a</w:t>
      </w:r>
      <w:r>
        <w:t xml:space="preserve">ssistant </w:t>
      </w:r>
      <w:r w:rsidR="00A458CE">
        <w:t>s</w:t>
      </w:r>
      <w:r>
        <w:t xml:space="preserve">uperintendent of </w:t>
      </w:r>
      <w:r w:rsidR="00A458CE">
        <w:t>p</w:t>
      </w:r>
      <w:r>
        <w:t xml:space="preserve">olicy and </w:t>
      </w:r>
      <w:r w:rsidR="00A458CE">
        <w:t>c</w:t>
      </w:r>
      <w:r>
        <w:t xml:space="preserve">ommunications, provided an update of </w:t>
      </w:r>
      <w:r w:rsidR="00A458CE">
        <w:t>l</w:t>
      </w:r>
      <w:r>
        <w:t xml:space="preserve">egislation that passed the </w:t>
      </w:r>
      <w:r w:rsidR="00A458CE">
        <w:t xml:space="preserve">2018 </w:t>
      </w:r>
      <w:r>
        <w:t>Virginia General Assembly as it relates to teacher shortages.</w:t>
      </w:r>
    </w:p>
    <w:p w:rsidR="00120203" w:rsidRDefault="00120203" w:rsidP="00470613"/>
    <w:p w:rsidR="00120203" w:rsidRDefault="00120203" w:rsidP="00470613">
      <w:r>
        <w:t xml:space="preserve">Dr. Cave discussed </w:t>
      </w:r>
      <w:r w:rsidR="00A458CE">
        <w:t xml:space="preserve">House Bill </w:t>
      </w:r>
      <w:r w:rsidR="003B00B6">
        <w:t>1125, which</w:t>
      </w:r>
      <w:r w:rsidR="00A458CE">
        <w:t xml:space="preserve"> made changes to the teacher education and licensure requirements</w:t>
      </w:r>
      <w:r w:rsidR="00F00BA3">
        <w:t xml:space="preserve">, including: </w:t>
      </w:r>
    </w:p>
    <w:p w:rsidR="000E3570" w:rsidRDefault="000E3570" w:rsidP="00470613"/>
    <w:p w:rsidR="000E3570" w:rsidRPr="00DE6223" w:rsidRDefault="000E3570" w:rsidP="00DE6223">
      <w:pPr>
        <w:pStyle w:val="ListParagraph"/>
        <w:numPr>
          <w:ilvl w:val="0"/>
          <w:numId w:val="18"/>
        </w:numPr>
        <w:rPr>
          <w:rFonts w:ascii="Times New Roman" w:hAnsi="Times New Roman"/>
        </w:rPr>
      </w:pPr>
      <w:r w:rsidRPr="00DE6223">
        <w:rPr>
          <w:rFonts w:ascii="Times New Roman" w:hAnsi="Times New Roman"/>
        </w:rPr>
        <w:t>Extending the length of the teacher’s license from 5 years to 10 years</w:t>
      </w:r>
      <w:r w:rsidR="00F00BA3">
        <w:rPr>
          <w:rFonts w:ascii="Times New Roman" w:hAnsi="Times New Roman"/>
        </w:rPr>
        <w:t>;</w:t>
      </w:r>
    </w:p>
    <w:p w:rsidR="000E3570" w:rsidRPr="00DE6223" w:rsidRDefault="000E3570" w:rsidP="00DE6223">
      <w:pPr>
        <w:pStyle w:val="ListParagraph"/>
        <w:numPr>
          <w:ilvl w:val="0"/>
          <w:numId w:val="18"/>
        </w:numPr>
        <w:rPr>
          <w:rFonts w:ascii="Times New Roman" w:hAnsi="Times New Roman"/>
        </w:rPr>
      </w:pPr>
      <w:r w:rsidRPr="00DE6223">
        <w:rPr>
          <w:rFonts w:ascii="Times New Roman" w:hAnsi="Times New Roman"/>
        </w:rPr>
        <w:t>Removing some requirements from the license process</w:t>
      </w:r>
      <w:r w:rsidR="00F00BA3">
        <w:rPr>
          <w:rFonts w:ascii="Times New Roman" w:hAnsi="Times New Roman"/>
        </w:rPr>
        <w:t>;</w:t>
      </w:r>
    </w:p>
    <w:p w:rsidR="000E3570" w:rsidRPr="00DE6223" w:rsidRDefault="000E3570" w:rsidP="00DE6223">
      <w:pPr>
        <w:pStyle w:val="ListParagraph"/>
        <w:numPr>
          <w:ilvl w:val="0"/>
          <w:numId w:val="18"/>
        </w:numPr>
        <w:rPr>
          <w:rFonts w:ascii="Times New Roman" w:hAnsi="Times New Roman"/>
        </w:rPr>
      </w:pPr>
      <w:r w:rsidRPr="00DE6223">
        <w:rPr>
          <w:rFonts w:ascii="Times New Roman" w:hAnsi="Times New Roman"/>
        </w:rPr>
        <w:t xml:space="preserve">Provide a longer </w:t>
      </w:r>
      <w:r w:rsidR="00F00BA3">
        <w:rPr>
          <w:rFonts w:ascii="Times New Roman" w:hAnsi="Times New Roman"/>
        </w:rPr>
        <w:t xml:space="preserve">grace </w:t>
      </w:r>
      <w:r w:rsidRPr="00DE6223">
        <w:rPr>
          <w:rFonts w:ascii="Times New Roman" w:hAnsi="Times New Roman"/>
        </w:rPr>
        <w:t xml:space="preserve">period </w:t>
      </w:r>
      <w:r w:rsidR="00F00BA3">
        <w:rPr>
          <w:rFonts w:ascii="Times New Roman" w:hAnsi="Times New Roman"/>
        </w:rPr>
        <w:t xml:space="preserve">for certain ancillary licensure requirements; </w:t>
      </w:r>
    </w:p>
    <w:p w:rsidR="00F00BA3" w:rsidRDefault="00F00BA3" w:rsidP="00DE6223">
      <w:pPr>
        <w:pStyle w:val="ListParagraph"/>
        <w:numPr>
          <w:ilvl w:val="0"/>
          <w:numId w:val="18"/>
        </w:numPr>
        <w:rPr>
          <w:rFonts w:ascii="Times New Roman" w:hAnsi="Times New Roman"/>
        </w:rPr>
      </w:pPr>
      <w:r>
        <w:rPr>
          <w:rFonts w:ascii="Times New Roman" w:hAnsi="Times New Roman"/>
        </w:rPr>
        <w:t xml:space="preserve">Providing full licensure reciprocity; </w:t>
      </w:r>
    </w:p>
    <w:p w:rsidR="00F00BA3" w:rsidRDefault="00F00BA3" w:rsidP="00DE6223">
      <w:pPr>
        <w:pStyle w:val="ListParagraph"/>
        <w:numPr>
          <w:ilvl w:val="0"/>
          <w:numId w:val="18"/>
        </w:numPr>
        <w:rPr>
          <w:rFonts w:ascii="Times New Roman" w:hAnsi="Times New Roman"/>
        </w:rPr>
      </w:pPr>
      <w:r>
        <w:rPr>
          <w:rFonts w:ascii="Times New Roman" w:hAnsi="Times New Roman"/>
        </w:rPr>
        <w:t xml:space="preserve">Establishing alternate routes for elementary and special education </w:t>
      </w:r>
      <w:r w:rsidR="003B00B6">
        <w:rPr>
          <w:rFonts w:ascii="Times New Roman" w:hAnsi="Times New Roman"/>
        </w:rPr>
        <w:t>endorsements</w:t>
      </w:r>
      <w:r>
        <w:rPr>
          <w:rFonts w:ascii="Times New Roman" w:hAnsi="Times New Roman"/>
        </w:rPr>
        <w:t xml:space="preserve">; </w:t>
      </w:r>
    </w:p>
    <w:p w:rsidR="00F00BA3" w:rsidRDefault="00F00BA3" w:rsidP="00DE6223">
      <w:pPr>
        <w:pStyle w:val="ListParagraph"/>
        <w:numPr>
          <w:ilvl w:val="0"/>
          <w:numId w:val="18"/>
        </w:numPr>
        <w:rPr>
          <w:rFonts w:ascii="Times New Roman" w:hAnsi="Times New Roman"/>
        </w:rPr>
      </w:pPr>
      <w:r>
        <w:rPr>
          <w:rFonts w:ascii="Times New Roman" w:hAnsi="Times New Roman"/>
        </w:rPr>
        <w:t xml:space="preserve">Providing for four-year education preparation programs; </w:t>
      </w:r>
    </w:p>
    <w:p w:rsidR="00F00BA3" w:rsidRDefault="000E3570" w:rsidP="00DE6223">
      <w:pPr>
        <w:pStyle w:val="ListParagraph"/>
        <w:numPr>
          <w:ilvl w:val="0"/>
          <w:numId w:val="18"/>
        </w:numPr>
        <w:rPr>
          <w:rFonts w:ascii="Times New Roman" w:hAnsi="Times New Roman"/>
        </w:rPr>
      </w:pPr>
      <w:r w:rsidRPr="00DE6223">
        <w:rPr>
          <w:rFonts w:ascii="Times New Roman" w:hAnsi="Times New Roman"/>
        </w:rPr>
        <w:t>Permitting provisional licens</w:t>
      </w:r>
      <w:r w:rsidR="00F00BA3">
        <w:rPr>
          <w:rFonts w:ascii="Times New Roman" w:hAnsi="Times New Roman"/>
        </w:rPr>
        <w:t xml:space="preserve">ure extensions; </w:t>
      </w:r>
    </w:p>
    <w:p w:rsidR="000E3570" w:rsidRDefault="00F00BA3" w:rsidP="00DE6223">
      <w:pPr>
        <w:pStyle w:val="ListParagraph"/>
        <w:numPr>
          <w:ilvl w:val="0"/>
          <w:numId w:val="18"/>
        </w:numPr>
        <w:rPr>
          <w:rFonts w:ascii="Times New Roman" w:hAnsi="Times New Roman"/>
        </w:rPr>
      </w:pPr>
      <w:r>
        <w:rPr>
          <w:rFonts w:ascii="Times New Roman" w:hAnsi="Times New Roman"/>
        </w:rPr>
        <w:t xml:space="preserve">Waiver of certain teacher licensure </w:t>
      </w:r>
      <w:r w:rsidR="003B00B6">
        <w:rPr>
          <w:rFonts w:ascii="Times New Roman" w:hAnsi="Times New Roman"/>
        </w:rPr>
        <w:t>requirements</w:t>
      </w:r>
      <w:r>
        <w:rPr>
          <w:rFonts w:ascii="Times New Roman" w:hAnsi="Times New Roman"/>
        </w:rPr>
        <w:t xml:space="preserve">; </w:t>
      </w:r>
    </w:p>
    <w:p w:rsidR="00F00BA3" w:rsidRPr="00DE6223" w:rsidRDefault="00F00BA3" w:rsidP="00DE6223">
      <w:pPr>
        <w:pStyle w:val="ListParagraph"/>
        <w:numPr>
          <w:ilvl w:val="0"/>
          <w:numId w:val="18"/>
        </w:numPr>
        <w:rPr>
          <w:rFonts w:ascii="Times New Roman" w:hAnsi="Times New Roman"/>
        </w:rPr>
      </w:pPr>
      <w:r>
        <w:rPr>
          <w:rFonts w:ascii="Times New Roman" w:hAnsi="Times New Roman"/>
        </w:rPr>
        <w:t xml:space="preserve">Relaxing restrictions on Career and Technical Education three-year licensures. </w:t>
      </w:r>
    </w:p>
    <w:p w:rsidR="000E3570" w:rsidRDefault="000E3570" w:rsidP="00470613"/>
    <w:p w:rsidR="00F00BA3" w:rsidRDefault="00624D0A" w:rsidP="000E3F63">
      <w:r>
        <w:t>Dr. Cave explain</w:t>
      </w:r>
      <w:r w:rsidR="00DE6223">
        <w:t>ed</w:t>
      </w:r>
      <w:r>
        <w:t xml:space="preserve"> that these changes</w:t>
      </w:r>
      <w:r w:rsidR="00DE6223">
        <w:t xml:space="preserve"> and </w:t>
      </w:r>
      <w:r w:rsidR="00A458CE">
        <w:t xml:space="preserve">a review </w:t>
      </w:r>
      <w:r w:rsidR="003B00B6">
        <w:t>of the</w:t>
      </w:r>
      <w:r w:rsidR="00DE6223">
        <w:t xml:space="preserve"> impact of these changes </w:t>
      </w:r>
      <w:r>
        <w:t xml:space="preserve">will be discussed at the Board’s </w:t>
      </w:r>
      <w:r w:rsidR="00A458CE">
        <w:t>r</w:t>
      </w:r>
      <w:r>
        <w:t xml:space="preserve">etreat in April.  Mrs. </w:t>
      </w:r>
      <w:proofErr w:type="spellStart"/>
      <w:r>
        <w:t>Lodal</w:t>
      </w:r>
      <w:proofErr w:type="spellEnd"/>
      <w:r>
        <w:t xml:space="preserve"> s</w:t>
      </w:r>
      <w:r w:rsidR="00DE6223">
        <w:t>uggested that the topic described</w:t>
      </w:r>
      <w:r>
        <w:t xml:space="preserve"> </w:t>
      </w:r>
      <w:r w:rsidR="00B038E9">
        <w:t>might</w:t>
      </w:r>
      <w:r>
        <w:t xml:space="preserve"> be best </w:t>
      </w:r>
      <w:r w:rsidR="00A74BF7">
        <w:t>discussed during</w:t>
      </w:r>
      <w:r>
        <w:t xml:space="preserve"> regular Board meeting </w:t>
      </w:r>
      <w:r w:rsidR="00A458CE">
        <w:t xml:space="preserve">rather </w:t>
      </w:r>
      <w:r>
        <w:t xml:space="preserve">than during the </w:t>
      </w:r>
      <w:r w:rsidR="00A458CE">
        <w:t xml:space="preserve">Board’s </w:t>
      </w:r>
      <w:r>
        <w:t>retreat.</w:t>
      </w:r>
    </w:p>
    <w:p w:rsidR="00F00BA3" w:rsidRDefault="00F00BA3" w:rsidP="000E3F63"/>
    <w:p w:rsidR="0042435B" w:rsidRDefault="00F00BA3" w:rsidP="000E3F63">
      <w:r>
        <w:t>The Board thanked Dr. Cave for an update on House Bill 1125.</w:t>
      </w:r>
      <w:r w:rsidR="003B00B6">
        <w:br/>
      </w:r>
      <w:r w:rsidR="000E3F63">
        <w:t xml:space="preserve"> </w:t>
      </w:r>
    </w:p>
    <w:p w:rsidR="00B0425E" w:rsidRPr="00470613" w:rsidRDefault="00B30723" w:rsidP="00D41FFC">
      <w:pPr>
        <w:pStyle w:val="Heading3"/>
      </w:pPr>
      <w:r>
        <w:rPr>
          <w:lang w:val="en-US"/>
        </w:rPr>
        <w:t xml:space="preserve">Update on Virginia’s </w:t>
      </w:r>
      <w:r w:rsidR="00177C4C" w:rsidRPr="00470613">
        <w:t>Every Student Succeed Act Update</w:t>
      </w:r>
    </w:p>
    <w:p w:rsidR="0042435B" w:rsidRDefault="0042435B" w:rsidP="00470613"/>
    <w:p w:rsidR="002822E5" w:rsidRDefault="0042435B" w:rsidP="00470613">
      <w:r>
        <w:t xml:space="preserve">Dr. Lynn Sodat, </w:t>
      </w:r>
      <w:r w:rsidR="00F00BA3">
        <w:t>d</w:t>
      </w:r>
      <w:r>
        <w:t xml:space="preserve">irector of </w:t>
      </w:r>
      <w:r w:rsidR="00F00BA3">
        <w:t>o</w:t>
      </w:r>
      <w:r w:rsidR="00F203F0">
        <w:t xml:space="preserve">ffice of </w:t>
      </w:r>
      <w:r w:rsidR="00F00BA3">
        <w:t>p</w:t>
      </w:r>
      <w:r w:rsidR="00F203F0">
        <w:t xml:space="preserve">rogram </w:t>
      </w:r>
      <w:r w:rsidR="00F00BA3">
        <w:t>a</w:t>
      </w:r>
      <w:r w:rsidR="00F203F0">
        <w:t xml:space="preserve">dministration and </w:t>
      </w:r>
      <w:r w:rsidR="00F00BA3">
        <w:t>a</w:t>
      </w:r>
      <w:r w:rsidR="00F203F0">
        <w:t>ccountability</w:t>
      </w:r>
      <w:r w:rsidR="004A0DD3">
        <w:t xml:space="preserve">, </w:t>
      </w:r>
      <w:r w:rsidR="00147FDF">
        <w:t xml:space="preserve">provided an update to </w:t>
      </w:r>
      <w:r w:rsidR="004A0DD3">
        <w:t xml:space="preserve">Virginia’s </w:t>
      </w:r>
      <w:r w:rsidR="00147FDF">
        <w:t>Every Student Suc</w:t>
      </w:r>
      <w:r w:rsidR="00E17CBB">
        <w:t xml:space="preserve">ceeds Act (ESSA) </w:t>
      </w:r>
      <w:r w:rsidR="004A0DD3">
        <w:t xml:space="preserve">state plan </w:t>
      </w:r>
      <w:r w:rsidR="00E17CBB">
        <w:t xml:space="preserve">submitted to </w:t>
      </w:r>
      <w:r w:rsidR="004A0DD3">
        <w:t>the United States Department of Education (US</w:t>
      </w:r>
      <w:r>
        <w:t>ED</w:t>
      </w:r>
      <w:r w:rsidR="004A0DD3">
        <w:t>)</w:t>
      </w:r>
      <w:r w:rsidR="00E17CBB">
        <w:t xml:space="preserve"> for review</w:t>
      </w:r>
      <w:r w:rsidR="00147FDF">
        <w:t xml:space="preserve"> on September 18, 2017.  In</w:t>
      </w:r>
      <w:r w:rsidR="00E17CBB">
        <w:t xml:space="preserve"> December, </w:t>
      </w:r>
      <w:r w:rsidR="004323D6">
        <w:t>VDOE received</w:t>
      </w:r>
      <w:r w:rsidR="00E17CBB">
        <w:t xml:space="preserve"> an interim feedback</w:t>
      </w:r>
      <w:r w:rsidR="00147FDF">
        <w:t xml:space="preserve"> </w:t>
      </w:r>
      <w:r w:rsidR="0004505C">
        <w:t>letter</w:t>
      </w:r>
      <w:r w:rsidR="00E17CBB">
        <w:t xml:space="preserve"> requesting additional information.</w:t>
      </w:r>
      <w:r w:rsidR="00122491">
        <w:t xml:space="preserve"> VDOE submitted a revised plan in February to USED. </w:t>
      </w:r>
      <w:r w:rsidR="000E3F63">
        <w:br/>
      </w:r>
      <w:r w:rsidR="000E3F63">
        <w:br/>
      </w:r>
      <w:r w:rsidR="00085B2B">
        <w:t>USED sent a</w:t>
      </w:r>
      <w:r w:rsidR="00122491">
        <w:t>n</w:t>
      </w:r>
      <w:r w:rsidR="00085B2B">
        <w:t xml:space="preserve"> </w:t>
      </w:r>
      <w:r>
        <w:t xml:space="preserve">email in early March that included several </w:t>
      </w:r>
      <w:r w:rsidR="00122491">
        <w:t xml:space="preserve">follow-up items for clarification. </w:t>
      </w:r>
      <w:r w:rsidR="00216A58" w:rsidRPr="00216A58">
        <w:t>VDOE staff reached out to USED staff for clarification on some aspects of the concerns</w:t>
      </w:r>
      <w:r>
        <w:t xml:space="preserve">  </w:t>
      </w:r>
      <w:r w:rsidR="002822E5">
        <w:t>No additional comments were noted for any of the federal programs</w:t>
      </w:r>
      <w:r w:rsidR="00122491">
        <w:t xml:space="preserve"> in the state plan</w:t>
      </w:r>
      <w:r w:rsidR="002822E5">
        <w:t xml:space="preserve"> except for a few in the accountability area.</w:t>
      </w:r>
      <w:r w:rsidR="000E3F63">
        <w:br/>
        <w:t xml:space="preserve"> </w:t>
      </w:r>
    </w:p>
    <w:p w:rsidR="002822E5" w:rsidRDefault="002822E5" w:rsidP="002822E5">
      <w:r w:rsidRPr="002822E5">
        <w:t xml:space="preserve">The main issues described in </w:t>
      </w:r>
      <w:proofErr w:type="spellStart"/>
      <w:r w:rsidRPr="002822E5">
        <w:t>USED’s</w:t>
      </w:r>
      <w:proofErr w:type="spellEnd"/>
      <w:r w:rsidRPr="002822E5">
        <w:t xml:space="preserve"> </w:t>
      </w:r>
      <w:r>
        <w:t>follow-up email</w:t>
      </w:r>
      <w:r w:rsidRPr="002822E5">
        <w:t xml:space="preserve"> on Virginia’s ESSA plan are:</w:t>
      </w:r>
    </w:p>
    <w:p w:rsidR="002822E5" w:rsidRPr="002822E5" w:rsidRDefault="002822E5" w:rsidP="002822E5"/>
    <w:p w:rsidR="00E17CBB" w:rsidRPr="00216A58" w:rsidRDefault="002822E5" w:rsidP="009A0497">
      <w:pPr>
        <w:pStyle w:val="ListParagraph"/>
        <w:numPr>
          <w:ilvl w:val="0"/>
          <w:numId w:val="12"/>
        </w:numPr>
        <w:rPr>
          <w:rFonts w:ascii="Times New Roman" w:hAnsi="Times New Roman"/>
        </w:rPr>
      </w:pPr>
      <w:r w:rsidRPr="00216A58">
        <w:rPr>
          <w:rFonts w:ascii="Times New Roman" w:hAnsi="Times New Roman"/>
        </w:rPr>
        <w:t>Use of scores on all End-of-Course mathematics assessments as the achievement measure for high school mathematics</w:t>
      </w:r>
      <w:r w:rsidR="00937497">
        <w:rPr>
          <w:rFonts w:ascii="Times New Roman" w:hAnsi="Times New Roman"/>
        </w:rPr>
        <w:t>;</w:t>
      </w:r>
      <w:r w:rsidRPr="00216A58">
        <w:rPr>
          <w:rFonts w:ascii="Times New Roman" w:hAnsi="Times New Roman"/>
        </w:rPr>
        <w:t xml:space="preserve"> </w:t>
      </w:r>
    </w:p>
    <w:p w:rsidR="002822E5" w:rsidRPr="00216A58" w:rsidRDefault="002822E5" w:rsidP="009A0497">
      <w:pPr>
        <w:pStyle w:val="ListParagraph"/>
        <w:numPr>
          <w:ilvl w:val="0"/>
          <w:numId w:val="12"/>
        </w:numPr>
        <w:rPr>
          <w:rFonts w:ascii="Times New Roman" w:hAnsi="Times New Roman"/>
        </w:rPr>
      </w:pPr>
      <w:r w:rsidRPr="00216A58">
        <w:rPr>
          <w:rFonts w:ascii="Times New Roman" w:hAnsi="Times New Roman"/>
        </w:rPr>
        <w:lastRenderedPageBreak/>
        <w:t>Use of the four-year and extended year graduation rates</w:t>
      </w:r>
      <w:r w:rsidR="00937497">
        <w:rPr>
          <w:rFonts w:ascii="Times New Roman" w:hAnsi="Times New Roman"/>
        </w:rPr>
        <w:t>;</w:t>
      </w:r>
    </w:p>
    <w:p w:rsidR="002822E5" w:rsidRPr="00216A58" w:rsidRDefault="00216A58" w:rsidP="009A0497">
      <w:pPr>
        <w:pStyle w:val="ListParagraph"/>
        <w:numPr>
          <w:ilvl w:val="0"/>
          <w:numId w:val="12"/>
        </w:numPr>
        <w:rPr>
          <w:rFonts w:ascii="Times New Roman" w:hAnsi="Times New Roman"/>
        </w:rPr>
      </w:pPr>
      <w:r>
        <w:rPr>
          <w:rFonts w:ascii="Times New Roman" w:hAnsi="Times New Roman"/>
        </w:rPr>
        <w:t>Propose</w:t>
      </w:r>
      <w:r w:rsidR="002822E5" w:rsidRPr="00216A58">
        <w:rPr>
          <w:rFonts w:ascii="Times New Roman" w:hAnsi="Times New Roman"/>
        </w:rPr>
        <w:t xml:space="preserve"> inclusion of a </w:t>
      </w:r>
      <w:r w:rsidR="00085B2B" w:rsidRPr="003B00B6">
        <w:rPr>
          <w:rFonts w:ascii="Times New Roman" w:hAnsi="Times New Roman"/>
          <w:i/>
        </w:rPr>
        <w:t>S</w:t>
      </w:r>
      <w:r w:rsidR="002822E5" w:rsidRPr="003B00B6">
        <w:rPr>
          <w:rFonts w:ascii="Times New Roman" w:hAnsi="Times New Roman"/>
          <w:i/>
        </w:rPr>
        <w:t xml:space="preserve">tandard </w:t>
      </w:r>
      <w:r w:rsidR="00085B2B" w:rsidRPr="003B00B6">
        <w:rPr>
          <w:rFonts w:ascii="Times New Roman" w:hAnsi="Times New Roman"/>
          <w:i/>
        </w:rPr>
        <w:t>of Accreditation</w:t>
      </w:r>
      <w:r w:rsidR="00085B2B" w:rsidRPr="00216A58">
        <w:rPr>
          <w:rFonts w:ascii="Times New Roman" w:hAnsi="Times New Roman"/>
        </w:rPr>
        <w:t xml:space="preserve"> indicator </w:t>
      </w:r>
      <w:r w:rsidR="002822E5" w:rsidRPr="00216A58">
        <w:rPr>
          <w:rFonts w:ascii="Times New Roman" w:hAnsi="Times New Roman"/>
        </w:rPr>
        <w:t>rat</w:t>
      </w:r>
      <w:r w:rsidR="00085B2B" w:rsidRPr="00216A58">
        <w:rPr>
          <w:rFonts w:ascii="Times New Roman" w:hAnsi="Times New Roman"/>
        </w:rPr>
        <w:t>ing as an additional</w:t>
      </w:r>
      <w:r w:rsidR="002822E5" w:rsidRPr="00216A58">
        <w:rPr>
          <w:rFonts w:ascii="Times New Roman" w:hAnsi="Times New Roman"/>
        </w:rPr>
        <w:t xml:space="preserve"> indicator </w:t>
      </w:r>
      <w:r w:rsidR="00085B2B" w:rsidRPr="00216A58">
        <w:rPr>
          <w:rFonts w:ascii="Times New Roman" w:hAnsi="Times New Roman"/>
        </w:rPr>
        <w:t xml:space="preserve">of school quality and </w:t>
      </w:r>
      <w:r w:rsidR="002822E5" w:rsidRPr="00216A58">
        <w:rPr>
          <w:rFonts w:ascii="Times New Roman" w:hAnsi="Times New Roman"/>
        </w:rPr>
        <w:t>student success</w:t>
      </w:r>
      <w:r w:rsidR="00937497">
        <w:rPr>
          <w:rFonts w:ascii="Times New Roman" w:hAnsi="Times New Roman"/>
        </w:rPr>
        <w:t>;</w:t>
      </w:r>
    </w:p>
    <w:p w:rsidR="00085B2B" w:rsidRPr="00216A58" w:rsidRDefault="00085B2B" w:rsidP="009A0497">
      <w:pPr>
        <w:pStyle w:val="ListParagraph"/>
        <w:numPr>
          <w:ilvl w:val="0"/>
          <w:numId w:val="12"/>
        </w:numPr>
        <w:rPr>
          <w:rFonts w:ascii="Times New Roman" w:hAnsi="Times New Roman"/>
        </w:rPr>
      </w:pPr>
      <w:r w:rsidRPr="00216A58">
        <w:rPr>
          <w:rFonts w:ascii="Times New Roman" w:hAnsi="Times New Roman"/>
        </w:rPr>
        <w:t xml:space="preserve">Educator effectiveness data </w:t>
      </w:r>
      <w:r w:rsidR="00122491">
        <w:rPr>
          <w:rFonts w:ascii="Times New Roman" w:hAnsi="Times New Roman"/>
        </w:rPr>
        <w:t xml:space="preserve">including </w:t>
      </w:r>
      <w:r w:rsidRPr="00216A58">
        <w:rPr>
          <w:rFonts w:ascii="Times New Roman" w:hAnsi="Times New Roman"/>
        </w:rPr>
        <w:t>data on ineffective teachers</w:t>
      </w:r>
      <w:r w:rsidR="00937497">
        <w:rPr>
          <w:rFonts w:ascii="Times New Roman" w:hAnsi="Times New Roman"/>
        </w:rPr>
        <w:t>;</w:t>
      </w:r>
    </w:p>
    <w:p w:rsidR="00085B2B" w:rsidRDefault="00085B2B" w:rsidP="00470613"/>
    <w:p w:rsidR="00F203F0" w:rsidRDefault="00216A58" w:rsidP="000E3F63">
      <w:r w:rsidRPr="00216A58">
        <w:t xml:space="preserve">The </w:t>
      </w:r>
      <w:r w:rsidR="00F00BA3">
        <w:t>d</w:t>
      </w:r>
      <w:r w:rsidRPr="00216A58">
        <w:t xml:space="preserve">ivision of </w:t>
      </w:r>
      <w:r w:rsidR="00F00BA3">
        <w:t>s</w:t>
      </w:r>
      <w:r w:rsidRPr="00216A58">
        <w:t xml:space="preserve">tudent </w:t>
      </w:r>
      <w:r w:rsidR="00F00BA3">
        <w:t>a</w:t>
      </w:r>
      <w:r w:rsidRPr="00216A58">
        <w:t xml:space="preserve">ssessment and </w:t>
      </w:r>
      <w:r w:rsidR="00F00BA3">
        <w:t>s</w:t>
      </w:r>
      <w:r w:rsidRPr="00216A58">
        <w:t xml:space="preserve">chool </w:t>
      </w:r>
      <w:r w:rsidR="00F00BA3">
        <w:t>i</w:t>
      </w:r>
      <w:r w:rsidRPr="00216A58">
        <w:t xml:space="preserve">mprovement </w:t>
      </w:r>
      <w:r w:rsidR="00937497">
        <w:t xml:space="preserve">has </w:t>
      </w:r>
      <w:r>
        <w:t xml:space="preserve">submitted the revised </w:t>
      </w:r>
      <w:r w:rsidR="00937497">
        <w:t xml:space="preserve">state </w:t>
      </w:r>
      <w:r>
        <w:t>ESSA</w:t>
      </w:r>
      <w:r w:rsidR="00085B2B">
        <w:t xml:space="preserve"> plan </w:t>
      </w:r>
      <w:r>
        <w:t xml:space="preserve">and anticipates that it will be </w:t>
      </w:r>
      <w:r w:rsidR="00F00BA3">
        <w:t xml:space="preserve">reviewed and </w:t>
      </w:r>
      <w:r>
        <w:t>approved in the next few weeks.</w:t>
      </w:r>
      <w:r w:rsidR="003B00B6">
        <w:br/>
      </w:r>
      <w:r w:rsidR="003B00B6">
        <w:br/>
      </w:r>
      <w:r w:rsidR="00937497">
        <w:t xml:space="preserve">Mrs. </w:t>
      </w:r>
      <w:proofErr w:type="spellStart"/>
      <w:r w:rsidR="00937497">
        <w:t>Lodal</w:t>
      </w:r>
      <w:proofErr w:type="spellEnd"/>
      <w:r w:rsidR="00937497">
        <w:t xml:space="preserve"> shared information from USED that she recently received at the </w:t>
      </w:r>
      <w:proofErr w:type="spellStart"/>
      <w:r w:rsidR="00937497">
        <w:t>NASBE</w:t>
      </w:r>
      <w:proofErr w:type="spellEnd"/>
      <w:r w:rsidR="00937497">
        <w:t xml:space="preserve"> Legislative Conference in Washington, DC.</w:t>
      </w:r>
      <w:r w:rsidR="003B00B6">
        <w:br/>
      </w:r>
      <w:r w:rsidR="000E3F63">
        <w:t xml:space="preserve"> </w:t>
      </w:r>
    </w:p>
    <w:p w:rsidR="003E1641" w:rsidRPr="003E1641" w:rsidRDefault="003E1641" w:rsidP="003E1641">
      <w:pPr>
        <w:rPr>
          <w:b/>
          <w:u w:val="single"/>
          <w:lang w:eastAsia="x-none"/>
        </w:rPr>
      </w:pPr>
      <w:r w:rsidRPr="003E1641">
        <w:rPr>
          <w:b/>
          <w:u w:val="single"/>
          <w:lang w:eastAsia="x-none"/>
        </w:rPr>
        <w:t>Board of Education Members Discussion</w:t>
      </w:r>
    </w:p>
    <w:p w:rsidR="003E1641" w:rsidRPr="003E1641" w:rsidRDefault="003E1641" w:rsidP="003E1641">
      <w:pPr>
        <w:rPr>
          <w:lang w:eastAsia="x-none"/>
        </w:rPr>
      </w:pPr>
    </w:p>
    <w:p w:rsidR="00081208" w:rsidRDefault="00A35E11" w:rsidP="00081208">
      <w:pPr>
        <w:rPr>
          <w:lang w:eastAsia="x-none"/>
        </w:rPr>
      </w:pPr>
      <w:r>
        <w:rPr>
          <w:lang w:eastAsia="x-none"/>
        </w:rPr>
        <w:t xml:space="preserve">Mrs. </w:t>
      </w:r>
      <w:proofErr w:type="spellStart"/>
      <w:r>
        <w:rPr>
          <w:lang w:eastAsia="x-none"/>
        </w:rPr>
        <w:t>Lodal</w:t>
      </w:r>
      <w:proofErr w:type="spellEnd"/>
      <w:r>
        <w:rPr>
          <w:lang w:eastAsia="x-none"/>
        </w:rPr>
        <w:t xml:space="preserve"> </w:t>
      </w:r>
      <w:r w:rsidR="003B00B6">
        <w:rPr>
          <w:lang w:eastAsia="x-none"/>
        </w:rPr>
        <w:t>provided</w:t>
      </w:r>
      <w:r>
        <w:rPr>
          <w:lang w:eastAsia="x-none"/>
        </w:rPr>
        <w:t xml:space="preserve"> each Board </w:t>
      </w:r>
      <w:r w:rsidR="00F00BA3">
        <w:rPr>
          <w:lang w:eastAsia="x-none"/>
        </w:rPr>
        <w:t>m</w:t>
      </w:r>
      <w:r>
        <w:rPr>
          <w:lang w:eastAsia="x-none"/>
        </w:rPr>
        <w:t xml:space="preserve">ember </w:t>
      </w:r>
      <w:r w:rsidR="00081208">
        <w:rPr>
          <w:lang w:eastAsia="x-none"/>
        </w:rPr>
        <w:t xml:space="preserve">the Virginia Commission </w:t>
      </w:r>
      <w:r w:rsidR="00A74BF7">
        <w:rPr>
          <w:lang w:eastAsia="x-none"/>
        </w:rPr>
        <w:t>of the</w:t>
      </w:r>
      <w:r w:rsidR="00081208">
        <w:rPr>
          <w:lang w:eastAsia="x-none"/>
        </w:rPr>
        <w:t xml:space="preserve"> Arts, 50</w:t>
      </w:r>
      <w:r w:rsidR="00081208" w:rsidRPr="00081208">
        <w:rPr>
          <w:vertAlign w:val="superscript"/>
          <w:lang w:eastAsia="x-none"/>
        </w:rPr>
        <w:t>th</w:t>
      </w:r>
      <w:r w:rsidR="00081208">
        <w:rPr>
          <w:lang w:eastAsia="x-none"/>
        </w:rPr>
        <w:t xml:space="preserve"> year celebration </w:t>
      </w:r>
      <w:r>
        <w:rPr>
          <w:lang w:eastAsia="x-none"/>
        </w:rPr>
        <w:t>booklet</w:t>
      </w:r>
      <w:r w:rsidR="00081208">
        <w:rPr>
          <w:lang w:eastAsia="x-none"/>
        </w:rPr>
        <w:t xml:space="preserve"> on behalf of Margare</w:t>
      </w:r>
      <w:r>
        <w:rPr>
          <w:lang w:eastAsia="x-none"/>
        </w:rPr>
        <w:t xml:space="preserve">t </w:t>
      </w:r>
      <w:proofErr w:type="spellStart"/>
      <w:r>
        <w:rPr>
          <w:lang w:eastAsia="x-none"/>
        </w:rPr>
        <w:t>Vanderhye</w:t>
      </w:r>
      <w:proofErr w:type="spellEnd"/>
      <w:r>
        <w:rPr>
          <w:lang w:eastAsia="x-none"/>
        </w:rPr>
        <w:t>, Executive Director</w:t>
      </w:r>
      <w:r w:rsidR="00F00BA3">
        <w:rPr>
          <w:lang w:eastAsia="x-none"/>
        </w:rPr>
        <w:t xml:space="preserve"> of the Virginia Commission </w:t>
      </w:r>
      <w:r w:rsidR="00937497">
        <w:rPr>
          <w:lang w:eastAsia="x-none"/>
        </w:rPr>
        <w:t xml:space="preserve">of </w:t>
      </w:r>
      <w:r w:rsidR="00F00BA3">
        <w:rPr>
          <w:lang w:eastAsia="x-none"/>
        </w:rPr>
        <w:t xml:space="preserve">the Arts. </w:t>
      </w:r>
      <w:r w:rsidR="00081208">
        <w:rPr>
          <w:lang w:eastAsia="x-none"/>
        </w:rPr>
        <w:t>.</w:t>
      </w:r>
    </w:p>
    <w:p w:rsidR="00081208" w:rsidRDefault="00081208" w:rsidP="00081208">
      <w:pPr>
        <w:rPr>
          <w:lang w:eastAsia="x-none"/>
        </w:rPr>
      </w:pPr>
    </w:p>
    <w:p w:rsidR="00081208" w:rsidRDefault="003E1641" w:rsidP="00081208">
      <w:pPr>
        <w:rPr>
          <w:lang w:eastAsia="x-none"/>
        </w:rPr>
      </w:pPr>
      <w:r>
        <w:rPr>
          <w:lang w:eastAsia="x-none"/>
        </w:rPr>
        <w:t xml:space="preserve">Board </w:t>
      </w:r>
      <w:r w:rsidR="00F00BA3">
        <w:rPr>
          <w:lang w:eastAsia="x-none"/>
        </w:rPr>
        <w:t>m</w:t>
      </w:r>
      <w:r>
        <w:rPr>
          <w:lang w:eastAsia="x-none"/>
        </w:rPr>
        <w:t xml:space="preserve">embers </w:t>
      </w:r>
      <w:r w:rsidR="00937497">
        <w:rPr>
          <w:lang w:eastAsia="x-none"/>
        </w:rPr>
        <w:t xml:space="preserve">recommended possible topics and speakers for the upcoming Board retreat scheduled for April 24, 2018. Mrs. </w:t>
      </w:r>
      <w:proofErr w:type="spellStart"/>
      <w:r w:rsidR="00937497">
        <w:rPr>
          <w:lang w:eastAsia="x-none"/>
        </w:rPr>
        <w:t>Lodal</w:t>
      </w:r>
      <w:proofErr w:type="spellEnd"/>
      <w:r w:rsidR="00937497">
        <w:rPr>
          <w:lang w:eastAsia="x-none"/>
        </w:rPr>
        <w:t xml:space="preserve"> recommended that the retreat focus on equity and teacher shortages from the Board’s comprehensive plan. Ms. Holton asked that outside experts continue to educate the Board on these two topics. M</w:t>
      </w:r>
      <w:r w:rsidR="00A76607">
        <w:rPr>
          <w:lang w:eastAsia="x-none"/>
        </w:rPr>
        <w:t xml:space="preserve">s. Adkins inquired if </w:t>
      </w:r>
      <w:proofErr w:type="spellStart"/>
      <w:r w:rsidR="00A76607">
        <w:rPr>
          <w:lang w:eastAsia="x-none"/>
        </w:rPr>
        <w:t>ABTEL</w:t>
      </w:r>
      <w:proofErr w:type="spellEnd"/>
      <w:r w:rsidR="00A76607">
        <w:rPr>
          <w:lang w:eastAsia="x-none"/>
        </w:rPr>
        <w:t xml:space="preserve"> could prioritize and drill down on the recommendations that they provided to the Board.</w:t>
      </w:r>
    </w:p>
    <w:p w:rsidR="00A76607" w:rsidRDefault="00A76607" w:rsidP="00081208">
      <w:pPr>
        <w:rPr>
          <w:lang w:eastAsia="x-none"/>
        </w:rPr>
      </w:pPr>
    </w:p>
    <w:p w:rsidR="00A76607" w:rsidRDefault="00A76607" w:rsidP="00081208">
      <w:pPr>
        <w:rPr>
          <w:lang w:eastAsia="x-none"/>
        </w:rPr>
      </w:pPr>
      <w:r>
        <w:rPr>
          <w:lang w:eastAsia="x-none"/>
        </w:rPr>
        <w:t>Ms. Holton announced that she is providing consulting services to Henrico County Public Schools in relation to their special education processes to make recommendations for improvement. Ms. Holton felt it was important to publicly disclose this work and stated that if /when a Board item in relation to this work comes to the Board for approval, she would make the appropriate decision on recusal.</w:t>
      </w:r>
    </w:p>
    <w:p w:rsidR="00B42C06" w:rsidRPr="00081208" w:rsidRDefault="00B42C06" w:rsidP="00081208">
      <w:pPr>
        <w:rPr>
          <w:lang w:eastAsia="x-none"/>
        </w:rPr>
      </w:pPr>
    </w:p>
    <w:p w:rsidR="00F12409" w:rsidRPr="00470613" w:rsidRDefault="00F62A46" w:rsidP="00470613">
      <w:pPr>
        <w:pStyle w:val="Heading2"/>
        <w:rPr>
          <w:rFonts w:ascii="Times New Roman" w:hAnsi="Times New Roman"/>
          <w:sz w:val="24"/>
          <w:szCs w:val="24"/>
        </w:rPr>
      </w:pPr>
      <w:r w:rsidRPr="00470613">
        <w:rPr>
          <w:rFonts w:ascii="Times New Roman" w:hAnsi="Times New Roman"/>
          <w:sz w:val="24"/>
          <w:szCs w:val="24"/>
        </w:rPr>
        <w:t>LUNCH MEETING</w:t>
      </w:r>
    </w:p>
    <w:p w:rsidR="00724EC6" w:rsidRDefault="00470613" w:rsidP="00470613">
      <w:r>
        <w:br/>
      </w:r>
      <w:r w:rsidR="00F62A46">
        <w:t xml:space="preserve">The Board met for lunch on Wednesday </w:t>
      </w:r>
      <w:r w:rsidR="00F203F0">
        <w:t>March 21</w:t>
      </w:r>
      <w:r w:rsidR="00F62A46">
        <w:t>, 2018 at 11:3</w:t>
      </w:r>
      <w:r w:rsidR="00F72B8B">
        <w:t>4</w:t>
      </w:r>
      <w:r w:rsidR="00F62A46">
        <w:t xml:space="preserve"> a.m. at the James Monroe State Office Building, 25</w:t>
      </w:r>
      <w:r w:rsidR="00F62A46" w:rsidRPr="00F62A46">
        <w:rPr>
          <w:vertAlign w:val="superscript"/>
        </w:rPr>
        <w:t>th</w:t>
      </w:r>
      <w:r w:rsidR="00F62A46">
        <w:t xml:space="preserve"> Floor, with the following members present:  Ms. Adkins, Mrs. Atkinson, Mr. Dillard, Mr. </w:t>
      </w:r>
      <w:proofErr w:type="spellStart"/>
      <w:r w:rsidR="00F62A46">
        <w:t>Gecker</w:t>
      </w:r>
      <w:proofErr w:type="spellEnd"/>
      <w:r w:rsidR="00F62A46">
        <w:t xml:space="preserve">, </w:t>
      </w:r>
      <w:r w:rsidR="007E1F86">
        <w:t xml:space="preserve">Ms. Holton, </w:t>
      </w:r>
      <w:r w:rsidR="00F62A46">
        <w:t xml:space="preserve">Mrs. </w:t>
      </w:r>
      <w:proofErr w:type="spellStart"/>
      <w:r w:rsidR="00F62A46">
        <w:t>Lodal</w:t>
      </w:r>
      <w:proofErr w:type="spellEnd"/>
      <w:r w:rsidR="00F62A46">
        <w:t xml:space="preserve">, </w:t>
      </w:r>
      <w:r w:rsidR="007E1F86">
        <w:t>and</w:t>
      </w:r>
      <w:r w:rsidR="00F62A46">
        <w:t xml:space="preserve"> Dr. Wallace.  The following department staff was present:  Dr. Steven Constantino, </w:t>
      </w:r>
      <w:r w:rsidR="00F00BA3">
        <w:t>a</w:t>
      </w:r>
      <w:r w:rsidR="00F62A46">
        <w:t xml:space="preserve">cting </w:t>
      </w:r>
      <w:r w:rsidR="00F00BA3">
        <w:t>s</w:t>
      </w:r>
      <w:r w:rsidR="00F62A46">
        <w:t xml:space="preserve">uperintendent of </w:t>
      </w:r>
      <w:r w:rsidR="00F00BA3">
        <w:t>p</w:t>
      </w:r>
      <w:r w:rsidR="00F62A46">
        <w:t xml:space="preserve">ublic </w:t>
      </w:r>
      <w:r w:rsidR="00F00BA3">
        <w:t>i</w:t>
      </w:r>
      <w:r w:rsidR="00F62A46">
        <w:t xml:space="preserve">nstruction and Ms. Emily Webb, </w:t>
      </w:r>
      <w:r w:rsidR="00F00BA3">
        <w:t>d</w:t>
      </w:r>
      <w:r w:rsidR="00F62A46">
        <w:t xml:space="preserve">irector of </w:t>
      </w:r>
      <w:r w:rsidR="00F00BA3">
        <w:t>b</w:t>
      </w:r>
      <w:r w:rsidR="00F62A46">
        <w:t xml:space="preserve">oard </w:t>
      </w:r>
      <w:r w:rsidR="00F00BA3">
        <w:t>r</w:t>
      </w:r>
      <w:r w:rsidR="00F62A46">
        <w:t>elations.</w:t>
      </w:r>
      <w:r w:rsidR="0089752A">
        <w:t xml:space="preserve"> </w:t>
      </w:r>
    </w:p>
    <w:p w:rsidR="00F00BA3" w:rsidRDefault="00F00BA3" w:rsidP="00470613"/>
    <w:p w:rsidR="00F62A46" w:rsidRDefault="0089752A" w:rsidP="00470613">
      <w:r>
        <w:t xml:space="preserve">During lunch, the Board had an informal discussion </w:t>
      </w:r>
      <w:r w:rsidR="00F00BA3">
        <w:t xml:space="preserve">on </w:t>
      </w:r>
      <w:r w:rsidR="00122875">
        <w:t xml:space="preserve">the agenda for the Board’s retreat in April and </w:t>
      </w:r>
      <w:r w:rsidR="00F00BA3">
        <w:t xml:space="preserve">Virginia’s teacher shortage challenges. </w:t>
      </w:r>
    </w:p>
    <w:p w:rsidR="00F62A46" w:rsidRDefault="00F62A46" w:rsidP="00470613"/>
    <w:p w:rsidR="0068408E" w:rsidRDefault="00955D3E" w:rsidP="00D41FFC">
      <w:r>
        <w:t>Lunch ended at 12:</w:t>
      </w:r>
      <w:r w:rsidR="00F72B8B">
        <w:t>1</w:t>
      </w:r>
      <w:r w:rsidR="00122875">
        <w:t>5</w:t>
      </w:r>
      <w:r>
        <w:t xml:space="preserve"> p.m.</w:t>
      </w:r>
      <w:r w:rsidR="0068408E" w:rsidRPr="00470613" w:rsidDel="0068408E">
        <w:t xml:space="preserve"> </w:t>
      </w:r>
    </w:p>
    <w:p w:rsidR="0068408E" w:rsidRDefault="0068408E" w:rsidP="00D41FFC"/>
    <w:p w:rsidR="00325FD4" w:rsidRPr="00470613" w:rsidRDefault="007535C5">
      <w:pPr>
        <w:pStyle w:val="Heading2"/>
        <w:rPr>
          <w:rFonts w:ascii="Times New Roman" w:hAnsi="Times New Roman"/>
          <w:sz w:val="24"/>
          <w:szCs w:val="24"/>
        </w:rPr>
      </w:pPr>
      <w:r w:rsidRPr="00470613">
        <w:rPr>
          <w:rFonts w:ascii="Times New Roman" w:hAnsi="Times New Roman"/>
          <w:sz w:val="24"/>
          <w:szCs w:val="24"/>
        </w:rPr>
        <w:t>DINNER MEETING</w:t>
      </w:r>
    </w:p>
    <w:p w:rsidR="00E70AF0" w:rsidRPr="000D6BFA" w:rsidRDefault="00470613" w:rsidP="00470613">
      <w:pPr>
        <w:rPr>
          <w:lang w:val="en"/>
        </w:rPr>
      </w:pPr>
      <w:r>
        <w:br/>
      </w:r>
      <w:r w:rsidR="00E70AF0" w:rsidRPr="000C406D">
        <w:t>The Board met f</w:t>
      </w:r>
      <w:r w:rsidR="00F2482A">
        <w:t>or a public dinner on Wednesday</w:t>
      </w:r>
      <w:r w:rsidR="007535C5">
        <w:t xml:space="preserve"> </w:t>
      </w:r>
      <w:r w:rsidR="00F203F0">
        <w:t>March</w:t>
      </w:r>
      <w:r w:rsidR="0023452C">
        <w:t xml:space="preserve"> 2</w:t>
      </w:r>
      <w:r w:rsidR="00F203F0">
        <w:t>1</w:t>
      </w:r>
      <w:r w:rsidR="0023452C">
        <w:t>, 2018</w:t>
      </w:r>
      <w:r w:rsidR="00E70AF0" w:rsidRPr="000C406D">
        <w:t xml:space="preserve"> at 6 p.m., at the Berkley Hotel with the following members present:  </w:t>
      </w:r>
      <w:r w:rsidR="006033B1">
        <w:t xml:space="preserve">Ms. Adkins, </w:t>
      </w:r>
      <w:r w:rsidR="00461242">
        <w:t>Mrs. Atkinson,</w:t>
      </w:r>
      <w:r w:rsidR="00E70AF0">
        <w:t xml:space="preserve"> Mr. Dillard, Mr. </w:t>
      </w:r>
      <w:proofErr w:type="spellStart"/>
      <w:r w:rsidR="00E70AF0">
        <w:t>Gecker</w:t>
      </w:r>
      <w:proofErr w:type="spellEnd"/>
      <w:r w:rsidR="006033B1">
        <w:t xml:space="preserve">, </w:t>
      </w:r>
      <w:r w:rsidR="0023452C">
        <w:t xml:space="preserve">Ms. Holton, </w:t>
      </w:r>
      <w:r w:rsidR="00D17991">
        <w:t xml:space="preserve">Mrs. </w:t>
      </w:r>
      <w:proofErr w:type="spellStart"/>
      <w:r w:rsidR="00D17991">
        <w:t>Lodal</w:t>
      </w:r>
      <w:proofErr w:type="spellEnd"/>
      <w:r w:rsidR="00681CFC">
        <w:t xml:space="preserve">, </w:t>
      </w:r>
      <w:r w:rsidR="00F203F0">
        <w:t xml:space="preserve">and </w:t>
      </w:r>
      <w:r w:rsidR="00681CFC">
        <w:t>Dr. Wallace</w:t>
      </w:r>
      <w:r w:rsidR="00E70AF0" w:rsidRPr="000C406D">
        <w:t xml:space="preserve">.  The following department staff </w:t>
      </w:r>
      <w:r w:rsidR="00277C48">
        <w:t>attended Dr</w:t>
      </w:r>
      <w:r w:rsidR="0023452C">
        <w:t>. Steven Constantino</w:t>
      </w:r>
      <w:r w:rsidR="00E70AF0">
        <w:t xml:space="preserve">, </w:t>
      </w:r>
      <w:r w:rsidR="00122875">
        <w:t>a</w:t>
      </w:r>
      <w:r w:rsidR="0023452C">
        <w:t xml:space="preserve">cting </w:t>
      </w:r>
      <w:r w:rsidR="00122875">
        <w:t>s</w:t>
      </w:r>
      <w:r w:rsidR="00E70AF0">
        <w:t xml:space="preserve">uperintendent of </w:t>
      </w:r>
      <w:r w:rsidR="00122875">
        <w:t>p</w:t>
      </w:r>
      <w:r w:rsidR="00E70AF0">
        <w:t>ublic</w:t>
      </w:r>
      <w:r w:rsidR="00290ED3">
        <w:t xml:space="preserve"> </w:t>
      </w:r>
      <w:r w:rsidR="00122875">
        <w:t>i</w:t>
      </w:r>
      <w:r w:rsidR="00290ED3">
        <w:t>n</w:t>
      </w:r>
      <w:r w:rsidR="00290ED3" w:rsidRPr="000C406D">
        <w:t>struction</w:t>
      </w:r>
      <w:r w:rsidR="00F0088B">
        <w:t xml:space="preserve">, and </w:t>
      </w:r>
      <w:r w:rsidR="00E70AF0" w:rsidRPr="000C406D">
        <w:t xml:space="preserve">Ms. </w:t>
      </w:r>
      <w:r w:rsidR="00E70AF0">
        <w:t xml:space="preserve">Emily Webb, </w:t>
      </w:r>
      <w:r w:rsidR="00122875">
        <w:t>d</w:t>
      </w:r>
      <w:r w:rsidR="00E70AF0">
        <w:t xml:space="preserve">irector of </w:t>
      </w:r>
      <w:r w:rsidR="00122875">
        <w:t>b</w:t>
      </w:r>
      <w:r w:rsidR="00290ED3">
        <w:t>o</w:t>
      </w:r>
      <w:r w:rsidR="00E70AF0">
        <w:t xml:space="preserve">ard </w:t>
      </w:r>
      <w:r w:rsidR="00122875">
        <w:lastRenderedPageBreak/>
        <w:t>r</w:t>
      </w:r>
      <w:r w:rsidR="00681CFC">
        <w:t>elations.</w:t>
      </w:r>
      <w:r w:rsidR="00F2482A">
        <w:t xml:space="preserve">  </w:t>
      </w:r>
      <w:proofErr w:type="spellStart"/>
      <w:r w:rsidR="00F2482A">
        <w:t>Atif</w:t>
      </w:r>
      <w:proofErr w:type="spellEnd"/>
      <w:r w:rsidR="00F2482A">
        <w:t xml:space="preserve"> </w:t>
      </w:r>
      <w:proofErr w:type="spellStart"/>
      <w:r w:rsidR="00F2482A">
        <w:t>Qarni</w:t>
      </w:r>
      <w:proofErr w:type="spellEnd"/>
      <w:r w:rsidR="00F2482A">
        <w:t xml:space="preserve">, </w:t>
      </w:r>
      <w:r w:rsidR="00122875">
        <w:t>s</w:t>
      </w:r>
      <w:r w:rsidR="0023452C">
        <w:t xml:space="preserve">ecretary of </w:t>
      </w:r>
      <w:r w:rsidR="00122875">
        <w:t>e</w:t>
      </w:r>
      <w:r w:rsidR="0023452C">
        <w:t xml:space="preserve">ducation, </w:t>
      </w:r>
      <w:r w:rsidR="00F2482A">
        <w:t xml:space="preserve">and Holly Coy, </w:t>
      </w:r>
      <w:r w:rsidR="00122875">
        <w:t>d</w:t>
      </w:r>
      <w:r w:rsidR="003B00B6">
        <w:rPr>
          <w:lang w:val="en"/>
        </w:rPr>
        <w:t>deputy</w:t>
      </w:r>
      <w:r w:rsidR="00387231">
        <w:rPr>
          <w:lang w:val="en"/>
        </w:rPr>
        <w:t xml:space="preserve"> </w:t>
      </w:r>
      <w:r w:rsidR="00122875">
        <w:rPr>
          <w:lang w:val="en"/>
        </w:rPr>
        <w:t>s</w:t>
      </w:r>
      <w:r w:rsidR="00387231">
        <w:rPr>
          <w:lang w:val="en"/>
        </w:rPr>
        <w:t xml:space="preserve">ecretary of </w:t>
      </w:r>
      <w:r w:rsidR="00122875">
        <w:rPr>
          <w:lang w:val="en"/>
        </w:rPr>
        <w:t>e</w:t>
      </w:r>
      <w:r w:rsidR="00387231">
        <w:rPr>
          <w:lang w:val="en"/>
        </w:rPr>
        <w:t>ducation</w:t>
      </w:r>
      <w:r w:rsidR="00F72B8B">
        <w:rPr>
          <w:lang w:val="en"/>
        </w:rPr>
        <w:t xml:space="preserve">, </w:t>
      </w:r>
      <w:r w:rsidR="00387231">
        <w:rPr>
          <w:lang w:val="en"/>
        </w:rPr>
        <w:t>joined the Board for dinner</w:t>
      </w:r>
      <w:r w:rsidR="009435A4">
        <w:rPr>
          <w:lang w:val="en"/>
        </w:rPr>
        <w:t>.</w:t>
      </w:r>
      <w:r w:rsidR="0089752A">
        <w:rPr>
          <w:lang w:val="en"/>
        </w:rPr>
        <w:t xml:space="preserve"> </w:t>
      </w:r>
      <w:r w:rsidR="0089752A" w:rsidRPr="000D6BFA">
        <w:rPr>
          <w:lang w:val="en"/>
        </w:rPr>
        <w:t xml:space="preserve">The following topics were discussed informally: </w:t>
      </w:r>
    </w:p>
    <w:p w:rsidR="00F203F0" w:rsidRDefault="00122875" w:rsidP="003B00B6">
      <w:pPr>
        <w:pStyle w:val="ListParagraph"/>
        <w:numPr>
          <w:ilvl w:val="0"/>
          <w:numId w:val="28"/>
        </w:numPr>
        <w:rPr>
          <w:rFonts w:ascii="Times New Roman" w:hAnsi="Times New Roman"/>
        </w:rPr>
      </w:pPr>
      <w:r>
        <w:rPr>
          <w:rFonts w:ascii="Times New Roman" w:hAnsi="Times New Roman"/>
        </w:rPr>
        <w:t>Secretary’s spring listening tour</w:t>
      </w:r>
      <w:r w:rsidR="00A76607">
        <w:rPr>
          <w:rFonts w:ascii="Times New Roman" w:hAnsi="Times New Roman"/>
        </w:rPr>
        <w:t>;</w:t>
      </w:r>
      <w:r>
        <w:rPr>
          <w:rFonts w:ascii="Times New Roman" w:hAnsi="Times New Roman"/>
        </w:rPr>
        <w:t xml:space="preserve"> </w:t>
      </w:r>
    </w:p>
    <w:p w:rsidR="00122875" w:rsidRDefault="00122875" w:rsidP="003B00B6">
      <w:pPr>
        <w:pStyle w:val="ListParagraph"/>
        <w:numPr>
          <w:ilvl w:val="0"/>
          <w:numId w:val="28"/>
        </w:numPr>
        <w:rPr>
          <w:rFonts w:ascii="Times New Roman" w:hAnsi="Times New Roman"/>
        </w:rPr>
      </w:pPr>
      <w:r>
        <w:rPr>
          <w:rFonts w:ascii="Times New Roman" w:hAnsi="Times New Roman"/>
        </w:rPr>
        <w:t>Equity and teacher shortages</w:t>
      </w:r>
      <w:r w:rsidR="00A76607">
        <w:rPr>
          <w:rFonts w:ascii="Times New Roman" w:hAnsi="Times New Roman"/>
        </w:rPr>
        <w:t>;</w:t>
      </w:r>
      <w:r>
        <w:rPr>
          <w:rFonts w:ascii="Times New Roman" w:hAnsi="Times New Roman"/>
        </w:rPr>
        <w:t xml:space="preserve"> </w:t>
      </w:r>
    </w:p>
    <w:p w:rsidR="00122875" w:rsidRDefault="00122875" w:rsidP="003B00B6">
      <w:pPr>
        <w:pStyle w:val="ListParagraph"/>
        <w:numPr>
          <w:ilvl w:val="0"/>
          <w:numId w:val="28"/>
        </w:numPr>
        <w:rPr>
          <w:rFonts w:ascii="Times New Roman" w:hAnsi="Times New Roman"/>
        </w:rPr>
      </w:pPr>
      <w:r>
        <w:rPr>
          <w:rFonts w:ascii="Times New Roman" w:hAnsi="Times New Roman"/>
        </w:rPr>
        <w:t>Teacher, principal, and superintendent evaluations</w:t>
      </w:r>
      <w:r w:rsidR="00A76607">
        <w:rPr>
          <w:rFonts w:ascii="Times New Roman" w:hAnsi="Times New Roman"/>
        </w:rPr>
        <w:t>;</w:t>
      </w:r>
      <w:r>
        <w:rPr>
          <w:rFonts w:ascii="Times New Roman" w:hAnsi="Times New Roman"/>
        </w:rPr>
        <w:t xml:space="preserve"> </w:t>
      </w:r>
    </w:p>
    <w:p w:rsidR="00122875" w:rsidRDefault="00A76607" w:rsidP="003B00B6">
      <w:pPr>
        <w:pStyle w:val="ListParagraph"/>
        <w:numPr>
          <w:ilvl w:val="0"/>
          <w:numId w:val="28"/>
        </w:numPr>
        <w:rPr>
          <w:rFonts w:ascii="Times New Roman" w:hAnsi="Times New Roman"/>
        </w:rPr>
      </w:pPr>
      <w:r>
        <w:rPr>
          <w:rFonts w:ascii="Times New Roman" w:hAnsi="Times New Roman"/>
        </w:rPr>
        <w:t xml:space="preserve">Update from the </w:t>
      </w:r>
      <w:proofErr w:type="spellStart"/>
      <w:r w:rsidR="00122875">
        <w:rPr>
          <w:rFonts w:ascii="Times New Roman" w:hAnsi="Times New Roman"/>
        </w:rPr>
        <w:t>NASBE</w:t>
      </w:r>
      <w:proofErr w:type="spellEnd"/>
      <w:r w:rsidR="00122875">
        <w:rPr>
          <w:rFonts w:ascii="Times New Roman" w:hAnsi="Times New Roman"/>
        </w:rPr>
        <w:t xml:space="preserve"> legislative conference</w:t>
      </w:r>
      <w:r>
        <w:rPr>
          <w:rFonts w:ascii="Times New Roman" w:hAnsi="Times New Roman"/>
        </w:rPr>
        <w:t>;</w:t>
      </w:r>
      <w:r w:rsidR="00122875">
        <w:rPr>
          <w:rFonts w:ascii="Times New Roman" w:hAnsi="Times New Roman"/>
        </w:rPr>
        <w:t xml:space="preserve"> </w:t>
      </w:r>
    </w:p>
    <w:p w:rsidR="00122875" w:rsidRDefault="00A76607" w:rsidP="003B00B6">
      <w:pPr>
        <w:pStyle w:val="ListParagraph"/>
        <w:numPr>
          <w:ilvl w:val="0"/>
          <w:numId w:val="28"/>
        </w:numPr>
        <w:rPr>
          <w:rFonts w:ascii="Times New Roman" w:hAnsi="Times New Roman"/>
        </w:rPr>
      </w:pPr>
      <w:r>
        <w:rPr>
          <w:rFonts w:ascii="Times New Roman" w:hAnsi="Times New Roman"/>
        </w:rPr>
        <w:t xml:space="preserve">Update from the </w:t>
      </w:r>
      <w:proofErr w:type="spellStart"/>
      <w:r w:rsidR="00122875">
        <w:rPr>
          <w:rFonts w:ascii="Times New Roman" w:hAnsi="Times New Roman"/>
        </w:rPr>
        <w:t>VSCA</w:t>
      </w:r>
      <w:proofErr w:type="spellEnd"/>
      <w:r w:rsidR="00122875">
        <w:rPr>
          <w:rFonts w:ascii="Times New Roman" w:hAnsi="Times New Roman"/>
        </w:rPr>
        <w:t xml:space="preserve"> conference</w:t>
      </w:r>
      <w:r>
        <w:rPr>
          <w:rFonts w:ascii="Times New Roman" w:hAnsi="Times New Roman"/>
        </w:rPr>
        <w:t>; and</w:t>
      </w:r>
      <w:r w:rsidR="00122875">
        <w:rPr>
          <w:rFonts w:ascii="Times New Roman" w:hAnsi="Times New Roman"/>
        </w:rPr>
        <w:t xml:space="preserve"> </w:t>
      </w:r>
    </w:p>
    <w:p w:rsidR="00122875" w:rsidRDefault="00122875" w:rsidP="003B00B6">
      <w:pPr>
        <w:pStyle w:val="ListParagraph"/>
        <w:numPr>
          <w:ilvl w:val="0"/>
          <w:numId w:val="28"/>
        </w:numPr>
        <w:rPr>
          <w:rFonts w:ascii="Times New Roman" w:hAnsi="Times New Roman"/>
        </w:rPr>
      </w:pPr>
      <w:r>
        <w:rPr>
          <w:rFonts w:ascii="Times New Roman" w:hAnsi="Times New Roman"/>
        </w:rPr>
        <w:t xml:space="preserve">Lafayette Day at the Capitol. </w:t>
      </w:r>
    </w:p>
    <w:p w:rsidR="00122875" w:rsidRDefault="00122875" w:rsidP="003B00B6">
      <w:pPr>
        <w:pStyle w:val="ListParagraph"/>
        <w:ind w:left="1440"/>
        <w:rPr>
          <w:rFonts w:ascii="Times New Roman" w:hAnsi="Times New Roman"/>
        </w:rPr>
      </w:pPr>
    </w:p>
    <w:p w:rsidR="00566A6B" w:rsidRPr="00D41FFC" w:rsidRDefault="00CA52F2" w:rsidP="00D41FFC">
      <w:r w:rsidRPr="00D41FFC">
        <w:t xml:space="preserve">No votes were taken, and the dinner meeting </w:t>
      </w:r>
      <w:r w:rsidR="00B42C06">
        <w:t xml:space="preserve">event </w:t>
      </w:r>
      <w:r w:rsidRPr="00D41FFC">
        <w:t xml:space="preserve">ended at </w:t>
      </w:r>
      <w:r w:rsidR="00122875">
        <w:t xml:space="preserve">7:55p.m. </w:t>
      </w:r>
    </w:p>
    <w:p w:rsidR="006537C8" w:rsidRPr="00D41FFC" w:rsidRDefault="002007E2">
      <w:pPr>
        <w:pStyle w:val="Heading2"/>
        <w:rPr>
          <w:rFonts w:ascii="Times New Roman" w:hAnsi="Times New Roman"/>
          <w:sz w:val="24"/>
          <w:szCs w:val="24"/>
        </w:rPr>
      </w:pPr>
      <w:r>
        <w:rPr>
          <w:rFonts w:ascii="Times New Roman" w:hAnsi="Times New Roman"/>
          <w:sz w:val="24"/>
          <w:szCs w:val="24"/>
        </w:rPr>
        <w:br/>
      </w:r>
      <w:r w:rsidR="008A7216" w:rsidRPr="00D41FFC">
        <w:rPr>
          <w:rFonts w:ascii="Times New Roman" w:hAnsi="Times New Roman"/>
          <w:sz w:val="24"/>
          <w:szCs w:val="24"/>
        </w:rPr>
        <w:t>A</w:t>
      </w:r>
      <w:r w:rsidR="006537C8" w:rsidRPr="00D41FFC">
        <w:rPr>
          <w:rFonts w:ascii="Times New Roman" w:hAnsi="Times New Roman"/>
          <w:sz w:val="24"/>
          <w:szCs w:val="24"/>
        </w:rPr>
        <w:t>DJOURNMENT OF THE BUSINESS SESSION</w:t>
      </w:r>
    </w:p>
    <w:p w:rsidR="006537C8" w:rsidRPr="00D41FFC" w:rsidRDefault="006537C8" w:rsidP="00D41FFC"/>
    <w:p w:rsidR="004467A0" w:rsidRDefault="00D95341" w:rsidP="0068408E">
      <w:r w:rsidRPr="000C406D">
        <w:tab/>
      </w:r>
      <w:r w:rsidR="006537C8" w:rsidRPr="000C406D">
        <w:t xml:space="preserve">There being no further business of the Board of Education, </w:t>
      </w:r>
      <w:r w:rsidR="00F0088B">
        <w:t xml:space="preserve">Mr. </w:t>
      </w:r>
      <w:proofErr w:type="spellStart"/>
      <w:r w:rsidR="00F0088B">
        <w:t>Gecker</w:t>
      </w:r>
      <w:proofErr w:type="spellEnd"/>
      <w:r w:rsidR="00F4010A" w:rsidRPr="000C406D">
        <w:t xml:space="preserve"> </w:t>
      </w:r>
      <w:r w:rsidR="003A0330" w:rsidRPr="000C406D">
        <w:t>adjo</w:t>
      </w:r>
      <w:r w:rsidR="00F4010A" w:rsidRPr="000C406D">
        <w:t xml:space="preserve">urned the </w:t>
      </w:r>
      <w:r w:rsidR="00B42C06">
        <w:t xml:space="preserve">business </w:t>
      </w:r>
      <w:r w:rsidR="00F4010A" w:rsidRPr="000C406D">
        <w:t>meeting at</w:t>
      </w:r>
      <w:r w:rsidR="00675476">
        <w:t xml:space="preserve"> </w:t>
      </w:r>
      <w:r w:rsidR="004213B8">
        <w:t>4:</w:t>
      </w:r>
      <w:r w:rsidR="00566A6B">
        <w:t>04</w:t>
      </w:r>
      <w:r w:rsidR="00F0088B">
        <w:t xml:space="preserve"> </w:t>
      </w:r>
      <w:proofErr w:type="spellStart"/>
      <w:r w:rsidR="00573DF2" w:rsidRPr="00B97D77">
        <w:t>p</w:t>
      </w:r>
      <w:r w:rsidR="000C406D" w:rsidRPr="00B97D77">
        <w:t>.m</w:t>
      </w:r>
      <w:proofErr w:type="spellEnd"/>
      <w:r w:rsidR="0068408E">
        <w:br/>
      </w:r>
    </w:p>
    <w:p w:rsidR="004467A0" w:rsidRDefault="000E3F63" w:rsidP="0068408E">
      <w:r>
        <w:br/>
      </w:r>
      <w:r w:rsidR="004467A0" w:rsidRPr="004467A0">
        <w:rPr>
          <w:noProof/>
        </w:rPr>
        <w:drawing>
          <wp:inline distT="0" distB="0" distL="0" distR="0">
            <wp:extent cx="2103127" cy="321733"/>
            <wp:effectExtent l="0" t="0" r="0" b="0"/>
            <wp:docPr id="2" name="Picture 2"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k32634\Pictures\DGecker si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9581" cy="342607"/>
                    </a:xfrm>
                    <a:prstGeom prst="rect">
                      <a:avLst/>
                    </a:prstGeom>
                    <a:noFill/>
                    <a:ln>
                      <a:noFill/>
                    </a:ln>
                  </pic:spPr>
                </pic:pic>
              </a:graphicData>
            </a:graphic>
          </wp:inline>
        </w:drawing>
      </w:r>
    </w:p>
    <w:p w:rsidR="00F12409" w:rsidRDefault="000D6145">
      <w:r>
        <w:t>D</w:t>
      </w:r>
      <w:r w:rsidR="00F12409">
        <w:t xml:space="preserve">aniel A. </w:t>
      </w:r>
      <w:proofErr w:type="spellStart"/>
      <w:r w:rsidR="00F12409">
        <w:t>Gecker</w:t>
      </w:r>
      <w:proofErr w:type="spellEnd"/>
      <w:r w:rsidR="00F12409">
        <w:t>, President</w:t>
      </w:r>
    </w:p>
    <w:p w:rsidR="00A54612" w:rsidRDefault="00A54612" w:rsidP="00B42FFB"/>
    <w:sectPr w:rsidR="00A54612" w:rsidSect="00BA78F8">
      <w:type w:val="continuous"/>
      <w:pgSz w:w="12240" w:h="15840"/>
      <w:pgMar w:top="864" w:right="1440" w:bottom="720" w:left="1354" w:header="720" w:footer="720" w:gutter="0"/>
      <w:pgNumType w:start="2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B6" w:rsidRDefault="003B00B6" w:rsidP="002A7537">
      <w:r>
        <w:separator/>
      </w:r>
    </w:p>
  </w:endnote>
  <w:endnote w:type="continuationSeparator" w:id="0">
    <w:p w:rsidR="003B00B6" w:rsidRDefault="003B00B6"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B6" w:rsidRDefault="003B00B6" w:rsidP="002A7537">
      <w:r>
        <w:separator/>
      </w:r>
    </w:p>
  </w:footnote>
  <w:footnote w:type="continuationSeparator" w:id="0">
    <w:p w:rsidR="003B00B6" w:rsidRDefault="003B00B6" w:rsidP="002A7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B6" w:rsidRPr="0000723F" w:rsidRDefault="003B00B6" w:rsidP="00BA78F8">
    <w:pPr>
      <w:pStyle w:val="Header"/>
      <w:tabs>
        <w:tab w:val="left" w:pos="7920"/>
        <w:tab w:val="right" w:pos="9446"/>
      </w:tabs>
      <w:jc w:val="right"/>
      <w:rPr>
        <w:lang w:val="en-US"/>
      </w:rPr>
    </w:pPr>
    <w:r>
      <w:rPr>
        <w:lang w:val="en-US"/>
      </w:rPr>
      <w:t>Volume 89</w:t>
    </w:r>
  </w:p>
  <w:p w:rsidR="003B00B6" w:rsidRPr="00BA78F8" w:rsidRDefault="003B00B6" w:rsidP="00530389">
    <w:pPr>
      <w:pStyle w:val="Header"/>
      <w:jc w:val="right"/>
      <w:rPr>
        <w:lang w:val="en-US"/>
      </w:rPr>
    </w:pPr>
    <w:r>
      <w:rPr>
        <w:lang w:val="en-US"/>
      </w:rPr>
      <w:t xml:space="preserve">Page </w:t>
    </w:r>
    <w:r>
      <w:fldChar w:fldCharType="begin"/>
    </w:r>
    <w:r>
      <w:instrText xml:space="preserve"> PAGE   \* MERGEFORMAT </w:instrText>
    </w:r>
    <w:r>
      <w:fldChar w:fldCharType="separate"/>
    </w:r>
    <w:r w:rsidR="008C16AB">
      <w:rPr>
        <w:noProof/>
      </w:rPr>
      <w:t>19</w:t>
    </w:r>
    <w:r>
      <w:rPr>
        <w:noProof/>
      </w:rPr>
      <w:fldChar w:fldCharType="end"/>
    </w:r>
  </w:p>
  <w:p w:rsidR="003B00B6" w:rsidRPr="00D41FFC" w:rsidRDefault="003B00B6" w:rsidP="0053038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1"/>
    <w:multiLevelType w:val="hybridMultilevel"/>
    <w:tmpl w:val="07EE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04334"/>
    <w:multiLevelType w:val="hybridMultilevel"/>
    <w:tmpl w:val="EBD4A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A2CAD"/>
    <w:multiLevelType w:val="hybridMultilevel"/>
    <w:tmpl w:val="685E6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30132"/>
    <w:multiLevelType w:val="hybridMultilevel"/>
    <w:tmpl w:val="01AE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5">
    <w:nsid w:val="0FB072E3"/>
    <w:multiLevelType w:val="hybridMultilevel"/>
    <w:tmpl w:val="5E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64608C"/>
    <w:multiLevelType w:val="hybridMultilevel"/>
    <w:tmpl w:val="44B093CC"/>
    <w:lvl w:ilvl="0" w:tplc="B1FC91C2">
      <w:start w:val="1"/>
      <w:numFmt w:val="bullet"/>
      <w:lvlText w:val=""/>
      <w:lvlJc w:val="left"/>
      <w:pPr>
        <w:ind w:left="1080" w:hanging="360"/>
      </w:pPr>
      <w:rPr>
        <w:rFonts w:ascii="Symbol" w:hAnsi="Symbol" w:hint="default"/>
        <w:color w:val="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504424"/>
    <w:multiLevelType w:val="hybridMultilevel"/>
    <w:tmpl w:val="A738B3BC"/>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F2A94"/>
    <w:multiLevelType w:val="hybridMultilevel"/>
    <w:tmpl w:val="698A4478"/>
    <w:lvl w:ilvl="0" w:tplc="B1FC91C2">
      <w:start w:val="1"/>
      <w:numFmt w:val="bullet"/>
      <w:lvlText w:val=""/>
      <w:lvlJc w:val="left"/>
      <w:pPr>
        <w:ind w:left="720" w:hanging="360"/>
      </w:pPr>
      <w:rPr>
        <w:rFonts w:ascii="Symbol" w:hAnsi="Symbol" w:hint="default"/>
        <w:color w:val="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10">
    <w:nsid w:val="19951D50"/>
    <w:multiLevelType w:val="hybridMultilevel"/>
    <w:tmpl w:val="824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12">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B34C6"/>
    <w:multiLevelType w:val="hybridMultilevel"/>
    <w:tmpl w:val="B52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115C8"/>
    <w:multiLevelType w:val="hybridMultilevel"/>
    <w:tmpl w:val="9238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104A9"/>
    <w:multiLevelType w:val="hybridMultilevel"/>
    <w:tmpl w:val="0F44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B1FDB"/>
    <w:multiLevelType w:val="hybridMultilevel"/>
    <w:tmpl w:val="BB32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C3009"/>
    <w:multiLevelType w:val="hybridMultilevel"/>
    <w:tmpl w:val="F44E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20">
    <w:nsid w:val="53813723"/>
    <w:multiLevelType w:val="hybridMultilevel"/>
    <w:tmpl w:val="CD48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FF1FC8"/>
    <w:multiLevelType w:val="hybridMultilevel"/>
    <w:tmpl w:val="CBC6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3707C"/>
    <w:multiLevelType w:val="hybridMultilevel"/>
    <w:tmpl w:val="48EC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D0A48"/>
    <w:multiLevelType w:val="hybridMultilevel"/>
    <w:tmpl w:val="169A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835BA"/>
    <w:multiLevelType w:val="hybridMultilevel"/>
    <w:tmpl w:val="B5980986"/>
    <w:lvl w:ilvl="0" w:tplc="65D04E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DD492D"/>
    <w:multiLevelType w:val="hybridMultilevel"/>
    <w:tmpl w:val="0D0A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C400A"/>
    <w:multiLevelType w:val="hybridMultilevel"/>
    <w:tmpl w:val="057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28">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29">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30">
    <w:nsid w:val="7ADF7DFE"/>
    <w:multiLevelType w:val="hybridMultilevel"/>
    <w:tmpl w:val="B984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20320C"/>
    <w:multiLevelType w:val="hybridMultilevel"/>
    <w:tmpl w:val="83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12"/>
  </w:num>
  <w:num w:numId="2">
    <w:abstractNumId w:val="32"/>
  </w:num>
  <w:num w:numId="3">
    <w:abstractNumId w:val="4"/>
  </w:num>
  <w:num w:numId="4">
    <w:abstractNumId w:val="29"/>
  </w:num>
  <w:num w:numId="5">
    <w:abstractNumId w:val="9"/>
  </w:num>
  <w:num w:numId="6">
    <w:abstractNumId w:val="11"/>
  </w:num>
  <w:num w:numId="7">
    <w:abstractNumId w:val="27"/>
  </w:num>
  <w:num w:numId="8">
    <w:abstractNumId w:val="19"/>
  </w:num>
  <w:num w:numId="9">
    <w:abstractNumId w:val="28"/>
  </w:num>
  <w:num w:numId="10">
    <w:abstractNumId w:val="18"/>
  </w:num>
  <w:num w:numId="11">
    <w:abstractNumId w:val="7"/>
  </w:num>
  <w:num w:numId="12">
    <w:abstractNumId w:val="20"/>
  </w:num>
  <w:num w:numId="13">
    <w:abstractNumId w:val="26"/>
  </w:num>
  <w:num w:numId="14">
    <w:abstractNumId w:val="13"/>
  </w:num>
  <w:num w:numId="15">
    <w:abstractNumId w:val="3"/>
  </w:num>
  <w:num w:numId="16">
    <w:abstractNumId w:val="5"/>
  </w:num>
  <w:num w:numId="17">
    <w:abstractNumId w:val="10"/>
  </w:num>
  <w:num w:numId="18">
    <w:abstractNumId w:val="16"/>
  </w:num>
  <w:num w:numId="19">
    <w:abstractNumId w:val="15"/>
  </w:num>
  <w:num w:numId="20">
    <w:abstractNumId w:val="23"/>
  </w:num>
  <w:num w:numId="21">
    <w:abstractNumId w:val="24"/>
  </w:num>
  <w:num w:numId="22">
    <w:abstractNumId w:val="2"/>
  </w:num>
  <w:num w:numId="23">
    <w:abstractNumId w:val="21"/>
  </w:num>
  <w:num w:numId="24">
    <w:abstractNumId w:val="31"/>
  </w:num>
  <w:num w:numId="25">
    <w:abstractNumId w:val="22"/>
  </w:num>
  <w:num w:numId="26">
    <w:abstractNumId w:val="30"/>
  </w:num>
  <w:num w:numId="27">
    <w:abstractNumId w:val="25"/>
  </w:num>
  <w:num w:numId="28">
    <w:abstractNumId w:val="1"/>
  </w:num>
  <w:num w:numId="29">
    <w:abstractNumId w:val="0"/>
  </w:num>
  <w:num w:numId="30">
    <w:abstractNumId w:val="17"/>
  </w:num>
  <w:num w:numId="31">
    <w:abstractNumId w:val="14"/>
  </w:num>
  <w:num w:numId="32">
    <w:abstractNumId w:val="6"/>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A6"/>
    <w:rsid w:val="0000007C"/>
    <w:rsid w:val="0000009B"/>
    <w:rsid w:val="0000025A"/>
    <w:rsid w:val="00000636"/>
    <w:rsid w:val="000006FD"/>
    <w:rsid w:val="00000CB0"/>
    <w:rsid w:val="00001572"/>
    <w:rsid w:val="0000160A"/>
    <w:rsid w:val="00001841"/>
    <w:rsid w:val="00001A6B"/>
    <w:rsid w:val="00001A90"/>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CB5"/>
    <w:rsid w:val="00004E7C"/>
    <w:rsid w:val="00004EB8"/>
    <w:rsid w:val="00005125"/>
    <w:rsid w:val="00005322"/>
    <w:rsid w:val="00005635"/>
    <w:rsid w:val="00005664"/>
    <w:rsid w:val="00005976"/>
    <w:rsid w:val="00005C78"/>
    <w:rsid w:val="0000627D"/>
    <w:rsid w:val="000063BC"/>
    <w:rsid w:val="000063C9"/>
    <w:rsid w:val="0000647D"/>
    <w:rsid w:val="0000657A"/>
    <w:rsid w:val="0000667A"/>
    <w:rsid w:val="000066F7"/>
    <w:rsid w:val="00006E35"/>
    <w:rsid w:val="0000723F"/>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E87"/>
    <w:rsid w:val="00010EA3"/>
    <w:rsid w:val="00010FB8"/>
    <w:rsid w:val="000111F5"/>
    <w:rsid w:val="00011335"/>
    <w:rsid w:val="000115A6"/>
    <w:rsid w:val="000117BC"/>
    <w:rsid w:val="00011801"/>
    <w:rsid w:val="00011EE9"/>
    <w:rsid w:val="000121ED"/>
    <w:rsid w:val="00012292"/>
    <w:rsid w:val="00012464"/>
    <w:rsid w:val="00012D5B"/>
    <w:rsid w:val="00012E75"/>
    <w:rsid w:val="000136EA"/>
    <w:rsid w:val="00013879"/>
    <w:rsid w:val="000138AC"/>
    <w:rsid w:val="00013A09"/>
    <w:rsid w:val="00013B11"/>
    <w:rsid w:val="00013FC7"/>
    <w:rsid w:val="000141A7"/>
    <w:rsid w:val="000147B7"/>
    <w:rsid w:val="00014DA4"/>
    <w:rsid w:val="0001533C"/>
    <w:rsid w:val="0001551C"/>
    <w:rsid w:val="00015A1C"/>
    <w:rsid w:val="00015A33"/>
    <w:rsid w:val="00015C6D"/>
    <w:rsid w:val="00015D7B"/>
    <w:rsid w:val="00015F07"/>
    <w:rsid w:val="00016039"/>
    <w:rsid w:val="0001643B"/>
    <w:rsid w:val="00016485"/>
    <w:rsid w:val="000165FE"/>
    <w:rsid w:val="00016698"/>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BB2"/>
    <w:rsid w:val="00021C52"/>
    <w:rsid w:val="00022253"/>
    <w:rsid w:val="000224E9"/>
    <w:rsid w:val="00022520"/>
    <w:rsid w:val="000228E1"/>
    <w:rsid w:val="000229CE"/>
    <w:rsid w:val="000229DF"/>
    <w:rsid w:val="00022D55"/>
    <w:rsid w:val="00022EAC"/>
    <w:rsid w:val="00022F22"/>
    <w:rsid w:val="00023069"/>
    <w:rsid w:val="000231F9"/>
    <w:rsid w:val="000232C7"/>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50A"/>
    <w:rsid w:val="00024666"/>
    <w:rsid w:val="00024786"/>
    <w:rsid w:val="00024DDD"/>
    <w:rsid w:val="000250D2"/>
    <w:rsid w:val="000251EE"/>
    <w:rsid w:val="00025203"/>
    <w:rsid w:val="00025228"/>
    <w:rsid w:val="0002526D"/>
    <w:rsid w:val="000252B2"/>
    <w:rsid w:val="00025419"/>
    <w:rsid w:val="0002543E"/>
    <w:rsid w:val="00025654"/>
    <w:rsid w:val="00025807"/>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F0"/>
    <w:rsid w:val="00027552"/>
    <w:rsid w:val="00027683"/>
    <w:rsid w:val="000277D0"/>
    <w:rsid w:val="0002782C"/>
    <w:rsid w:val="000278EE"/>
    <w:rsid w:val="00027AAA"/>
    <w:rsid w:val="0003026B"/>
    <w:rsid w:val="0003035E"/>
    <w:rsid w:val="000304FE"/>
    <w:rsid w:val="00030940"/>
    <w:rsid w:val="0003094A"/>
    <w:rsid w:val="000309B8"/>
    <w:rsid w:val="00030B22"/>
    <w:rsid w:val="00030B67"/>
    <w:rsid w:val="00030F0E"/>
    <w:rsid w:val="0003105E"/>
    <w:rsid w:val="000312F0"/>
    <w:rsid w:val="000316CD"/>
    <w:rsid w:val="00031744"/>
    <w:rsid w:val="00031959"/>
    <w:rsid w:val="00031ACB"/>
    <w:rsid w:val="00031E25"/>
    <w:rsid w:val="00032215"/>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32"/>
    <w:rsid w:val="00035236"/>
    <w:rsid w:val="000352D2"/>
    <w:rsid w:val="00035333"/>
    <w:rsid w:val="000357FE"/>
    <w:rsid w:val="00035A4C"/>
    <w:rsid w:val="00035C87"/>
    <w:rsid w:val="000361C1"/>
    <w:rsid w:val="000364A0"/>
    <w:rsid w:val="00036A0E"/>
    <w:rsid w:val="00036A63"/>
    <w:rsid w:val="00036AC4"/>
    <w:rsid w:val="00036EE2"/>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B79"/>
    <w:rsid w:val="00063081"/>
    <w:rsid w:val="000630E3"/>
    <w:rsid w:val="00063418"/>
    <w:rsid w:val="00063643"/>
    <w:rsid w:val="00063CBF"/>
    <w:rsid w:val="00063D70"/>
    <w:rsid w:val="00064001"/>
    <w:rsid w:val="000640D9"/>
    <w:rsid w:val="00064116"/>
    <w:rsid w:val="00064810"/>
    <w:rsid w:val="00064C17"/>
    <w:rsid w:val="00064F0E"/>
    <w:rsid w:val="00065147"/>
    <w:rsid w:val="00065469"/>
    <w:rsid w:val="00065D6D"/>
    <w:rsid w:val="00065DCF"/>
    <w:rsid w:val="000664BF"/>
    <w:rsid w:val="00066642"/>
    <w:rsid w:val="00066A5C"/>
    <w:rsid w:val="000672D6"/>
    <w:rsid w:val="00067356"/>
    <w:rsid w:val="00067362"/>
    <w:rsid w:val="00067526"/>
    <w:rsid w:val="00067718"/>
    <w:rsid w:val="0006779F"/>
    <w:rsid w:val="000677D8"/>
    <w:rsid w:val="0006784A"/>
    <w:rsid w:val="00067F54"/>
    <w:rsid w:val="00067FB4"/>
    <w:rsid w:val="00070299"/>
    <w:rsid w:val="0007033C"/>
    <w:rsid w:val="00070731"/>
    <w:rsid w:val="00070846"/>
    <w:rsid w:val="00071410"/>
    <w:rsid w:val="000717AF"/>
    <w:rsid w:val="00071A12"/>
    <w:rsid w:val="00071D4F"/>
    <w:rsid w:val="000721B4"/>
    <w:rsid w:val="00072355"/>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08"/>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EA"/>
    <w:rsid w:val="0008524F"/>
    <w:rsid w:val="000855A2"/>
    <w:rsid w:val="00085609"/>
    <w:rsid w:val="00085630"/>
    <w:rsid w:val="00085860"/>
    <w:rsid w:val="00085873"/>
    <w:rsid w:val="00085B2B"/>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B4"/>
    <w:rsid w:val="0008792A"/>
    <w:rsid w:val="00087ABA"/>
    <w:rsid w:val="00087BAA"/>
    <w:rsid w:val="00087CB7"/>
    <w:rsid w:val="00087CD6"/>
    <w:rsid w:val="00087CE7"/>
    <w:rsid w:val="00087EE0"/>
    <w:rsid w:val="00087F29"/>
    <w:rsid w:val="000903A0"/>
    <w:rsid w:val="00090D40"/>
    <w:rsid w:val="00090E1B"/>
    <w:rsid w:val="0009113C"/>
    <w:rsid w:val="000912F4"/>
    <w:rsid w:val="00091330"/>
    <w:rsid w:val="000913D4"/>
    <w:rsid w:val="00091667"/>
    <w:rsid w:val="00091A4E"/>
    <w:rsid w:val="00091B5B"/>
    <w:rsid w:val="00091D8B"/>
    <w:rsid w:val="00091F57"/>
    <w:rsid w:val="0009207B"/>
    <w:rsid w:val="0009256E"/>
    <w:rsid w:val="00092A55"/>
    <w:rsid w:val="00092C6B"/>
    <w:rsid w:val="00092F49"/>
    <w:rsid w:val="00092FBA"/>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D68"/>
    <w:rsid w:val="00094D6E"/>
    <w:rsid w:val="00094D7C"/>
    <w:rsid w:val="00095064"/>
    <w:rsid w:val="0009526E"/>
    <w:rsid w:val="000958C3"/>
    <w:rsid w:val="0009590F"/>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971"/>
    <w:rsid w:val="000A09E4"/>
    <w:rsid w:val="000A0A12"/>
    <w:rsid w:val="000A0C56"/>
    <w:rsid w:val="000A0C6C"/>
    <w:rsid w:val="000A0E81"/>
    <w:rsid w:val="000A0E96"/>
    <w:rsid w:val="000A0F9B"/>
    <w:rsid w:val="000A10AE"/>
    <w:rsid w:val="000A10FE"/>
    <w:rsid w:val="000A1114"/>
    <w:rsid w:val="000A123F"/>
    <w:rsid w:val="000A12D0"/>
    <w:rsid w:val="000A1442"/>
    <w:rsid w:val="000A14BB"/>
    <w:rsid w:val="000A1763"/>
    <w:rsid w:val="000A1958"/>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4462"/>
    <w:rsid w:val="000A4665"/>
    <w:rsid w:val="000A4982"/>
    <w:rsid w:val="000A4F37"/>
    <w:rsid w:val="000A50D9"/>
    <w:rsid w:val="000A55C9"/>
    <w:rsid w:val="000A5773"/>
    <w:rsid w:val="000A6174"/>
    <w:rsid w:val="000A62E5"/>
    <w:rsid w:val="000A641D"/>
    <w:rsid w:val="000A6764"/>
    <w:rsid w:val="000A690B"/>
    <w:rsid w:val="000A6B9E"/>
    <w:rsid w:val="000A6FA4"/>
    <w:rsid w:val="000A6FBC"/>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BD"/>
    <w:rsid w:val="000C64C1"/>
    <w:rsid w:val="000C66DB"/>
    <w:rsid w:val="000C6750"/>
    <w:rsid w:val="000C6832"/>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10CE"/>
    <w:rsid w:val="000E12C8"/>
    <w:rsid w:val="000E1307"/>
    <w:rsid w:val="000E1480"/>
    <w:rsid w:val="000E165F"/>
    <w:rsid w:val="000E19DD"/>
    <w:rsid w:val="000E1B96"/>
    <w:rsid w:val="000E2195"/>
    <w:rsid w:val="000E2351"/>
    <w:rsid w:val="000E248F"/>
    <w:rsid w:val="000E26C8"/>
    <w:rsid w:val="000E2B30"/>
    <w:rsid w:val="000E2B5A"/>
    <w:rsid w:val="000E2CA5"/>
    <w:rsid w:val="000E2E5A"/>
    <w:rsid w:val="000E3001"/>
    <w:rsid w:val="000E305B"/>
    <w:rsid w:val="000E30AF"/>
    <w:rsid w:val="000E30F6"/>
    <w:rsid w:val="000E325D"/>
    <w:rsid w:val="000E3570"/>
    <w:rsid w:val="000E3638"/>
    <w:rsid w:val="000E371B"/>
    <w:rsid w:val="000E3A02"/>
    <w:rsid w:val="000E3A47"/>
    <w:rsid w:val="000E3B1F"/>
    <w:rsid w:val="000E3BAA"/>
    <w:rsid w:val="000E3BDA"/>
    <w:rsid w:val="000E3D09"/>
    <w:rsid w:val="000E3E8E"/>
    <w:rsid w:val="000E3F63"/>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70C9"/>
    <w:rsid w:val="000E72A6"/>
    <w:rsid w:val="000E78ED"/>
    <w:rsid w:val="000E7A63"/>
    <w:rsid w:val="000E7A8A"/>
    <w:rsid w:val="000F0209"/>
    <w:rsid w:val="000F05D7"/>
    <w:rsid w:val="000F092F"/>
    <w:rsid w:val="000F0B4F"/>
    <w:rsid w:val="000F0BDA"/>
    <w:rsid w:val="000F0DD8"/>
    <w:rsid w:val="000F0E52"/>
    <w:rsid w:val="000F1009"/>
    <w:rsid w:val="000F10DE"/>
    <w:rsid w:val="000F1659"/>
    <w:rsid w:val="000F166B"/>
    <w:rsid w:val="000F1C4F"/>
    <w:rsid w:val="000F1CA8"/>
    <w:rsid w:val="000F1D12"/>
    <w:rsid w:val="000F1DA7"/>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731"/>
    <w:rsid w:val="000F4849"/>
    <w:rsid w:val="000F4B23"/>
    <w:rsid w:val="000F4BBA"/>
    <w:rsid w:val="000F4D67"/>
    <w:rsid w:val="000F51A2"/>
    <w:rsid w:val="000F556D"/>
    <w:rsid w:val="000F56A5"/>
    <w:rsid w:val="000F575B"/>
    <w:rsid w:val="000F62CF"/>
    <w:rsid w:val="000F6328"/>
    <w:rsid w:val="000F653F"/>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F10"/>
    <w:rsid w:val="00100113"/>
    <w:rsid w:val="00100268"/>
    <w:rsid w:val="001002BF"/>
    <w:rsid w:val="001003CA"/>
    <w:rsid w:val="00100435"/>
    <w:rsid w:val="001004A4"/>
    <w:rsid w:val="00100755"/>
    <w:rsid w:val="001007DA"/>
    <w:rsid w:val="00100A18"/>
    <w:rsid w:val="00100A1C"/>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F3F"/>
    <w:rsid w:val="00103F84"/>
    <w:rsid w:val="00104270"/>
    <w:rsid w:val="0010429A"/>
    <w:rsid w:val="0010444F"/>
    <w:rsid w:val="0010525C"/>
    <w:rsid w:val="0010535F"/>
    <w:rsid w:val="00105600"/>
    <w:rsid w:val="0010576E"/>
    <w:rsid w:val="0010587C"/>
    <w:rsid w:val="001058A5"/>
    <w:rsid w:val="00105D33"/>
    <w:rsid w:val="00105D9A"/>
    <w:rsid w:val="00105F12"/>
    <w:rsid w:val="001062C3"/>
    <w:rsid w:val="0010688A"/>
    <w:rsid w:val="00106FD6"/>
    <w:rsid w:val="00106FE4"/>
    <w:rsid w:val="0010727D"/>
    <w:rsid w:val="001072CD"/>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F5"/>
    <w:rsid w:val="00111326"/>
    <w:rsid w:val="001114B0"/>
    <w:rsid w:val="0011174A"/>
    <w:rsid w:val="00111756"/>
    <w:rsid w:val="0011218F"/>
    <w:rsid w:val="001125E2"/>
    <w:rsid w:val="00112A55"/>
    <w:rsid w:val="00112CAB"/>
    <w:rsid w:val="00112D56"/>
    <w:rsid w:val="00112EB9"/>
    <w:rsid w:val="001133FC"/>
    <w:rsid w:val="0011349F"/>
    <w:rsid w:val="001134A1"/>
    <w:rsid w:val="0011357B"/>
    <w:rsid w:val="001135A9"/>
    <w:rsid w:val="00113896"/>
    <w:rsid w:val="00113965"/>
    <w:rsid w:val="00113A37"/>
    <w:rsid w:val="00113B32"/>
    <w:rsid w:val="00113EEF"/>
    <w:rsid w:val="00113F44"/>
    <w:rsid w:val="0011449E"/>
    <w:rsid w:val="001146EE"/>
    <w:rsid w:val="001147E9"/>
    <w:rsid w:val="00114984"/>
    <w:rsid w:val="00114EB4"/>
    <w:rsid w:val="00115507"/>
    <w:rsid w:val="001159AA"/>
    <w:rsid w:val="00115AA5"/>
    <w:rsid w:val="00115F10"/>
    <w:rsid w:val="00116164"/>
    <w:rsid w:val="001164A7"/>
    <w:rsid w:val="001169CC"/>
    <w:rsid w:val="00116D26"/>
    <w:rsid w:val="00116DD2"/>
    <w:rsid w:val="001176FC"/>
    <w:rsid w:val="00117713"/>
    <w:rsid w:val="00117956"/>
    <w:rsid w:val="0011797F"/>
    <w:rsid w:val="001179D0"/>
    <w:rsid w:val="001179DF"/>
    <w:rsid w:val="00117A8A"/>
    <w:rsid w:val="00117F3F"/>
    <w:rsid w:val="0012019E"/>
    <w:rsid w:val="00120203"/>
    <w:rsid w:val="0012051B"/>
    <w:rsid w:val="00120639"/>
    <w:rsid w:val="00120721"/>
    <w:rsid w:val="0012073C"/>
    <w:rsid w:val="00120868"/>
    <w:rsid w:val="00120CB5"/>
    <w:rsid w:val="00120E83"/>
    <w:rsid w:val="001210B9"/>
    <w:rsid w:val="001212ED"/>
    <w:rsid w:val="001212F3"/>
    <w:rsid w:val="0012147B"/>
    <w:rsid w:val="00121BC3"/>
    <w:rsid w:val="00121CE1"/>
    <w:rsid w:val="0012201B"/>
    <w:rsid w:val="0012211A"/>
    <w:rsid w:val="00122267"/>
    <w:rsid w:val="00122491"/>
    <w:rsid w:val="00122875"/>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7A9"/>
    <w:rsid w:val="001247B8"/>
    <w:rsid w:val="001249CE"/>
    <w:rsid w:val="00124A26"/>
    <w:rsid w:val="00124C17"/>
    <w:rsid w:val="00124C47"/>
    <w:rsid w:val="0012503B"/>
    <w:rsid w:val="001250AF"/>
    <w:rsid w:val="0012529F"/>
    <w:rsid w:val="001254F0"/>
    <w:rsid w:val="00125507"/>
    <w:rsid w:val="00125660"/>
    <w:rsid w:val="00125FA7"/>
    <w:rsid w:val="0012606B"/>
    <w:rsid w:val="00126077"/>
    <w:rsid w:val="00126240"/>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D6"/>
    <w:rsid w:val="0013389A"/>
    <w:rsid w:val="00133C28"/>
    <w:rsid w:val="00133DD2"/>
    <w:rsid w:val="0013424B"/>
    <w:rsid w:val="00134354"/>
    <w:rsid w:val="00134512"/>
    <w:rsid w:val="00134BE8"/>
    <w:rsid w:val="00134CA8"/>
    <w:rsid w:val="00134CC7"/>
    <w:rsid w:val="001355E6"/>
    <w:rsid w:val="001357A2"/>
    <w:rsid w:val="0013589E"/>
    <w:rsid w:val="00135F19"/>
    <w:rsid w:val="001366BE"/>
    <w:rsid w:val="00136BF3"/>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7CE"/>
    <w:rsid w:val="00141D3B"/>
    <w:rsid w:val="00141F49"/>
    <w:rsid w:val="00141FF0"/>
    <w:rsid w:val="001420A9"/>
    <w:rsid w:val="001423E3"/>
    <w:rsid w:val="00142463"/>
    <w:rsid w:val="00142B98"/>
    <w:rsid w:val="00142BD8"/>
    <w:rsid w:val="0014300D"/>
    <w:rsid w:val="00143489"/>
    <w:rsid w:val="00143A9C"/>
    <w:rsid w:val="00143AFD"/>
    <w:rsid w:val="00143FA4"/>
    <w:rsid w:val="001443DD"/>
    <w:rsid w:val="00144AA5"/>
    <w:rsid w:val="00144CC9"/>
    <w:rsid w:val="00144DF6"/>
    <w:rsid w:val="00145575"/>
    <w:rsid w:val="00145AEE"/>
    <w:rsid w:val="00145BB3"/>
    <w:rsid w:val="00145E73"/>
    <w:rsid w:val="001460EE"/>
    <w:rsid w:val="0014620A"/>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A5A"/>
    <w:rsid w:val="00151C43"/>
    <w:rsid w:val="00151D00"/>
    <w:rsid w:val="00151DC2"/>
    <w:rsid w:val="00151FB2"/>
    <w:rsid w:val="00152621"/>
    <w:rsid w:val="00152918"/>
    <w:rsid w:val="00152FD8"/>
    <w:rsid w:val="00153293"/>
    <w:rsid w:val="001534DE"/>
    <w:rsid w:val="0015392D"/>
    <w:rsid w:val="00153BB9"/>
    <w:rsid w:val="00153C8D"/>
    <w:rsid w:val="00153D61"/>
    <w:rsid w:val="00153E48"/>
    <w:rsid w:val="00153F01"/>
    <w:rsid w:val="001540E5"/>
    <w:rsid w:val="00154686"/>
    <w:rsid w:val="00154849"/>
    <w:rsid w:val="0015487C"/>
    <w:rsid w:val="00154982"/>
    <w:rsid w:val="00155085"/>
    <w:rsid w:val="0015543B"/>
    <w:rsid w:val="00155633"/>
    <w:rsid w:val="001556B1"/>
    <w:rsid w:val="001556E8"/>
    <w:rsid w:val="00155D48"/>
    <w:rsid w:val="001565CC"/>
    <w:rsid w:val="00156898"/>
    <w:rsid w:val="00156F43"/>
    <w:rsid w:val="00157095"/>
    <w:rsid w:val="001570C6"/>
    <w:rsid w:val="001575E1"/>
    <w:rsid w:val="001576F5"/>
    <w:rsid w:val="001577A0"/>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EC"/>
    <w:rsid w:val="00162E1C"/>
    <w:rsid w:val="00162EFB"/>
    <w:rsid w:val="001631EC"/>
    <w:rsid w:val="00163251"/>
    <w:rsid w:val="00163335"/>
    <w:rsid w:val="001635AE"/>
    <w:rsid w:val="00163908"/>
    <w:rsid w:val="00163A43"/>
    <w:rsid w:val="00163AFC"/>
    <w:rsid w:val="00163C1C"/>
    <w:rsid w:val="00163D51"/>
    <w:rsid w:val="00164053"/>
    <w:rsid w:val="00164189"/>
    <w:rsid w:val="00164479"/>
    <w:rsid w:val="001645C7"/>
    <w:rsid w:val="00164824"/>
    <w:rsid w:val="0016488B"/>
    <w:rsid w:val="001648D5"/>
    <w:rsid w:val="001649E0"/>
    <w:rsid w:val="00164B02"/>
    <w:rsid w:val="00164D0B"/>
    <w:rsid w:val="00165009"/>
    <w:rsid w:val="001653F8"/>
    <w:rsid w:val="00165502"/>
    <w:rsid w:val="001656CB"/>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A4A"/>
    <w:rsid w:val="00176B33"/>
    <w:rsid w:val="00176BA4"/>
    <w:rsid w:val="00176C6D"/>
    <w:rsid w:val="00177537"/>
    <w:rsid w:val="0017787C"/>
    <w:rsid w:val="00177C4C"/>
    <w:rsid w:val="00177CEC"/>
    <w:rsid w:val="00177DD7"/>
    <w:rsid w:val="00177FA8"/>
    <w:rsid w:val="00177FBE"/>
    <w:rsid w:val="00177FDC"/>
    <w:rsid w:val="001802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AB"/>
    <w:rsid w:val="00182BAE"/>
    <w:rsid w:val="00182C75"/>
    <w:rsid w:val="00182FCC"/>
    <w:rsid w:val="0018309D"/>
    <w:rsid w:val="0018337C"/>
    <w:rsid w:val="00183725"/>
    <w:rsid w:val="00183AA0"/>
    <w:rsid w:val="00183C46"/>
    <w:rsid w:val="00183D06"/>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74A"/>
    <w:rsid w:val="001868A8"/>
    <w:rsid w:val="001869F7"/>
    <w:rsid w:val="00186AD7"/>
    <w:rsid w:val="00186B67"/>
    <w:rsid w:val="00186BB7"/>
    <w:rsid w:val="00186CE3"/>
    <w:rsid w:val="00186ECC"/>
    <w:rsid w:val="00186FC1"/>
    <w:rsid w:val="0018705A"/>
    <w:rsid w:val="001871D9"/>
    <w:rsid w:val="0018721D"/>
    <w:rsid w:val="001873AB"/>
    <w:rsid w:val="001873CC"/>
    <w:rsid w:val="00187442"/>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10AB"/>
    <w:rsid w:val="001912FE"/>
    <w:rsid w:val="00191685"/>
    <w:rsid w:val="0019188B"/>
    <w:rsid w:val="001918FB"/>
    <w:rsid w:val="00191BCF"/>
    <w:rsid w:val="001923B5"/>
    <w:rsid w:val="0019241C"/>
    <w:rsid w:val="00192514"/>
    <w:rsid w:val="00192572"/>
    <w:rsid w:val="0019258A"/>
    <w:rsid w:val="00192592"/>
    <w:rsid w:val="00192793"/>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A29"/>
    <w:rsid w:val="001A1159"/>
    <w:rsid w:val="001A121B"/>
    <w:rsid w:val="001A12FF"/>
    <w:rsid w:val="001A1635"/>
    <w:rsid w:val="001A17F8"/>
    <w:rsid w:val="001A1849"/>
    <w:rsid w:val="001A18B3"/>
    <w:rsid w:val="001A1B59"/>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73C"/>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FF"/>
    <w:rsid w:val="001B72E8"/>
    <w:rsid w:val="001B750F"/>
    <w:rsid w:val="001B7564"/>
    <w:rsid w:val="001B75F9"/>
    <w:rsid w:val="001B7684"/>
    <w:rsid w:val="001B7954"/>
    <w:rsid w:val="001B7B0A"/>
    <w:rsid w:val="001B7EF5"/>
    <w:rsid w:val="001C00F3"/>
    <w:rsid w:val="001C0174"/>
    <w:rsid w:val="001C01E1"/>
    <w:rsid w:val="001C02A1"/>
    <w:rsid w:val="001C0306"/>
    <w:rsid w:val="001C04F2"/>
    <w:rsid w:val="001C059D"/>
    <w:rsid w:val="001C064C"/>
    <w:rsid w:val="001C0699"/>
    <w:rsid w:val="001C08A0"/>
    <w:rsid w:val="001C0A7B"/>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41B"/>
    <w:rsid w:val="001C651C"/>
    <w:rsid w:val="001C6892"/>
    <w:rsid w:val="001C69A6"/>
    <w:rsid w:val="001C6C44"/>
    <w:rsid w:val="001C6C72"/>
    <w:rsid w:val="001C6FA1"/>
    <w:rsid w:val="001C70AC"/>
    <w:rsid w:val="001C70F9"/>
    <w:rsid w:val="001C76DC"/>
    <w:rsid w:val="001C7B99"/>
    <w:rsid w:val="001C7E00"/>
    <w:rsid w:val="001C7F3D"/>
    <w:rsid w:val="001D001C"/>
    <w:rsid w:val="001D00C3"/>
    <w:rsid w:val="001D0264"/>
    <w:rsid w:val="001D0354"/>
    <w:rsid w:val="001D03E6"/>
    <w:rsid w:val="001D04FE"/>
    <w:rsid w:val="001D057A"/>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5D7"/>
    <w:rsid w:val="001D57D2"/>
    <w:rsid w:val="001D582B"/>
    <w:rsid w:val="001D59AD"/>
    <w:rsid w:val="001D5AB9"/>
    <w:rsid w:val="001D5D7A"/>
    <w:rsid w:val="001D6170"/>
    <w:rsid w:val="001D61D1"/>
    <w:rsid w:val="001D63B6"/>
    <w:rsid w:val="001D64C8"/>
    <w:rsid w:val="001D6591"/>
    <w:rsid w:val="001D65AD"/>
    <w:rsid w:val="001D6709"/>
    <w:rsid w:val="001D67A4"/>
    <w:rsid w:val="001D692C"/>
    <w:rsid w:val="001D6A6F"/>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1280"/>
    <w:rsid w:val="001E1608"/>
    <w:rsid w:val="001E189F"/>
    <w:rsid w:val="001E19B4"/>
    <w:rsid w:val="001E19B7"/>
    <w:rsid w:val="001E1D78"/>
    <w:rsid w:val="001E1D88"/>
    <w:rsid w:val="001E1E95"/>
    <w:rsid w:val="001E215F"/>
    <w:rsid w:val="001E24E7"/>
    <w:rsid w:val="001E25DC"/>
    <w:rsid w:val="001E2E0A"/>
    <w:rsid w:val="001E2E47"/>
    <w:rsid w:val="001E2EF4"/>
    <w:rsid w:val="001E2F10"/>
    <w:rsid w:val="001E30CD"/>
    <w:rsid w:val="001E31EF"/>
    <w:rsid w:val="001E31F7"/>
    <w:rsid w:val="001E3457"/>
    <w:rsid w:val="001E3476"/>
    <w:rsid w:val="001E367E"/>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898"/>
    <w:rsid w:val="001E5D5C"/>
    <w:rsid w:val="001E6200"/>
    <w:rsid w:val="001E63C4"/>
    <w:rsid w:val="001E6A52"/>
    <w:rsid w:val="001E6C4C"/>
    <w:rsid w:val="001E722F"/>
    <w:rsid w:val="001E7498"/>
    <w:rsid w:val="001E74BA"/>
    <w:rsid w:val="001E74F9"/>
    <w:rsid w:val="001E7531"/>
    <w:rsid w:val="001E7A62"/>
    <w:rsid w:val="001E7EDE"/>
    <w:rsid w:val="001F0698"/>
    <w:rsid w:val="001F0987"/>
    <w:rsid w:val="001F0BF2"/>
    <w:rsid w:val="001F0E89"/>
    <w:rsid w:val="001F0FA3"/>
    <w:rsid w:val="001F11BF"/>
    <w:rsid w:val="001F133F"/>
    <w:rsid w:val="001F19D6"/>
    <w:rsid w:val="001F256D"/>
    <w:rsid w:val="001F280F"/>
    <w:rsid w:val="001F2D2B"/>
    <w:rsid w:val="001F2DC6"/>
    <w:rsid w:val="001F3CA0"/>
    <w:rsid w:val="001F3CEF"/>
    <w:rsid w:val="001F3F72"/>
    <w:rsid w:val="001F4153"/>
    <w:rsid w:val="001F424F"/>
    <w:rsid w:val="001F476C"/>
    <w:rsid w:val="001F479D"/>
    <w:rsid w:val="001F4954"/>
    <w:rsid w:val="001F4C80"/>
    <w:rsid w:val="001F4F2F"/>
    <w:rsid w:val="001F4FAE"/>
    <w:rsid w:val="001F52E1"/>
    <w:rsid w:val="001F53B8"/>
    <w:rsid w:val="001F551C"/>
    <w:rsid w:val="001F56CB"/>
    <w:rsid w:val="001F62CB"/>
    <w:rsid w:val="001F72C0"/>
    <w:rsid w:val="001F74CD"/>
    <w:rsid w:val="001F7741"/>
    <w:rsid w:val="001F7B2B"/>
    <w:rsid w:val="001F7DE8"/>
    <w:rsid w:val="00200035"/>
    <w:rsid w:val="002007E2"/>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5FF"/>
    <w:rsid w:val="00210772"/>
    <w:rsid w:val="002107C9"/>
    <w:rsid w:val="00210981"/>
    <w:rsid w:val="00211356"/>
    <w:rsid w:val="002117B7"/>
    <w:rsid w:val="00211BF7"/>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611E"/>
    <w:rsid w:val="0021612F"/>
    <w:rsid w:val="00216240"/>
    <w:rsid w:val="00216334"/>
    <w:rsid w:val="00216528"/>
    <w:rsid w:val="00216770"/>
    <w:rsid w:val="00216A58"/>
    <w:rsid w:val="00216A99"/>
    <w:rsid w:val="00216ABF"/>
    <w:rsid w:val="00216B08"/>
    <w:rsid w:val="00216E49"/>
    <w:rsid w:val="00216FC8"/>
    <w:rsid w:val="002173C7"/>
    <w:rsid w:val="002175FD"/>
    <w:rsid w:val="00217E4A"/>
    <w:rsid w:val="00220052"/>
    <w:rsid w:val="00220091"/>
    <w:rsid w:val="0022013A"/>
    <w:rsid w:val="00220826"/>
    <w:rsid w:val="00220847"/>
    <w:rsid w:val="00220988"/>
    <w:rsid w:val="00220A16"/>
    <w:rsid w:val="00220B6F"/>
    <w:rsid w:val="00220BC5"/>
    <w:rsid w:val="0022102E"/>
    <w:rsid w:val="002212BE"/>
    <w:rsid w:val="002216B9"/>
    <w:rsid w:val="00221A20"/>
    <w:rsid w:val="00221C2D"/>
    <w:rsid w:val="00221D80"/>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918"/>
    <w:rsid w:val="00224B1C"/>
    <w:rsid w:val="00224F17"/>
    <w:rsid w:val="00224F1A"/>
    <w:rsid w:val="00225064"/>
    <w:rsid w:val="00225200"/>
    <w:rsid w:val="0022521C"/>
    <w:rsid w:val="00225225"/>
    <w:rsid w:val="002252E1"/>
    <w:rsid w:val="002254B5"/>
    <w:rsid w:val="00225525"/>
    <w:rsid w:val="0022560A"/>
    <w:rsid w:val="00225670"/>
    <w:rsid w:val="0022589B"/>
    <w:rsid w:val="00225909"/>
    <w:rsid w:val="002259A9"/>
    <w:rsid w:val="00225B41"/>
    <w:rsid w:val="00225C86"/>
    <w:rsid w:val="00225FEA"/>
    <w:rsid w:val="00226347"/>
    <w:rsid w:val="002264F1"/>
    <w:rsid w:val="00226AA9"/>
    <w:rsid w:val="00226D1D"/>
    <w:rsid w:val="00226FB5"/>
    <w:rsid w:val="00227047"/>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B25"/>
    <w:rsid w:val="00231C3D"/>
    <w:rsid w:val="00231C8C"/>
    <w:rsid w:val="00231CDE"/>
    <w:rsid w:val="002320DA"/>
    <w:rsid w:val="002322E7"/>
    <w:rsid w:val="0023265C"/>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5C"/>
    <w:rsid w:val="0023756C"/>
    <w:rsid w:val="0023758E"/>
    <w:rsid w:val="002375F4"/>
    <w:rsid w:val="002378E2"/>
    <w:rsid w:val="00237A54"/>
    <w:rsid w:val="00237ABB"/>
    <w:rsid w:val="00240111"/>
    <w:rsid w:val="0024023A"/>
    <w:rsid w:val="0024038B"/>
    <w:rsid w:val="002403B2"/>
    <w:rsid w:val="0024043F"/>
    <w:rsid w:val="00240790"/>
    <w:rsid w:val="002407D0"/>
    <w:rsid w:val="0024089D"/>
    <w:rsid w:val="002408AB"/>
    <w:rsid w:val="0024091F"/>
    <w:rsid w:val="00240F12"/>
    <w:rsid w:val="002411C3"/>
    <w:rsid w:val="00241337"/>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F5F"/>
    <w:rsid w:val="00253235"/>
    <w:rsid w:val="00253258"/>
    <w:rsid w:val="0025349B"/>
    <w:rsid w:val="002534EC"/>
    <w:rsid w:val="00253586"/>
    <w:rsid w:val="002536A0"/>
    <w:rsid w:val="00253982"/>
    <w:rsid w:val="00253A3E"/>
    <w:rsid w:val="00253C09"/>
    <w:rsid w:val="00254007"/>
    <w:rsid w:val="00254054"/>
    <w:rsid w:val="002540CD"/>
    <w:rsid w:val="00254167"/>
    <w:rsid w:val="00254340"/>
    <w:rsid w:val="00254519"/>
    <w:rsid w:val="00254CF6"/>
    <w:rsid w:val="00254E83"/>
    <w:rsid w:val="00255192"/>
    <w:rsid w:val="002551F2"/>
    <w:rsid w:val="00255298"/>
    <w:rsid w:val="00255409"/>
    <w:rsid w:val="00255458"/>
    <w:rsid w:val="00255621"/>
    <w:rsid w:val="002558A9"/>
    <w:rsid w:val="00255BA4"/>
    <w:rsid w:val="00255F6B"/>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E3B"/>
    <w:rsid w:val="00262029"/>
    <w:rsid w:val="0026207B"/>
    <w:rsid w:val="00262209"/>
    <w:rsid w:val="00262657"/>
    <w:rsid w:val="002626A6"/>
    <w:rsid w:val="002629A5"/>
    <w:rsid w:val="00262D95"/>
    <w:rsid w:val="00262DAE"/>
    <w:rsid w:val="00262F95"/>
    <w:rsid w:val="00263106"/>
    <w:rsid w:val="0026319E"/>
    <w:rsid w:val="002632EE"/>
    <w:rsid w:val="0026342C"/>
    <w:rsid w:val="00263532"/>
    <w:rsid w:val="002635BC"/>
    <w:rsid w:val="002636AA"/>
    <w:rsid w:val="002636CF"/>
    <w:rsid w:val="002637D0"/>
    <w:rsid w:val="0026382A"/>
    <w:rsid w:val="00264180"/>
    <w:rsid w:val="00264336"/>
    <w:rsid w:val="002643EA"/>
    <w:rsid w:val="002644D5"/>
    <w:rsid w:val="00264533"/>
    <w:rsid w:val="002645AA"/>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B75"/>
    <w:rsid w:val="00265BA2"/>
    <w:rsid w:val="00265BD4"/>
    <w:rsid w:val="00265CD9"/>
    <w:rsid w:val="00265FD9"/>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653"/>
    <w:rsid w:val="00274829"/>
    <w:rsid w:val="00274A8C"/>
    <w:rsid w:val="00274BBF"/>
    <w:rsid w:val="00274CC1"/>
    <w:rsid w:val="00274D9F"/>
    <w:rsid w:val="00274DD3"/>
    <w:rsid w:val="00275015"/>
    <w:rsid w:val="0027533D"/>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2E5"/>
    <w:rsid w:val="002825C0"/>
    <w:rsid w:val="00282698"/>
    <w:rsid w:val="00282786"/>
    <w:rsid w:val="0028290B"/>
    <w:rsid w:val="00282C8A"/>
    <w:rsid w:val="00282D5E"/>
    <w:rsid w:val="0028305C"/>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E"/>
    <w:rsid w:val="00285C77"/>
    <w:rsid w:val="00285CA3"/>
    <w:rsid w:val="0028602F"/>
    <w:rsid w:val="002860A8"/>
    <w:rsid w:val="0028623B"/>
    <w:rsid w:val="002862EA"/>
    <w:rsid w:val="00286489"/>
    <w:rsid w:val="002867AD"/>
    <w:rsid w:val="00286D09"/>
    <w:rsid w:val="00286F53"/>
    <w:rsid w:val="002870DF"/>
    <w:rsid w:val="00287168"/>
    <w:rsid w:val="00287222"/>
    <w:rsid w:val="0028745C"/>
    <w:rsid w:val="00287632"/>
    <w:rsid w:val="00287670"/>
    <w:rsid w:val="00287A84"/>
    <w:rsid w:val="00287A9D"/>
    <w:rsid w:val="00287A9E"/>
    <w:rsid w:val="00290319"/>
    <w:rsid w:val="00290866"/>
    <w:rsid w:val="00290ED3"/>
    <w:rsid w:val="00291148"/>
    <w:rsid w:val="0029126C"/>
    <w:rsid w:val="00291308"/>
    <w:rsid w:val="00291493"/>
    <w:rsid w:val="00291532"/>
    <w:rsid w:val="0029174B"/>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2AD"/>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90C"/>
    <w:rsid w:val="00296B25"/>
    <w:rsid w:val="00296BB2"/>
    <w:rsid w:val="00296D4C"/>
    <w:rsid w:val="00296D6D"/>
    <w:rsid w:val="0029700B"/>
    <w:rsid w:val="00297185"/>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98A"/>
    <w:rsid w:val="002A2B7B"/>
    <w:rsid w:val="002A2E09"/>
    <w:rsid w:val="002A3072"/>
    <w:rsid w:val="002A30D6"/>
    <w:rsid w:val="002A34F4"/>
    <w:rsid w:val="002A364A"/>
    <w:rsid w:val="002A377C"/>
    <w:rsid w:val="002A3803"/>
    <w:rsid w:val="002A3936"/>
    <w:rsid w:val="002A3AE1"/>
    <w:rsid w:val="002A3AEE"/>
    <w:rsid w:val="002A3D0F"/>
    <w:rsid w:val="002A3ECC"/>
    <w:rsid w:val="002A4041"/>
    <w:rsid w:val="002A4145"/>
    <w:rsid w:val="002A442C"/>
    <w:rsid w:val="002A486A"/>
    <w:rsid w:val="002A4985"/>
    <w:rsid w:val="002A4A10"/>
    <w:rsid w:val="002A4A81"/>
    <w:rsid w:val="002A4B64"/>
    <w:rsid w:val="002A4E92"/>
    <w:rsid w:val="002A4EBF"/>
    <w:rsid w:val="002A5504"/>
    <w:rsid w:val="002A55D1"/>
    <w:rsid w:val="002A564E"/>
    <w:rsid w:val="002A570A"/>
    <w:rsid w:val="002A5DA8"/>
    <w:rsid w:val="002A5EB9"/>
    <w:rsid w:val="002A5EEA"/>
    <w:rsid w:val="002A608A"/>
    <w:rsid w:val="002A60D0"/>
    <w:rsid w:val="002A6189"/>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44C"/>
    <w:rsid w:val="002B05B3"/>
    <w:rsid w:val="002B0634"/>
    <w:rsid w:val="002B078A"/>
    <w:rsid w:val="002B0B2D"/>
    <w:rsid w:val="002B0B92"/>
    <w:rsid w:val="002B0C47"/>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41BF"/>
    <w:rsid w:val="002C45FD"/>
    <w:rsid w:val="002C488D"/>
    <w:rsid w:val="002C48CF"/>
    <w:rsid w:val="002C4ABE"/>
    <w:rsid w:val="002C4DCB"/>
    <w:rsid w:val="002C4E98"/>
    <w:rsid w:val="002C55D6"/>
    <w:rsid w:val="002C560B"/>
    <w:rsid w:val="002C57E1"/>
    <w:rsid w:val="002C580D"/>
    <w:rsid w:val="002C581C"/>
    <w:rsid w:val="002C5BEA"/>
    <w:rsid w:val="002C5C17"/>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3C0"/>
    <w:rsid w:val="002D3595"/>
    <w:rsid w:val="002D3E42"/>
    <w:rsid w:val="002D4106"/>
    <w:rsid w:val="002D42E8"/>
    <w:rsid w:val="002D441B"/>
    <w:rsid w:val="002D4421"/>
    <w:rsid w:val="002D450E"/>
    <w:rsid w:val="002D4660"/>
    <w:rsid w:val="002D473B"/>
    <w:rsid w:val="002D4A99"/>
    <w:rsid w:val="002D4C15"/>
    <w:rsid w:val="002D4DD3"/>
    <w:rsid w:val="002D4F7C"/>
    <w:rsid w:val="002D4F8C"/>
    <w:rsid w:val="002D4FFC"/>
    <w:rsid w:val="002D557E"/>
    <w:rsid w:val="002D5604"/>
    <w:rsid w:val="002D5A98"/>
    <w:rsid w:val="002D5C94"/>
    <w:rsid w:val="002D5DD6"/>
    <w:rsid w:val="002D5E0F"/>
    <w:rsid w:val="002D5FB5"/>
    <w:rsid w:val="002D60BB"/>
    <w:rsid w:val="002D61BA"/>
    <w:rsid w:val="002D6292"/>
    <w:rsid w:val="002D6505"/>
    <w:rsid w:val="002D6858"/>
    <w:rsid w:val="002D6875"/>
    <w:rsid w:val="002D6AC6"/>
    <w:rsid w:val="002D6B8C"/>
    <w:rsid w:val="002D6CCF"/>
    <w:rsid w:val="002D7A13"/>
    <w:rsid w:val="002D7BAE"/>
    <w:rsid w:val="002D7FC4"/>
    <w:rsid w:val="002E01EF"/>
    <w:rsid w:val="002E028C"/>
    <w:rsid w:val="002E0388"/>
    <w:rsid w:val="002E04A6"/>
    <w:rsid w:val="002E057E"/>
    <w:rsid w:val="002E062C"/>
    <w:rsid w:val="002E0684"/>
    <w:rsid w:val="002E0703"/>
    <w:rsid w:val="002E080C"/>
    <w:rsid w:val="002E0820"/>
    <w:rsid w:val="002E0F57"/>
    <w:rsid w:val="002E0FA8"/>
    <w:rsid w:val="002E0FF3"/>
    <w:rsid w:val="002E1136"/>
    <w:rsid w:val="002E12BA"/>
    <w:rsid w:val="002E156C"/>
    <w:rsid w:val="002E1671"/>
    <w:rsid w:val="002E1792"/>
    <w:rsid w:val="002E1A63"/>
    <w:rsid w:val="002E1BAD"/>
    <w:rsid w:val="002E1D9F"/>
    <w:rsid w:val="002E1DCF"/>
    <w:rsid w:val="002E1E8F"/>
    <w:rsid w:val="002E1EB9"/>
    <w:rsid w:val="002E1EE0"/>
    <w:rsid w:val="002E1F07"/>
    <w:rsid w:val="002E2300"/>
    <w:rsid w:val="002E2D28"/>
    <w:rsid w:val="002E2DDF"/>
    <w:rsid w:val="002E31D3"/>
    <w:rsid w:val="002E31DB"/>
    <w:rsid w:val="002E322F"/>
    <w:rsid w:val="002E329B"/>
    <w:rsid w:val="002E3422"/>
    <w:rsid w:val="002E3826"/>
    <w:rsid w:val="002E3973"/>
    <w:rsid w:val="002E3A96"/>
    <w:rsid w:val="002E3F96"/>
    <w:rsid w:val="002E3F9D"/>
    <w:rsid w:val="002E4438"/>
    <w:rsid w:val="002E482F"/>
    <w:rsid w:val="002E4913"/>
    <w:rsid w:val="002E4AF5"/>
    <w:rsid w:val="002E4B22"/>
    <w:rsid w:val="002E4C26"/>
    <w:rsid w:val="002E5181"/>
    <w:rsid w:val="002E51F0"/>
    <w:rsid w:val="002E5217"/>
    <w:rsid w:val="002E524A"/>
    <w:rsid w:val="002E5393"/>
    <w:rsid w:val="002E5535"/>
    <w:rsid w:val="002E5D63"/>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27F"/>
    <w:rsid w:val="002F04C8"/>
    <w:rsid w:val="002F055F"/>
    <w:rsid w:val="002F07E4"/>
    <w:rsid w:val="002F09DE"/>
    <w:rsid w:val="002F0B17"/>
    <w:rsid w:val="002F1247"/>
    <w:rsid w:val="002F1512"/>
    <w:rsid w:val="002F165F"/>
    <w:rsid w:val="002F1742"/>
    <w:rsid w:val="002F1A03"/>
    <w:rsid w:val="002F1B21"/>
    <w:rsid w:val="002F1C4C"/>
    <w:rsid w:val="002F1DCF"/>
    <w:rsid w:val="002F1F8D"/>
    <w:rsid w:val="002F20F2"/>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23C"/>
    <w:rsid w:val="002F534B"/>
    <w:rsid w:val="002F5394"/>
    <w:rsid w:val="002F55B1"/>
    <w:rsid w:val="002F56BA"/>
    <w:rsid w:val="002F56DB"/>
    <w:rsid w:val="002F5B74"/>
    <w:rsid w:val="002F5C35"/>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D1E"/>
    <w:rsid w:val="00300FA1"/>
    <w:rsid w:val="00300FE5"/>
    <w:rsid w:val="00301139"/>
    <w:rsid w:val="003013A5"/>
    <w:rsid w:val="003014D6"/>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43C"/>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07F7A"/>
    <w:rsid w:val="00310088"/>
    <w:rsid w:val="0031054D"/>
    <w:rsid w:val="003107F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FA3"/>
    <w:rsid w:val="00315124"/>
    <w:rsid w:val="0031522E"/>
    <w:rsid w:val="00315368"/>
    <w:rsid w:val="003153CC"/>
    <w:rsid w:val="003153D4"/>
    <w:rsid w:val="00315E25"/>
    <w:rsid w:val="00316143"/>
    <w:rsid w:val="0031620F"/>
    <w:rsid w:val="003164E7"/>
    <w:rsid w:val="003166BC"/>
    <w:rsid w:val="00316986"/>
    <w:rsid w:val="003175E9"/>
    <w:rsid w:val="0031765D"/>
    <w:rsid w:val="00317AED"/>
    <w:rsid w:val="00317D75"/>
    <w:rsid w:val="00317F45"/>
    <w:rsid w:val="00320219"/>
    <w:rsid w:val="00320248"/>
    <w:rsid w:val="00320436"/>
    <w:rsid w:val="003206F1"/>
    <w:rsid w:val="003209C9"/>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211"/>
    <w:rsid w:val="003263A2"/>
    <w:rsid w:val="003265FF"/>
    <w:rsid w:val="00326802"/>
    <w:rsid w:val="00326804"/>
    <w:rsid w:val="003269A0"/>
    <w:rsid w:val="00326D3D"/>
    <w:rsid w:val="003274A7"/>
    <w:rsid w:val="00327688"/>
    <w:rsid w:val="003276D9"/>
    <w:rsid w:val="003279CD"/>
    <w:rsid w:val="00327C96"/>
    <w:rsid w:val="00330026"/>
    <w:rsid w:val="00330147"/>
    <w:rsid w:val="00330475"/>
    <w:rsid w:val="003306E6"/>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41A1"/>
    <w:rsid w:val="003343B7"/>
    <w:rsid w:val="00334428"/>
    <w:rsid w:val="00334469"/>
    <w:rsid w:val="003345FF"/>
    <w:rsid w:val="0033481D"/>
    <w:rsid w:val="00334A7F"/>
    <w:rsid w:val="00334ECE"/>
    <w:rsid w:val="00335179"/>
    <w:rsid w:val="003351BE"/>
    <w:rsid w:val="003352BF"/>
    <w:rsid w:val="00335E78"/>
    <w:rsid w:val="00335EF1"/>
    <w:rsid w:val="0033628D"/>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2623"/>
    <w:rsid w:val="00342EFD"/>
    <w:rsid w:val="0034314A"/>
    <w:rsid w:val="003438F5"/>
    <w:rsid w:val="00343A96"/>
    <w:rsid w:val="00343B46"/>
    <w:rsid w:val="00343EE0"/>
    <w:rsid w:val="00343F47"/>
    <w:rsid w:val="00344053"/>
    <w:rsid w:val="0034438F"/>
    <w:rsid w:val="00344525"/>
    <w:rsid w:val="00344ED9"/>
    <w:rsid w:val="00344F4B"/>
    <w:rsid w:val="0034512B"/>
    <w:rsid w:val="00345328"/>
    <w:rsid w:val="00345727"/>
    <w:rsid w:val="00345939"/>
    <w:rsid w:val="00345B10"/>
    <w:rsid w:val="00345B7C"/>
    <w:rsid w:val="00345D6E"/>
    <w:rsid w:val="00345DA0"/>
    <w:rsid w:val="00345DDD"/>
    <w:rsid w:val="00345E59"/>
    <w:rsid w:val="0034608E"/>
    <w:rsid w:val="003460BC"/>
    <w:rsid w:val="003462A0"/>
    <w:rsid w:val="003464B2"/>
    <w:rsid w:val="003464CA"/>
    <w:rsid w:val="00346895"/>
    <w:rsid w:val="00346C53"/>
    <w:rsid w:val="00346CD5"/>
    <w:rsid w:val="00346EF5"/>
    <w:rsid w:val="003470E7"/>
    <w:rsid w:val="0034713A"/>
    <w:rsid w:val="00347178"/>
    <w:rsid w:val="0034723C"/>
    <w:rsid w:val="00347259"/>
    <w:rsid w:val="003477C6"/>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E8A"/>
    <w:rsid w:val="00351EA7"/>
    <w:rsid w:val="00351F0A"/>
    <w:rsid w:val="003520BB"/>
    <w:rsid w:val="0035224C"/>
    <w:rsid w:val="00352322"/>
    <w:rsid w:val="003524C5"/>
    <w:rsid w:val="00352831"/>
    <w:rsid w:val="00352992"/>
    <w:rsid w:val="00352B18"/>
    <w:rsid w:val="00352F23"/>
    <w:rsid w:val="003533A6"/>
    <w:rsid w:val="003533AC"/>
    <w:rsid w:val="00353408"/>
    <w:rsid w:val="003534B8"/>
    <w:rsid w:val="00353709"/>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1001"/>
    <w:rsid w:val="00371251"/>
    <w:rsid w:val="0037142D"/>
    <w:rsid w:val="00371722"/>
    <w:rsid w:val="003718B4"/>
    <w:rsid w:val="00371ABE"/>
    <w:rsid w:val="00371BFD"/>
    <w:rsid w:val="0037203B"/>
    <w:rsid w:val="003721C5"/>
    <w:rsid w:val="00372244"/>
    <w:rsid w:val="0037248A"/>
    <w:rsid w:val="0037263A"/>
    <w:rsid w:val="003726CA"/>
    <w:rsid w:val="003727C0"/>
    <w:rsid w:val="00372B2A"/>
    <w:rsid w:val="00372E32"/>
    <w:rsid w:val="00372F9E"/>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AD3"/>
    <w:rsid w:val="00374C1C"/>
    <w:rsid w:val="0037500A"/>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D1"/>
    <w:rsid w:val="00376C6A"/>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44B"/>
    <w:rsid w:val="00383597"/>
    <w:rsid w:val="00383724"/>
    <w:rsid w:val="00383A82"/>
    <w:rsid w:val="00383BA6"/>
    <w:rsid w:val="00383C00"/>
    <w:rsid w:val="00383D37"/>
    <w:rsid w:val="00384045"/>
    <w:rsid w:val="00384407"/>
    <w:rsid w:val="00384713"/>
    <w:rsid w:val="0038476F"/>
    <w:rsid w:val="00384B32"/>
    <w:rsid w:val="00384ED0"/>
    <w:rsid w:val="00384EDE"/>
    <w:rsid w:val="00385163"/>
    <w:rsid w:val="00385646"/>
    <w:rsid w:val="0038564C"/>
    <w:rsid w:val="0038588E"/>
    <w:rsid w:val="00385D3F"/>
    <w:rsid w:val="00385DB0"/>
    <w:rsid w:val="003861F7"/>
    <w:rsid w:val="00386241"/>
    <w:rsid w:val="003867DF"/>
    <w:rsid w:val="003871C1"/>
    <w:rsid w:val="00387231"/>
    <w:rsid w:val="003876A2"/>
    <w:rsid w:val="00387743"/>
    <w:rsid w:val="0038795A"/>
    <w:rsid w:val="00387BE2"/>
    <w:rsid w:val="00387E07"/>
    <w:rsid w:val="00387EDB"/>
    <w:rsid w:val="00387EFF"/>
    <w:rsid w:val="003900AA"/>
    <w:rsid w:val="0039010E"/>
    <w:rsid w:val="0039015C"/>
    <w:rsid w:val="003907E0"/>
    <w:rsid w:val="00390A10"/>
    <w:rsid w:val="00390A67"/>
    <w:rsid w:val="00390AD0"/>
    <w:rsid w:val="00390CF8"/>
    <w:rsid w:val="00390E9D"/>
    <w:rsid w:val="00390FA4"/>
    <w:rsid w:val="003910F5"/>
    <w:rsid w:val="00391247"/>
    <w:rsid w:val="00391265"/>
    <w:rsid w:val="00391B2D"/>
    <w:rsid w:val="00391CB9"/>
    <w:rsid w:val="00391E7F"/>
    <w:rsid w:val="00391F48"/>
    <w:rsid w:val="00392089"/>
    <w:rsid w:val="00392097"/>
    <w:rsid w:val="0039291E"/>
    <w:rsid w:val="00392BA8"/>
    <w:rsid w:val="00392CE4"/>
    <w:rsid w:val="00392F75"/>
    <w:rsid w:val="0039307C"/>
    <w:rsid w:val="003932EC"/>
    <w:rsid w:val="0039333E"/>
    <w:rsid w:val="00393442"/>
    <w:rsid w:val="003935D0"/>
    <w:rsid w:val="003935F8"/>
    <w:rsid w:val="003939EE"/>
    <w:rsid w:val="003945D7"/>
    <w:rsid w:val="00394AAC"/>
    <w:rsid w:val="00394D0D"/>
    <w:rsid w:val="0039506B"/>
    <w:rsid w:val="003955FE"/>
    <w:rsid w:val="0039581F"/>
    <w:rsid w:val="003958D2"/>
    <w:rsid w:val="00395975"/>
    <w:rsid w:val="00395BCE"/>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7DE"/>
    <w:rsid w:val="00397F98"/>
    <w:rsid w:val="003A0330"/>
    <w:rsid w:val="003A06ED"/>
    <w:rsid w:val="003A07C3"/>
    <w:rsid w:val="003A084A"/>
    <w:rsid w:val="003A0C2D"/>
    <w:rsid w:val="003A11C0"/>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69A"/>
    <w:rsid w:val="003A377B"/>
    <w:rsid w:val="003A3BC8"/>
    <w:rsid w:val="003A44D0"/>
    <w:rsid w:val="003A47CC"/>
    <w:rsid w:val="003A47D3"/>
    <w:rsid w:val="003A4B40"/>
    <w:rsid w:val="003A4C3E"/>
    <w:rsid w:val="003A4D26"/>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0B6"/>
    <w:rsid w:val="003B049D"/>
    <w:rsid w:val="003B058C"/>
    <w:rsid w:val="003B0646"/>
    <w:rsid w:val="003B06B2"/>
    <w:rsid w:val="003B0DEB"/>
    <w:rsid w:val="003B0E5E"/>
    <w:rsid w:val="003B0F83"/>
    <w:rsid w:val="003B128D"/>
    <w:rsid w:val="003B15DA"/>
    <w:rsid w:val="003B19DC"/>
    <w:rsid w:val="003B1A62"/>
    <w:rsid w:val="003B1AD9"/>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B4E"/>
    <w:rsid w:val="003B4B88"/>
    <w:rsid w:val="003B4CE1"/>
    <w:rsid w:val="003B4CE4"/>
    <w:rsid w:val="003B4F86"/>
    <w:rsid w:val="003B50E8"/>
    <w:rsid w:val="003B5269"/>
    <w:rsid w:val="003B5752"/>
    <w:rsid w:val="003B5B23"/>
    <w:rsid w:val="003B61B5"/>
    <w:rsid w:val="003B627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463"/>
    <w:rsid w:val="003C0489"/>
    <w:rsid w:val="003C0AA7"/>
    <w:rsid w:val="003C0B0A"/>
    <w:rsid w:val="003C0C10"/>
    <w:rsid w:val="003C0FA0"/>
    <w:rsid w:val="003C0FD7"/>
    <w:rsid w:val="003C10DF"/>
    <w:rsid w:val="003C11D3"/>
    <w:rsid w:val="003C15EE"/>
    <w:rsid w:val="003C184C"/>
    <w:rsid w:val="003C1C61"/>
    <w:rsid w:val="003C1E4C"/>
    <w:rsid w:val="003C1F48"/>
    <w:rsid w:val="003C2258"/>
    <w:rsid w:val="003C233C"/>
    <w:rsid w:val="003C2422"/>
    <w:rsid w:val="003C2469"/>
    <w:rsid w:val="003C28DC"/>
    <w:rsid w:val="003C2CAB"/>
    <w:rsid w:val="003C2DF5"/>
    <w:rsid w:val="003C338F"/>
    <w:rsid w:val="003C382E"/>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AE"/>
    <w:rsid w:val="003C64A3"/>
    <w:rsid w:val="003C65A0"/>
    <w:rsid w:val="003C6649"/>
    <w:rsid w:val="003C66DD"/>
    <w:rsid w:val="003C66F9"/>
    <w:rsid w:val="003C677C"/>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466"/>
    <w:rsid w:val="003D44EE"/>
    <w:rsid w:val="003D4586"/>
    <w:rsid w:val="003D476D"/>
    <w:rsid w:val="003D502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12DF"/>
    <w:rsid w:val="003E1380"/>
    <w:rsid w:val="003E14A2"/>
    <w:rsid w:val="003E1593"/>
    <w:rsid w:val="003E1641"/>
    <w:rsid w:val="003E1899"/>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B"/>
    <w:rsid w:val="003F34C5"/>
    <w:rsid w:val="003F3646"/>
    <w:rsid w:val="003F3BB6"/>
    <w:rsid w:val="003F3BD9"/>
    <w:rsid w:val="003F3BF9"/>
    <w:rsid w:val="003F3EF4"/>
    <w:rsid w:val="003F42C7"/>
    <w:rsid w:val="003F4470"/>
    <w:rsid w:val="003F4570"/>
    <w:rsid w:val="003F4615"/>
    <w:rsid w:val="003F476A"/>
    <w:rsid w:val="003F4892"/>
    <w:rsid w:val="003F5256"/>
    <w:rsid w:val="003F5343"/>
    <w:rsid w:val="003F53B9"/>
    <w:rsid w:val="003F55A7"/>
    <w:rsid w:val="003F563C"/>
    <w:rsid w:val="003F59CA"/>
    <w:rsid w:val="003F5A85"/>
    <w:rsid w:val="003F5E8B"/>
    <w:rsid w:val="003F6034"/>
    <w:rsid w:val="003F615E"/>
    <w:rsid w:val="003F63B0"/>
    <w:rsid w:val="003F63EE"/>
    <w:rsid w:val="003F7166"/>
    <w:rsid w:val="003F717B"/>
    <w:rsid w:val="003F743D"/>
    <w:rsid w:val="003F7508"/>
    <w:rsid w:val="003F7916"/>
    <w:rsid w:val="003F7A9E"/>
    <w:rsid w:val="003F7EB2"/>
    <w:rsid w:val="003F7FBE"/>
    <w:rsid w:val="00400039"/>
    <w:rsid w:val="0040007D"/>
    <w:rsid w:val="00400B1F"/>
    <w:rsid w:val="00400CC6"/>
    <w:rsid w:val="00400D47"/>
    <w:rsid w:val="00400E4C"/>
    <w:rsid w:val="00400FEB"/>
    <w:rsid w:val="00401050"/>
    <w:rsid w:val="00401064"/>
    <w:rsid w:val="00401228"/>
    <w:rsid w:val="004012A0"/>
    <w:rsid w:val="0040179D"/>
    <w:rsid w:val="004019F8"/>
    <w:rsid w:val="00401A4D"/>
    <w:rsid w:val="00401B6E"/>
    <w:rsid w:val="00401B7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BFA"/>
    <w:rsid w:val="00406CCE"/>
    <w:rsid w:val="00406D88"/>
    <w:rsid w:val="0040729C"/>
    <w:rsid w:val="00407455"/>
    <w:rsid w:val="004076E1"/>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AF"/>
    <w:rsid w:val="00411EB0"/>
    <w:rsid w:val="00411F2A"/>
    <w:rsid w:val="00412183"/>
    <w:rsid w:val="004121E9"/>
    <w:rsid w:val="00412351"/>
    <w:rsid w:val="004123A6"/>
    <w:rsid w:val="004123B6"/>
    <w:rsid w:val="00412A37"/>
    <w:rsid w:val="00412A71"/>
    <w:rsid w:val="00412B6B"/>
    <w:rsid w:val="00412BA2"/>
    <w:rsid w:val="00412C9E"/>
    <w:rsid w:val="00412CF6"/>
    <w:rsid w:val="00412FF7"/>
    <w:rsid w:val="004137DC"/>
    <w:rsid w:val="00413845"/>
    <w:rsid w:val="00413A06"/>
    <w:rsid w:val="00413AB9"/>
    <w:rsid w:val="00413E69"/>
    <w:rsid w:val="00413F7E"/>
    <w:rsid w:val="00414050"/>
    <w:rsid w:val="00414391"/>
    <w:rsid w:val="00414487"/>
    <w:rsid w:val="0041449F"/>
    <w:rsid w:val="004147D4"/>
    <w:rsid w:val="004148BA"/>
    <w:rsid w:val="004149A4"/>
    <w:rsid w:val="00414F0C"/>
    <w:rsid w:val="00414F63"/>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57B"/>
    <w:rsid w:val="00417783"/>
    <w:rsid w:val="004177E0"/>
    <w:rsid w:val="00417845"/>
    <w:rsid w:val="004179D1"/>
    <w:rsid w:val="00417CA3"/>
    <w:rsid w:val="00417E05"/>
    <w:rsid w:val="00420190"/>
    <w:rsid w:val="004202F2"/>
    <w:rsid w:val="0042035A"/>
    <w:rsid w:val="00420503"/>
    <w:rsid w:val="00420672"/>
    <w:rsid w:val="0042077D"/>
    <w:rsid w:val="004209A0"/>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35B"/>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C4F"/>
    <w:rsid w:val="00426DE9"/>
    <w:rsid w:val="00426E03"/>
    <w:rsid w:val="004271EB"/>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FF"/>
    <w:rsid w:val="00431EC0"/>
    <w:rsid w:val="00431F39"/>
    <w:rsid w:val="00431FA7"/>
    <w:rsid w:val="004320D8"/>
    <w:rsid w:val="00432234"/>
    <w:rsid w:val="004323D6"/>
    <w:rsid w:val="00432536"/>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D27"/>
    <w:rsid w:val="004371E3"/>
    <w:rsid w:val="004373B1"/>
    <w:rsid w:val="004374B7"/>
    <w:rsid w:val="004377D0"/>
    <w:rsid w:val="0043798B"/>
    <w:rsid w:val="00437B05"/>
    <w:rsid w:val="00437B5C"/>
    <w:rsid w:val="00437BD2"/>
    <w:rsid w:val="00437DF7"/>
    <w:rsid w:val="00440181"/>
    <w:rsid w:val="004403D0"/>
    <w:rsid w:val="00440455"/>
    <w:rsid w:val="00440756"/>
    <w:rsid w:val="00440DC8"/>
    <w:rsid w:val="004411E0"/>
    <w:rsid w:val="004411FE"/>
    <w:rsid w:val="00441227"/>
    <w:rsid w:val="00441589"/>
    <w:rsid w:val="00441719"/>
    <w:rsid w:val="00441A36"/>
    <w:rsid w:val="00441A6A"/>
    <w:rsid w:val="00441CB8"/>
    <w:rsid w:val="00441D0E"/>
    <w:rsid w:val="00441F37"/>
    <w:rsid w:val="00441F9E"/>
    <w:rsid w:val="0044200C"/>
    <w:rsid w:val="004421F9"/>
    <w:rsid w:val="004422A5"/>
    <w:rsid w:val="004423A0"/>
    <w:rsid w:val="00442581"/>
    <w:rsid w:val="0044258A"/>
    <w:rsid w:val="004425AF"/>
    <w:rsid w:val="004427B9"/>
    <w:rsid w:val="00442C69"/>
    <w:rsid w:val="00442CEB"/>
    <w:rsid w:val="00442D9E"/>
    <w:rsid w:val="00442F47"/>
    <w:rsid w:val="00443060"/>
    <w:rsid w:val="00443078"/>
    <w:rsid w:val="0044318B"/>
    <w:rsid w:val="00443316"/>
    <w:rsid w:val="004433E8"/>
    <w:rsid w:val="004434F8"/>
    <w:rsid w:val="00443588"/>
    <w:rsid w:val="004435F1"/>
    <w:rsid w:val="0044370E"/>
    <w:rsid w:val="00443933"/>
    <w:rsid w:val="00443C07"/>
    <w:rsid w:val="00443DE8"/>
    <w:rsid w:val="004446B2"/>
    <w:rsid w:val="0044480E"/>
    <w:rsid w:val="00444860"/>
    <w:rsid w:val="00444879"/>
    <w:rsid w:val="00444F5E"/>
    <w:rsid w:val="004450C5"/>
    <w:rsid w:val="004455AF"/>
    <w:rsid w:val="00445C48"/>
    <w:rsid w:val="00445C96"/>
    <w:rsid w:val="004461AE"/>
    <w:rsid w:val="004467A0"/>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E17"/>
    <w:rsid w:val="00451E81"/>
    <w:rsid w:val="004522B3"/>
    <w:rsid w:val="00452351"/>
    <w:rsid w:val="00452875"/>
    <w:rsid w:val="00452D58"/>
    <w:rsid w:val="0045319A"/>
    <w:rsid w:val="0045341E"/>
    <w:rsid w:val="004534A9"/>
    <w:rsid w:val="00453656"/>
    <w:rsid w:val="0045371A"/>
    <w:rsid w:val="004538DC"/>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28"/>
    <w:rsid w:val="004557E3"/>
    <w:rsid w:val="004558E6"/>
    <w:rsid w:val="00455989"/>
    <w:rsid w:val="00455B75"/>
    <w:rsid w:val="00455BB9"/>
    <w:rsid w:val="00455F48"/>
    <w:rsid w:val="00456908"/>
    <w:rsid w:val="00456FC7"/>
    <w:rsid w:val="00457096"/>
    <w:rsid w:val="00457302"/>
    <w:rsid w:val="00457545"/>
    <w:rsid w:val="004575E9"/>
    <w:rsid w:val="00457A0C"/>
    <w:rsid w:val="00457D78"/>
    <w:rsid w:val="0046004B"/>
    <w:rsid w:val="0046013C"/>
    <w:rsid w:val="00460209"/>
    <w:rsid w:val="004602FC"/>
    <w:rsid w:val="00460645"/>
    <w:rsid w:val="00460A80"/>
    <w:rsid w:val="00460D72"/>
    <w:rsid w:val="00460FD8"/>
    <w:rsid w:val="00461083"/>
    <w:rsid w:val="004610A5"/>
    <w:rsid w:val="0046111B"/>
    <w:rsid w:val="00461240"/>
    <w:rsid w:val="00461242"/>
    <w:rsid w:val="00461B37"/>
    <w:rsid w:val="00461C2C"/>
    <w:rsid w:val="00461C33"/>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51F9"/>
    <w:rsid w:val="00465483"/>
    <w:rsid w:val="00465733"/>
    <w:rsid w:val="00465AED"/>
    <w:rsid w:val="00465C1B"/>
    <w:rsid w:val="0046607E"/>
    <w:rsid w:val="00466333"/>
    <w:rsid w:val="00466375"/>
    <w:rsid w:val="004663C5"/>
    <w:rsid w:val="00466A72"/>
    <w:rsid w:val="00466B28"/>
    <w:rsid w:val="00466EE2"/>
    <w:rsid w:val="00466F28"/>
    <w:rsid w:val="004670B9"/>
    <w:rsid w:val="004672F8"/>
    <w:rsid w:val="004672FE"/>
    <w:rsid w:val="004677A9"/>
    <w:rsid w:val="004678EB"/>
    <w:rsid w:val="0046790C"/>
    <w:rsid w:val="00467B27"/>
    <w:rsid w:val="00467C2C"/>
    <w:rsid w:val="00467C8B"/>
    <w:rsid w:val="00467CA7"/>
    <w:rsid w:val="00467E6B"/>
    <w:rsid w:val="00467FFD"/>
    <w:rsid w:val="0047039F"/>
    <w:rsid w:val="00470613"/>
    <w:rsid w:val="004712E4"/>
    <w:rsid w:val="0047161A"/>
    <w:rsid w:val="004717CC"/>
    <w:rsid w:val="00471D7D"/>
    <w:rsid w:val="00471EDF"/>
    <w:rsid w:val="004720BF"/>
    <w:rsid w:val="004720D1"/>
    <w:rsid w:val="00472422"/>
    <w:rsid w:val="0047256D"/>
    <w:rsid w:val="00472E84"/>
    <w:rsid w:val="004731D4"/>
    <w:rsid w:val="00473328"/>
    <w:rsid w:val="00473449"/>
    <w:rsid w:val="0047358C"/>
    <w:rsid w:val="004736AB"/>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81B"/>
    <w:rsid w:val="004858E8"/>
    <w:rsid w:val="00485A43"/>
    <w:rsid w:val="00485BB0"/>
    <w:rsid w:val="00485D0C"/>
    <w:rsid w:val="00485E0F"/>
    <w:rsid w:val="00486131"/>
    <w:rsid w:val="004865F8"/>
    <w:rsid w:val="00486793"/>
    <w:rsid w:val="00486B58"/>
    <w:rsid w:val="00490177"/>
    <w:rsid w:val="004901E7"/>
    <w:rsid w:val="004902CD"/>
    <w:rsid w:val="00490512"/>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23F8"/>
    <w:rsid w:val="00492411"/>
    <w:rsid w:val="0049272A"/>
    <w:rsid w:val="004929F5"/>
    <w:rsid w:val="00492B37"/>
    <w:rsid w:val="00492C29"/>
    <w:rsid w:val="004934B4"/>
    <w:rsid w:val="00493683"/>
    <w:rsid w:val="00493725"/>
    <w:rsid w:val="004937F8"/>
    <w:rsid w:val="00493B06"/>
    <w:rsid w:val="00493BB9"/>
    <w:rsid w:val="00493F26"/>
    <w:rsid w:val="00494084"/>
    <w:rsid w:val="004940E6"/>
    <w:rsid w:val="0049457C"/>
    <w:rsid w:val="00494696"/>
    <w:rsid w:val="00494718"/>
    <w:rsid w:val="0049477D"/>
    <w:rsid w:val="00494838"/>
    <w:rsid w:val="00494BA9"/>
    <w:rsid w:val="00494CAB"/>
    <w:rsid w:val="004954D9"/>
    <w:rsid w:val="004956DB"/>
    <w:rsid w:val="00495A45"/>
    <w:rsid w:val="00495ADF"/>
    <w:rsid w:val="00495CB4"/>
    <w:rsid w:val="004960EB"/>
    <w:rsid w:val="004961AC"/>
    <w:rsid w:val="004961E5"/>
    <w:rsid w:val="0049635D"/>
    <w:rsid w:val="0049666B"/>
    <w:rsid w:val="00496733"/>
    <w:rsid w:val="004968A0"/>
    <w:rsid w:val="00496937"/>
    <w:rsid w:val="00496AE6"/>
    <w:rsid w:val="00496B5E"/>
    <w:rsid w:val="00496DA0"/>
    <w:rsid w:val="00497038"/>
    <w:rsid w:val="004970B9"/>
    <w:rsid w:val="004970DA"/>
    <w:rsid w:val="0049721C"/>
    <w:rsid w:val="0049749D"/>
    <w:rsid w:val="0049769D"/>
    <w:rsid w:val="00497995"/>
    <w:rsid w:val="00497B09"/>
    <w:rsid w:val="00497CF1"/>
    <w:rsid w:val="00497E8C"/>
    <w:rsid w:val="00497FA5"/>
    <w:rsid w:val="004A024C"/>
    <w:rsid w:val="004A03F9"/>
    <w:rsid w:val="004A048E"/>
    <w:rsid w:val="004A058C"/>
    <w:rsid w:val="004A05CA"/>
    <w:rsid w:val="004A0630"/>
    <w:rsid w:val="004A0DD3"/>
    <w:rsid w:val="004A0EA4"/>
    <w:rsid w:val="004A0F9B"/>
    <w:rsid w:val="004A12A3"/>
    <w:rsid w:val="004A1699"/>
    <w:rsid w:val="004A1822"/>
    <w:rsid w:val="004A1969"/>
    <w:rsid w:val="004A1CA3"/>
    <w:rsid w:val="004A1FAE"/>
    <w:rsid w:val="004A204B"/>
    <w:rsid w:val="004A2203"/>
    <w:rsid w:val="004A2344"/>
    <w:rsid w:val="004A2436"/>
    <w:rsid w:val="004A2719"/>
    <w:rsid w:val="004A2B04"/>
    <w:rsid w:val="004A2CDD"/>
    <w:rsid w:val="004A2CE7"/>
    <w:rsid w:val="004A313D"/>
    <w:rsid w:val="004A3283"/>
    <w:rsid w:val="004A3350"/>
    <w:rsid w:val="004A3373"/>
    <w:rsid w:val="004A3854"/>
    <w:rsid w:val="004A38AF"/>
    <w:rsid w:val="004A3B8F"/>
    <w:rsid w:val="004A3DE2"/>
    <w:rsid w:val="004A4154"/>
    <w:rsid w:val="004A4309"/>
    <w:rsid w:val="004A4382"/>
    <w:rsid w:val="004A46F0"/>
    <w:rsid w:val="004A4E55"/>
    <w:rsid w:val="004A5265"/>
    <w:rsid w:val="004A53FF"/>
    <w:rsid w:val="004A59A8"/>
    <w:rsid w:val="004A59F9"/>
    <w:rsid w:val="004A5B77"/>
    <w:rsid w:val="004A5BBC"/>
    <w:rsid w:val="004A5D37"/>
    <w:rsid w:val="004A5ED5"/>
    <w:rsid w:val="004A602C"/>
    <w:rsid w:val="004A626F"/>
    <w:rsid w:val="004A65BF"/>
    <w:rsid w:val="004A65C9"/>
    <w:rsid w:val="004A66EE"/>
    <w:rsid w:val="004A673C"/>
    <w:rsid w:val="004A69C4"/>
    <w:rsid w:val="004A6BD6"/>
    <w:rsid w:val="004A6C4E"/>
    <w:rsid w:val="004A6CA9"/>
    <w:rsid w:val="004A6D23"/>
    <w:rsid w:val="004A7038"/>
    <w:rsid w:val="004A72CA"/>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DD3"/>
    <w:rsid w:val="004B417C"/>
    <w:rsid w:val="004B42A9"/>
    <w:rsid w:val="004B45CE"/>
    <w:rsid w:val="004B47B2"/>
    <w:rsid w:val="004B49F8"/>
    <w:rsid w:val="004B4A1E"/>
    <w:rsid w:val="004B4B7D"/>
    <w:rsid w:val="004B4C41"/>
    <w:rsid w:val="004B4EE2"/>
    <w:rsid w:val="004B4F06"/>
    <w:rsid w:val="004B53C1"/>
    <w:rsid w:val="004B55FA"/>
    <w:rsid w:val="004B5912"/>
    <w:rsid w:val="004B5921"/>
    <w:rsid w:val="004B5B09"/>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759"/>
    <w:rsid w:val="004C0A29"/>
    <w:rsid w:val="004C0D87"/>
    <w:rsid w:val="004C0F09"/>
    <w:rsid w:val="004C108C"/>
    <w:rsid w:val="004C1347"/>
    <w:rsid w:val="004C17B5"/>
    <w:rsid w:val="004C189E"/>
    <w:rsid w:val="004C1999"/>
    <w:rsid w:val="004C2070"/>
    <w:rsid w:val="004C21EC"/>
    <w:rsid w:val="004C2509"/>
    <w:rsid w:val="004C2596"/>
    <w:rsid w:val="004C2A8C"/>
    <w:rsid w:val="004C2BD2"/>
    <w:rsid w:val="004C2E60"/>
    <w:rsid w:val="004C2F1D"/>
    <w:rsid w:val="004C2F8E"/>
    <w:rsid w:val="004C3151"/>
    <w:rsid w:val="004C315E"/>
    <w:rsid w:val="004C33AB"/>
    <w:rsid w:val="004C35A4"/>
    <w:rsid w:val="004C35D4"/>
    <w:rsid w:val="004C3BA1"/>
    <w:rsid w:val="004C3E58"/>
    <w:rsid w:val="004C40A5"/>
    <w:rsid w:val="004C41C4"/>
    <w:rsid w:val="004C423E"/>
    <w:rsid w:val="004C467D"/>
    <w:rsid w:val="004C4696"/>
    <w:rsid w:val="004C48F5"/>
    <w:rsid w:val="004C4A1D"/>
    <w:rsid w:val="004C51D6"/>
    <w:rsid w:val="004C52D2"/>
    <w:rsid w:val="004C56C6"/>
    <w:rsid w:val="004C58AC"/>
    <w:rsid w:val="004C5952"/>
    <w:rsid w:val="004C5982"/>
    <w:rsid w:val="004C5A76"/>
    <w:rsid w:val="004C5B0E"/>
    <w:rsid w:val="004C5E34"/>
    <w:rsid w:val="004C5E78"/>
    <w:rsid w:val="004C5F4D"/>
    <w:rsid w:val="004C62CE"/>
    <w:rsid w:val="004C63F4"/>
    <w:rsid w:val="004C64F3"/>
    <w:rsid w:val="004C6546"/>
    <w:rsid w:val="004C67A3"/>
    <w:rsid w:val="004C6A53"/>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C06"/>
    <w:rsid w:val="004D3C48"/>
    <w:rsid w:val="004D3C68"/>
    <w:rsid w:val="004D3CC1"/>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602E"/>
    <w:rsid w:val="004D604B"/>
    <w:rsid w:val="004D651A"/>
    <w:rsid w:val="004D6855"/>
    <w:rsid w:val="004D69E8"/>
    <w:rsid w:val="004D6DC4"/>
    <w:rsid w:val="004D704D"/>
    <w:rsid w:val="004D70EA"/>
    <w:rsid w:val="004D71B5"/>
    <w:rsid w:val="004D7748"/>
    <w:rsid w:val="004D78B4"/>
    <w:rsid w:val="004D7A51"/>
    <w:rsid w:val="004D7B2A"/>
    <w:rsid w:val="004D7EC6"/>
    <w:rsid w:val="004D7F17"/>
    <w:rsid w:val="004D7F21"/>
    <w:rsid w:val="004E02A8"/>
    <w:rsid w:val="004E034E"/>
    <w:rsid w:val="004E0547"/>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2C4"/>
    <w:rsid w:val="004E23BE"/>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A4"/>
    <w:rsid w:val="00500840"/>
    <w:rsid w:val="00500D6F"/>
    <w:rsid w:val="00500EDE"/>
    <w:rsid w:val="00501129"/>
    <w:rsid w:val="00501684"/>
    <w:rsid w:val="005016F2"/>
    <w:rsid w:val="0050177D"/>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24B"/>
    <w:rsid w:val="00504C0A"/>
    <w:rsid w:val="00504C7A"/>
    <w:rsid w:val="00504D5F"/>
    <w:rsid w:val="0050514B"/>
    <w:rsid w:val="0050533F"/>
    <w:rsid w:val="005055F0"/>
    <w:rsid w:val="0050576F"/>
    <w:rsid w:val="005057F3"/>
    <w:rsid w:val="00505BA2"/>
    <w:rsid w:val="00505C31"/>
    <w:rsid w:val="00505EC9"/>
    <w:rsid w:val="00505F9A"/>
    <w:rsid w:val="00506143"/>
    <w:rsid w:val="005062E5"/>
    <w:rsid w:val="00506352"/>
    <w:rsid w:val="0050647B"/>
    <w:rsid w:val="0050691A"/>
    <w:rsid w:val="00506D3F"/>
    <w:rsid w:val="00506E68"/>
    <w:rsid w:val="00506FF7"/>
    <w:rsid w:val="0050738A"/>
    <w:rsid w:val="005074F3"/>
    <w:rsid w:val="00507678"/>
    <w:rsid w:val="00507CC8"/>
    <w:rsid w:val="00507E59"/>
    <w:rsid w:val="00510035"/>
    <w:rsid w:val="005100D7"/>
    <w:rsid w:val="005100E8"/>
    <w:rsid w:val="00510600"/>
    <w:rsid w:val="00510896"/>
    <w:rsid w:val="00510D03"/>
    <w:rsid w:val="00510F77"/>
    <w:rsid w:val="00511009"/>
    <w:rsid w:val="0051102C"/>
    <w:rsid w:val="00511162"/>
    <w:rsid w:val="005112F8"/>
    <w:rsid w:val="00511407"/>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ED"/>
    <w:rsid w:val="00517D42"/>
    <w:rsid w:val="00517DB4"/>
    <w:rsid w:val="005202A9"/>
    <w:rsid w:val="0052057C"/>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389"/>
    <w:rsid w:val="0053044C"/>
    <w:rsid w:val="005304BF"/>
    <w:rsid w:val="0053068F"/>
    <w:rsid w:val="00530883"/>
    <w:rsid w:val="005308CB"/>
    <w:rsid w:val="0053096D"/>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4C6"/>
    <w:rsid w:val="005377CA"/>
    <w:rsid w:val="00537878"/>
    <w:rsid w:val="005378A4"/>
    <w:rsid w:val="0053797B"/>
    <w:rsid w:val="005379ED"/>
    <w:rsid w:val="00537BF5"/>
    <w:rsid w:val="00537C6A"/>
    <w:rsid w:val="00537CB5"/>
    <w:rsid w:val="00537E00"/>
    <w:rsid w:val="00537E27"/>
    <w:rsid w:val="00537F53"/>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E3B"/>
    <w:rsid w:val="005521B4"/>
    <w:rsid w:val="005521BF"/>
    <w:rsid w:val="00552209"/>
    <w:rsid w:val="00552360"/>
    <w:rsid w:val="00552427"/>
    <w:rsid w:val="0055245D"/>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256"/>
    <w:rsid w:val="00556265"/>
    <w:rsid w:val="00556484"/>
    <w:rsid w:val="00556A8F"/>
    <w:rsid w:val="00556B40"/>
    <w:rsid w:val="00556B56"/>
    <w:rsid w:val="00556C98"/>
    <w:rsid w:val="00556D41"/>
    <w:rsid w:val="00556DD9"/>
    <w:rsid w:val="005573AC"/>
    <w:rsid w:val="0055741A"/>
    <w:rsid w:val="00557733"/>
    <w:rsid w:val="005577A9"/>
    <w:rsid w:val="005577AF"/>
    <w:rsid w:val="00557D1B"/>
    <w:rsid w:val="00557F7A"/>
    <w:rsid w:val="0056017B"/>
    <w:rsid w:val="00560309"/>
    <w:rsid w:val="00560F54"/>
    <w:rsid w:val="00560F6F"/>
    <w:rsid w:val="00560FA5"/>
    <w:rsid w:val="0056128C"/>
    <w:rsid w:val="005613AA"/>
    <w:rsid w:val="005613F3"/>
    <w:rsid w:val="00561422"/>
    <w:rsid w:val="00561C6C"/>
    <w:rsid w:val="00561E19"/>
    <w:rsid w:val="005620B0"/>
    <w:rsid w:val="00562113"/>
    <w:rsid w:val="0056264F"/>
    <w:rsid w:val="00562949"/>
    <w:rsid w:val="00562958"/>
    <w:rsid w:val="00562A08"/>
    <w:rsid w:val="00562B6F"/>
    <w:rsid w:val="00562BE3"/>
    <w:rsid w:val="00562C05"/>
    <w:rsid w:val="00562DBE"/>
    <w:rsid w:val="0056315B"/>
    <w:rsid w:val="0056318E"/>
    <w:rsid w:val="0056358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955"/>
    <w:rsid w:val="00565C6A"/>
    <w:rsid w:val="00565F08"/>
    <w:rsid w:val="00566069"/>
    <w:rsid w:val="00566382"/>
    <w:rsid w:val="005665AA"/>
    <w:rsid w:val="00566616"/>
    <w:rsid w:val="00566A6B"/>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20B2"/>
    <w:rsid w:val="005720BC"/>
    <w:rsid w:val="005720EE"/>
    <w:rsid w:val="00572121"/>
    <w:rsid w:val="00572710"/>
    <w:rsid w:val="0057283D"/>
    <w:rsid w:val="00572DA4"/>
    <w:rsid w:val="00572EAE"/>
    <w:rsid w:val="005736F6"/>
    <w:rsid w:val="00573B3E"/>
    <w:rsid w:val="00573DF2"/>
    <w:rsid w:val="00574C5C"/>
    <w:rsid w:val="00574C63"/>
    <w:rsid w:val="00574F3C"/>
    <w:rsid w:val="00575176"/>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C9"/>
    <w:rsid w:val="00576DC4"/>
    <w:rsid w:val="00576F6D"/>
    <w:rsid w:val="00576FD3"/>
    <w:rsid w:val="0057709F"/>
    <w:rsid w:val="005773EA"/>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8A0"/>
    <w:rsid w:val="00584A24"/>
    <w:rsid w:val="00584B4E"/>
    <w:rsid w:val="00584BB5"/>
    <w:rsid w:val="00584D53"/>
    <w:rsid w:val="00584DC1"/>
    <w:rsid w:val="00584FA8"/>
    <w:rsid w:val="0058542C"/>
    <w:rsid w:val="00585A61"/>
    <w:rsid w:val="00585D63"/>
    <w:rsid w:val="00585DCE"/>
    <w:rsid w:val="00585ED3"/>
    <w:rsid w:val="005860A9"/>
    <w:rsid w:val="005861C3"/>
    <w:rsid w:val="005867A5"/>
    <w:rsid w:val="0058683F"/>
    <w:rsid w:val="005868F1"/>
    <w:rsid w:val="00586B77"/>
    <w:rsid w:val="00587370"/>
    <w:rsid w:val="0058743F"/>
    <w:rsid w:val="0058760C"/>
    <w:rsid w:val="00587613"/>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FFA"/>
    <w:rsid w:val="00595235"/>
    <w:rsid w:val="005952BE"/>
    <w:rsid w:val="00595381"/>
    <w:rsid w:val="00595573"/>
    <w:rsid w:val="00595B14"/>
    <w:rsid w:val="00595E31"/>
    <w:rsid w:val="00595F50"/>
    <w:rsid w:val="00596151"/>
    <w:rsid w:val="005962EA"/>
    <w:rsid w:val="00596855"/>
    <w:rsid w:val="00596C12"/>
    <w:rsid w:val="00596C4C"/>
    <w:rsid w:val="00596DB7"/>
    <w:rsid w:val="00596E26"/>
    <w:rsid w:val="00596E34"/>
    <w:rsid w:val="00597322"/>
    <w:rsid w:val="0059738E"/>
    <w:rsid w:val="005973DC"/>
    <w:rsid w:val="0059750F"/>
    <w:rsid w:val="0059752F"/>
    <w:rsid w:val="005975DA"/>
    <w:rsid w:val="0059767E"/>
    <w:rsid w:val="00597783"/>
    <w:rsid w:val="005977EB"/>
    <w:rsid w:val="005979D0"/>
    <w:rsid w:val="00597A3D"/>
    <w:rsid w:val="00597C4B"/>
    <w:rsid w:val="00597D94"/>
    <w:rsid w:val="005A01F6"/>
    <w:rsid w:val="005A03CE"/>
    <w:rsid w:val="005A052D"/>
    <w:rsid w:val="005A0582"/>
    <w:rsid w:val="005A0596"/>
    <w:rsid w:val="005A076C"/>
    <w:rsid w:val="005A0BD4"/>
    <w:rsid w:val="005A0C84"/>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E34"/>
    <w:rsid w:val="005A4EB2"/>
    <w:rsid w:val="005A50B8"/>
    <w:rsid w:val="005A50BB"/>
    <w:rsid w:val="005A52A8"/>
    <w:rsid w:val="005A56FE"/>
    <w:rsid w:val="005A5C27"/>
    <w:rsid w:val="005A5CA1"/>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10A6"/>
    <w:rsid w:val="005B120C"/>
    <w:rsid w:val="005B12DF"/>
    <w:rsid w:val="005B1782"/>
    <w:rsid w:val="005B196F"/>
    <w:rsid w:val="005B1EA5"/>
    <w:rsid w:val="005B1ED8"/>
    <w:rsid w:val="005B2278"/>
    <w:rsid w:val="005B22E6"/>
    <w:rsid w:val="005B23CB"/>
    <w:rsid w:val="005B27EB"/>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85B"/>
    <w:rsid w:val="005C0ADA"/>
    <w:rsid w:val="005C0B01"/>
    <w:rsid w:val="005C0D1E"/>
    <w:rsid w:val="005C10E4"/>
    <w:rsid w:val="005C1131"/>
    <w:rsid w:val="005C119D"/>
    <w:rsid w:val="005C1349"/>
    <w:rsid w:val="005C1A04"/>
    <w:rsid w:val="005C1B9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A73"/>
    <w:rsid w:val="005C3D51"/>
    <w:rsid w:val="005C3E86"/>
    <w:rsid w:val="005C4155"/>
    <w:rsid w:val="005C41E9"/>
    <w:rsid w:val="005C4202"/>
    <w:rsid w:val="005C4247"/>
    <w:rsid w:val="005C443F"/>
    <w:rsid w:val="005C473B"/>
    <w:rsid w:val="005C47BC"/>
    <w:rsid w:val="005C48C8"/>
    <w:rsid w:val="005C4E35"/>
    <w:rsid w:val="005C4F93"/>
    <w:rsid w:val="005C51A7"/>
    <w:rsid w:val="005C5342"/>
    <w:rsid w:val="005C5600"/>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80"/>
    <w:rsid w:val="005C7D63"/>
    <w:rsid w:val="005C7EB3"/>
    <w:rsid w:val="005C7EE2"/>
    <w:rsid w:val="005D00DA"/>
    <w:rsid w:val="005D0185"/>
    <w:rsid w:val="005D01F2"/>
    <w:rsid w:val="005D0425"/>
    <w:rsid w:val="005D0497"/>
    <w:rsid w:val="005D0783"/>
    <w:rsid w:val="005D07A1"/>
    <w:rsid w:val="005D083F"/>
    <w:rsid w:val="005D0CF9"/>
    <w:rsid w:val="005D0FCC"/>
    <w:rsid w:val="005D1229"/>
    <w:rsid w:val="005D13FA"/>
    <w:rsid w:val="005D165A"/>
    <w:rsid w:val="005D1716"/>
    <w:rsid w:val="005D1889"/>
    <w:rsid w:val="005D26FA"/>
    <w:rsid w:val="005D2913"/>
    <w:rsid w:val="005D29BF"/>
    <w:rsid w:val="005D2ABB"/>
    <w:rsid w:val="005D2FD6"/>
    <w:rsid w:val="005D3212"/>
    <w:rsid w:val="005D335E"/>
    <w:rsid w:val="005D33FB"/>
    <w:rsid w:val="005D38D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E005C"/>
    <w:rsid w:val="005E011F"/>
    <w:rsid w:val="005E05C3"/>
    <w:rsid w:val="005E0660"/>
    <w:rsid w:val="005E06EC"/>
    <w:rsid w:val="005E0886"/>
    <w:rsid w:val="005E09FB"/>
    <w:rsid w:val="005E0A86"/>
    <w:rsid w:val="005E0B77"/>
    <w:rsid w:val="005E10F5"/>
    <w:rsid w:val="005E119D"/>
    <w:rsid w:val="005E12DB"/>
    <w:rsid w:val="005E1385"/>
    <w:rsid w:val="005E13E5"/>
    <w:rsid w:val="005E1A8E"/>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6ED"/>
    <w:rsid w:val="005E47D6"/>
    <w:rsid w:val="005E4937"/>
    <w:rsid w:val="005E49A7"/>
    <w:rsid w:val="005E4C1B"/>
    <w:rsid w:val="005E4E83"/>
    <w:rsid w:val="005E4F29"/>
    <w:rsid w:val="005E516C"/>
    <w:rsid w:val="005E5233"/>
    <w:rsid w:val="005E53BF"/>
    <w:rsid w:val="005E5C7E"/>
    <w:rsid w:val="005E5FDC"/>
    <w:rsid w:val="005E6029"/>
    <w:rsid w:val="005E6257"/>
    <w:rsid w:val="005E6306"/>
    <w:rsid w:val="005E6479"/>
    <w:rsid w:val="005E6559"/>
    <w:rsid w:val="005E6BC9"/>
    <w:rsid w:val="005E6D88"/>
    <w:rsid w:val="005E7046"/>
    <w:rsid w:val="005E7097"/>
    <w:rsid w:val="005E7293"/>
    <w:rsid w:val="005E72B7"/>
    <w:rsid w:val="005E73CF"/>
    <w:rsid w:val="005E7617"/>
    <w:rsid w:val="005E794F"/>
    <w:rsid w:val="005E7E12"/>
    <w:rsid w:val="005E7F0F"/>
    <w:rsid w:val="005F0428"/>
    <w:rsid w:val="005F04B4"/>
    <w:rsid w:val="005F072E"/>
    <w:rsid w:val="005F0A19"/>
    <w:rsid w:val="005F0B01"/>
    <w:rsid w:val="005F0EBA"/>
    <w:rsid w:val="005F1173"/>
    <w:rsid w:val="005F1233"/>
    <w:rsid w:val="005F1414"/>
    <w:rsid w:val="005F1580"/>
    <w:rsid w:val="005F165A"/>
    <w:rsid w:val="005F19F7"/>
    <w:rsid w:val="005F1CF9"/>
    <w:rsid w:val="005F21D9"/>
    <w:rsid w:val="005F2232"/>
    <w:rsid w:val="005F2461"/>
    <w:rsid w:val="005F27BE"/>
    <w:rsid w:val="005F2A81"/>
    <w:rsid w:val="005F2ABA"/>
    <w:rsid w:val="005F2C5E"/>
    <w:rsid w:val="005F3146"/>
    <w:rsid w:val="005F32E3"/>
    <w:rsid w:val="005F340A"/>
    <w:rsid w:val="005F34DA"/>
    <w:rsid w:val="005F386A"/>
    <w:rsid w:val="005F3917"/>
    <w:rsid w:val="005F3AB9"/>
    <w:rsid w:val="005F3C04"/>
    <w:rsid w:val="005F3C53"/>
    <w:rsid w:val="005F3C7C"/>
    <w:rsid w:val="005F4648"/>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7026"/>
    <w:rsid w:val="005F70B1"/>
    <w:rsid w:val="005F73A5"/>
    <w:rsid w:val="005F75D2"/>
    <w:rsid w:val="005F7B4F"/>
    <w:rsid w:val="005F7BCC"/>
    <w:rsid w:val="005F7F4B"/>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4AB6"/>
    <w:rsid w:val="00604D30"/>
    <w:rsid w:val="00604DE1"/>
    <w:rsid w:val="00604E12"/>
    <w:rsid w:val="00605045"/>
    <w:rsid w:val="0060505A"/>
    <w:rsid w:val="006055B2"/>
    <w:rsid w:val="0060588F"/>
    <w:rsid w:val="00605EF0"/>
    <w:rsid w:val="006062E1"/>
    <w:rsid w:val="00606363"/>
    <w:rsid w:val="006066E8"/>
    <w:rsid w:val="00606741"/>
    <w:rsid w:val="006069A4"/>
    <w:rsid w:val="00606BAB"/>
    <w:rsid w:val="00606F02"/>
    <w:rsid w:val="006075CD"/>
    <w:rsid w:val="00607748"/>
    <w:rsid w:val="0060786C"/>
    <w:rsid w:val="0060793C"/>
    <w:rsid w:val="00607980"/>
    <w:rsid w:val="006079C7"/>
    <w:rsid w:val="00607A9C"/>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FEC"/>
    <w:rsid w:val="00613FF0"/>
    <w:rsid w:val="006141EF"/>
    <w:rsid w:val="006141F6"/>
    <w:rsid w:val="00614299"/>
    <w:rsid w:val="00614489"/>
    <w:rsid w:val="00614599"/>
    <w:rsid w:val="00614790"/>
    <w:rsid w:val="0061487D"/>
    <w:rsid w:val="00614B8B"/>
    <w:rsid w:val="00614C7B"/>
    <w:rsid w:val="00614DB5"/>
    <w:rsid w:val="00614EFF"/>
    <w:rsid w:val="00614F73"/>
    <w:rsid w:val="00615076"/>
    <w:rsid w:val="00615135"/>
    <w:rsid w:val="006151B1"/>
    <w:rsid w:val="0061520F"/>
    <w:rsid w:val="006153E3"/>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A10"/>
    <w:rsid w:val="00616A9B"/>
    <w:rsid w:val="00616B6A"/>
    <w:rsid w:val="00616D52"/>
    <w:rsid w:val="00617285"/>
    <w:rsid w:val="006173D5"/>
    <w:rsid w:val="006176A6"/>
    <w:rsid w:val="006178B7"/>
    <w:rsid w:val="006178E9"/>
    <w:rsid w:val="00617E7A"/>
    <w:rsid w:val="006201FA"/>
    <w:rsid w:val="00620235"/>
    <w:rsid w:val="006202AC"/>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0A"/>
    <w:rsid w:val="00624DFF"/>
    <w:rsid w:val="00624F79"/>
    <w:rsid w:val="00624FEE"/>
    <w:rsid w:val="006254F3"/>
    <w:rsid w:val="00625C88"/>
    <w:rsid w:val="00625EC1"/>
    <w:rsid w:val="006262D3"/>
    <w:rsid w:val="0062650E"/>
    <w:rsid w:val="00626532"/>
    <w:rsid w:val="00626763"/>
    <w:rsid w:val="006267FF"/>
    <w:rsid w:val="006268E5"/>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78"/>
    <w:rsid w:val="006309A8"/>
    <w:rsid w:val="00630AA9"/>
    <w:rsid w:val="00630B9F"/>
    <w:rsid w:val="00630C86"/>
    <w:rsid w:val="00630CD8"/>
    <w:rsid w:val="00630E09"/>
    <w:rsid w:val="00630FE7"/>
    <w:rsid w:val="00631065"/>
    <w:rsid w:val="006314A5"/>
    <w:rsid w:val="006314AE"/>
    <w:rsid w:val="006314ED"/>
    <w:rsid w:val="006315C6"/>
    <w:rsid w:val="00631C89"/>
    <w:rsid w:val="00631C8C"/>
    <w:rsid w:val="00631DB6"/>
    <w:rsid w:val="00631FCD"/>
    <w:rsid w:val="00632465"/>
    <w:rsid w:val="00632641"/>
    <w:rsid w:val="00632A2D"/>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EF3"/>
    <w:rsid w:val="006350C6"/>
    <w:rsid w:val="006353FC"/>
    <w:rsid w:val="0063542E"/>
    <w:rsid w:val="00635607"/>
    <w:rsid w:val="0063565E"/>
    <w:rsid w:val="00636193"/>
    <w:rsid w:val="006365BD"/>
    <w:rsid w:val="006366D7"/>
    <w:rsid w:val="006367F2"/>
    <w:rsid w:val="006369F7"/>
    <w:rsid w:val="00636A6D"/>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5CD"/>
    <w:rsid w:val="00643998"/>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6127"/>
    <w:rsid w:val="00656240"/>
    <w:rsid w:val="006564D8"/>
    <w:rsid w:val="006565A6"/>
    <w:rsid w:val="0065670F"/>
    <w:rsid w:val="00656D7F"/>
    <w:rsid w:val="00656EF1"/>
    <w:rsid w:val="006571BD"/>
    <w:rsid w:val="00657820"/>
    <w:rsid w:val="006579A2"/>
    <w:rsid w:val="00657ABF"/>
    <w:rsid w:val="00657AF0"/>
    <w:rsid w:val="00657B9D"/>
    <w:rsid w:val="00657CB9"/>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CDD"/>
    <w:rsid w:val="006653BE"/>
    <w:rsid w:val="0066548C"/>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7ED"/>
    <w:rsid w:val="0067095C"/>
    <w:rsid w:val="00670BF4"/>
    <w:rsid w:val="00670DA5"/>
    <w:rsid w:val="00670E09"/>
    <w:rsid w:val="00670F56"/>
    <w:rsid w:val="006710E6"/>
    <w:rsid w:val="006712BA"/>
    <w:rsid w:val="00672084"/>
    <w:rsid w:val="0067292D"/>
    <w:rsid w:val="00672970"/>
    <w:rsid w:val="00672C93"/>
    <w:rsid w:val="006730CD"/>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B41"/>
    <w:rsid w:val="00675DFD"/>
    <w:rsid w:val="00675E7C"/>
    <w:rsid w:val="00675F36"/>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D62"/>
    <w:rsid w:val="00680DA2"/>
    <w:rsid w:val="00680EAD"/>
    <w:rsid w:val="00681086"/>
    <w:rsid w:val="00681294"/>
    <w:rsid w:val="006814B5"/>
    <w:rsid w:val="00681677"/>
    <w:rsid w:val="006817C1"/>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96B"/>
    <w:rsid w:val="00686A0D"/>
    <w:rsid w:val="00686C0C"/>
    <w:rsid w:val="00686EFC"/>
    <w:rsid w:val="00686FA9"/>
    <w:rsid w:val="0068795C"/>
    <w:rsid w:val="00687D76"/>
    <w:rsid w:val="00687D7E"/>
    <w:rsid w:val="00687EAD"/>
    <w:rsid w:val="00690071"/>
    <w:rsid w:val="006900FD"/>
    <w:rsid w:val="00690382"/>
    <w:rsid w:val="006903DC"/>
    <w:rsid w:val="0069046E"/>
    <w:rsid w:val="0069046F"/>
    <w:rsid w:val="006905FF"/>
    <w:rsid w:val="0069083E"/>
    <w:rsid w:val="00690C07"/>
    <w:rsid w:val="00690C8C"/>
    <w:rsid w:val="0069102A"/>
    <w:rsid w:val="00691103"/>
    <w:rsid w:val="00691171"/>
    <w:rsid w:val="006912DE"/>
    <w:rsid w:val="00691502"/>
    <w:rsid w:val="00691577"/>
    <w:rsid w:val="006916F2"/>
    <w:rsid w:val="006917FD"/>
    <w:rsid w:val="00691A1F"/>
    <w:rsid w:val="00691EAE"/>
    <w:rsid w:val="00691F7B"/>
    <w:rsid w:val="006924C0"/>
    <w:rsid w:val="006927B1"/>
    <w:rsid w:val="006929CF"/>
    <w:rsid w:val="00692A7B"/>
    <w:rsid w:val="00692E5E"/>
    <w:rsid w:val="00693163"/>
    <w:rsid w:val="0069349B"/>
    <w:rsid w:val="006936AC"/>
    <w:rsid w:val="00693752"/>
    <w:rsid w:val="00693B94"/>
    <w:rsid w:val="00693EA6"/>
    <w:rsid w:val="00693F7E"/>
    <w:rsid w:val="006941A0"/>
    <w:rsid w:val="006950D4"/>
    <w:rsid w:val="006953FC"/>
    <w:rsid w:val="006956E5"/>
    <w:rsid w:val="00695998"/>
    <w:rsid w:val="00695DE1"/>
    <w:rsid w:val="00695E7A"/>
    <w:rsid w:val="00695EB8"/>
    <w:rsid w:val="00695F06"/>
    <w:rsid w:val="0069632D"/>
    <w:rsid w:val="00696520"/>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439"/>
    <w:rsid w:val="006A3591"/>
    <w:rsid w:val="006A392F"/>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C69"/>
    <w:rsid w:val="006B2D7B"/>
    <w:rsid w:val="006B2E91"/>
    <w:rsid w:val="006B3028"/>
    <w:rsid w:val="006B30BB"/>
    <w:rsid w:val="006B30F0"/>
    <w:rsid w:val="006B3176"/>
    <w:rsid w:val="006B386C"/>
    <w:rsid w:val="006B3978"/>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F2"/>
    <w:rsid w:val="006C3404"/>
    <w:rsid w:val="006C37BA"/>
    <w:rsid w:val="006C3CA6"/>
    <w:rsid w:val="006C3DB6"/>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49B"/>
    <w:rsid w:val="006C55B9"/>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BBC"/>
    <w:rsid w:val="006C7D8C"/>
    <w:rsid w:val="006C7DAD"/>
    <w:rsid w:val="006C7EBF"/>
    <w:rsid w:val="006C7FC7"/>
    <w:rsid w:val="006D09D9"/>
    <w:rsid w:val="006D09FC"/>
    <w:rsid w:val="006D0AAC"/>
    <w:rsid w:val="006D0B70"/>
    <w:rsid w:val="006D0BF7"/>
    <w:rsid w:val="006D0C21"/>
    <w:rsid w:val="006D0C73"/>
    <w:rsid w:val="006D1107"/>
    <w:rsid w:val="006D1140"/>
    <w:rsid w:val="006D13B9"/>
    <w:rsid w:val="006D1642"/>
    <w:rsid w:val="006D1A17"/>
    <w:rsid w:val="006D1B2E"/>
    <w:rsid w:val="006D218E"/>
    <w:rsid w:val="006D2374"/>
    <w:rsid w:val="006D23FF"/>
    <w:rsid w:val="006D267E"/>
    <w:rsid w:val="006D2AD9"/>
    <w:rsid w:val="006D2D81"/>
    <w:rsid w:val="006D2DC3"/>
    <w:rsid w:val="006D2DCA"/>
    <w:rsid w:val="006D2FA5"/>
    <w:rsid w:val="006D3514"/>
    <w:rsid w:val="006D3893"/>
    <w:rsid w:val="006D3D95"/>
    <w:rsid w:val="006D411F"/>
    <w:rsid w:val="006D41F0"/>
    <w:rsid w:val="006D4266"/>
    <w:rsid w:val="006D48C7"/>
    <w:rsid w:val="006D4A22"/>
    <w:rsid w:val="006D4B0F"/>
    <w:rsid w:val="006D4BA5"/>
    <w:rsid w:val="006D57C0"/>
    <w:rsid w:val="006D57E1"/>
    <w:rsid w:val="006D5D65"/>
    <w:rsid w:val="006D60FD"/>
    <w:rsid w:val="006D6104"/>
    <w:rsid w:val="006D6356"/>
    <w:rsid w:val="006D6377"/>
    <w:rsid w:val="006D6487"/>
    <w:rsid w:val="006D65BC"/>
    <w:rsid w:val="006D65F6"/>
    <w:rsid w:val="006D6764"/>
    <w:rsid w:val="006D6F59"/>
    <w:rsid w:val="006D7045"/>
    <w:rsid w:val="006D73F2"/>
    <w:rsid w:val="006D7CB4"/>
    <w:rsid w:val="006E0185"/>
    <w:rsid w:val="006E0353"/>
    <w:rsid w:val="006E05C8"/>
    <w:rsid w:val="006E05E7"/>
    <w:rsid w:val="006E074E"/>
    <w:rsid w:val="006E0802"/>
    <w:rsid w:val="006E0821"/>
    <w:rsid w:val="006E0AE6"/>
    <w:rsid w:val="006E0B2B"/>
    <w:rsid w:val="006E0BB5"/>
    <w:rsid w:val="006E0E95"/>
    <w:rsid w:val="006E0F11"/>
    <w:rsid w:val="006E0F5B"/>
    <w:rsid w:val="006E0FBE"/>
    <w:rsid w:val="006E1081"/>
    <w:rsid w:val="006E11C6"/>
    <w:rsid w:val="006E14AD"/>
    <w:rsid w:val="006E163B"/>
    <w:rsid w:val="006E198E"/>
    <w:rsid w:val="006E2238"/>
    <w:rsid w:val="006E228C"/>
    <w:rsid w:val="006E23DD"/>
    <w:rsid w:val="006E28A4"/>
    <w:rsid w:val="006E294C"/>
    <w:rsid w:val="006E2BA7"/>
    <w:rsid w:val="006E2C02"/>
    <w:rsid w:val="006E3017"/>
    <w:rsid w:val="006E3719"/>
    <w:rsid w:val="006E37D9"/>
    <w:rsid w:val="006E3A95"/>
    <w:rsid w:val="006E3AC0"/>
    <w:rsid w:val="006E3D3B"/>
    <w:rsid w:val="006E3E10"/>
    <w:rsid w:val="006E3EC0"/>
    <w:rsid w:val="006E3FE6"/>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E19"/>
    <w:rsid w:val="006E6ED2"/>
    <w:rsid w:val="006E717D"/>
    <w:rsid w:val="006E74FF"/>
    <w:rsid w:val="006E78E7"/>
    <w:rsid w:val="006E79DE"/>
    <w:rsid w:val="006F09BD"/>
    <w:rsid w:val="006F0AED"/>
    <w:rsid w:val="006F0B6B"/>
    <w:rsid w:val="006F0BCF"/>
    <w:rsid w:val="006F1103"/>
    <w:rsid w:val="006F11D3"/>
    <w:rsid w:val="006F134B"/>
    <w:rsid w:val="006F1663"/>
    <w:rsid w:val="006F1717"/>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6F0D"/>
    <w:rsid w:val="006F7035"/>
    <w:rsid w:val="006F7086"/>
    <w:rsid w:val="006F7A8F"/>
    <w:rsid w:val="006F7AB9"/>
    <w:rsid w:val="006F7D75"/>
    <w:rsid w:val="00700293"/>
    <w:rsid w:val="007002A2"/>
    <w:rsid w:val="00700350"/>
    <w:rsid w:val="0070055C"/>
    <w:rsid w:val="0070056D"/>
    <w:rsid w:val="0070076B"/>
    <w:rsid w:val="007008B2"/>
    <w:rsid w:val="00700D12"/>
    <w:rsid w:val="00700DD1"/>
    <w:rsid w:val="00700F3E"/>
    <w:rsid w:val="00700FDC"/>
    <w:rsid w:val="00701290"/>
    <w:rsid w:val="007017EA"/>
    <w:rsid w:val="00701BBF"/>
    <w:rsid w:val="00701D51"/>
    <w:rsid w:val="00701DBC"/>
    <w:rsid w:val="00701F61"/>
    <w:rsid w:val="007021BB"/>
    <w:rsid w:val="00702222"/>
    <w:rsid w:val="007022BA"/>
    <w:rsid w:val="007022CE"/>
    <w:rsid w:val="0070250A"/>
    <w:rsid w:val="007028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FA7"/>
    <w:rsid w:val="007060FF"/>
    <w:rsid w:val="007061B9"/>
    <w:rsid w:val="007065B5"/>
    <w:rsid w:val="007068CF"/>
    <w:rsid w:val="00706A1D"/>
    <w:rsid w:val="00706F86"/>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F4"/>
    <w:rsid w:val="0072200B"/>
    <w:rsid w:val="007223E2"/>
    <w:rsid w:val="0072240D"/>
    <w:rsid w:val="0072254A"/>
    <w:rsid w:val="007225D5"/>
    <w:rsid w:val="00722DFD"/>
    <w:rsid w:val="00722E34"/>
    <w:rsid w:val="00722F34"/>
    <w:rsid w:val="007230D1"/>
    <w:rsid w:val="00723545"/>
    <w:rsid w:val="0072361D"/>
    <w:rsid w:val="00723658"/>
    <w:rsid w:val="00724334"/>
    <w:rsid w:val="00724DF7"/>
    <w:rsid w:val="00724EC6"/>
    <w:rsid w:val="007250B3"/>
    <w:rsid w:val="007251F1"/>
    <w:rsid w:val="00725386"/>
    <w:rsid w:val="00725455"/>
    <w:rsid w:val="007254DD"/>
    <w:rsid w:val="00725546"/>
    <w:rsid w:val="007256F5"/>
    <w:rsid w:val="00725810"/>
    <w:rsid w:val="00725812"/>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E8"/>
    <w:rsid w:val="0073544D"/>
    <w:rsid w:val="007357BC"/>
    <w:rsid w:val="00735884"/>
    <w:rsid w:val="00735B98"/>
    <w:rsid w:val="00735BA4"/>
    <w:rsid w:val="00735DCD"/>
    <w:rsid w:val="00735F9C"/>
    <w:rsid w:val="00735FC4"/>
    <w:rsid w:val="00735FD7"/>
    <w:rsid w:val="0073604F"/>
    <w:rsid w:val="00736058"/>
    <w:rsid w:val="007360C4"/>
    <w:rsid w:val="00736118"/>
    <w:rsid w:val="007362B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C65"/>
    <w:rsid w:val="00741160"/>
    <w:rsid w:val="00741264"/>
    <w:rsid w:val="0074126E"/>
    <w:rsid w:val="00741381"/>
    <w:rsid w:val="007413FB"/>
    <w:rsid w:val="00741A12"/>
    <w:rsid w:val="00741A85"/>
    <w:rsid w:val="00741BEC"/>
    <w:rsid w:val="00741D35"/>
    <w:rsid w:val="00741E93"/>
    <w:rsid w:val="007428A0"/>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F3D"/>
    <w:rsid w:val="00750068"/>
    <w:rsid w:val="0075035F"/>
    <w:rsid w:val="00750380"/>
    <w:rsid w:val="007503A7"/>
    <w:rsid w:val="00750510"/>
    <w:rsid w:val="007507C1"/>
    <w:rsid w:val="00750876"/>
    <w:rsid w:val="0075135C"/>
    <w:rsid w:val="007513C0"/>
    <w:rsid w:val="007517B8"/>
    <w:rsid w:val="00751B90"/>
    <w:rsid w:val="00751BE1"/>
    <w:rsid w:val="00751C4F"/>
    <w:rsid w:val="00751D22"/>
    <w:rsid w:val="0075208D"/>
    <w:rsid w:val="007520AC"/>
    <w:rsid w:val="0075221C"/>
    <w:rsid w:val="0075243F"/>
    <w:rsid w:val="00752766"/>
    <w:rsid w:val="0075286A"/>
    <w:rsid w:val="00752A23"/>
    <w:rsid w:val="00752C69"/>
    <w:rsid w:val="00753395"/>
    <w:rsid w:val="007533F8"/>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C9B"/>
    <w:rsid w:val="00757F41"/>
    <w:rsid w:val="0076008C"/>
    <w:rsid w:val="007600C9"/>
    <w:rsid w:val="00760770"/>
    <w:rsid w:val="00760771"/>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5DE"/>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634D"/>
    <w:rsid w:val="00786568"/>
    <w:rsid w:val="00786908"/>
    <w:rsid w:val="00786BD3"/>
    <w:rsid w:val="00787071"/>
    <w:rsid w:val="00787175"/>
    <w:rsid w:val="007871DD"/>
    <w:rsid w:val="007876C8"/>
    <w:rsid w:val="00787808"/>
    <w:rsid w:val="0078796E"/>
    <w:rsid w:val="007879B3"/>
    <w:rsid w:val="00790083"/>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653"/>
    <w:rsid w:val="00793157"/>
    <w:rsid w:val="00793168"/>
    <w:rsid w:val="00793347"/>
    <w:rsid w:val="0079360B"/>
    <w:rsid w:val="007937DA"/>
    <w:rsid w:val="007938CA"/>
    <w:rsid w:val="00793C7E"/>
    <w:rsid w:val="00793D59"/>
    <w:rsid w:val="00793DAB"/>
    <w:rsid w:val="00793DEE"/>
    <w:rsid w:val="00793E87"/>
    <w:rsid w:val="00794807"/>
    <w:rsid w:val="00794A32"/>
    <w:rsid w:val="00794AED"/>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D4A"/>
    <w:rsid w:val="00795E12"/>
    <w:rsid w:val="00795F0C"/>
    <w:rsid w:val="00796012"/>
    <w:rsid w:val="00796072"/>
    <w:rsid w:val="00796073"/>
    <w:rsid w:val="00796461"/>
    <w:rsid w:val="007964B7"/>
    <w:rsid w:val="0079659C"/>
    <w:rsid w:val="007969F7"/>
    <w:rsid w:val="00796C06"/>
    <w:rsid w:val="00796EC3"/>
    <w:rsid w:val="00797057"/>
    <w:rsid w:val="00797073"/>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30"/>
    <w:rsid w:val="007A0C3D"/>
    <w:rsid w:val="007A1333"/>
    <w:rsid w:val="007A13A3"/>
    <w:rsid w:val="007A1590"/>
    <w:rsid w:val="007A15C3"/>
    <w:rsid w:val="007A16D6"/>
    <w:rsid w:val="007A181C"/>
    <w:rsid w:val="007A1A05"/>
    <w:rsid w:val="007A1A5A"/>
    <w:rsid w:val="007A1B1E"/>
    <w:rsid w:val="007A1BA1"/>
    <w:rsid w:val="007A1E0B"/>
    <w:rsid w:val="007A200F"/>
    <w:rsid w:val="007A21A8"/>
    <w:rsid w:val="007A2413"/>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49E"/>
    <w:rsid w:val="007B559C"/>
    <w:rsid w:val="007B5684"/>
    <w:rsid w:val="007B5756"/>
    <w:rsid w:val="007B5783"/>
    <w:rsid w:val="007B578D"/>
    <w:rsid w:val="007B5AF6"/>
    <w:rsid w:val="007B6223"/>
    <w:rsid w:val="007B6232"/>
    <w:rsid w:val="007B63F0"/>
    <w:rsid w:val="007B6462"/>
    <w:rsid w:val="007B65B6"/>
    <w:rsid w:val="007B6605"/>
    <w:rsid w:val="007B664B"/>
    <w:rsid w:val="007B6A19"/>
    <w:rsid w:val="007B6A2F"/>
    <w:rsid w:val="007B6ADE"/>
    <w:rsid w:val="007B6D4B"/>
    <w:rsid w:val="007B7124"/>
    <w:rsid w:val="007B75C4"/>
    <w:rsid w:val="007B76C1"/>
    <w:rsid w:val="007B7790"/>
    <w:rsid w:val="007B77D3"/>
    <w:rsid w:val="007B77FB"/>
    <w:rsid w:val="007B7888"/>
    <w:rsid w:val="007B7B11"/>
    <w:rsid w:val="007B7C3C"/>
    <w:rsid w:val="007B7CA9"/>
    <w:rsid w:val="007B7DE9"/>
    <w:rsid w:val="007B7F18"/>
    <w:rsid w:val="007C0101"/>
    <w:rsid w:val="007C0111"/>
    <w:rsid w:val="007C021B"/>
    <w:rsid w:val="007C022A"/>
    <w:rsid w:val="007C024B"/>
    <w:rsid w:val="007C0335"/>
    <w:rsid w:val="007C071A"/>
    <w:rsid w:val="007C090D"/>
    <w:rsid w:val="007C10CB"/>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D72"/>
    <w:rsid w:val="007C4EE8"/>
    <w:rsid w:val="007C51D4"/>
    <w:rsid w:val="007C556F"/>
    <w:rsid w:val="007C595D"/>
    <w:rsid w:val="007C597C"/>
    <w:rsid w:val="007C5D02"/>
    <w:rsid w:val="007C5E18"/>
    <w:rsid w:val="007C5ED4"/>
    <w:rsid w:val="007C6553"/>
    <w:rsid w:val="007C6777"/>
    <w:rsid w:val="007C67EC"/>
    <w:rsid w:val="007C693F"/>
    <w:rsid w:val="007C6974"/>
    <w:rsid w:val="007C69D8"/>
    <w:rsid w:val="007C6DD2"/>
    <w:rsid w:val="007C717C"/>
    <w:rsid w:val="007C74DC"/>
    <w:rsid w:val="007C787D"/>
    <w:rsid w:val="007C7A7C"/>
    <w:rsid w:val="007C7AE1"/>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D5"/>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1F86"/>
    <w:rsid w:val="007E20AD"/>
    <w:rsid w:val="007E2214"/>
    <w:rsid w:val="007E2278"/>
    <w:rsid w:val="007E22FD"/>
    <w:rsid w:val="007E243B"/>
    <w:rsid w:val="007E24AC"/>
    <w:rsid w:val="007E24C9"/>
    <w:rsid w:val="007E25B8"/>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83C"/>
    <w:rsid w:val="007E6C0E"/>
    <w:rsid w:val="007E6D21"/>
    <w:rsid w:val="007E7084"/>
    <w:rsid w:val="007E733B"/>
    <w:rsid w:val="007E7788"/>
    <w:rsid w:val="007E78EF"/>
    <w:rsid w:val="007E7A26"/>
    <w:rsid w:val="007E7B90"/>
    <w:rsid w:val="007E7BE7"/>
    <w:rsid w:val="007E7D25"/>
    <w:rsid w:val="007E7F8D"/>
    <w:rsid w:val="007F0082"/>
    <w:rsid w:val="007F00D5"/>
    <w:rsid w:val="007F026C"/>
    <w:rsid w:val="007F030D"/>
    <w:rsid w:val="007F0338"/>
    <w:rsid w:val="007F03AC"/>
    <w:rsid w:val="007F0D14"/>
    <w:rsid w:val="007F0D2D"/>
    <w:rsid w:val="007F122E"/>
    <w:rsid w:val="007F168E"/>
    <w:rsid w:val="007F16B4"/>
    <w:rsid w:val="007F1782"/>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D33"/>
    <w:rsid w:val="007F3F12"/>
    <w:rsid w:val="007F407E"/>
    <w:rsid w:val="007F41E5"/>
    <w:rsid w:val="007F428F"/>
    <w:rsid w:val="007F442F"/>
    <w:rsid w:val="007F447E"/>
    <w:rsid w:val="007F460E"/>
    <w:rsid w:val="007F46B1"/>
    <w:rsid w:val="007F46C8"/>
    <w:rsid w:val="007F4B53"/>
    <w:rsid w:val="007F4F0B"/>
    <w:rsid w:val="007F5692"/>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57F"/>
    <w:rsid w:val="008035E5"/>
    <w:rsid w:val="00803A74"/>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5B7"/>
    <w:rsid w:val="008059A2"/>
    <w:rsid w:val="00805A15"/>
    <w:rsid w:val="00805A4E"/>
    <w:rsid w:val="00805D44"/>
    <w:rsid w:val="008061C7"/>
    <w:rsid w:val="0080631E"/>
    <w:rsid w:val="00806443"/>
    <w:rsid w:val="008064A2"/>
    <w:rsid w:val="008064C9"/>
    <w:rsid w:val="00806B57"/>
    <w:rsid w:val="00806C9A"/>
    <w:rsid w:val="00806D56"/>
    <w:rsid w:val="00806E30"/>
    <w:rsid w:val="00806F64"/>
    <w:rsid w:val="0080720E"/>
    <w:rsid w:val="0080749F"/>
    <w:rsid w:val="008079C0"/>
    <w:rsid w:val="00807B00"/>
    <w:rsid w:val="00807D1F"/>
    <w:rsid w:val="00807DB8"/>
    <w:rsid w:val="00807E6B"/>
    <w:rsid w:val="008101F6"/>
    <w:rsid w:val="008103C4"/>
    <w:rsid w:val="00810653"/>
    <w:rsid w:val="00810850"/>
    <w:rsid w:val="008109B4"/>
    <w:rsid w:val="00810DE1"/>
    <w:rsid w:val="00810E04"/>
    <w:rsid w:val="008110BA"/>
    <w:rsid w:val="008111C2"/>
    <w:rsid w:val="0081127F"/>
    <w:rsid w:val="008114A3"/>
    <w:rsid w:val="008115F6"/>
    <w:rsid w:val="0081162A"/>
    <w:rsid w:val="0081169B"/>
    <w:rsid w:val="008117AB"/>
    <w:rsid w:val="00812262"/>
    <w:rsid w:val="008123CF"/>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66"/>
    <w:rsid w:val="00814675"/>
    <w:rsid w:val="00814B1F"/>
    <w:rsid w:val="00814C2F"/>
    <w:rsid w:val="00814E00"/>
    <w:rsid w:val="00814FCC"/>
    <w:rsid w:val="008152B1"/>
    <w:rsid w:val="008155AA"/>
    <w:rsid w:val="00815AC2"/>
    <w:rsid w:val="00815FE1"/>
    <w:rsid w:val="00816117"/>
    <w:rsid w:val="00816236"/>
    <w:rsid w:val="0081654D"/>
    <w:rsid w:val="00816776"/>
    <w:rsid w:val="00816ADB"/>
    <w:rsid w:val="008173AE"/>
    <w:rsid w:val="0081753E"/>
    <w:rsid w:val="00817892"/>
    <w:rsid w:val="008178BD"/>
    <w:rsid w:val="00817CA9"/>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D62"/>
    <w:rsid w:val="00830EE1"/>
    <w:rsid w:val="00831129"/>
    <w:rsid w:val="0083113D"/>
    <w:rsid w:val="0083131B"/>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A27"/>
    <w:rsid w:val="00842F44"/>
    <w:rsid w:val="00843013"/>
    <w:rsid w:val="008430B3"/>
    <w:rsid w:val="0084314D"/>
    <w:rsid w:val="0084340B"/>
    <w:rsid w:val="00843479"/>
    <w:rsid w:val="008434A6"/>
    <w:rsid w:val="008438DF"/>
    <w:rsid w:val="00843F04"/>
    <w:rsid w:val="008442AF"/>
    <w:rsid w:val="00844541"/>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D33"/>
    <w:rsid w:val="00853E90"/>
    <w:rsid w:val="00854191"/>
    <w:rsid w:val="00854653"/>
    <w:rsid w:val="008547F4"/>
    <w:rsid w:val="00854824"/>
    <w:rsid w:val="008548FE"/>
    <w:rsid w:val="0085499B"/>
    <w:rsid w:val="00854A8A"/>
    <w:rsid w:val="00854B21"/>
    <w:rsid w:val="00854BDA"/>
    <w:rsid w:val="00854CE4"/>
    <w:rsid w:val="00854E58"/>
    <w:rsid w:val="00854EDA"/>
    <w:rsid w:val="0085520B"/>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BF5"/>
    <w:rsid w:val="00860EAF"/>
    <w:rsid w:val="00861125"/>
    <w:rsid w:val="0086119E"/>
    <w:rsid w:val="00861488"/>
    <w:rsid w:val="008618C4"/>
    <w:rsid w:val="00861D09"/>
    <w:rsid w:val="00861FC5"/>
    <w:rsid w:val="00862064"/>
    <w:rsid w:val="0086210C"/>
    <w:rsid w:val="00862152"/>
    <w:rsid w:val="0086240C"/>
    <w:rsid w:val="008625C4"/>
    <w:rsid w:val="00862900"/>
    <w:rsid w:val="00862A15"/>
    <w:rsid w:val="00862ACA"/>
    <w:rsid w:val="00862C08"/>
    <w:rsid w:val="00862C2B"/>
    <w:rsid w:val="00863028"/>
    <w:rsid w:val="0086313D"/>
    <w:rsid w:val="008636FB"/>
    <w:rsid w:val="0086389C"/>
    <w:rsid w:val="008638DB"/>
    <w:rsid w:val="00863A18"/>
    <w:rsid w:val="00863B3B"/>
    <w:rsid w:val="00863D48"/>
    <w:rsid w:val="00863F44"/>
    <w:rsid w:val="0086427F"/>
    <w:rsid w:val="008642A6"/>
    <w:rsid w:val="00864408"/>
    <w:rsid w:val="008646B5"/>
    <w:rsid w:val="00864770"/>
    <w:rsid w:val="0086488F"/>
    <w:rsid w:val="00864D1E"/>
    <w:rsid w:val="00864D49"/>
    <w:rsid w:val="008651F1"/>
    <w:rsid w:val="008655DB"/>
    <w:rsid w:val="00865711"/>
    <w:rsid w:val="00865936"/>
    <w:rsid w:val="00865BEE"/>
    <w:rsid w:val="00865E08"/>
    <w:rsid w:val="00865FBD"/>
    <w:rsid w:val="00866760"/>
    <w:rsid w:val="00866B25"/>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B4"/>
    <w:rsid w:val="008705BF"/>
    <w:rsid w:val="0087076A"/>
    <w:rsid w:val="00870770"/>
    <w:rsid w:val="008709F5"/>
    <w:rsid w:val="00871130"/>
    <w:rsid w:val="008711B7"/>
    <w:rsid w:val="008713C2"/>
    <w:rsid w:val="008714C9"/>
    <w:rsid w:val="008717C2"/>
    <w:rsid w:val="008717F0"/>
    <w:rsid w:val="008718A7"/>
    <w:rsid w:val="00871BCE"/>
    <w:rsid w:val="00871C82"/>
    <w:rsid w:val="00871D1A"/>
    <w:rsid w:val="00871DEC"/>
    <w:rsid w:val="00871FCF"/>
    <w:rsid w:val="00872068"/>
    <w:rsid w:val="008723B2"/>
    <w:rsid w:val="00872AB5"/>
    <w:rsid w:val="00872EA7"/>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802E1"/>
    <w:rsid w:val="008803AD"/>
    <w:rsid w:val="008806B9"/>
    <w:rsid w:val="008808B9"/>
    <w:rsid w:val="008809CD"/>
    <w:rsid w:val="00880A83"/>
    <w:rsid w:val="00880B6C"/>
    <w:rsid w:val="00880C00"/>
    <w:rsid w:val="00880DB2"/>
    <w:rsid w:val="0088106E"/>
    <w:rsid w:val="008814B7"/>
    <w:rsid w:val="00881548"/>
    <w:rsid w:val="00881A25"/>
    <w:rsid w:val="00881E02"/>
    <w:rsid w:val="008820EE"/>
    <w:rsid w:val="008826C1"/>
    <w:rsid w:val="00882BC6"/>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9A"/>
    <w:rsid w:val="00885984"/>
    <w:rsid w:val="00885999"/>
    <w:rsid w:val="00885A5E"/>
    <w:rsid w:val="00885BE9"/>
    <w:rsid w:val="00885D73"/>
    <w:rsid w:val="00886021"/>
    <w:rsid w:val="008865B8"/>
    <w:rsid w:val="008868BB"/>
    <w:rsid w:val="00886BFC"/>
    <w:rsid w:val="00886EB2"/>
    <w:rsid w:val="00886EBF"/>
    <w:rsid w:val="0088702A"/>
    <w:rsid w:val="00887229"/>
    <w:rsid w:val="00887734"/>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726"/>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8EC"/>
    <w:rsid w:val="00895935"/>
    <w:rsid w:val="00895A47"/>
    <w:rsid w:val="00895A6D"/>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738"/>
    <w:rsid w:val="008A18E5"/>
    <w:rsid w:val="008A1AFF"/>
    <w:rsid w:val="008A1E01"/>
    <w:rsid w:val="008A1F15"/>
    <w:rsid w:val="008A1FCD"/>
    <w:rsid w:val="008A2194"/>
    <w:rsid w:val="008A2242"/>
    <w:rsid w:val="008A2254"/>
    <w:rsid w:val="008A22EB"/>
    <w:rsid w:val="008A2445"/>
    <w:rsid w:val="008A278E"/>
    <w:rsid w:val="008A286D"/>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B06C8"/>
    <w:rsid w:val="008B094B"/>
    <w:rsid w:val="008B0958"/>
    <w:rsid w:val="008B0ACE"/>
    <w:rsid w:val="008B0D15"/>
    <w:rsid w:val="008B0EB0"/>
    <w:rsid w:val="008B109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7A3"/>
    <w:rsid w:val="008B38A5"/>
    <w:rsid w:val="008B39FD"/>
    <w:rsid w:val="008B3E48"/>
    <w:rsid w:val="008B422D"/>
    <w:rsid w:val="008B4B8D"/>
    <w:rsid w:val="008B4D04"/>
    <w:rsid w:val="008B4E00"/>
    <w:rsid w:val="008B4EE2"/>
    <w:rsid w:val="008B4EEF"/>
    <w:rsid w:val="008B4FDC"/>
    <w:rsid w:val="008B5184"/>
    <w:rsid w:val="008B576F"/>
    <w:rsid w:val="008B592B"/>
    <w:rsid w:val="008B59B2"/>
    <w:rsid w:val="008B5BA9"/>
    <w:rsid w:val="008B5BEB"/>
    <w:rsid w:val="008B6165"/>
    <w:rsid w:val="008B6400"/>
    <w:rsid w:val="008B6403"/>
    <w:rsid w:val="008B64E5"/>
    <w:rsid w:val="008B6ADB"/>
    <w:rsid w:val="008B6B97"/>
    <w:rsid w:val="008B6E62"/>
    <w:rsid w:val="008B6FDF"/>
    <w:rsid w:val="008B6FF4"/>
    <w:rsid w:val="008B6FFD"/>
    <w:rsid w:val="008B7077"/>
    <w:rsid w:val="008B72D6"/>
    <w:rsid w:val="008B7436"/>
    <w:rsid w:val="008B7A83"/>
    <w:rsid w:val="008B7B8F"/>
    <w:rsid w:val="008B7BB5"/>
    <w:rsid w:val="008B7F44"/>
    <w:rsid w:val="008C07C9"/>
    <w:rsid w:val="008C0A62"/>
    <w:rsid w:val="008C0BF5"/>
    <w:rsid w:val="008C0C82"/>
    <w:rsid w:val="008C0CC0"/>
    <w:rsid w:val="008C0F36"/>
    <w:rsid w:val="008C1017"/>
    <w:rsid w:val="008C10D6"/>
    <w:rsid w:val="008C12D2"/>
    <w:rsid w:val="008C1554"/>
    <w:rsid w:val="008C16AB"/>
    <w:rsid w:val="008C16EC"/>
    <w:rsid w:val="008C17BF"/>
    <w:rsid w:val="008C19D8"/>
    <w:rsid w:val="008C1E0D"/>
    <w:rsid w:val="008C1F7C"/>
    <w:rsid w:val="008C1FA7"/>
    <w:rsid w:val="008C209A"/>
    <w:rsid w:val="008C2171"/>
    <w:rsid w:val="008C2178"/>
    <w:rsid w:val="008C2311"/>
    <w:rsid w:val="008C23F3"/>
    <w:rsid w:val="008C270B"/>
    <w:rsid w:val="008C2748"/>
    <w:rsid w:val="008C279D"/>
    <w:rsid w:val="008C2C2E"/>
    <w:rsid w:val="008C324B"/>
    <w:rsid w:val="008C32B8"/>
    <w:rsid w:val="008C37F8"/>
    <w:rsid w:val="008C3AA3"/>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E2"/>
    <w:rsid w:val="008D06ED"/>
    <w:rsid w:val="008D09CB"/>
    <w:rsid w:val="008D1160"/>
    <w:rsid w:val="008D11C0"/>
    <w:rsid w:val="008D11FB"/>
    <w:rsid w:val="008D1286"/>
    <w:rsid w:val="008D1661"/>
    <w:rsid w:val="008D1833"/>
    <w:rsid w:val="008D1A9D"/>
    <w:rsid w:val="008D1B45"/>
    <w:rsid w:val="008D1E54"/>
    <w:rsid w:val="008D20E1"/>
    <w:rsid w:val="008D220B"/>
    <w:rsid w:val="008D2251"/>
    <w:rsid w:val="008D2540"/>
    <w:rsid w:val="008D2619"/>
    <w:rsid w:val="008D27B6"/>
    <w:rsid w:val="008D28FE"/>
    <w:rsid w:val="008D2CED"/>
    <w:rsid w:val="008D3046"/>
    <w:rsid w:val="008D3300"/>
    <w:rsid w:val="008D3519"/>
    <w:rsid w:val="008D375E"/>
    <w:rsid w:val="008D3A75"/>
    <w:rsid w:val="008D3B5C"/>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DEC"/>
    <w:rsid w:val="008D6F2E"/>
    <w:rsid w:val="008D70F5"/>
    <w:rsid w:val="008D72AA"/>
    <w:rsid w:val="008D7436"/>
    <w:rsid w:val="008D7493"/>
    <w:rsid w:val="008D77DD"/>
    <w:rsid w:val="008D7A23"/>
    <w:rsid w:val="008E0010"/>
    <w:rsid w:val="008E0148"/>
    <w:rsid w:val="008E0265"/>
    <w:rsid w:val="008E049D"/>
    <w:rsid w:val="008E0883"/>
    <w:rsid w:val="008E097B"/>
    <w:rsid w:val="008E0D51"/>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FC4"/>
    <w:rsid w:val="008E3FDE"/>
    <w:rsid w:val="008E4475"/>
    <w:rsid w:val="008E4673"/>
    <w:rsid w:val="008E4926"/>
    <w:rsid w:val="008E4AEE"/>
    <w:rsid w:val="008E4BD2"/>
    <w:rsid w:val="008E4DF8"/>
    <w:rsid w:val="008E4F48"/>
    <w:rsid w:val="008E5106"/>
    <w:rsid w:val="008E51F8"/>
    <w:rsid w:val="008E56D4"/>
    <w:rsid w:val="008E5777"/>
    <w:rsid w:val="008E5F0C"/>
    <w:rsid w:val="008E6175"/>
    <w:rsid w:val="008E619D"/>
    <w:rsid w:val="008E6353"/>
    <w:rsid w:val="008E6470"/>
    <w:rsid w:val="008E648B"/>
    <w:rsid w:val="008E64F5"/>
    <w:rsid w:val="008E6530"/>
    <w:rsid w:val="008E6706"/>
    <w:rsid w:val="008E69CF"/>
    <w:rsid w:val="008E6A44"/>
    <w:rsid w:val="008E71DE"/>
    <w:rsid w:val="008E72B8"/>
    <w:rsid w:val="008E78E1"/>
    <w:rsid w:val="008E795C"/>
    <w:rsid w:val="008E7AA2"/>
    <w:rsid w:val="008E7D37"/>
    <w:rsid w:val="008E7D54"/>
    <w:rsid w:val="008E7D8A"/>
    <w:rsid w:val="008F05F0"/>
    <w:rsid w:val="008F067A"/>
    <w:rsid w:val="008F0834"/>
    <w:rsid w:val="008F0841"/>
    <w:rsid w:val="008F0854"/>
    <w:rsid w:val="008F093F"/>
    <w:rsid w:val="008F0DA7"/>
    <w:rsid w:val="008F0EA8"/>
    <w:rsid w:val="008F11FF"/>
    <w:rsid w:val="008F134F"/>
    <w:rsid w:val="008F1553"/>
    <w:rsid w:val="008F1900"/>
    <w:rsid w:val="008F1917"/>
    <w:rsid w:val="008F1D12"/>
    <w:rsid w:val="008F26B9"/>
    <w:rsid w:val="008F29BF"/>
    <w:rsid w:val="008F2B1B"/>
    <w:rsid w:val="008F3024"/>
    <w:rsid w:val="008F33B2"/>
    <w:rsid w:val="008F3506"/>
    <w:rsid w:val="008F36A7"/>
    <w:rsid w:val="008F3BBE"/>
    <w:rsid w:val="008F3DD4"/>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1CF"/>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68"/>
    <w:rsid w:val="00903DA3"/>
    <w:rsid w:val="00903E7E"/>
    <w:rsid w:val="00903FF5"/>
    <w:rsid w:val="00904175"/>
    <w:rsid w:val="00904210"/>
    <w:rsid w:val="00904290"/>
    <w:rsid w:val="009042D1"/>
    <w:rsid w:val="009043F0"/>
    <w:rsid w:val="00904405"/>
    <w:rsid w:val="0090441C"/>
    <w:rsid w:val="00904707"/>
    <w:rsid w:val="00904B83"/>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A85"/>
    <w:rsid w:val="00911044"/>
    <w:rsid w:val="009110C5"/>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3649"/>
    <w:rsid w:val="009136A5"/>
    <w:rsid w:val="0091379B"/>
    <w:rsid w:val="00913C08"/>
    <w:rsid w:val="00913DE3"/>
    <w:rsid w:val="00913EAD"/>
    <w:rsid w:val="00914173"/>
    <w:rsid w:val="0091430C"/>
    <w:rsid w:val="0091448E"/>
    <w:rsid w:val="009145A2"/>
    <w:rsid w:val="00914722"/>
    <w:rsid w:val="00914835"/>
    <w:rsid w:val="00914995"/>
    <w:rsid w:val="00914C7A"/>
    <w:rsid w:val="00915011"/>
    <w:rsid w:val="009150A2"/>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CC"/>
    <w:rsid w:val="00920292"/>
    <w:rsid w:val="009203AC"/>
    <w:rsid w:val="009206EF"/>
    <w:rsid w:val="0092070D"/>
    <w:rsid w:val="0092078D"/>
    <w:rsid w:val="00920819"/>
    <w:rsid w:val="009208EF"/>
    <w:rsid w:val="009209E2"/>
    <w:rsid w:val="00920A0F"/>
    <w:rsid w:val="00920ADE"/>
    <w:rsid w:val="00920E28"/>
    <w:rsid w:val="00921017"/>
    <w:rsid w:val="0092114A"/>
    <w:rsid w:val="009214E4"/>
    <w:rsid w:val="0092191D"/>
    <w:rsid w:val="00921C3D"/>
    <w:rsid w:val="00921CAB"/>
    <w:rsid w:val="00922326"/>
    <w:rsid w:val="00922398"/>
    <w:rsid w:val="009226EC"/>
    <w:rsid w:val="0092292D"/>
    <w:rsid w:val="0092298F"/>
    <w:rsid w:val="00922DE7"/>
    <w:rsid w:val="009230CA"/>
    <w:rsid w:val="00923319"/>
    <w:rsid w:val="00923531"/>
    <w:rsid w:val="00923A07"/>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30042"/>
    <w:rsid w:val="009300FB"/>
    <w:rsid w:val="0093015F"/>
    <w:rsid w:val="0093078D"/>
    <w:rsid w:val="00930813"/>
    <w:rsid w:val="00930AA1"/>
    <w:rsid w:val="00930B67"/>
    <w:rsid w:val="00931198"/>
    <w:rsid w:val="0093132A"/>
    <w:rsid w:val="00931335"/>
    <w:rsid w:val="00931526"/>
    <w:rsid w:val="009315C9"/>
    <w:rsid w:val="009315E2"/>
    <w:rsid w:val="00931674"/>
    <w:rsid w:val="0093178D"/>
    <w:rsid w:val="00931804"/>
    <w:rsid w:val="00931A64"/>
    <w:rsid w:val="00931AC0"/>
    <w:rsid w:val="00931F98"/>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C4C"/>
    <w:rsid w:val="00933D19"/>
    <w:rsid w:val="00933D80"/>
    <w:rsid w:val="00934408"/>
    <w:rsid w:val="0093459E"/>
    <w:rsid w:val="009345F4"/>
    <w:rsid w:val="009346E9"/>
    <w:rsid w:val="0093487D"/>
    <w:rsid w:val="009349F2"/>
    <w:rsid w:val="00934A47"/>
    <w:rsid w:val="00934BB4"/>
    <w:rsid w:val="00934C41"/>
    <w:rsid w:val="00934D8D"/>
    <w:rsid w:val="009350D8"/>
    <w:rsid w:val="00935239"/>
    <w:rsid w:val="009353CA"/>
    <w:rsid w:val="00935489"/>
    <w:rsid w:val="00935854"/>
    <w:rsid w:val="00935896"/>
    <w:rsid w:val="00935910"/>
    <w:rsid w:val="00935B89"/>
    <w:rsid w:val="00935BCF"/>
    <w:rsid w:val="00935D47"/>
    <w:rsid w:val="00935EB4"/>
    <w:rsid w:val="009362FB"/>
    <w:rsid w:val="00936306"/>
    <w:rsid w:val="009363A4"/>
    <w:rsid w:val="00936572"/>
    <w:rsid w:val="009365DC"/>
    <w:rsid w:val="009366A7"/>
    <w:rsid w:val="009367AB"/>
    <w:rsid w:val="00936A9C"/>
    <w:rsid w:val="00936F20"/>
    <w:rsid w:val="009370D8"/>
    <w:rsid w:val="00937497"/>
    <w:rsid w:val="00937A2A"/>
    <w:rsid w:val="00937B64"/>
    <w:rsid w:val="00937D0A"/>
    <w:rsid w:val="00937D55"/>
    <w:rsid w:val="00937DF1"/>
    <w:rsid w:val="00940260"/>
    <w:rsid w:val="0094046F"/>
    <w:rsid w:val="009404A3"/>
    <w:rsid w:val="009407B3"/>
    <w:rsid w:val="00940BF6"/>
    <w:rsid w:val="00940DD6"/>
    <w:rsid w:val="00940E8E"/>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316"/>
    <w:rsid w:val="00946476"/>
    <w:rsid w:val="00946595"/>
    <w:rsid w:val="00946B0B"/>
    <w:rsid w:val="00946B36"/>
    <w:rsid w:val="00946D3E"/>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351"/>
    <w:rsid w:val="00954467"/>
    <w:rsid w:val="00954748"/>
    <w:rsid w:val="00954850"/>
    <w:rsid w:val="00954861"/>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65"/>
    <w:rsid w:val="00957611"/>
    <w:rsid w:val="0095766C"/>
    <w:rsid w:val="0095789C"/>
    <w:rsid w:val="00957A6E"/>
    <w:rsid w:val="00957AC0"/>
    <w:rsid w:val="00957CB7"/>
    <w:rsid w:val="00957DB1"/>
    <w:rsid w:val="00957EB4"/>
    <w:rsid w:val="00957EED"/>
    <w:rsid w:val="0096033E"/>
    <w:rsid w:val="009605DB"/>
    <w:rsid w:val="00960986"/>
    <w:rsid w:val="00960F29"/>
    <w:rsid w:val="00961439"/>
    <w:rsid w:val="009617CD"/>
    <w:rsid w:val="00961A42"/>
    <w:rsid w:val="00961B68"/>
    <w:rsid w:val="00961B7E"/>
    <w:rsid w:val="00961CEE"/>
    <w:rsid w:val="00962A07"/>
    <w:rsid w:val="00962A52"/>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A67"/>
    <w:rsid w:val="00966AF0"/>
    <w:rsid w:val="00966B0E"/>
    <w:rsid w:val="00966DD4"/>
    <w:rsid w:val="009671AE"/>
    <w:rsid w:val="009674FE"/>
    <w:rsid w:val="0096758B"/>
    <w:rsid w:val="00967A6A"/>
    <w:rsid w:val="00967AC3"/>
    <w:rsid w:val="00967E91"/>
    <w:rsid w:val="009700F2"/>
    <w:rsid w:val="009702D0"/>
    <w:rsid w:val="0097032E"/>
    <w:rsid w:val="00970383"/>
    <w:rsid w:val="00970395"/>
    <w:rsid w:val="00970A0C"/>
    <w:rsid w:val="00970AD3"/>
    <w:rsid w:val="00970D81"/>
    <w:rsid w:val="00970ECC"/>
    <w:rsid w:val="00971038"/>
    <w:rsid w:val="0097168B"/>
    <w:rsid w:val="0097190C"/>
    <w:rsid w:val="00971BE5"/>
    <w:rsid w:val="009722B6"/>
    <w:rsid w:val="009722D1"/>
    <w:rsid w:val="00972757"/>
    <w:rsid w:val="00972878"/>
    <w:rsid w:val="0097297B"/>
    <w:rsid w:val="009733BB"/>
    <w:rsid w:val="0097342E"/>
    <w:rsid w:val="0097345B"/>
    <w:rsid w:val="009736AE"/>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E6A"/>
    <w:rsid w:val="00976E6C"/>
    <w:rsid w:val="00976F79"/>
    <w:rsid w:val="00977356"/>
    <w:rsid w:val="0097757E"/>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B99"/>
    <w:rsid w:val="00981C53"/>
    <w:rsid w:val="00981D43"/>
    <w:rsid w:val="00981DBF"/>
    <w:rsid w:val="00982152"/>
    <w:rsid w:val="0098249E"/>
    <w:rsid w:val="009824EE"/>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9"/>
    <w:rsid w:val="00985D2E"/>
    <w:rsid w:val="00985E70"/>
    <w:rsid w:val="00986111"/>
    <w:rsid w:val="00986682"/>
    <w:rsid w:val="0098697E"/>
    <w:rsid w:val="00986B41"/>
    <w:rsid w:val="00986B44"/>
    <w:rsid w:val="00986BF7"/>
    <w:rsid w:val="00986DFD"/>
    <w:rsid w:val="00986FE8"/>
    <w:rsid w:val="00987220"/>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BF6"/>
    <w:rsid w:val="00995C56"/>
    <w:rsid w:val="00995CCA"/>
    <w:rsid w:val="00995EA3"/>
    <w:rsid w:val="00996086"/>
    <w:rsid w:val="00996145"/>
    <w:rsid w:val="0099616C"/>
    <w:rsid w:val="00996888"/>
    <w:rsid w:val="0099693A"/>
    <w:rsid w:val="00996AA3"/>
    <w:rsid w:val="00996B8A"/>
    <w:rsid w:val="00997106"/>
    <w:rsid w:val="00997177"/>
    <w:rsid w:val="00997301"/>
    <w:rsid w:val="0099748F"/>
    <w:rsid w:val="0099788A"/>
    <w:rsid w:val="00997995"/>
    <w:rsid w:val="00997BCE"/>
    <w:rsid w:val="00997C16"/>
    <w:rsid w:val="00997F50"/>
    <w:rsid w:val="009A00E8"/>
    <w:rsid w:val="009A02BD"/>
    <w:rsid w:val="009A0497"/>
    <w:rsid w:val="009A0510"/>
    <w:rsid w:val="009A065B"/>
    <w:rsid w:val="009A070B"/>
    <w:rsid w:val="009A0D41"/>
    <w:rsid w:val="009A0D4F"/>
    <w:rsid w:val="009A0FDA"/>
    <w:rsid w:val="009A12A5"/>
    <w:rsid w:val="009A13E4"/>
    <w:rsid w:val="009A1624"/>
    <w:rsid w:val="009A180D"/>
    <w:rsid w:val="009A1AF2"/>
    <w:rsid w:val="009A1EFB"/>
    <w:rsid w:val="009A2027"/>
    <w:rsid w:val="009A2241"/>
    <w:rsid w:val="009A246F"/>
    <w:rsid w:val="009A2584"/>
    <w:rsid w:val="009A269B"/>
    <w:rsid w:val="009A2863"/>
    <w:rsid w:val="009A2A50"/>
    <w:rsid w:val="009A2DE5"/>
    <w:rsid w:val="009A2E8F"/>
    <w:rsid w:val="009A2FDB"/>
    <w:rsid w:val="009A313C"/>
    <w:rsid w:val="009A3598"/>
    <w:rsid w:val="009A3CF0"/>
    <w:rsid w:val="009A3D20"/>
    <w:rsid w:val="009A3D86"/>
    <w:rsid w:val="009A3F3B"/>
    <w:rsid w:val="009A4093"/>
    <w:rsid w:val="009A469C"/>
    <w:rsid w:val="009A4985"/>
    <w:rsid w:val="009A4ED1"/>
    <w:rsid w:val="009A4F1A"/>
    <w:rsid w:val="009A51CA"/>
    <w:rsid w:val="009A5452"/>
    <w:rsid w:val="009A553E"/>
    <w:rsid w:val="009A5669"/>
    <w:rsid w:val="009A572E"/>
    <w:rsid w:val="009A62F3"/>
    <w:rsid w:val="009A6470"/>
    <w:rsid w:val="009A6591"/>
    <w:rsid w:val="009A67B6"/>
    <w:rsid w:val="009A6E35"/>
    <w:rsid w:val="009A6FB0"/>
    <w:rsid w:val="009A7401"/>
    <w:rsid w:val="009A7674"/>
    <w:rsid w:val="009A7A4A"/>
    <w:rsid w:val="009A7D29"/>
    <w:rsid w:val="009B0673"/>
    <w:rsid w:val="009B06B6"/>
    <w:rsid w:val="009B0765"/>
    <w:rsid w:val="009B0868"/>
    <w:rsid w:val="009B0ADB"/>
    <w:rsid w:val="009B0CAC"/>
    <w:rsid w:val="009B115C"/>
    <w:rsid w:val="009B1267"/>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646"/>
    <w:rsid w:val="009B364E"/>
    <w:rsid w:val="009B3A9E"/>
    <w:rsid w:val="009B3D27"/>
    <w:rsid w:val="009B3D47"/>
    <w:rsid w:val="009B3E11"/>
    <w:rsid w:val="009B3F41"/>
    <w:rsid w:val="009B4293"/>
    <w:rsid w:val="009B42B2"/>
    <w:rsid w:val="009B46B0"/>
    <w:rsid w:val="009B498B"/>
    <w:rsid w:val="009B4AA7"/>
    <w:rsid w:val="009B4C14"/>
    <w:rsid w:val="009B4DFA"/>
    <w:rsid w:val="009B4E66"/>
    <w:rsid w:val="009B501A"/>
    <w:rsid w:val="009B5082"/>
    <w:rsid w:val="009B50EC"/>
    <w:rsid w:val="009B51FF"/>
    <w:rsid w:val="009B5226"/>
    <w:rsid w:val="009B542A"/>
    <w:rsid w:val="009B54F5"/>
    <w:rsid w:val="009B5542"/>
    <w:rsid w:val="009B5D81"/>
    <w:rsid w:val="009B5D9B"/>
    <w:rsid w:val="009B61CC"/>
    <w:rsid w:val="009B61FF"/>
    <w:rsid w:val="009B627B"/>
    <w:rsid w:val="009B63E8"/>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671"/>
    <w:rsid w:val="009C480D"/>
    <w:rsid w:val="009C4928"/>
    <w:rsid w:val="009C4F3A"/>
    <w:rsid w:val="009C4F7B"/>
    <w:rsid w:val="009C5019"/>
    <w:rsid w:val="009C5099"/>
    <w:rsid w:val="009C520B"/>
    <w:rsid w:val="009C531F"/>
    <w:rsid w:val="009C534A"/>
    <w:rsid w:val="009C5453"/>
    <w:rsid w:val="009C594A"/>
    <w:rsid w:val="009C5CD6"/>
    <w:rsid w:val="009C5FA8"/>
    <w:rsid w:val="009C62BB"/>
    <w:rsid w:val="009C64AC"/>
    <w:rsid w:val="009C6792"/>
    <w:rsid w:val="009C67E5"/>
    <w:rsid w:val="009C67F3"/>
    <w:rsid w:val="009C69E3"/>
    <w:rsid w:val="009C6B83"/>
    <w:rsid w:val="009C6CA1"/>
    <w:rsid w:val="009C6EB9"/>
    <w:rsid w:val="009C6FD4"/>
    <w:rsid w:val="009C6FE1"/>
    <w:rsid w:val="009C7526"/>
    <w:rsid w:val="009C758D"/>
    <w:rsid w:val="009C7859"/>
    <w:rsid w:val="009C7ACF"/>
    <w:rsid w:val="009C7CB2"/>
    <w:rsid w:val="009C7CD4"/>
    <w:rsid w:val="009C7E84"/>
    <w:rsid w:val="009C7F86"/>
    <w:rsid w:val="009C7F87"/>
    <w:rsid w:val="009C7F8F"/>
    <w:rsid w:val="009D01B6"/>
    <w:rsid w:val="009D0335"/>
    <w:rsid w:val="009D050B"/>
    <w:rsid w:val="009D0703"/>
    <w:rsid w:val="009D0818"/>
    <w:rsid w:val="009D0901"/>
    <w:rsid w:val="009D0FBE"/>
    <w:rsid w:val="009D1242"/>
    <w:rsid w:val="009D1347"/>
    <w:rsid w:val="009D171D"/>
    <w:rsid w:val="009D195E"/>
    <w:rsid w:val="009D1BD0"/>
    <w:rsid w:val="009D1D5A"/>
    <w:rsid w:val="009D1DEB"/>
    <w:rsid w:val="009D1E64"/>
    <w:rsid w:val="009D203D"/>
    <w:rsid w:val="009D20F0"/>
    <w:rsid w:val="009D21A5"/>
    <w:rsid w:val="009D23E0"/>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3073"/>
    <w:rsid w:val="009E32F3"/>
    <w:rsid w:val="009E32F7"/>
    <w:rsid w:val="009E341C"/>
    <w:rsid w:val="009E35AC"/>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165"/>
    <w:rsid w:val="009F027B"/>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8ED"/>
    <w:rsid w:val="00A00A2E"/>
    <w:rsid w:val="00A00B4B"/>
    <w:rsid w:val="00A00BA1"/>
    <w:rsid w:val="00A00CA6"/>
    <w:rsid w:val="00A00CCA"/>
    <w:rsid w:val="00A00D9C"/>
    <w:rsid w:val="00A010B2"/>
    <w:rsid w:val="00A01248"/>
    <w:rsid w:val="00A01271"/>
    <w:rsid w:val="00A013D1"/>
    <w:rsid w:val="00A01597"/>
    <w:rsid w:val="00A016D6"/>
    <w:rsid w:val="00A016E6"/>
    <w:rsid w:val="00A01851"/>
    <w:rsid w:val="00A01883"/>
    <w:rsid w:val="00A01EB4"/>
    <w:rsid w:val="00A01EED"/>
    <w:rsid w:val="00A021CA"/>
    <w:rsid w:val="00A0224D"/>
    <w:rsid w:val="00A02366"/>
    <w:rsid w:val="00A025A6"/>
    <w:rsid w:val="00A027F0"/>
    <w:rsid w:val="00A0283B"/>
    <w:rsid w:val="00A02844"/>
    <w:rsid w:val="00A028C1"/>
    <w:rsid w:val="00A028CE"/>
    <w:rsid w:val="00A02A53"/>
    <w:rsid w:val="00A02C0A"/>
    <w:rsid w:val="00A02DA0"/>
    <w:rsid w:val="00A02E2D"/>
    <w:rsid w:val="00A02F0C"/>
    <w:rsid w:val="00A0318F"/>
    <w:rsid w:val="00A032C2"/>
    <w:rsid w:val="00A03466"/>
    <w:rsid w:val="00A037AD"/>
    <w:rsid w:val="00A037D6"/>
    <w:rsid w:val="00A03C1D"/>
    <w:rsid w:val="00A03D99"/>
    <w:rsid w:val="00A03EE4"/>
    <w:rsid w:val="00A03F7E"/>
    <w:rsid w:val="00A047CE"/>
    <w:rsid w:val="00A04906"/>
    <w:rsid w:val="00A0499A"/>
    <w:rsid w:val="00A04A01"/>
    <w:rsid w:val="00A04A25"/>
    <w:rsid w:val="00A04F18"/>
    <w:rsid w:val="00A05358"/>
    <w:rsid w:val="00A054B5"/>
    <w:rsid w:val="00A05BAA"/>
    <w:rsid w:val="00A05BBC"/>
    <w:rsid w:val="00A05CD5"/>
    <w:rsid w:val="00A0619D"/>
    <w:rsid w:val="00A0621F"/>
    <w:rsid w:val="00A06824"/>
    <w:rsid w:val="00A068AC"/>
    <w:rsid w:val="00A069CE"/>
    <w:rsid w:val="00A06A34"/>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291"/>
    <w:rsid w:val="00A21364"/>
    <w:rsid w:val="00A2145A"/>
    <w:rsid w:val="00A21466"/>
    <w:rsid w:val="00A2185A"/>
    <w:rsid w:val="00A21C32"/>
    <w:rsid w:val="00A21CF6"/>
    <w:rsid w:val="00A21F5D"/>
    <w:rsid w:val="00A221CB"/>
    <w:rsid w:val="00A2253A"/>
    <w:rsid w:val="00A2253E"/>
    <w:rsid w:val="00A22553"/>
    <w:rsid w:val="00A22A40"/>
    <w:rsid w:val="00A22A9E"/>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65F"/>
    <w:rsid w:val="00A24859"/>
    <w:rsid w:val="00A24866"/>
    <w:rsid w:val="00A24951"/>
    <w:rsid w:val="00A24D17"/>
    <w:rsid w:val="00A24FAC"/>
    <w:rsid w:val="00A2503F"/>
    <w:rsid w:val="00A2514B"/>
    <w:rsid w:val="00A253DF"/>
    <w:rsid w:val="00A25446"/>
    <w:rsid w:val="00A254B1"/>
    <w:rsid w:val="00A25525"/>
    <w:rsid w:val="00A2594D"/>
    <w:rsid w:val="00A25976"/>
    <w:rsid w:val="00A25C54"/>
    <w:rsid w:val="00A263E4"/>
    <w:rsid w:val="00A264D1"/>
    <w:rsid w:val="00A26787"/>
    <w:rsid w:val="00A26B48"/>
    <w:rsid w:val="00A26E5B"/>
    <w:rsid w:val="00A26FE6"/>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125B"/>
    <w:rsid w:val="00A31376"/>
    <w:rsid w:val="00A3140B"/>
    <w:rsid w:val="00A3167D"/>
    <w:rsid w:val="00A31746"/>
    <w:rsid w:val="00A32359"/>
    <w:rsid w:val="00A32410"/>
    <w:rsid w:val="00A32418"/>
    <w:rsid w:val="00A32699"/>
    <w:rsid w:val="00A32B7D"/>
    <w:rsid w:val="00A32CAC"/>
    <w:rsid w:val="00A32E51"/>
    <w:rsid w:val="00A32FA7"/>
    <w:rsid w:val="00A333AB"/>
    <w:rsid w:val="00A33919"/>
    <w:rsid w:val="00A33ADD"/>
    <w:rsid w:val="00A33EDF"/>
    <w:rsid w:val="00A3453C"/>
    <w:rsid w:val="00A34668"/>
    <w:rsid w:val="00A34724"/>
    <w:rsid w:val="00A34C34"/>
    <w:rsid w:val="00A34C4F"/>
    <w:rsid w:val="00A34EA9"/>
    <w:rsid w:val="00A35411"/>
    <w:rsid w:val="00A35753"/>
    <w:rsid w:val="00A35B6C"/>
    <w:rsid w:val="00A35B9E"/>
    <w:rsid w:val="00A35CBA"/>
    <w:rsid w:val="00A35E11"/>
    <w:rsid w:val="00A35E6C"/>
    <w:rsid w:val="00A3602A"/>
    <w:rsid w:val="00A36059"/>
    <w:rsid w:val="00A36095"/>
    <w:rsid w:val="00A3621D"/>
    <w:rsid w:val="00A36370"/>
    <w:rsid w:val="00A36D65"/>
    <w:rsid w:val="00A36E2C"/>
    <w:rsid w:val="00A372D1"/>
    <w:rsid w:val="00A372E6"/>
    <w:rsid w:val="00A3733D"/>
    <w:rsid w:val="00A373DC"/>
    <w:rsid w:val="00A373F5"/>
    <w:rsid w:val="00A37592"/>
    <w:rsid w:val="00A376D3"/>
    <w:rsid w:val="00A37767"/>
    <w:rsid w:val="00A37B5C"/>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4CE"/>
    <w:rsid w:val="00A429C7"/>
    <w:rsid w:val="00A42AA9"/>
    <w:rsid w:val="00A42BB2"/>
    <w:rsid w:val="00A42BF5"/>
    <w:rsid w:val="00A42E6C"/>
    <w:rsid w:val="00A43146"/>
    <w:rsid w:val="00A43175"/>
    <w:rsid w:val="00A431F2"/>
    <w:rsid w:val="00A4339E"/>
    <w:rsid w:val="00A433DA"/>
    <w:rsid w:val="00A434A8"/>
    <w:rsid w:val="00A435E7"/>
    <w:rsid w:val="00A4382E"/>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8CE"/>
    <w:rsid w:val="00A45918"/>
    <w:rsid w:val="00A45EF7"/>
    <w:rsid w:val="00A461E7"/>
    <w:rsid w:val="00A4633A"/>
    <w:rsid w:val="00A4645D"/>
    <w:rsid w:val="00A46A3E"/>
    <w:rsid w:val="00A46BC1"/>
    <w:rsid w:val="00A46CBC"/>
    <w:rsid w:val="00A46D62"/>
    <w:rsid w:val="00A46F26"/>
    <w:rsid w:val="00A474F0"/>
    <w:rsid w:val="00A479F4"/>
    <w:rsid w:val="00A47ADD"/>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E8"/>
    <w:rsid w:val="00A54F73"/>
    <w:rsid w:val="00A55158"/>
    <w:rsid w:val="00A552ED"/>
    <w:rsid w:val="00A555AA"/>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62"/>
    <w:rsid w:val="00A57C78"/>
    <w:rsid w:val="00A57D1A"/>
    <w:rsid w:val="00A57E7A"/>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5AB"/>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E75"/>
    <w:rsid w:val="00A67F34"/>
    <w:rsid w:val="00A70341"/>
    <w:rsid w:val="00A704AE"/>
    <w:rsid w:val="00A707CD"/>
    <w:rsid w:val="00A70BD4"/>
    <w:rsid w:val="00A70FF3"/>
    <w:rsid w:val="00A712D0"/>
    <w:rsid w:val="00A7153B"/>
    <w:rsid w:val="00A7164E"/>
    <w:rsid w:val="00A7180C"/>
    <w:rsid w:val="00A71872"/>
    <w:rsid w:val="00A71C5C"/>
    <w:rsid w:val="00A71C6F"/>
    <w:rsid w:val="00A71F39"/>
    <w:rsid w:val="00A72103"/>
    <w:rsid w:val="00A72309"/>
    <w:rsid w:val="00A724B8"/>
    <w:rsid w:val="00A726E3"/>
    <w:rsid w:val="00A72702"/>
    <w:rsid w:val="00A729EC"/>
    <w:rsid w:val="00A72A83"/>
    <w:rsid w:val="00A72ADE"/>
    <w:rsid w:val="00A72B68"/>
    <w:rsid w:val="00A72D7F"/>
    <w:rsid w:val="00A72D90"/>
    <w:rsid w:val="00A731AC"/>
    <w:rsid w:val="00A73236"/>
    <w:rsid w:val="00A73955"/>
    <w:rsid w:val="00A739AD"/>
    <w:rsid w:val="00A73A4D"/>
    <w:rsid w:val="00A73C9A"/>
    <w:rsid w:val="00A73CC4"/>
    <w:rsid w:val="00A73FB2"/>
    <w:rsid w:val="00A74007"/>
    <w:rsid w:val="00A7410B"/>
    <w:rsid w:val="00A746E4"/>
    <w:rsid w:val="00A74BE7"/>
    <w:rsid w:val="00A74BF7"/>
    <w:rsid w:val="00A74C65"/>
    <w:rsid w:val="00A74D37"/>
    <w:rsid w:val="00A74E7F"/>
    <w:rsid w:val="00A751D1"/>
    <w:rsid w:val="00A75499"/>
    <w:rsid w:val="00A75A68"/>
    <w:rsid w:val="00A75BF3"/>
    <w:rsid w:val="00A75E23"/>
    <w:rsid w:val="00A75E7B"/>
    <w:rsid w:val="00A75FBA"/>
    <w:rsid w:val="00A76010"/>
    <w:rsid w:val="00A76020"/>
    <w:rsid w:val="00A760EB"/>
    <w:rsid w:val="00A76607"/>
    <w:rsid w:val="00A76688"/>
    <w:rsid w:val="00A769E3"/>
    <w:rsid w:val="00A769EA"/>
    <w:rsid w:val="00A76B9E"/>
    <w:rsid w:val="00A76C0D"/>
    <w:rsid w:val="00A76E29"/>
    <w:rsid w:val="00A76E71"/>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609"/>
    <w:rsid w:val="00A836C8"/>
    <w:rsid w:val="00A83705"/>
    <w:rsid w:val="00A83D49"/>
    <w:rsid w:val="00A84202"/>
    <w:rsid w:val="00A84298"/>
    <w:rsid w:val="00A842C0"/>
    <w:rsid w:val="00A84365"/>
    <w:rsid w:val="00A843D7"/>
    <w:rsid w:val="00A8447C"/>
    <w:rsid w:val="00A844C3"/>
    <w:rsid w:val="00A84909"/>
    <w:rsid w:val="00A84BA8"/>
    <w:rsid w:val="00A8506C"/>
    <w:rsid w:val="00A850A0"/>
    <w:rsid w:val="00A8512D"/>
    <w:rsid w:val="00A85632"/>
    <w:rsid w:val="00A85C74"/>
    <w:rsid w:val="00A86211"/>
    <w:rsid w:val="00A86369"/>
    <w:rsid w:val="00A8645C"/>
    <w:rsid w:val="00A864B8"/>
    <w:rsid w:val="00A867A1"/>
    <w:rsid w:val="00A8680D"/>
    <w:rsid w:val="00A86913"/>
    <w:rsid w:val="00A86928"/>
    <w:rsid w:val="00A86A1A"/>
    <w:rsid w:val="00A86BFB"/>
    <w:rsid w:val="00A86E89"/>
    <w:rsid w:val="00A87195"/>
    <w:rsid w:val="00A871CD"/>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4E"/>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92E"/>
    <w:rsid w:val="00A964EB"/>
    <w:rsid w:val="00A9670A"/>
    <w:rsid w:val="00A96C86"/>
    <w:rsid w:val="00A96DF6"/>
    <w:rsid w:val="00A97074"/>
    <w:rsid w:val="00A971B6"/>
    <w:rsid w:val="00A971C4"/>
    <w:rsid w:val="00A9739F"/>
    <w:rsid w:val="00A97475"/>
    <w:rsid w:val="00A974AA"/>
    <w:rsid w:val="00A974FD"/>
    <w:rsid w:val="00A975A4"/>
    <w:rsid w:val="00A97704"/>
    <w:rsid w:val="00A97D7A"/>
    <w:rsid w:val="00AA01F5"/>
    <w:rsid w:val="00AA0624"/>
    <w:rsid w:val="00AA0695"/>
    <w:rsid w:val="00AA0803"/>
    <w:rsid w:val="00AA0935"/>
    <w:rsid w:val="00AA0A6C"/>
    <w:rsid w:val="00AA0AB8"/>
    <w:rsid w:val="00AA0CA2"/>
    <w:rsid w:val="00AA0EDD"/>
    <w:rsid w:val="00AA0FF4"/>
    <w:rsid w:val="00AA141D"/>
    <w:rsid w:val="00AA1473"/>
    <w:rsid w:val="00AA182C"/>
    <w:rsid w:val="00AA1A58"/>
    <w:rsid w:val="00AA1AAB"/>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9C9"/>
    <w:rsid w:val="00AB3B19"/>
    <w:rsid w:val="00AB3B30"/>
    <w:rsid w:val="00AB3C6D"/>
    <w:rsid w:val="00AB3E05"/>
    <w:rsid w:val="00AB4228"/>
    <w:rsid w:val="00AB43B6"/>
    <w:rsid w:val="00AB43E2"/>
    <w:rsid w:val="00AB455E"/>
    <w:rsid w:val="00AB4B14"/>
    <w:rsid w:val="00AB4BCF"/>
    <w:rsid w:val="00AB4E27"/>
    <w:rsid w:val="00AB4F01"/>
    <w:rsid w:val="00AB5094"/>
    <w:rsid w:val="00AB51C8"/>
    <w:rsid w:val="00AB522C"/>
    <w:rsid w:val="00AB52FC"/>
    <w:rsid w:val="00AB5434"/>
    <w:rsid w:val="00AB55B2"/>
    <w:rsid w:val="00AB6114"/>
    <w:rsid w:val="00AB622A"/>
    <w:rsid w:val="00AB63D6"/>
    <w:rsid w:val="00AB682A"/>
    <w:rsid w:val="00AB6B92"/>
    <w:rsid w:val="00AB712E"/>
    <w:rsid w:val="00AB7247"/>
    <w:rsid w:val="00AB7280"/>
    <w:rsid w:val="00AB7622"/>
    <w:rsid w:val="00AB763D"/>
    <w:rsid w:val="00AB76C3"/>
    <w:rsid w:val="00AB7A44"/>
    <w:rsid w:val="00AB7B7C"/>
    <w:rsid w:val="00AB7D5D"/>
    <w:rsid w:val="00AB7D9A"/>
    <w:rsid w:val="00AC0102"/>
    <w:rsid w:val="00AC0387"/>
    <w:rsid w:val="00AC0407"/>
    <w:rsid w:val="00AC0415"/>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B22"/>
    <w:rsid w:val="00AC1FC5"/>
    <w:rsid w:val="00AC205F"/>
    <w:rsid w:val="00AC2298"/>
    <w:rsid w:val="00AC235A"/>
    <w:rsid w:val="00AC23A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C68"/>
    <w:rsid w:val="00AC7C6F"/>
    <w:rsid w:val="00AC7DA4"/>
    <w:rsid w:val="00AD0440"/>
    <w:rsid w:val="00AD0803"/>
    <w:rsid w:val="00AD0910"/>
    <w:rsid w:val="00AD091A"/>
    <w:rsid w:val="00AD0A29"/>
    <w:rsid w:val="00AD0AE0"/>
    <w:rsid w:val="00AD0B0C"/>
    <w:rsid w:val="00AD0E94"/>
    <w:rsid w:val="00AD1622"/>
    <w:rsid w:val="00AD1730"/>
    <w:rsid w:val="00AD1898"/>
    <w:rsid w:val="00AD18EE"/>
    <w:rsid w:val="00AD1948"/>
    <w:rsid w:val="00AD1E22"/>
    <w:rsid w:val="00AD2163"/>
    <w:rsid w:val="00AD28DE"/>
    <w:rsid w:val="00AD29C3"/>
    <w:rsid w:val="00AD2A33"/>
    <w:rsid w:val="00AD2D2F"/>
    <w:rsid w:val="00AD2DB1"/>
    <w:rsid w:val="00AD2FFF"/>
    <w:rsid w:val="00AD328A"/>
    <w:rsid w:val="00AD3471"/>
    <w:rsid w:val="00AD357A"/>
    <w:rsid w:val="00AD35A6"/>
    <w:rsid w:val="00AD37B9"/>
    <w:rsid w:val="00AD3B7F"/>
    <w:rsid w:val="00AD3C4E"/>
    <w:rsid w:val="00AD3F10"/>
    <w:rsid w:val="00AD4021"/>
    <w:rsid w:val="00AD42CC"/>
    <w:rsid w:val="00AD4452"/>
    <w:rsid w:val="00AD4513"/>
    <w:rsid w:val="00AD4600"/>
    <w:rsid w:val="00AD4987"/>
    <w:rsid w:val="00AD4A4F"/>
    <w:rsid w:val="00AD4B75"/>
    <w:rsid w:val="00AD4C3E"/>
    <w:rsid w:val="00AD4C8B"/>
    <w:rsid w:val="00AD4C8D"/>
    <w:rsid w:val="00AD4EC1"/>
    <w:rsid w:val="00AD4F91"/>
    <w:rsid w:val="00AD5087"/>
    <w:rsid w:val="00AD52EB"/>
    <w:rsid w:val="00AD537B"/>
    <w:rsid w:val="00AD571B"/>
    <w:rsid w:val="00AD5991"/>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C1"/>
    <w:rsid w:val="00AE3FFA"/>
    <w:rsid w:val="00AE4821"/>
    <w:rsid w:val="00AE48EC"/>
    <w:rsid w:val="00AE49EE"/>
    <w:rsid w:val="00AE4A22"/>
    <w:rsid w:val="00AE4A35"/>
    <w:rsid w:val="00AE4A4E"/>
    <w:rsid w:val="00AE531E"/>
    <w:rsid w:val="00AE5930"/>
    <w:rsid w:val="00AE5A24"/>
    <w:rsid w:val="00AE5DAC"/>
    <w:rsid w:val="00AE5DC2"/>
    <w:rsid w:val="00AE5E0A"/>
    <w:rsid w:val="00AE6405"/>
    <w:rsid w:val="00AE6539"/>
    <w:rsid w:val="00AE65D3"/>
    <w:rsid w:val="00AE67C8"/>
    <w:rsid w:val="00AE6B1E"/>
    <w:rsid w:val="00AE6C26"/>
    <w:rsid w:val="00AE6E3C"/>
    <w:rsid w:val="00AE6E71"/>
    <w:rsid w:val="00AE6FAC"/>
    <w:rsid w:val="00AE737D"/>
    <w:rsid w:val="00AE79A1"/>
    <w:rsid w:val="00AE7A69"/>
    <w:rsid w:val="00AE7E59"/>
    <w:rsid w:val="00AF0011"/>
    <w:rsid w:val="00AF0271"/>
    <w:rsid w:val="00AF041D"/>
    <w:rsid w:val="00AF061C"/>
    <w:rsid w:val="00AF091A"/>
    <w:rsid w:val="00AF0BB9"/>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9CD"/>
    <w:rsid w:val="00AF6DEB"/>
    <w:rsid w:val="00AF6E31"/>
    <w:rsid w:val="00AF700F"/>
    <w:rsid w:val="00AF7554"/>
    <w:rsid w:val="00AF789E"/>
    <w:rsid w:val="00AF78D6"/>
    <w:rsid w:val="00AF7937"/>
    <w:rsid w:val="00AF7B6A"/>
    <w:rsid w:val="00AF7E81"/>
    <w:rsid w:val="00AF7F07"/>
    <w:rsid w:val="00B00136"/>
    <w:rsid w:val="00B00214"/>
    <w:rsid w:val="00B0068F"/>
    <w:rsid w:val="00B011A9"/>
    <w:rsid w:val="00B0155D"/>
    <w:rsid w:val="00B0180E"/>
    <w:rsid w:val="00B019AD"/>
    <w:rsid w:val="00B01C1D"/>
    <w:rsid w:val="00B01DD7"/>
    <w:rsid w:val="00B01E5C"/>
    <w:rsid w:val="00B022B7"/>
    <w:rsid w:val="00B025FB"/>
    <w:rsid w:val="00B02DE2"/>
    <w:rsid w:val="00B02E77"/>
    <w:rsid w:val="00B031D5"/>
    <w:rsid w:val="00B0360B"/>
    <w:rsid w:val="00B0389B"/>
    <w:rsid w:val="00B038E9"/>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34"/>
    <w:rsid w:val="00B07E0B"/>
    <w:rsid w:val="00B07F74"/>
    <w:rsid w:val="00B07FF0"/>
    <w:rsid w:val="00B10127"/>
    <w:rsid w:val="00B10154"/>
    <w:rsid w:val="00B102AA"/>
    <w:rsid w:val="00B10BCE"/>
    <w:rsid w:val="00B10C66"/>
    <w:rsid w:val="00B10CEA"/>
    <w:rsid w:val="00B1100F"/>
    <w:rsid w:val="00B110E5"/>
    <w:rsid w:val="00B111B0"/>
    <w:rsid w:val="00B11292"/>
    <w:rsid w:val="00B11429"/>
    <w:rsid w:val="00B11556"/>
    <w:rsid w:val="00B11621"/>
    <w:rsid w:val="00B1165E"/>
    <w:rsid w:val="00B11847"/>
    <w:rsid w:val="00B118BB"/>
    <w:rsid w:val="00B11914"/>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A2"/>
    <w:rsid w:val="00B15856"/>
    <w:rsid w:val="00B1588F"/>
    <w:rsid w:val="00B158D7"/>
    <w:rsid w:val="00B15993"/>
    <w:rsid w:val="00B15CC5"/>
    <w:rsid w:val="00B1661B"/>
    <w:rsid w:val="00B16730"/>
    <w:rsid w:val="00B16AF8"/>
    <w:rsid w:val="00B16D3D"/>
    <w:rsid w:val="00B16DF9"/>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A75"/>
    <w:rsid w:val="00B26BE6"/>
    <w:rsid w:val="00B26EB0"/>
    <w:rsid w:val="00B2723D"/>
    <w:rsid w:val="00B2737C"/>
    <w:rsid w:val="00B2743A"/>
    <w:rsid w:val="00B27444"/>
    <w:rsid w:val="00B27547"/>
    <w:rsid w:val="00B275A5"/>
    <w:rsid w:val="00B275AD"/>
    <w:rsid w:val="00B277D2"/>
    <w:rsid w:val="00B27CE5"/>
    <w:rsid w:val="00B30056"/>
    <w:rsid w:val="00B30549"/>
    <w:rsid w:val="00B305AC"/>
    <w:rsid w:val="00B30723"/>
    <w:rsid w:val="00B30825"/>
    <w:rsid w:val="00B3088A"/>
    <w:rsid w:val="00B30BDA"/>
    <w:rsid w:val="00B30D0F"/>
    <w:rsid w:val="00B30E00"/>
    <w:rsid w:val="00B312F9"/>
    <w:rsid w:val="00B315B5"/>
    <w:rsid w:val="00B31D97"/>
    <w:rsid w:val="00B31D98"/>
    <w:rsid w:val="00B32134"/>
    <w:rsid w:val="00B322E3"/>
    <w:rsid w:val="00B32525"/>
    <w:rsid w:val="00B32813"/>
    <w:rsid w:val="00B32912"/>
    <w:rsid w:val="00B32CAC"/>
    <w:rsid w:val="00B32D2B"/>
    <w:rsid w:val="00B32D73"/>
    <w:rsid w:val="00B32FA8"/>
    <w:rsid w:val="00B32FC3"/>
    <w:rsid w:val="00B33492"/>
    <w:rsid w:val="00B3374C"/>
    <w:rsid w:val="00B3399F"/>
    <w:rsid w:val="00B33D66"/>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A09"/>
    <w:rsid w:val="00B42B25"/>
    <w:rsid w:val="00B42C06"/>
    <w:rsid w:val="00B42C94"/>
    <w:rsid w:val="00B42CD3"/>
    <w:rsid w:val="00B42FFB"/>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8C"/>
    <w:rsid w:val="00B457DE"/>
    <w:rsid w:val="00B45B89"/>
    <w:rsid w:val="00B45E2A"/>
    <w:rsid w:val="00B45F32"/>
    <w:rsid w:val="00B46119"/>
    <w:rsid w:val="00B4620A"/>
    <w:rsid w:val="00B462CD"/>
    <w:rsid w:val="00B465A3"/>
    <w:rsid w:val="00B4662D"/>
    <w:rsid w:val="00B468CB"/>
    <w:rsid w:val="00B46D1B"/>
    <w:rsid w:val="00B46D29"/>
    <w:rsid w:val="00B46FB0"/>
    <w:rsid w:val="00B47238"/>
    <w:rsid w:val="00B473C9"/>
    <w:rsid w:val="00B47763"/>
    <w:rsid w:val="00B47884"/>
    <w:rsid w:val="00B47BE5"/>
    <w:rsid w:val="00B47E43"/>
    <w:rsid w:val="00B5022B"/>
    <w:rsid w:val="00B507F0"/>
    <w:rsid w:val="00B50A3E"/>
    <w:rsid w:val="00B50A55"/>
    <w:rsid w:val="00B50A59"/>
    <w:rsid w:val="00B50AD2"/>
    <w:rsid w:val="00B50DB6"/>
    <w:rsid w:val="00B50FE8"/>
    <w:rsid w:val="00B51103"/>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8D5"/>
    <w:rsid w:val="00B56B2C"/>
    <w:rsid w:val="00B56CC7"/>
    <w:rsid w:val="00B57057"/>
    <w:rsid w:val="00B5731A"/>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C97"/>
    <w:rsid w:val="00B62E23"/>
    <w:rsid w:val="00B6307C"/>
    <w:rsid w:val="00B6318C"/>
    <w:rsid w:val="00B63332"/>
    <w:rsid w:val="00B63446"/>
    <w:rsid w:val="00B63AD6"/>
    <w:rsid w:val="00B6420F"/>
    <w:rsid w:val="00B6428F"/>
    <w:rsid w:val="00B644E8"/>
    <w:rsid w:val="00B64697"/>
    <w:rsid w:val="00B64D60"/>
    <w:rsid w:val="00B6573F"/>
    <w:rsid w:val="00B657E4"/>
    <w:rsid w:val="00B658FE"/>
    <w:rsid w:val="00B65A3B"/>
    <w:rsid w:val="00B65A52"/>
    <w:rsid w:val="00B65B3D"/>
    <w:rsid w:val="00B65F8F"/>
    <w:rsid w:val="00B6638B"/>
    <w:rsid w:val="00B6664B"/>
    <w:rsid w:val="00B669C6"/>
    <w:rsid w:val="00B66AB1"/>
    <w:rsid w:val="00B66D5B"/>
    <w:rsid w:val="00B66DC2"/>
    <w:rsid w:val="00B67268"/>
    <w:rsid w:val="00B6731F"/>
    <w:rsid w:val="00B673C9"/>
    <w:rsid w:val="00B678F0"/>
    <w:rsid w:val="00B67BA7"/>
    <w:rsid w:val="00B70013"/>
    <w:rsid w:val="00B70189"/>
    <w:rsid w:val="00B70403"/>
    <w:rsid w:val="00B70B88"/>
    <w:rsid w:val="00B70C4E"/>
    <w:rsid w:val="00B70C91"/>
    <w:rsid w:val="00B70C95"/>
    <w:rsid w:val="00B70CA9"/>
    <w:rsid w:val="00B70E57"/>
    <w:rsid w:val="00B70F10"/>
    <w:rsid w:val="00B70F57"/>
    <w:rsid w:val="00B71008"/>
    <w:rsid w:val="00B711EE"/>
    <w:rsid w:val="00B7138C"/>
    <w:rsid w:val="00B71C16"/>
    <w:rsid w:val="00B71C61"/>
    <w:rsid w:val="00B71D38"/>
    <w:rsid w:val="00B71E78"/>
    <w:rsid w:val="00B72125"/>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1A"/>
    <w:rsid w:val="00B8294F"/>
    <w:rsid w:val="00B82A56"/>
    <w:rsid w:val="00B82C04"/>
    <w:rsid w:val="00B82F8B"/>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F4"/>
    <w:rsid w:val="00B87F12"/>
    <w:rsid w:val="00B87F27"/>
    <w:rsid w:val="00B903AD"/>
    <w:rsid w:val="00B90445"/>
    <w:rsid w:val="00B90A4B"/>
    <w:rsid w:val="00B90B8B"/>
    <w:rsid w:val="00B90D50"/>
    <w:rsid w:val="00B90EF5"/>
    <w:rsid w:val="00B91015"/>
    <w:rsid w:val="00B9167A"/>
    <w:rsid w:val="00B91956"/>
    <w:rsid w:val="00B91D96"/>
    <w:rsid w:val="00B91E15"/>
    <w:rsid w:val="00B92069"/>
    <w:rsid w:val="00B92324"/>
    <w:rsid w:val="00B92525"/>
    <w:rsid w:val="00B92566"/>
    <w:rsid w:val="00B925E6"/>
    <w:rsid w:val="00B9266B"/>
    <w:rsid w:val="00B92B23"/>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80E"/>
    <w:rsid w:val="00B96F01"/>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ACC"/>
    <w:rsid w:val="00BA5B39"/>
    <w:rsid w:val="00BA5D78"/>
    <w:rsid w:val="00BA651B"/>
    <w:rsid w:val="00BA65CE"/>
    <w:rsid w:val="00BA65EF"/>
    <w:rsid w:val="00BA6616"/>
    <w:rsid w:val="00BA6666"/>
    <w:rsid w:val="00BA68B3"/>
    <w:rsid w:val="00BA68EB"/>
    <w:rsid w:val="00BA6930"/>
    <w:rsid w:val="00BA6AA6"/>
    <w:rsid w:val="00BA6CAA"/>
    <w:rsid w:val="00BA6D98"/>
    <w:rsid w:val="00BA6F7F"/>
    <w:rsid w:val="00BA7201"/>
    <w:rsid w:val="00BA72B2"/>
    <w:rsid w:val="00BA72C1"/>
    <w:rsid w:val="00BA754D"/>
    <w:rsid w:val="00BA7609"/>
    <w:rsid w:val="00BA76D0"/>
    <w:rsid w:val="00BA78F8"/>
    <w:rsid w:val="00BA7AA5"/>
    <w:rsid w:val="00BA7CD9"/>
    <w:rsid w:val="00BB0025"/>
    <w:rsid w:val="00BB044A"/>
    <w:rsid w:val="00BB0465"/>
    <w:rsid w:val="00BB05B9"/>
    <w:rsid w:val="00BB05C8"/>
    <w:rsid w:val="00BB0A37"/>
    <w:rsid w:val="00BB0CB4"/>
    <w:rsid w:val="00BB0E1E"/>
    <w:rsid w:val="00BB0E3A"/>
    <w:rsid w:val="00BB0FC3"/>
    <w:rsid w:val="00BB1322"/>
    <w:rsid w:val="00BB1778"/>
    <w:rsid w:val="00BB1B02"/>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A28"/>
    <w:rsid w:val="00BC4C15"/>
    <w:rsid w:val="00BC4C45"/>
    <w:rsid w:val="00BC4CF5"/>
    <w:rsid w:val="00BC4DA9"/>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D59"/>
    <w:rsid w:val="00BE0FC3"/>
    <w:rsid w:val="00BE11C7"/>
    <w:rsid w:val="00BE16CA"/>
    <w:rsid w:val="00BE18B3"/>
    <w:rsid w:val="00BE18BB"/>
    <w:rsid w:val="00BE192B"/>
    <w:rsid w:val="00BE1947"/>
    <w:rsid w:val="00BE1A25"/>
    <w:rsid w:val="00BE1ADB"/>
    <w:rsid w:val="00BE1B4B"/>
    <w:rsid w:val="00BE1E40"/>
    <w:rsid w:val="00BE1E76"/>
    <w:rsid w:val="00BE1FEB"/>
    <w:rsid w:val="00BE2065"/>
    <w:rsid w:val="00BE21EF"/>
    <w:rsid w:val="00BE24A4"/>
    <w:rsid w:val="00BE274D"/>
    <w:rsid w:val="00BE27A5"/>
    <w:rsid w:val="00BE2820"/>
    <w:rsid w:val="00BE2AB7"/>
    <w:rsid w:val="00BE2CF1"/>
    <w:rsid w:val="00BE2D30"/>
    <w:rsid w:val="00BE303E"/>
    <w:rsid w:val="00BE311D"/>
    <w:rsid w:val="00BE387A"/>
    <w:rsid w:val="00BE39CC"/>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853"/>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BA"/>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66C"/>
    <w:rsid w:val="00C0385D"/>
    <w:rsid w:val="00C04188"/>
    <w:rsid w:val="00C04538"/>
    <w:rsid w:val="00C0453D"/>
    <w:rsid w:val="00C047C5"/>
    <w:rsid w:val="00C04F82"/>
    <w:rsid w:val="00C04F8D"/>
    <w:rsid w:val="00C0517A"/>
    <w:rsid w:val="00C0530A"/>
    <w:rsid w:val="00C0582A"/>
    <w:rsid w:val="00C05878"/>
    <w:rsid w:val="00C05F90"/>
    <w:rsid w:val="00C0601D"/>
    <w:rsid w:val="00C0608E"/>
    <w:rsid w:val="00C06652"/>
    <w:rsid w:val="00C06BCC"/>
    <w:rsid w:val="00C06DB2"/>
    <w:rsid w:val="00C06FF7"/>
    <w:rsid w:val="00C07008"/>
    <w:rsid w:val="00C0748F"/>
    <w:rsid w:val="00C07A21"/>
    <w:rsid w:val="00C07A59"/>
    <w:rsid w:val="00C07ACD"/>
    <w:rsid w:val="00C07B4F"/>
    <w:rsid w:val="00C07CD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C07"/>
    <w:rsid w:val="00C1342B"/>
    <w:rsid w:val="00C13661"/>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EF7"/>
    <w:rsid w:val="00C15F15"/>
    <w:rsid w:val="00C15FC4"/>
    <w:rsid w:val="00C16240"/>
    <w:rsid w:val="00C16C0C"/>
    <w:rsid w:val="00C16E60"/>
    <w:rsid w:val="00C16F4B"/>
    <w:rsid w:val="00C17132"/>
    <w:rsid w:val="00C176BC"/>
    <w:rsid w:val="00C178D6"/>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A80"/>
    <w:rsid w:val="00C25B70"/>
    <w:rsid w:val="00C25BB8"/>
    <w:rsid w:val="00C2630D"/>
    <w:rsid w:val="00C26680"/>
    <w:rsid w:val="00C26787"/>
    <w:rsid w:val="00C2698C"/>
    <w:rsid w:val="00C26BD0"/>
    <w:rsid w:val="00C27048"/>
    <w:rsid w:val="00C270C2"/>
    <w:rsid w:val="00C271EB"/>
    <w:rsid w:val="00C277E9"/>
    <w:rsid w:val="00C27AC9"/>
    <w:rsid w:val="00C27B48"/>
    <w:rsid w:val="00C27C76"/>
    <w:rsid w:val="00C27F53"/>
    <w:rsid w:val="00C303E2"/>
    <w:rsid w:val="00C306A1"/>
    <w:rsid w:val="00C3093D"/>
    <w:rsid w:val="00C30D54"/>
    <w:rsid w:val="00C30F22"/>
    <w:rsid w:val="00C30F30"/>
    <w:rsid w:val="00C31113"/>
    <w:rsid w:val="00C31227"/>
    <w:rsid w:val="00C31758"/>
    <w:rsid w:val="00C3189E"/>
    <w:rsid w:val="00C31A3A"/>
    <w:rsid w:val="00C31A70"/>
    <w:rsid w:val="00C31EAC"/>
    <w:rsid w:val="00C321DA"/>
    <w:rsid w:val="00C32209"/>
    <w:rsid w:val="00C32364"/>
    <w:rsid w:val="00C3257F"/>
    <w:rsid w:val="00C325B8"/>
    <w:rsid w:val="00C32767"/>
    <w:rsid w:val="00C32902"/>
    <w:rsid w:val="00C32BB8"/>
    <w:rsid w:val="00C32F94"/>
    <w:rsid w:val="00C33185"/>
    <w:rsid w:val="00C33270"/>
    <w:rsid w:val="00C33503"/>
    <w:rsid w:val="00C33609"/>
    <w:rsid w:val="00C33639"/>
    <w:rsid w:val="00C33A1B"/>
    <w:rsid w:val="00C33A58"/>
    <w:rsid w:val="00C33AE6"/>
    <w:rsid w:val="00C33BC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5A0"/>
    <w:rsid w:val="00C355EB"/>
    <w:rsid w:val="00C35602"/>
    <w:rsid w:val="00C358AB"/>
    <w:rsid w:val="00C3594B"/>
    <w:rsid w:val="00C35BE1"/>
    <w:rsid w:val="00C35CAE"/>
    <w:rsid w:val="00C35CB6"/>
    <w:rsid w:val="00C35E4E"/>
    <w:rsid w:val="00C36404"/>
    <w:rsid w:val="00C364C8"/>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367"/>
    <w:rsid w:val="00C50566"/>
    <w:rsid w:val="00C505B4"/>
    <w:rsid w:val="00C509A9"/>
    <w:rsid w:val="00C50B1F"/>
    <w:rsid w:val="00C50CB1"/>
    <w:rsid w:val="00C50CBE"/>
    <w:rsid w:val="00C50F2E"/>
    <w:rsid w:val="00C511AB"/>
    <w:rsid w:val="00C51340"/>
    <w:rsid w:val="00C5156D"/>
    <w:rsid w:val="00C51669"/>
    <w:rsid w:val="00C518ED"/>
    <w:rsid w:val="00C51A2D"/>
    <w:rsid w:val="00C51DA2"/>
    <w:rsid w:val="00C51E7F"/>
    <w:rsid w:val="00C52377"/>
    <w:rsid w:val="00C52A8D"/>
    <w:rsid w:val="00C52C82"/>
    <w:rsid w:val="00C52DEC"/>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DD"/>
    <w:rsid w:val="00C53E88"/>
    <w:rsid w:val="00C53FE9"/>
    <w:rsid w:val="00C54366"/>
    <w:rsid w:val="00C54443"/>
    <w:rsid w:val="00C54748"/>
    <w:rsid w:val="00C549D6"/>
    <w:rsid w:val="00C54B2B"/>
    <w:rsid w:val="00C54C32"/>
    <w:rsid w:val="00C54DEA"/>
    <w:rsid w:val="00C55380"/>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5106"/>
    <w:rsid w:val="00C75192"/>
    <w:rsid w:val="00C75197"/>
    <w:rsid w:val="00C75B3A"/>
    <w:rsid w:val="00C75C6F"/>
    <w:rsid w:val="00C75CB9"/>
    <w:rsid w:val="00C75D96"/>
    <w:rsid w:val="00C75E16"/>
    <w:rsid w:val="00C7601A"/>
    <w:rsid w:val="00C76324"/>
    <w:rsid w:val="00C76328"/>
    <w:rsid w:val="00C76393"/>
    <w:rsid w:val="00C764B8"/>
    <w:rsid w:val="00C766B1"/>
    <w:rsid w:val="00C76A96"/>
    <w:rsid w:val="00C76B57"/>
    <w:rsid w:val="00C76BBF"/>
    <w:rsid w:val="00C76CB6"/>
    <w:rsid w:val="00C77362"/>
    <w:rsid w:val="00C7761D"/>
    <w:rsid w:val="00C7772C"/>
    <w:rsid w:val="00C7777D"/>
    <w:rsid w:val="00C77996"/>
    <w:rsid w:val="00C77FE1"/>
    <w:rsid w:val="00C802BD"/>
    <w:rsid w:val="00C803F9"/>
    <w:rsid w:val="00C80778"/>
    <w:rsid w:val="00C80808"/>
    <w:rsid w:val="00C809D0"/>
    <w:rsid w:val="00C80B0D"/>
    <w:rsid w:val="00C80B14"/>
    <w:rsid w:val="00C80B75"/>
    <w:rsid w:val="00C81615"/>
    <w:rsid w:val="00C8196E"/>
    <w:rsid w:val="00C819C9"/>
    <w:rsid w:val="00C81A2B"/>
    <w:rsid w:val="00C81AB2"/>
    <w:rsid w:val="00C81BFB"/>
    <w:rsid w:val="00C81C28"/>
    <w:rsid w:val="00C820C4"/>
    <w:rsid w:val="00C822C2"/>
    <w:rsid w:val="00C824C8"/>
    <w:rsid w:val="00C8253E"/>
    <w:rsid w:val="00C82B6A"/>
    <w:rsid w:val="00C83339"/>
    <w:rsid w:val="00C834CA"/>
    <w:rsid w:val="00C8368A"/>
    <w:rsid w:val="00C83798"/>
    <w:rsid w:val="00C83B5A"/>
    <w:rsid w:val="00C83D46"/>
    <w:rsid w:val="00C83F14"/>
    <w:rsid w:val="00C84097"/>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B39"/>
    <w:rsid w:val="00C87D78"/>
    <w:rsid w:val="00C9055A"/>
    <w:rsid w:val="00C90596"/>
    <w:rsid w:val="00C90663"/>
    <w:rsid w:val="00C908C5"/>
    <w:rsid w:val="00C909F6"/>
    <w:rsid w:val="00C90E9A"/>
    <w:rsid w:val="00C90F63"/>
    <w:rsid w:val="00C9121F"/>
    <w:rsid w:val="00C91498"/>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1F6"/>
    <w:rsid w:val="00C9320B"/>
    <w:rsid w:val="00C93329"/>
    <w:rsid w:val="00C93488"/>
    <w:rsid w:val="00C93AA2"/>
    <w:rsid w:val="00C93ABF"/>
    <w:rsid w:val="00C940AD"/>
    <w:rsid w:val="00C94342"/>
    <w:rsid w:val="00C9480A"/>
    <w:rsid w:val="00C94ACA"/>
    <w:rsid w:val="00C94B5C"/>
    <w:rsid w:val="00C94E5B"/>
    <w:rsid w:val="00C952B7"/>
    <w:rsid w:val="00C953F8"/>
    <w:rsid w:val="00C953FD"/>
    <w:rsid w:val="00C956CC"/>
    <w:rsid w:val="00C9575D"/>
    <w:rsid w:val="00C95A3F"/>
    <w:rsid w:val="00C95AC4"/>
    <w:rsid w:val="00C95EA9"/>
    <w:rsid w:val="00C96070"/>
    <w:rsid w:val="00C960C3"/>
    <w:rsid w:val="00C965BE"/>
    <w:rsid w:val="00C96862"/>
    <w:rsid w:val="00C968BC"/>
    <w:rsid w:val="00C96948"/>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51A"/>
    <w:rsid w:val="00CA251E"/>
    <w:rsid w:val="00CA2799"/>
    <w:rsid w:val="00CA2B79"/>
    <w:rsid w:val="00CA2F7B"/>
    <w:rsid w:val="00CA3216"/>
    <w:rsid w:val="00CA32B9"/>
    <w:rsid w:val="00CA330E"/>
    <w:rsid w:val="00CA335B"/>
    <w:rsid w:val="00CA35B0"/>
    <w:rsid w:val="00CA3711"/>
    <w:rsid w:val="00CA392E"/>
    <w:rsid w:val="00CA3A3D"/>
    <w:rsid w:val="00CA4042"/>
    <w:rsid w:val="00CA40F8"/>
    <w:rsid w:val="00CA41C4"/>
    <w:rsid w:val="00CA44D5"/>
    <w:rsid w:val="00CA47CE"/>
    <w:rsid w:val="00CA4944"/>
    <w:rsid w:val="00CA4C2B"/>
    <w:rsid w:val="00CA4C9D"/>
    <w:rsid w:val="00CA4D6F"/>
    <w:rsid w:val="00CA500F"/>
    <w:rsid w:val="00CA51E2"/>
    <w:rsid w:val="00CA52C4"/>
    <w:rsid w:val="00CA52D6"/>
    <w:rsid w:val="00CA52F2"/>
    <w:rsid w:val="00CA5314"/>
    <w:rsid w:val="00CA54F4"/>
    <w:rsid w:val="00CA56BC"/>
    <w:rsid w:val="00CA581D"/>
    <w:rsid w:val="00CA5953"/>
    <w:rsid w:val="00CA5B79"/>
    <w:rsid w:val="00CA5C02"/>
    <w:rsid w:val="00CA5C94"/>
    <w:rsid w:val="00CA5CDC"/>
    <w:rsid w:val="00CA603F"/>
    <w:rsid w:val="00CA6074"/>
    <w:rsid w:val="00CA63BC"/>
    <w:rsid w:val="00CA680B"/>
    <w:rsid w:val="00CA6D06"/>
    <w:rsid w:val="00CA6D30"/>
    <w:rsid w:val="00CA6DE2"/>
    <w:rsid w:val="00CA6E3E"/>
    <w:rsid w:val="00CA72FC"/>
    <w:rsid w:val="00CA742A"/>
    <w:rsid w:val="00CA7547"/>
    <w:rsid w:val="00CA7646"/>
    <w:rsid w:val="00CA77B3"/>
    <w:rsid w:val="00CA785C"/>
    <w:rsid w:val="00CA7B25"/>
    <w:rsid w:val="00CA7E30"/>
    <w:rsid w:val="00CA7FD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CE"/>
    <w:rsid w:val="00CB7E8F"/>
    <w:rsid w:val="00CB7EB3"/>
    <w:rsid w:val="00CC0155"/>
    <w:rsid w:val="00CC023C"/>
    <w:rsid w:val="00CC03E3"/>
    <w:rsid w:val="00CC07D3"/>
    <w:rsid w:val="00CC0806"/>
    <w:rsid w:val="00CC0970"/>
    <w:rsid w:val="00CC0A1F"/>
    <w:rsid w:val="00CC0B67"/>
    <w:rsid w:val="00CC0FD4"/>
    <w:rsid w:val="00CC103B"/>
    <w:rsid w:val="00CC107D"/>
    <w:rsid w:val="00CC1158"/>
    <w:rsid w:val="00CC13A2"/>
    <w:rsid w:val="00CC1931"/>
    <w:rsid w:val="00CC20B4"/>
    <w:rsid w:val="00CC23DF"/>
    <w:rsid w:val="00CC2570"/>
    <w:rsid w:val="00CC2614"/>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94"/>
    <w:rsid w:val="00CC7586"/>
    <w:rsid w:val="00CC7E2E"/>
    <w:rsid w:val="00CC7F99"/>
    <w:rsid w:val="00CD01D6"/>
    <w:rsid w:val="00CD045A"/>
    <w:rsid w:val="00CD0673"/>
    <w:rsid w:val="00CD08E4"/>
    <w:rsid w:val="00CD0D93"/>
    <w:rsid w:val="00CD0FF6"/>
    <w:rsid w:val="00CD1013"/>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BAD"/>
    <w:rsid w:val="00CD5DB7"/>
    <w:rsid w:val="00CD6207"/>
    <w:rsid w:val="00CD6659"/>
    <w:rsid w:val="00CD691D"/>
    <w:rsid w:val="00CD6CA3"/>
    <w:rsid w:val="00CD6D4D"/>
    <w:rsid w:val="00CD6FA8"/>
    <w:rsid w:val="00CD700F"/>
    <w:rsid w:val="00CD723A"/>
    <w:rsid w:val="00CD77AA"/>
    <w:rsid w:val="00CD7805"/>
    <w:rsid w:val="00CD7A25"/>
    <w:rsid w:val="00CD7A9D"/>
    <w:rsid w:val="00CD7E70"/>
    <w:rsid w:val="00CE006D"/>
    <w:rsid w:val="00CE0769"/>
    <w:rsid w:val="00CE0783"/>
    <w:rsid w:val="00CE0902"/>
    <w:rsid w:val="00CE0B5D"/>
    <w:rsid w:val="00CE0C7A"/>
    <w:rsid w:val="00CE0E26"/>
    <w:rsid w:val="00CE0E7A"/>
    <w:rsid w:val="00CE0F4B"/>
    <w:rsid w:val="00CE1248"/>
    <w:rsid w:val="00CE1CDB"/>
    <w:rsid w:val="00CE1ED4"/>
    <w:rsid w:val="00CE2070"/>
    <w:rsid w:val="00CE2140"/>
    <w:rsid w:val="00CE2396"/>
    <w:rsid w:val="00CE241A"/>
    <w:rsid w:val="00CE24B4"/>
    <w:rsid w:val="00CE291F"/>
    <w:rsid w:val="00CE2A7D"/>
    <w:rsid w:val="00CE2C39"/>
    <w:rsid w:val="00CE2DA0"/>
    <w:rsid w:val="00CE2F90"/>
    <w:rsid w:val="00CE37AD"/>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94"/>
    <w:rsid w:val="00CF0667"/>
    <w:rsid w:val="00CF0BCF"/>
    <w:rsid w:val="00CF0F70"/>
    <w:rsid w:val="00CF10A5"/>
    <w:rsid w:val="00CF1211"/>
    <w:rsid w:val="00CF1A08"/>
    <w:rsid w:val="00CF1E64"/>
    <w:rsid w:val="00CF1E6B"/>
    <w:rsid w:val="00CF1F28"/>
    <w:rsid w:val="00CF23C7"/>
    <w:rsid w:val="00CF2879"/>
    <w:rsid w:val="00CF2F0D"/>
    <w:rsid w:val="00CF33CD"/>
    <w:rsid w:val="00CF39AF"/>
    <w:rsid w:val="00CF3B40"/>
    <w:rsid w:val="00CF4104"/>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78"/>
    <w:rsid w:val="00D0338B"/>
    <w:rsid w:val="00D03544"/>
    <w:rsid w:val="00D035FC"/>
    <w:rsid w:val="00D037AF"/>
    <w:rsid w:val="00D03838"/>
    <w:rsid w:val="00D038D7"/>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8FE"/>
    <w:rsid w:val="00D059D0"/>
    <w:rsid w:val="00D05A35"/>
    <w:rsid w:val="00D05CA2"/>
    <w:rsid w:val="00D05F67"/>
    <w:rsid w:val="00D05F91"/>
    <w:rsid w:val="00D0610A"/>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75"/>
    <w:rsid w:val="00D10C3B"/>
    <w:rsid w:val="00D11050"/>
    <w:rsid w:val="00D114F4"/>
    <w:rsid w:val="00D11651"/>
    <w:rsid w:val="00D1166A"/>
    <w:rsid w:val="00D11742"/>
    <w:rsid w:val="00D118F3"/>
    <w:rsid w:val="00D11928"/>
    <w:rsid w:val="00D11EFB"/>
    <w:rsid w:val="00D121CC"/>
    <w:rsid w:val="00D1243A"/>
    <w:rsid w:val="00D1288E"/>
    <w:rsid w:val="00D12929"/>
    <w:rsid w:val="00D12A72"/>
    <w:rsid w:val="00D12B40"/>
    <w:rsid w:val="00D12B7E"/>
    <w:rsid w:val="00D13110"/>
    <w:rsid w:val="00D13151"/>
    <w:rsid w:val="00D13628"/>
    <w:rsid w:val="00D139E1"/>
    <w:rsid w:val="00D13A78"/>
    <w:rsid w:val="00D13AFB"/>
    <w:rsid w:val="00D13C32"/>
    <w:rsid w:val="00D14058"/>
    <w:rsid w:val="00D14062"/>
    <w:rsid w:val="00D14136"/>
    <w:rsid w:val="00D1426B"/>
    <w:rsid w:val="00D14531"/>
    <w:rsid w:val="00D146AD"/>
    <w:rsid w:val="00D1488A"/>
    <w:rsid w:val="00D1491C"/>
    <w:rsid w:val="00D14B1F"/>
    <w:rsid w:val="00D14D82"/>
    <w:rsid w:val="00D14EBF"/>
    <w:rsid w:val="00D14F8D"/>
    <w:rsid w:val="00D1503D"/>
    <w:rsid w:val="00D1546D"/>
    <w:rsid w:val="00D156CF"/>
    <w:rsid w:val="00D15986"/>
    <w:rsid w:val="00D15D1B"/>
    <w:rsid w:val="00D15D7B"/>
    <w:rsid w:val="00D16013"/>
    <w:rsid w:val="00D161E3"/>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A12"/>
    <w:rsid w:val="00D30B17"/>
    <w:rsid w:val="00D30BD4"/>
    <w:rsid w:val="00D30C4E"/>
    <w:rsid w:val="00D3123C"/>
    <w:rsid w:val="00D3142B"/>
    <w:rsid w:val="00D316CA"/>
    <w:rsid w:val="00D31745"/>
    <w:rsid w:val="00D31CFC"/>
    <w:rsid w:val="00D31D5C"/>
    <w:rsid w:val="00D31DDD"/>
    <w:rsid w:val="00D31E27"/>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51"/>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56"/>
    <w:rsid w:val="00D35F11"/>
    <w:rsid w:val="00D361AC"/>
    <w:rsid w:val="00D366B2"/>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80A"/>
    <w:rsid w:val="00D409D3"/>
    <w:rsid w:val="00D40A5B"/>
    <w:rsid w:val="00D40AF1"/>
    <w:rsid w:val="00D40C38"/>
    <w:rsid w:val="00D40D44"/>
    <w:rsid w:val="00D40E7D"/>
    <w:rsid w:val="00D40F94"/>
    <w:rsid w:val="00D412F2"/>
    <w:rsid w:val="00D41656"/>
    <w:rsid w:val="00D41994"/>
    <w:rsid w:val="00D419F3"/>
    <w:rsid w:val="00D41A4A"/>
    <w:rsid w:val="00D41B55"/>
    <w:rsid w:val="00D41B9D"/>
    <w:rsid w:val="00D41FFC"/>
    <w:rsid w:val="00D42004"/>
    <w:rsid w:val="00D42036"/>
    <w:rsid w:val="00D420D2"/>
    <w:rsid w:val="00D420DF"/>
    <w:rsid w:val="00D425A9"/>
    <w:rsid w:val="00D4274E"/>
    <w:rsid w:val="00D42B13"/>
    <w:rsid w:val="00D42B8B"/>
    <w:rsid w:val="00D42BBB"/>
    <w:rsid w:val="00D42D69"/>
    <w:rsid w:val="00D4307A"/>
    <w:rsid w:val="00D43222"/>
    <w:rsid w:val="00D4342E"/>
    <w:rsid w:val="00D438D5"/>
    <w:rsid w:val="00D4390F"/>
    <w:rsid w:val="00D44000"/>
    <w:rsid w:val="00D44048"/>
    <w:rsid w:val="00D44322"/>
    <w:rsid w:val="00D44C60"/>
    <w:rsid w:val="00D44DEB"/>
    <w:rsid w:val="00D44E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5CC"/>
    <w:rsid w:val="00D4677B"/>
    <w:rsid w:val="00D46D1E"/>
    <w:rsid w:val="00D46FDE"/>
    <w:rsid w:val="00D4704B"/>
    <w:rsid w:val="00D47316"/>
    <w:rsid w:val="00D4736F"/>
    <w:rsid w:val="00D474B6"/>
    <w:rsid w:val="00D4758C"/>
    <w:rsid w:val="00D476D3"/>
    <w:rsid w:val="00D47782"/>
    <w:rsid w:val="00D479F8"/>
    <w:rsid w:val="00D47B5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43D9"/>
    <w:rsid w:val="00D545C4"/>
    <w:rsid w:val="00D548CF"/>
    <w:rsid w:val="00D54A15"/>
    <w:rsid w:val="00D54D9F"/>
    <w:rsid w:val="00D54F54"/>
    <w:rsid w:val="00D551EA"/>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435"/>
    <w:rsid w:val="00D6547B"/>
    <w:rsid w:val="00D65560"/>
    <w:rsid w:val="00D6557F"/>
    <w:rsid w:val="00D655F6"/>
    <w:rsid w:val="00D65641"/>
    <w:rsid w:val="00D6586B"/>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1057"/>
    <w:rsid w:val="00D7122B"/>
    <w:rsid w:val="00D71421"/>
    <w:rsid w:val="00D71573"/>
    <w:rsid w:val="00D715FE"/>
    <w:rsid w:val="00D71914"/>
    <w:rsid w:val="00D71A48"/>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2EB"/>
    <w:rsid w:val="00D753D9"/>
    <w:rsid w:val="00D75416"/>
    <w:rsid w:val="00D75554"/>
    <w:rsid w:val="00D7566B"/>
    <w:rsid w:val="00D757BE"/>
    <w:rsid w:val="00D75AC7"/>
    <w:rsid w:val="00D75C6A"/>
    <w:rsid w:val="00D75DE3"/>
    <w:rsid w:val="00D75E97"/>
    <w:rsid w:val="00D76158"/>
    <w:rsid w:val="00D76297"/>
    <w:rsid w:val="00D76583"/>
    <w:rsid w:val="00D76C41"/>
    <w:rsid w:val="00D7703F"/>
    <w:rsid w:val="00D77456"/>
    <w:rsid w:val="00D77727"/>
    <w:rsid w:val="00D778D9"/>
    <w:rsid w:val="00D779E8"/>
    <w:rsid w:val="00D77A3D"/>
    <w:rsid w:val="00D77A9C"/>
    <w:rsid w:val="00D77C15"/>
    <w:rsid w:val="00D77C2E"/>
    <w:rsid w:val="00D77D07"/>
    <w:rsid w:val="00D8004B"/>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423E"/>
    <w:rsid w:val="00D8430B"/>
    <w:rsid w:val="00D8438E"/>
    <w:rsid w:val="00D84553"/>
    <w:rsid w:val="00D846CD"/>
    <w:rsid w:val="00D84A5B"/>
    <w:rsid w:val="00D84B6A"/>
    <w:rsid w:val="00D84C40"/>
    <w:rsid w:val="00D84D11"/>
    <w:rsid w:val="00D85115"/>
    <w:rsid w:val="00D85143"/>
    <w:rsid w:val="00D8520B"/>
    <w:rsid w:val="00D8534D"/>
    <w:rsid w:val="00D85BC9"/>
    <w:rsid w:val="00D85C13"/>
    <w:rsid w:val="00D86389"/>
    <w:rsid w:val="00D86698"/>
    <w:rsid w:val="00D86789"/>
    <w:rsid w:val="00D8681D"/>
    <w:rsid w:val="00D86C04"/>
    <w:rsid w:val="00D86E65"/>
    <w:rsid w:val="00D86E7C"/>
    <w:rsid w:val="00D86F6C"/>
    <w:rsid w:val="00D875DF"/>
    <w:rsid w:val="00D87788"/>
    <w:rsid w:val="00D87E1B"/>
    <w:rsid w:val="00D900E9"/>
    <w:rsid w:val="00D9012B"/>
    <w:rsid w:val="00D905B0"/>
    <w:rsid w:val="00D908F4"/>
    <w:rsid w:val="00D909FC"/>
    <w:rsid w:val="00D90D48"/>
    <w:rsid w:val="00D90EA9"/>
    <w:rsid w:val="00D90F21"/>
    <w:rsid w:val="00D90F3C"/>
    <w:rsid w:val="00D91088"/>
    <w:rsid w:val="00D911B9"/>
    <w:rsid w:val="00D9148A"/>
    <w:rsid w:val="00D916B0"/>
    <w:rsid w:val="00D91870"/>
    <w:rsid w:val="00D91C3C"/>
    <w:rsid w:val="00D92D88"/>
    <w:rsid w:val="00D92D9E"/>
    <w:rsid w:val="00D939E8"/>
    <w:rsid w:val="00D939F4"/>
    <w:rsid w:val="00D93A31"/>
    <w:rsid w:val="00D93BC6"/>
    <w:rsid w:val="00D93C52"/>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863"/>
    <w:rsid w:val="00D97951"/>
    <w:rsid w:val="00D97A1F"/>
    <w:rsid w:val="00D97ED2"/>
    <w:rsid w:val="00D97F55"/>
    <w:rsid w:val="00D97FE2"/>
    <w:rsid w:val="00DA0127"/>
    <w:rsid w:val="00DA038A"/>
    <w:rsid w:val="00DA0480"/>
    <w:rsid w:val="00DA05CD"/>
    <w:rsid w:val="00DA061D"/>
    <w:rsid w:val="00DA06A8"/>
    <w:rsid w:val="00DA133B"/>
    <w:rsid w:val="00DA14F9"/>
    <w:rsid w:val="00DA1521"/>
    <w:rsid w:val="00DA1603"/>
    <w:rsid w:val="00DA1699"/>
    <w:rsid w:val="00DA176D"/>
    <w:rsid w:val="00DA1858"/>
    <w:rsid w:val="00DA1BD8"/>
    <w:rsid w:val="00DA1C91"/>
    <w:rsid w:val="00DA1FB6"/>
    <w:rsid w:val="00DA2087"/>
    <w:rsid w:val="00DA21F3"/>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AA"/>
    <w:rsid w:val="00DA39D1"/>
    <w:rsid w:val="00DA39D4"/>
    <w:rsid w:val="00DA3E40"/>
    <w:rsid w:val="00DA3F21"/>
    <w:rsid w:val="00DA410B"/>
    <w:rsid w:val="00DA43FE"/>
    <w:rsid w:val="00DA4836"/>
    <w:rsid w:val="00DA4992"/>
    <w:rsid w:val="00DA4A71"/>
    <w:rsid w:val="00DA4A83"/>
    <w:rsid w:val="00DA4B7E"/>
    <w:rsid w:val="00DA4BBC"/>
    <w:rsid w:val="00DA4C69"/>
    <w:rsid w:val="00DA533F"/>
    <w:rsid w:val="00DA58E2"/>
    <w:rsid w:val="00DA59E9"/>
    <w:rsid w:val="00DA5D5F"/>
    <w:rsid w:val="00DA5E56"/>
    <w:rsid w:val="00DA6090"/>
    <w:rsid w:val="00DA62D6"/>
    <w:rsid w:val="00DA65AC"/>
    <w:rsid w:val="00DA666E"/>
    <w:rsid w:val="00DA6A5C"/>
    <w:rsid w:val="00DA6AC1"/>
    <w:rsid w:val="00DA6DC6"/>
    <w:rsid w:val="00DA6E5F"/>
    <w:rsid w:val="00DA6FEC"/>
    <w:rsid w:val="00DA70B8"/>
    <w:rsid w:val="00DA73F3"/>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810"/>
    <w:rsid w:val="00DB29DD"/>
    <w:rsid w:val="00DB2A4E"/>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148E"/>
    <w:rsid w:val="00DC1712"/>
    <w:rsid w:val="00DC19FF"/>
    <w:rsid w:val="00DC1D7B"/>
    <w:rsid w:val="00DC1F56"/>
    <w:rsid w:val="00DC2051"/>
    <w:rsid w:val="00DC2148"/>
    <w:rsid w:val="00DC2156"/>
    <w:rsid w:val="00DC218D"/>
    <w:rsid w:val="00DC2251"/>
    <w:rsid w:val="00DC22EB"/>
    <w:rsid w:val="00DC284C"/>
    <w:rsid w:val="00DC2A00"/>
    <w:rsid w:val="00DC2F20"/>
    <w:rsid w:val="00DC30E0"/>
    <w:rsid w:val="00DC33CC"/>
    <w:rsid w:val="00DC351B"/>
    <w:rsid w:val="00DC36DE"/>
    <w:rsid w:val="00DC38DE"/>
    <w:rsid w:val="00DC38FA"/>
    <w:rsid w:val="00DC3C34"/>
    <w:rsid w:val="00DC3C8F"/>
    <w:rsid w:val="00DC3FBC"/>
    <w:rsid w:val="00DC3FD9"/>
    <w:rsid w:val="00DC44C3"/>
    <w:rsid w:val="00DC45E4"/>
    <w:rsid w:val="00DC48E4"/>
    <w:rsid w:val="00DC499A"/>
    <w:rsid w:val="00DC4FF7"/>
    <w:rsid w:val="00DC5737"/>
    <w:rsid w:val="00DC5B91"/>
    <w:rsid w:val="00DC5BD3"/>
    <w:rsid w:val="00DC5CF6"/>
    <w:rsid w:val="00DC6620"/>
    <w:rsid w:val="00DC6629"/>
    <w:rsid w:val="00DC6A0E"/>
    <w:rsid w:val="00DC6AFF"/>
    <w:rsid w:val="00DC700C"/>
    <w:rsid w:val="00DC7480"/>
    <w:rsid w:val="00DC7586"/>
    <w:rsid w:val="00DC75FB"/>
    <w:rsid w:val="00DC7890"/>
    <w:rsid w:val="00DC7912"/>
    <w:rsid w:val="00DC7928"/>
    <w:rsid w:val="00DC7D1D"/>
    <w:rsid w:val="00DC7E2D"/>
    <w:rsid w:val="00DD0286"/>
    <w:rsid w:val="00DD07C3"/>
    <w:rsid w:val="00DD09E7"/>
    <w:rsid w:val="00DD0E34"/>
    <w:rsid w:val="00DD140F"/>
    <w:rsid w:val="00DD1488"/>
    <w:rsid w:val="00DD15D2"/>
    <w:rsid w:val="00DD1628"/>
    <w:rsid w:val="00DD195F"/>
    <w:rsid w:val="00DD1EEF"/>
    <w:rsid w:val="00DD229B"/>
    <w:rsid w:val="00DD246B"/>
    <w:rsid w:val="00DD2567"/>
    <w:rsid w:val="00DD2837"/>
    <w:rsid w:val="00DD28DF"/>
    <w:rsid w:val="00DD2936"/>
    <w:rsid w:val="00DD29BE"/>
    <w:rsid w:val="00DD2A8B"/>
    <w:rsid w:val="00DD2F76"/>
    <w:rsid w:val="00DD306B"/>
    <w:rsid w:val="00DD3135"/>
    <w:rsid w:val="00DD339F"/>
    <w:rsid w:val="00DD37BA"/>
    <w:rsid w:val="00DD39B0"/>
    <w:rsid w:val="00DD39E1"/>
    <w:rsid w:val="00DD3D06"/>
    <w:rsid w:val="00DD3E03"/>
    <w:rsid w:val="00DD4028"/>
    <w:rsid w:val="00DD40EA"/>
    <w:rsid w:val="00DD40F6"/>
    <w:rsid w:val="00DD41B3"/>
    <w:rsid w:val="00DD450D"/>
    <w:rsid w:val="00DD46C2"/>
    <w:rsid w:val="00DD4ED3"/>
    <w:rsid w:val="00DD4F86"/>
    <w:rsid w:val="00DD51B7"/>
    <w:rsid w:val="00DD5405"/>
    <w:rsid w:val="00DD58C6"/>
    <w:rsid w:val="00DD5D20"/>
    <w:rsid w:val="00DD5D45"/>
    <w:rsid w:val="00DD5DB2"/>
    <w:rsid w:val="00DD5F78"/>
    <w:rsid w:val="00DD603B"/>
    <w:rsid w:val="00DD64DB"/>
    <w:rsid w:val="00DD66B0"/>
    <w:rsid w:val="00DD6B96"/>
    <w:rsid w:val="00DD6BF9"/>
    <w:rsid w:val="00DD7629"/>
    <w:rsid w:val="00DD776F"/>
    <w:rsid w:val="00DD78EF"/>
    <w:rsid w:val="00DD7E16"/>
    <w:rsid w:val="00DE01EC"/>
    <w:rsid w:val="00DE027E"/>
    <w:rsid w:val="00DE02DC"/>
    <w:rsid w:val="00DE03E7"/>
    <w:rsid w:val="00DE04E9"/>
    <w:rsid w:val="00DE0510"/>
    <w:rsid w:val="00DE07B2"/>
    <w:rsid w:val="00DE09E2"/>
    <w:rsid w:val="00DE0C13"/>
    <w:rsid w:val="00DE0FCF"/>
    <w:rsid w:val="00DE126C"/>
    <w:rsid w:val="00DE133E"/>
    <w:rsid w:val="00DE15F2"/>
    <w:rsid w:val="00DE1881"/>
    <w:rsid w:val="00DE18AE"/>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405"/>
    <w:rsid w:val="00DE54B8"/>
    <w:rsid w:val="00DE54C9"/>
    <w:rsid w:val="00DE5540"/>
    <w:rsid w:val="00DE583F"/>
    <w:rsid w:val="00DE5C46"/>
    <w:rsid w:val="00DE5F4B"/>
    <w:rsid w:val="00DE61C9"/>
    <w:rsid w:val="00DE6223"/>
    <w:rsid w:val="00DE62CE"/>
    <w:rsid w:val="00DE63D6"/>
    <w:rsid w:val="00DE6618"/>
    <w:rsid w:val="00DE698D"/>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2F8C"/>
    <w:rsid w:val="00DF32C4"/>
    <w:rsid w:val="00DF32EA"/>
    <w:rsid w:val="00DF334E"/>
    <w:rsid w:val="00DF34B7"/>
    <w:rsid w:val="00DF37B8"/>
    <w:rsid w:val="00DF3E5F"/>
    <w:rsid w:val="00DF3ED8"/>
    <w:rsid w:val="00DF4142"/>
    <w:rsid w:val="00DF434C"/>
    <w:rsid w:val="00DF44ED"/>
    <w:rsid w:val="00DF46F1"/>
    <w:rsid w:val="00DF497F"/>
    <w:rsid w:val="00DF4C22"/>
    <w:rsid w:val="00DF515F"/>
    <w:rsid w:val="00DF5560"/>
    <w:rsid w:val="00DF5EB1"/>
    <w:rsid w:val="00DF5F0D"/>
    <w:rsid w:val="00DF6034"/>
    <w:rsid w:val="00DF6424"/>
    <w:rsid w:val="00DF64D7"/>
    <w:rsid w:val="00DF653F"/>
    <w:rsid w:val="00DF65AE"/>
    <w:rsid w:val="00DF65F2"/>
    <w:rsid w:val="00DF6772"/>
    <w:rsid w:val="00DF67CF"/>
    <w:rsid w:val="00DF6AF7"/>
    <w:rsid w:val="00DF6B4A"/>
    <w:rsid w:val="00DF6E50"/>
    <w:rsid w:val="00DF736D"/>
    <w:rsid w:val="00DF73CB"/>
    <w:rsid w:val="00DF756C"/>
    <w:rsid w:val="00DF7637"/>
    <w:rsid w:val="00DF767C"/>
    <w:rsid w:val="00DF76D4"/>
    <w:rsid w:val="00DF7AD6"/>
    <w:rsid w:val="00DF7B27"/>
    <w:rsid w:val="00DF7B59"/>
    <w:rsid w:val="00DF7BFB"/>
    <w:rsid w:val="00DF7CA2"/>
    <w:rsid w:val="00DF7DF8"/>
    <w:rsid w:val="00E004B5"/>
    <w:rsid w:val="00E0062A"/>
    <w:rsid w:val="00E009E9"/>
    <w:rsid w:val="00E00C9D"/>
    <w:rsid w:val="00E0109C"/>
    <w:rsid w:val="00E0125F"/>
    <w:rsid w:val="00E0136D"/>
    <w:rsid w:val="00E0144B"/>
    <w:rsid w:val="00E01CA8"/>
    <w:rsid w:val="00E01D29"/>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AE2"/>
    <w:rsid w:val="00E05BC9"/>
    <w:rsid w:val="00E05BEF"/>
    <w:rsid w:val="00E06030"/>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96F"/>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80"/>
    <w:rsid w:val="00E152B7"/>
    <w:rsid w:val="00E15381"/>
    <w:rsid w:val="00E154EF"/>
    <w:rsid w:val="00E15756"/>
    <w:rsid w:val="00E1575D"/>
    <w:rsid w:val="00E15858"/>
    <w:rsid w:val="00E15960"/>
    <w:rsid w:val="00E15A95"/>
    <w:rsid w:val="00E15C59"/>
    <w:rsid w:val="00E15E09"/>
    <w:rsid w:val="00E161F0"/>
    <w:rsid w:val="00E1623C"/>
    <w:rsid w:val="00E1647A"/>
    <w:rsid w:val="00E16494"/>
    <w:rsid w:val="00E1677C"/>
    <w:rsid w:val="00E1686F"/>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85"/>
    <w:rsid w:val="00E20843"/>
    <w:rsid w:val="00E209B2"/>
    <w:rsid w:val="00E20FBC"/>
    <w:rsid w:val="00E21079"/>
    <w:rsid w:val="00E2112E"/>
    <w:rsid w:val="00E2122D"/>
    <w:rsid w:val="00E21673"/>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D1E"/>
    <w:rsid w:val="00E260A0"/>
    <w:rsid w:val="00E26116"/>
    <w:rsid w:val="00E261D6"/>
    <w:rsid w:val="00E263BA"/>
    <w:rsid w:val="00E263CB"/>
    <w:rsid w:val="00E266CF"/>
    <w:rsid w:val="00E26761"/>
    <w:rsid w:val="00E267AA"/>
    <w:rsid w:val="00E2683D"/>
    <w:rsid w:val="00E268FC"/>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227E"/>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2D6"/>
    <w:rsid w:val="00E3436C"/>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A85"/>
    <w:rsid w:val="00E42D56"/>
    <w:rsid w:val="00E42EA5"/>
    <w:rsid w:val="00E43206"/>
    <w:rsid w:val="00E43254"/>
    <w:rsid w:val="00E43561"/>
    <w:rsid w:val="00E43645"/>
    <w:rsid w:val="00E4377F"/>
    <w:rsid w:val="00E43807"/>
    <w:rsid w:val="00E43AFD"/>
    <w:rsid w:val="00E43CA7"/>
    <w:rsid w:val="00E4423B"/>
    <w:rsid w:val="00E4495D"/>
    <w:rsid w:val="00E44A0B"/>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EC"/>
    <w:rsid w:val="00E4707E"/>
    <w:rsid w:val="00E471F2"/>
    <w:rsid w:val="00E4776E"/>
    <w:rsid w:val="00E47B25"/>
    <w:rsid w:val="00E47B3D"/>
    <w:rsid w:val="00E50105"/>
    <w:rsid w:val="00E50187"/>
    <w:rsid w:val="00E50195"/>
    <w:rsid w:val="00E50295"/>
    <w:rsid w:val="00E505B9"/>
    <w:rsid w:val="00E50802"/>
    <w:rsid w:val="00E50832"/>
    <w:rsid w:val="00E50A36"/>
    <w:rsid w:val="00E50C27"/>
    <w:rsid w:val="00E50CC3"/>
    <w:rsid w:val="00E50E5B"/>
    <w:rsid w:val="00E50E8C"/>
    <w:rsid w:val="00E50F66"/>
    <w:rsid w:val="00E5155E"/>
    <w:rsid w:val="00E51B39"/>
    <w:rsid w:val="00E51F58"/>
    <w:rsid w:val="00E52241"/>
    <w:rsid w:val="00E52356"/>
    <w:rsid w:val="00E525C0"/>
    <w:rsid w:val="00E52928"/>
    <w:rsid w:val="00E52A6C"/>
    <w:rsid w:val="00E52CDA"/>
    <w:rsid w:val="00E52D67"/>
    <w:rsid w:val="00E52DD7"/>
    <w:rsid w:val="00E52DD8"/>
    <w:rsid w:val="00E52DFF"/>
    <w:rsid w:val="00E531E4"/>
    <w:rsid w:val="00E533C8"/>
    <w:rsid w:val="00E5346A"/>
    <w:rsid w:val="00E535B5"/>
    <w:rsid w:val="00E53614"/>
    <w:rsid w:val="00E539A4"/>
    <w:rsid w:val="00E53C6C"/>
    <w:rsid w:val="00E54190"/>
    <w:rsid w:val="00E542BC"/>
    <w:rsid w:val="00E5440E"/>
    <w:rsid w:val="00E545D4"/>
    <w:rsid w:val="00E54935"/>
    <w:rsid w:val="00E54972"/>
    <w:rsid w:val="00E54C69"/>
    <w:rsid w:val="00E54C85"/>
    <w:rsid w:val="00E5515C"/>
    <w:rsid w:val="00E55265"/>
    <w:rsid w:val="00E558EC"/>
    <w:rsid w:val="00E558F0"/>
    <w:rsid w:val="00E5593B"/>
    <w:rsid w:val="00E55C39"/>
    <w:rsid w:val="00E55C8F"/>
    <w:rsid w:val="00E5607B"/>
    <w:rsid w:val="00E5611E"/>
    <w:rsid w:val="00E562AE"/>
    <w:rsid w:val="00E56344"/>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D1C"/>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B12"/>
    <w:rsid w:val="00E66F86"/>
    <w:rsid w:val="00E6712E"/>
    <w:rsid w:val="00E67267"/>
    <w:rsid w:val="00E67655"/>
    <w:rsid w:val="00E677BB"/>
    <w:rsid w:val="00E67991"/>
    <w:rsid w:val="00E67F32"/>
    <w:rsid w:val="00E7042E"/>
    <w:rsid w:val="00E70730"/>
    <w:rsid w:val="00E70925"/>
    <w:rsid w:val="00E70AF0"/>
    <w:rsid w:val="00E70FC7"/>
    <w:rsid w:val="00E71125"/>
    <w:rsid w:val="00E717B5"/>
    <w:rsid w:val="00E719B5"/>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F1B"/>
    <w:rsid w:val="00E7409A"/>
    <w:rsid w:val="00E74A30"/>
    <w:rsid w:val="00E74A7A"/>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A72"/>
    <w:rsid w:val="00E77B0F"/>
    <w:rsid w:val="00E77C50"/>
    <w:rsid w:val="00E77E96"/>
    <w:rsid w:val="00E77F21"/>
    <w:rsid w:val="00E77FCD"/>
    <w:rsid w:val="00E80343"/>
    <w:rsid w:val="00E804E5"/>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35E"/>
    <w:rsid w:val="00E85666"/>
    <w:rsid w:val="00E85957"/>
    <w:rsid w:val="00E85E63"/>
    <w:rsid w:val="00E86585"/>
    <w:rsid w:val="00E865A7"/>
    <w:rsid w:val="00E86711"/>
    <w:rsid w:val="00E86885"/>
    <w:rsid w:val="00E8689D"/>
    <w:rsid w:val="00E86BBB"/>
    <w:rsid w:val="00E86D1F"/>
    <w:rsid w:val="00E8718A"/>
    <w:rsid w:val="00E871AB"/>
    <w:rsid w:val="00E871F2"/>
    <w:rsid w:val="00E87602"/>
    <w:rsid w:val="00E8777B"/>
    <w:rsid w:val="00E8781F"/>
    <w:rsid w:val="00E87B62"/>
    <w:rsid w:val="00E87C41"/>
    <w:rsid w:val="00E90160"/>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575"/>
    <w:rsid w:val="00E95583"/>
    <w:rsid w:val="00E958B0"/>
    <w:rsid w:val="00E95ABA"/>
    <w:rsid w:val="00E95B8E"/>
    <w:rsid w:val="00E95BA7"/>
    <w:rsid w:val="00E95D57"/>
    <w:rsid w:val="00E95DE1"/>
    <w:rsid w:val="00E95F8A"/>
    <w:rsid w:val="00E960C3"/>
    <w:rsid w:val="00E969AE"/>
    <w:rsid w:val="00E96C21"/>
    <w:rsid w:val="00E96D1A"/>
    <w:rsid w:val="00E96D92"/>
    <w:rsid w:val="00E96E1D"/>
    <w:rsid w:val="00E97129"/>
    <w:rsid w:val="00E9714A"/>
    <w:rsid w:val="00E9740A"/>
    <w:rsid w:val="00E97871"/>
    <w:rsid w:val="00E97B07"/>
    <w:rsid w:val="00E97D00"/>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57F"/>
    <w:rsid w:val="00EA2756"/>
    <w:rsid w:val="00EA27FD"/>
    <w:rsid w:val="00EA2C4B"/>
    <w:rsid w:val="00EA317F"/>
    <w:rsid w:val="00EA3458"/>
    <w:rsid w:val="00EA34A6"/>
    <w:rsid w:val="00EA3504"/>
    <w:rsid w:val="00EA3586"/>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7659"/>
    <w:rsid w:val="00EA7D20"/>
    <w:rsid w:val="00EB000C"/>
    <w:rsid w:val="00EB009A"/>
    <w:rsid w:val="00EB024D"/>
    <w:rsid w:val="00EB0498"/>
    <w:rsid w:val="00EB0688"/>
    <w:rsid w:val="00EB0782"/>
    <w:rsid w:val="00EB07B8"/>
    <w:rsid w:val="00EB0854"/>
    <w:rsid w:val="00EB0CA1"/>
    <w:rsid w:val="00EB0E3B"/>
    <w:rsid w:val="00EB0E94"/>
    <w:rsid w:val="00EB10DC"/>
    <w:rsid w:val="00EB11C5"/>
    <w:rsid w:val="00EB1501"/>
    <w:rsid w:val="00EB1723"/>
    <w:rsid w:val="00EB1B08"/>
    <w:rsid w:val="00EB1C83"/>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B92"/>
    <w:rsid w:val="00EB4E98"/>
    <w:rsid w:val="00EB4ED6"/>
    <w:rsid w:val="00EB4EE0"/>
    <w:rsid w:val="00EB528E"/>
    <w:rsid w:val="00EB58AD"/>
    <w:rsid w:val="00EB5BFB"/>
    <w:rsid w:val="00EB5C36"/>
    <w:rsid w:val="00EB5F85"/>
    <w:rsid w:val="00EB62D4"/>
    <w:rsid w:val="00EB650D"/>
    <w:rsid w:val="00EB6613"/>
    <w:rsid w:val="00EB669A"/>
    <w:rsid w:val="00EB6736"/>
    <w:rsid w:val="00EB69E7"/>
    <w:rsid w:val="00EB6A16"/>
    <w:rsid w:val="00EB6B9D"/>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631"/>
    <w:rsid w:val="00EC07C8"/>
    <w:rsid w:val="00EC08A0"/>
    <w:rsid w:val="00EC0971"/>
    <w:rsid w:val="00EC0AA4"/>
    <w:rsid w:val="00EC0AE1"/>
    <w:rsid w:val="00EC0C9B"/>
    <w:rsid w:val="00EC0E93"/>
    <w:rsid w:val="00EC15DE"/>
    <w:rsid w:val="00EC15F5"/>
    <w:rsid w:val="00EC18A2"/>
    <w:rsid w:val="00EC1957"/>
    <w:rsid w:val="00EC1A65"/>
    <w:rsid w:val="00EC1C1B"/>
    <w:rsid w:val="00EC1C24"/>
    <w:rsid w:val="00EC1C27"/>
    <w:rsid w:val="00EC1FFE"/>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639"/>
    <w:rsid w:val="00ED38BA"/>
    <w:rsid w:val="00ED38EE"/>
    <w:rsid w:val="00ED3E28"/>
    <w:rsid w:val="00ED41BE"/>
    <w:rsid w:val="00ED422B"/>
    <w:rsid w:val="00ED4421"/>
    <w:rsid w:val="00ED459E"/>
    <w:rsid w:val="00ED476C"/>
    <w:rsid w:val="00ED4871"/>
    <w:rsid w:val="00ED48B9"/>
    <w:rsid w:val="00ED4C65"/>
    <w:rsid w:val="00ED4D23"/>
    <w:rsid w:val="00ED5141"/>
    <w:rsid w:val="00ED5190"/>
    <w:rsid w:val="00ED5202"/>
    <w:rsid w:val="00ED56DC"/>
    <w:rsid w:val="00ED57EA"/>
    <w:rsid w:val="00ED582B"/>
    <w:rsid w:val="00ED59D1"/>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62F"/>
    <w:rsid w:val="00EE1683"/>
    <w:rsid w:val="00EE184C"/>
    <w:rsid w:val="00EE195E"/>
    <w:rsid w:val="00EE1C82"/>
    <w:rsid w:val="00EE1E79"/>
    <w:rsid w:val="00EE2276"/>
    <w:rsid w:val="00EE2282"/>
    <w:rsid w:val="00EE2433"/>
    <w:rsid w:val="00EE259A"/>
    <w:rsid w:val="00EE2CCE"/>
    <w:rsid w:val="00EE306C"/>
    <w:rsid w:val="00EE31BA"/>
    <w:rsid w:val="00EE3411"/>
    <w:rsid w:val="00EE351F"/>
    <w:rsid w:val="00EE35DA"/>
    <w:rsid w:val="00EE3954"/>
    <w:rsid w:val="00EE3BA8"/>
    <w:rsid w:val="00EE414C"/>
    <w:rsid w:val="00EE4428"/>
    <w:rsid w:val="00EE44B9"/>
    <w:rsid w:val="00EE450C"/>
    <w:rsid w:val="00EE47EE"/>
    <w:rsid w:val="00EE47FD"/>
    <w:rsid w:val="00EE484C"/>
    <w:rsid w:val="00EE4AED"/>
    <w:rsid w:val="00EE4BD8"/>
    <w:rsid w:val="00EE4CD7"/>
    <w:rsid w:val="00EE4F47"/>
    <w:rsid w:val="00EE545D"/>
    <w:rsid w:val="00EE58C7"/>
    <w:rsid w:val="00EE5936"/>
    <w:rsid w:val="00EE5A12"/>
    <w:rsid w:val="00EE5CF8"/>
    <w:rsid w:val="00EE5E46"/>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54F"/>
    <w:rsid w:val="00EF075C"/>
    <w:rsid w:val="00EF0925"/>
    <w:rsid w:val="00EF0E82"/>
    <w:rsid w:val="00EF1351"/>
    <w:rsid w:val="00EF1E7E"/>
    <w:rsid w:val="00EF2025"/>
    <w:rsid w:val="00EF2272"/>
    <w:rsid w:val="00EF24AB"/>
    <w:rsid w:val="00EF251E"/>
    <w:rsid w:val="00EF27AF"/>
    <w:rsid w:val="00EF28B5"/>
    <w:rsid w:val="00EF28EC"/>
    <w:rsid w:val="00EF2E4D"/>
    <w:rsid w:val="00EF2EEB"/>
    <w:rsid w:val="00EF2F18"/>
    <w:rsid w:val="00EF3113"/>
    <w:rsid w:val="00EF3897"/>
    <w:rsid w:val="00EF3A77"/>
    <w:rsid w:val="00EF3F28"/>
    <w:rsid w:val="00EF42E2"/>
    <w:rsid w:val="00EF43D7"/>
    <w:rsid w:val="00EF44B3"/>
    <w:rsid w:val="00EF45CA"/>
    <w:rsid w:val="00EF46CB"/>
    <w:rsid w:val="00EF4709"/>
    <w:rsid w:val="00EF4B6E"/>
    <w:rsid w:val="00EF4BE7"/>
    <w:rsid w:val="00EF4F2A"/>
    <w:rsid w:val="00EF4F35"/>
    <w:rsid w:val="00EF50D8"/>
    <w:rsid w:val="00EF51D4"/>
    <w:rsid w:val="00EF52B7"/>
    <w:rsid w:val="00EF534B"/>
    <w:rsid w:val="00EF5548"/>
    <w:rsid w:val="00EF5954"/>
    <w:rsid w:val="00EF59F1"/>
    <w:rsid w:val="00EF5D43"/>
    <w:rsid w:val="00EF62AE"/>
    <w:rsid w:val="00EF62C1"/>
    <w:rsid w:val="00EF6902"/>
    <w:rsid w:val="00EF6919"/>
    <w:rsid w:val="00EF6BA4"/>
    <w:rsid w:val="00EF6BE4"/>
    <w:rsid w:val="00EF6C0D"/>
    <w:rsid w:val="00EF6F7A"/>
    <w:rsid w:val="00EF7106"/>
    <w:rsid w:val="00EF713E"/>
    <w:rsid w:val="00EF715C"/>
    <w:rsid w:val="00EF78C7"/>
    <w:rsid w:val="00EF7A2A"/>
    <w:rsid w:val="00EF7DC7"/>
    <w:rsid w:val="00EF7E22"/>
    <w:rsid w:val="00F00006"/>
    <w:rsid w:val="00F00210"/>
    <w:rsid w:val="00F0043E"/>
    <w:rsid w:val="00F00627"/>
    <w:rsid w:val="00F0088B"/>
    <w:rsid w:val="00F0099E"/>
    <w:rsid w:val="00F00A66"/>
    <w:rsid w:val="00F00B82"/>
    <w:rsid w:val="00F00BA3"/>
    <w:rsid w:val="00F00DA4"/>
    <w:rsid w:val="00F00E0C"/>
    <w:rsid w:val="00F011D8"/>
    <w:rsid w:val="00F0139D"/>
    <w:rsid w:val="00F019F2"/>
    <w:rsid w:val="00F01A3D"/>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D20"/>
    <w:rsid w:val="00F07FC2"/>
    <w:rsid w:val="00F1007A"/>
    <w:rsid w:val="00F10347"/>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E9"/>
    <w:rsid w:val="00F12F99"/>
    <w:rsid w:val="00F13096"/>
    <w:rsid w:val="00F133CC"/>
    <w:rsid w:val="00F13522"/>
    <w:rsid w:val="00F137EA"/>
    <w:rsid w:val="00F13DC2"/>
    <w:rsid w:val="00F13ECB"/>
    <w:rsid w:val="00F140BC"/>
    <w:rsid w:val="00F141F6"/>
    <w:rsid w:val="00F1472C"/>
    <w:rsid w:val="00F148C0"/>
    <w:rsid w:val="00F14CB4"/>
    <w:rsid w:val="00F14D5D"/>
    <w:rsid w:val="00F151C4"/>
    <w:rsid w:val="00F1554E"/>
    <w:rsid w:val="00F155B2"/>
    <w:rsid w:val="00F15965"/>
    <w:rsid w:val="00F15A1D"/>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7FF"/>
    <w:rsid w:val="00F179E6"/>
    <w:rsid w:val="00F179FE"/>
    <w:rsid w:val="00F17B4E"/>
    <w:rsid w:val="00F17BCE"/>
    <w:rsid w:val="00F2035E"/>
    <w:rsid w:val="00F203F0"/>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325B"/>
    <w:rsid w:val="00F233BF"/>
    <w:rsid w:val="00F2345D"/>
    <w:rsid w:val="00F2352A"/>
    <w:rsid w:val="00F23742"/>
    <w:rsid w:val="00F239E7"/>
    <w:rsid w:val="00F23A72"/>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41A"/>
    <w:rsid w:val="00F335FB"/>
    <w:rsid w:val="00F33615"/>
    <w:rsid w:val="00F33F77"/>
    <w:rsid w:val="00F34333"/>
    <w:rsid w:val="00F34441"/>
    <w:rsid w:val="00F345AF"/>
    <w:rsid w:val="00F3480F"/>
    <w:rsid w:val="00F3483C"/>
    <w:rsid w:val="00F34C9B"/>
    <w:rsid w:val="00F34E30"/>
    <w:rsid w:val="00F34E7C"/>
    <w:rsid w:val="00F34EFF"/>
    <w:rsid w:val="00F3547F"/>
    <w:rsid w:val="00F356CA"/>
    <w:rsid w:val="00F35711"/>
    <w:rsid w:val="00F35933"/>
    <w:rsid w:val="00F35B50"/>
    <w:rsid w:val="00F35E57"/>
    <w:rsid w:val="00F360F1"/>
    <w:rsid w:val="00F3640C"/>
    <w:rsid w:val="00F36428"/>
    <w:rsid w:val="00F36915"/>
    <w:rsid w:val="00F36A1A"/>
    <w:rsid w:val="00F36B24"/>
    <w:rsid w:val="00F36E20"/>
    <w:rsid w:val="00F373E9"/>
    <w:rsid w:val="00F375A3"/>
    <w:rsid w:val="00F37732"/>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4DE"/>
    <w:rsid w:val="00F4358D"/>
    <w:rsid w:val="00F435E2"/>
    <w:rsid w:val="00F43AC5"/>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CC7"/>
    <w:rsid w:val="00F46EEC"/>
    <w:rsid w:val="00F47014"/>
    <w:rsid w:val="00F4720A"/>
    <w:rsid w:val="00F473D0"/>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5AB"/>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35A"/>
    <w:rsid w:val="00F54393"/>
    <w:rsid w:val="00F545EB"/>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A46"/>
    <w:rsid w:val="00F62AE6"/>
    <w:rsid w:val="00F62B70"/>
    <w:rsid w:val="00F62C03"/>
    <w:rsid w:val="00F62E96"/>
    <w:rsid w:val="00F62EF2"/>
    <w:rsid w:val="00F62F27"/>
    <w:rsid w:val="00F6303A"/>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5A2"/>
    <w:rsid w:val="00F65847"/>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332"/>
    <w:rsid w:val="00F67370"/>
    <w:rsid w:val="00F673BD"/>
    <w:rsid w:val="00F67932"/>
    <w:rsid w:val="00F679CC"/>
    <w:rsid w:val="00F70097"/>
    <w:rsid w:val="00F70153"/>
    <w:rsid w:val="00F7050A"/>
    <w:rsid w:val="00F70611"/>
    <w:rsid w:val="00F70903"/>
    <w:rsid w:val="00F709F3"/>
    <w:rsid w:val="00F70E2A"/>
    <w:rsid w:val="00F70E81"/>
    <w:rsid w:val="00F70F4D"/>
    <w:rsid w:val="00F714C8"/>
    <w:rsid w:val="00F71643"/>
    <w:rsid w:val="00F7176F"/>
    <w:rsid w:val="00F719A0"/>
    <w:rsid w:val="00F719E9"/>
    <w:rsid w:val="00F71AB9"/>
    <w:rsid w:val="00F71CB3"/>
    <w:rsid w:val="00F72157"/>
    <w:rsid w:val="00F72712"/>
    <w:rsid w:val="00F72720"/>
    <w:rsid w:val="00F72864"/>
    <w:rsid w:val="00F72906"/>
    <w:rsid w:val="00F7293A"/>
    <w:rsid w:val="00F72AD4"/>
    <w:rsid w:val="00F72B8B"/>
    <w:rsid w:val="00F72C74"/>
    <w:rsid w:val="00F72D5A"/>
    <w:rsid w:val="00F72D71"/>
    <w:rsid w:val="00F72F81"/>
    <w:rsid w:val="00F72FFD"/>
    <w:rsid w:val="00F730E0"/>
    <w:rsid w:val="00F732E3"/>
    <w:rsid w:val="00F73431"/>
    <w:rsid w:val="00F735B7"/>
    <w:rsid w:val="00F7392B"/>
    <w:rsid w:val="00F73A58"/>
    <w:rsid w:val="00F73CBC"/>
    <w:rsid w:val="00F73E00"/>
    <w:rsid w:val="00F73E67"/>
    <w:rsid w:val="00F73E88"/>
    <w:rsid w:val="00F74095"/>
    <w:rsid w:val="00F741B3"/>
    <w:rsid w:val="00F7423A"/>
    <w:rsid w:val="00F74467"/>
    <w:rsid w:val="00F744BD"/>
    <w:rsid w:val="00F745F2"/>
    <w:rsid w:val="00F74732"/>
    <w:rsid w:val="00F74902"/>
    <w:rsid w:val="00F74EB1"/>
    <w:rsid w:val="00F75292"/>
    <w:rsid w:val="00F754FF"/>
    <w:rsid w:val="00F7551D"/>
    <w:rsid w:val="00F75822"/>
    <w:rsid w:val="00F7598F"/>
    <w:rsid w:val="00F759FF"/>
    <w:rsid w:val="00F75C8C"/>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E61"/>
    <w:rsid w:val="00F801F6"/>
    <w:rsid w:val="00F80B9F"/>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A0"/>
    <w:rsid w:val="00F848EA"/>
    <w:rsid w:val="00F84DFF"/>
    <w:rsid w:val="00F8520B"/>
    <w:rsid w:val="00F85592"/>
    <w:rsid w:val="00F855C5"/>
    <w:rsid w:val="00F85672"/>
    <w:rsid w:val="00F856C0"/>
    <w:rsid w:val="00F85762"/>
    <w:rsid w:val="00F85774"/>
    <w:rsid w:val="00F85AD5"/>
    <w:rsid w:val="00F85CAC"/>
    <w:rsid w:val="00F85D47"/>
    <w:rsid w:val="00F85F13"/>
    <w:rsid w:val="00F85FF1"/>
    <w:rsid w:val="00F86001"/>
    <w:rsid w:val="00F860F6"/>
    <w:rsid w:val="00F8651A"/>
    <w:rsid w:val="00F8659C"/>
    <w:rsid w:val="00F8678F"/>
    <w:rsid w:val="00F86D3C"/>
    <w:rsid w:val="00F86DF6"/>
    <w:rsid w:val="00F86EBE"/>
    <w:rsid w:val="00F87193"/>
    <w:rsid w:val="00F87710"/>
    <w:rsid w:val="00F879AA"/>
    <w:rsid w:val="00F87A1D"/>
    <w:rsid w:val="00F87B4E"/>
    <w:rsid w:val="00F87E9F"/>
    <w:rsid w:val="00F87FD9"/>
    <w:rsid w:val="00F87FF3"/>
    <w:rsid w:val="00F90068"/>
    <w:rsid w:val="00F901A6"/>
    <w:rsid w:val="00F90307"/>
    <w:rsid w:val="00F9041B"/>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8A7"/>
    <w:rsid w:val="00F928DC"/>
    <w:rsid w:val="00F92A08"/>
    <w:rsid w:val="00F92A21"/>
    <w:rsid w:val="00F92A90"/>
    <w:rsid w:val="00F92B00"/>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DC"/>
    <w:rsid w:val="00F960F9"/>
    <w:rsid w:val="00F964B0"/>
    <w:rsid w:val="00F964B4"/>
    <w:rsid w:val="00F96709"/>
    <w:rsid w:val="00F96B45"/>
    <w:rsid w:val="00F970B5"/>
    <w:rsid w:val="00F9740D"/>
    <w:rsid w:val="00F97659"/>
    <w:rsid w:val="00F97DD3"/>
    <w:rsid w:val="00F97DED"/>
    <w:rsid w:val="00F97E9C"/>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36D2"/>
    <w:rsid w:val="00FA386B"/>
    <w:rsid w:val="00FA38ED"/>
    <w:rsid w:val="00FA39A2"/>
    <w:rsid w:val="00FA3A9B"/>
    <w:rsid w:val="00FA3AC1"/>
    <w:rsid w:val="00FA42F2"/>
    <w:rsid w:val="00FA436D"/>
    <w:rsid w:val="00FA4536"/>
    <w:rsid w:val="00FA4812"/>
    <w:rsid w:val="00FA497A"/>
    <w:rsid w:val="00FA4DEA"/>
    <w:rsid w:val="00FA5003"/>
    <w:rsid w:val="00FA5134"/>
    <w:rsid w:val="00FA5233"/>
    <w:rsid w:val="00FA565D"/>
    <w:rsid w:val="00FA5B22"/>
    <w:rsid w:val="00FA5BEA"/>
    <w:rsid w:val="00FA6005"/>
    <w:rsid w:val="00FA6370"/>
    <w:rsid w:val="00FA63AA"/>
    <w:rsid w:val="00FA65D8"/>
    <w:rsid w:val="00FA66EE"/>
    <w:rsid w:val="00FA67D3"/>
    <w:rsid w:val="00FA68E3"/>
    <w:rsid w:val="00FA6B78"/>
    <w:rsid w:val="00FA6BC3"/>
    <w:rsid w:val="00FA6C55"/>
    <w:rsid w:val="00FA6D68"/>
    <w:rsid w:val="00FA6F52"/>
    <w:rsid w:val="00FA7349"/>
    <w:rsid w:val="00FA747D"/>
    <w:rsid w:val="00FA74C3"/>
    <w:rsid w:val="00FA7834"/>
    <w:rsid w:val="00FA799E"/>
    <w:rsid w:val="00FA7A43"/>
    <w:rsid w:val="00FA7CCD"/>
    <w:rsid w:val="00FB06D3"/>
    <w:rsid w:val="00FB075F"/>
    <w:rsid w:val="00FB0B1C"/>
    <w:rsid w:val="00FB0F8A"/>
    <w:rsid w:val="00FB149E"/>
    <w:rsid w:val="00FB16AE"/>
    <w:rsid w:val="00FB174D"/>
    <w:rsid w:val="00FB1770"/>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1026"/>
    <w:rsid w:val="00FC102B"/>
    <w:rsid w:val="00FC1269"/>
    <w:rsid w:val="00FC1526"/>
    <w:rsid w:val="00FC1AAE"/>
    <w:rsid w:val="00FC1CC6"/>
    <w:rsid w:val="00FC1D54"/>
    <w:rsid w:val="00FC1E90"/>
    <w:rsid w:val="00FC2134"/>
    <w:rsid w:val="00FC2152"/>
    <w:rsid w:val="00FC2379"/>
    <w:rsid w:val="00FC25A6"/>
    <w:rsid w:val="00FC25EE"/>
    <w:rsid w:val="00FC2927"/>
    <w:rsid w:val="00FC2DD2"/>
    <w:rsid w:val="00FC2EDA"/>
    <w:rsid w:val="00FC2F36"/>
    <w:rsid w:val="00FC2FD3"/>
    <w:rsid w:val="00FC30D5"/>
    <w:rsid w:val="00FC31C7"/>
    <w:rsid w:val="00FC31E7"/>
    <w:rsid w:val="00FC338C"/>
    <w:rsid w:val="00FC34C4"/>
    <w:rsid w:val="00FC37F0"/>
    <w:rsid w:val="00FC3957"/>
    <w:rsid w:val="00FC3980"/>
    <w:rsid w:val="00FC3B14"/>
    <w:rsid w:val="00FC3B9D"/>
    <w:rsid w:val="00FC3F7E"/>
    <w:rsid w:val="00FC4157"/>
    <w:rsid w:val="00FC44B2"/>
    <w:rsid w:val="00FC478A"/>
    <w:rsid w:val="00FC49AA"/>
    <w:rsid w:val="00FC4C15"/>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7087"/>
    <w:rsid w:val="00FC7162"/>
    <w:rsid w:val="00FC718D"/>
    <w:rsid w:val="00FC7E75"/>
    <w:rsid w:val="00FC7FA5"/>
    <w:rsid w:val="00FD0040"/>
    <w:rsid w:val="00FD04A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36A"/>
    <w:rsid w:val="00FD54C0"/>
    <w:rsid w:val="00FD58B8"/>
    <w:rsid w:val="00FD5AB7"/>
    <w:rsid w:val="00FD5B53"/>
    <w:rsid w:val="00FD5E73"/>
    <w:rsid w:val="00FD5F41"/>
    <w:rsid w:val="00FD628E"/>
    <w:rsid w:val="00FD6320"/>
    <w:rsid w:val="00FD65EE"/>
    <w:rsid w:val="00FD6BA5"/>
    <w:rsid w:val="00FD6C8F"/>
    <w:rsid w:val="00FD6CDD"/>
    <w:rsid w:val="00FD6D85"/>
    <w:rsid w:val="00FD6F5B"/>
    <w:rsid w:val="00FD759A"/>
    <w:rsid w:val="00FD7CD9"/>
    <w:rsid w:val="00FD7D9E"/>
    <w:rsid w:val="00FE0192"/>
    <w:rsid w:val="00FE0209"/>
    <w:rsid w:val="00FE03F7"/>
    <w:rsid w:val="00FE10F5"/>
    <w:rsid w:val="00FE11EF"/>
    <w:rsid w:val="00FE1371"/>
    <w:rsid w:val="00FE142B"/>
    <w:rsid w:val="00FE14A3"/>
    <w:rsid w:val="00FE170A"/>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E6D"/>
    <w:rsid w:val="00FE5FE2"/>
    <w:rsid w:val="00FE60BF"/>
    <w:rsid w:val="00FE60C7"/>
    <w:rsid w:val="00FE6312"/>
    <w:rsid w:val="00FE65CC"/>
    <w:rsid w:val="00FE6958"/>
    <w:rsid w:val="00FE6A93"/>
    <w:rsid w:val="00FE6C44"/>
    <w:rsid w:val="00FE6CB2"/>
    <w:rsid w:val="00FE6D9B"/>
    <w:rsid w:val="00FE71D8"/>
    <w:rsid w:val="00FE7338"/>
    <w:rsid w:val="00FE75D6"/>
    <w:rsid w:val="00FE787F"/>
    <w:rsid w:val="00FE7B37"/>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235"/>
    <w:rsid w:val="00FF52A1"/>
    <w:rsid w:val="00FF52C0"/>
    <w:rsid w:val="00FF5377"/>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752"/>
    <w:rsid w:val="00FF7E4C"/>
    <w:rsid w:val="00FF7F5B"/>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4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14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s.org/issue/teaching-quality/?fwp_issues=teaching-qual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boe/meetings/2018/03-mar/ecs-presentation.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boe/meetings/2018/03-mar/item-j.docx"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oe.virginia.gov/boe/meetings/2018/03-mar/agen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E7103-2C91-4ACA-979F-64FB0279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7854</Words>
  <Characters>45015</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52764</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21, 2018, Board Meeting Minutes</dc:title>
  <dc:creator/>
  <cp:lastModifiedBy/>
  <cp:revision>1</cp:revision>
  <dcterms:created xsi:type="dcterms:W3CDTF">2018-04-30T13:25:00Z</dcterms:created>
  <dcterms:modified xsi:type="dcterms:W3CDTF">2018-04-30T13:25:00Z</dcterms:modified>
</cp:coreProperties>
</file>