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E98" w:rsidRPr="00AC3542" w:rsidRDefault="005F03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STEMscopes Virginia</w:t>
      </w:r>
      <w:r w:rsidR="002906D4">
        <w:rPr>
          <w:rFonts w:ascii="Times New Roman" w:hAnsi="Times New Roman" w:cs="Times New Roman"/>
          <w:b/>
          <w:sz w:val="24"/>
          <w:szCs w:val="24"/>
        </w:rPr>
        <w:t>-</w:t>
      </w:r>
      <w:r w:rsidR="00A911B5">
        <w:rPr>
          <w:rFonts w:ascii="Times New Roman" w:hAnsi="Times New Roman" w:cs="Times New Roman"/>
          <w:b/>
          <w:sz w:val="24"/>
          <w:szCs w:val="24"/>
        </w:rPr>
        <w:t xml:space="preserve">Grade </w:t>
      </w:r>
      <w:r w:rsidR="00EB0695">
        <w:rPr>
          <w:rFonts w:ascii="Times New Roman" w:hAnsi="Times New Roman" w:cs="Times New Roman"/>
          <w:b/>
          <w:sz w:val="24"/>
          <w:szCs w:val="24"/>
        </w:rPr>
        <w:t>T</w:t>
      </w:r>
      <w:r w:rsidR="006119D9">
        <w:rPr>
          <w:rFonts w:ascii="Times New Roman" w:hAnsi="Times New Roman" w:cs="Times New Roman"/>
          <w:b/>
          <w:sz w:val="24"/>
          <w:szCs w:val="24"/>
        </w:rPr>
        <w:t>hree</w:t>
      </w:r>
      <w:r w:rsidR="00AC35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4756" w:rsidRPr="00AE108A" w:rsidRDefault="001C2141">
      <w:pPr>
        <w:rPr>
          <w:rFonts w:ascii="Times New Roman" w:hAnsi="Times New Roman" w:cs="Times New Roman"/>
          <w:b/>
          <w:sz w:val="24"/>
          <w:szCs w:val="24"/>
        </w:rPr>
      </w:pPr>
      <w:r w:rsidRPr="00AC3542">
        <w:rPr>
          <w:rFonts w:ascii="Times New Roman" w:hAnsi="Times New Roman" w:cs="Times New Roman"/>
          <w:sz w:val="24"/>
          <w:szCs w:val="24"/>
          <w:u w:val="single"/>
        </w:rPr>
        <w:t xml:space="preserve">Overall Rating of </w:t>
      </w:r>
      <w:r w:rsidR="00DB7304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244756" w:rsidRPr="00AC3542">
        <w:rPr>
          <w:rFonts w:ascii="Times New Roman" w:hAnsi="Times New Roman" w:cs="Times New Roman"/>
          <w:sz w:val="24"/>
          <w:szCs w:val="24"/>
          <w:u w:val="single"/>
        </w:rPr>
        <w:t>tandards</w:t>
      </w:r>
    </w:p>
    <w:tbl>
      <w:tblPr>
        <w:tblStyle w:val="TableGrid"/>
        <w:tblW w:w="10525" w:type="dxa"/>
        <w:tblLook w:val="04A0" w:firstRow="1" w:lastRow="0" w:firstColumn="1" w:lastColumn="0" w:noHBand="0" w:noVBand="1"/>
        <w:tblCaption w:val="Overall Rating of Standards"/>
      </w:tblPr>
      <w:tblGrid>
        <w:gridCol w:w="6925"/>
        <w:gridCol w:w="3600"/>
      </w:tblGrid>
      <w:tr w:rsidR="00CD1214" w:rsidRPr="00AE108A" w:rsidTr="00DB7304">
        <w:trPr>
          <w:tblHeader/>
        </w:trPr>
        <w:tc>
          <w:tcPr>
            <w:tcW w:w="6925" w:type="dxa"/>
          </w:tcPr>
          <w:p w:rsidR="00CD1214" w:rsidRPr="00AE108A" w:rsidRDefault="00CD1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08A">
              <w:rPr>
                <w:rFonts w:ascii="Times New Roman" w:hAnsi="Times New Roman" w:cs="Times New Roman"/>
                <w:b/>
                <w:sz w:val="24"/>
                <w:szCs w:val="24"/>
              </w:rPr>
              <w:t>Standard</w:t>
            </w:r>
          </w:p>
        </w:tc>
        <w:tc>
          <w:tcPr>
            <w:tcW w:w="3600" w:type="dxa"/>
          </w:tcPr>
          <w:p w:rsidR="00CD1214" w:rsidRPr="00AE108A" w:rsidRDefault="00CD1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08A">
              <w:rPr>
                <w:rFonts w:ascii="Times New Roman" w:hAnsi="Times New Roman" w:cs="Times New Roman"/>
                <w:b/>
                <w:sz w:val="24"/>
                <w:szCs w:val="24"/>
              </w:rPr>
              <w:t>Determined Rating</w:t>
            </w:r>
          </w:p>
        </w:tc>
      </w:tr>
      <w:tr w:rsidR="002B6CF8" w:rsidTr="006C70A4">
        <w:tc>
          <w:tcPr>
            <w:tcW w:w="6925" w:type="dxa"/>
          </w:tcPr>
          <w:p w:rsidR="002B6CF8" w:rsidRPr="00AE01F4" w:rsidRDefault="002B6CF8" w:rsidP="006C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6C42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 student will demonstrate an understanding of the scientific and engineering practices.</w:t>
            </w:r>
          </w:p>
        </w:tc>
        <w:tc>
          <w:tcPr>
            <w:tcW w:w="3600" w:type="dxa"/>
          </w:tcPr>
          <w:p w:rsidR="002B6CF8" w:rsidRPr="005E79C7" w:rsidRDefault="002B6CF8" w:rsidP="002B6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This standard was evaluated in the context of the content standards.</w:t>
            </w:r>
          </w:p>
        </w:tc>
      </w:tr>
      <w:tr w:rsidR="002B6CF8" w:rsidTr="006C70A4">
        <w:tc>
          <w:tcPr>
            <w:tcW w:w="6925" w:type="dxa"/>
          </w:tcPr>
          <w:p w:rsidR="002B6CF8" w:rsidRPr="00256BD7" w:rsidRDefault="002B6CF8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BD7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Pr="00256BD7">
              <w:rPr>
                <w:rFonts w:ascii="Times New Roman" w:hAnsi="Times New Roman" w:cs="Times New Roman"/>
                <w:sz w:val="24"/>
                <w:szCs w:val="24"/>
              </w:rPr>
              <w:tab/>
              <w:t>The student will investigate and understand that the direction and size of force affects the motion of an object.</w:t>
            </w:r>
          </w:p>
        </w:tc>
        <w:tc>
          <w:tcPr>
            <w:tcW w:w="3600" w:type="dxa"/>
          </w:tcPr>
          <w:p w:rsidR="002B6CF8" w:rsidRDefault="002B6CF8" w:rsidP="002B6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2B6CF8" w:rsidTr="006C70A4">
        <w:tc>
          <w:tcPr>
            <w:tcW w:w="6925" w:type="dxa"/>
          </w:tcPr>
          <w:p w:rsidR="002B6CF8" w:rsidRPr="00256BD7" w:rsidRDefault="002B6CF8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BD7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Pr="00256BD7">
              <w:rPr>
                <w:rFonts w:ascii="Times New Roman" w:hAnsi="Times New Roman" w:cs="Times New Roman"/>
                <w:sz w:val="24"/>
                <w:szCs w:val="24"/>
              </w:rPr>
              <w:tab/>
              <w:t>The student will investigate and understand how materials interact with water.</w:t>
            </w:r>
          </w:p>
        </w:tc>
        <w:tc>
          <w:tcPr>
            <w:tcW w:w="3600" w:type="dxa"/>
          </w:tcPr>
          <w:p w:rsidR="002B6CF8" w:rsidRDefault="002B6CF8" w:rsidP="002B6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2B6CF8" w:rsidTr="006C70A4">
        <w:tc>
          <w:tcPr>
            <w:tcW w:w="6925" w:type="dxa"/>
          </w:tcPr>
          <w:p w:rsidR="002B6CF8" w:rsidRPr="00256BD7" w:rsidRDefault="002B6CF8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BD7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Pr="00256BD7">
              <w:rPr>
                <w:rFonts w:ascii="Times New Roman" w:hAnsi="Times New Roman" w:cs="Times New Roman"/>
                <w:sz w:val="24"/>
                <w:szCs w:val="24"/>
              </w:rPr>
              <w:tab/>
              <w:t>The student will investigate and understand that adaptations allow organisms to satisfy life needs and respond to the environment.</w:t>
            </w:r>
          </w:p>
        </w:tc>
        <w:tc>
          <w:tcPr>
            <w:tcW w:w="3600" w:type="dxa"/>
          </w:tcPr>
          <w:p w:rsidR="002B6CF8" w:rsidRDefault="002B6CF8" w:rsidP="002B6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2B6CF8" w:rsidTr="006C70A4">
        <w:tc>
          <w:tcPr>
            <w:tcW w:w="6925" w:type="dxa"/>
          </w:tcPr>
          <w:p w:rsidR="002B6CF8" w:rsidRPr="00256BD7" w:rsidRDefault="002B6CF8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BD7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  <w:r w:rsidRPr="00256BD7">
              <w:rPr>
                <w:rFonts w:ascii="Times New Roman" w:hAnsi="Times New Roman" w:cs="Times New Roman"/>
                <w:sz w:val="24"/>
                <w:szCs w:val="24"/>
              </w:rPr>
              <w:tab/>
              <w:t>The student will investigate and understand that aquatic and terrestrial ecosystems support a diversity of organisms.</w:t>
            </w:r>
          </w:p>
        </w:tc>
        <w:tc>
          <w:tcPr>
            <w:tcW w:w="3600" w:type="dxa"/>
          </w:tcPr>
          <w:p w:rsidR="002B6CF8" w:rsidRDefault="002B6CF8" w:rsidP="002B6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2B6CF8" w:rsidTr="006C70A4">
        <w:tc>
          <w:tcPr>
            <w:tcW w:w="6925" w:type="dxa"/>
          </w:tcPr>
          <w:p w:rsidR="002B6CF8" w:rsidRPr="00256BD7" w:rsidRDefault="002B6CF8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BD7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  <w:r w:rsidRPr="00256BD7">
              <w:rPr>
                <w:rFonts w:ascii="Times New Roman" w:hAnsi="Times New Roman" w:cs="Times New Roman"/>
                <w:sz w:val="24"/>
                <w:szCs w:val="24"/>
              </w:rPr>
              <w:tab/>
              <w:t>The student will investigate and understand that soil is important in ecosystems.</w:t>
            </w:r>
          </w:p>
        </w:tc>
        <w:tc>
          <w:tcPr>
            <w:tcW w:w="3600" w:type="dxa"/>
          </w:tcPr>
          <w:p w:rsidR="002B6CF8" w:rsidRDefault="002B6CF8" w:rsidP="002B6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2B6CF8" w:rsidTr="006C70A4">
        <w:tc>
          <w:tcPr>
            <w:tcW w:w="6925" w:type="dxa"/>
          </w:tcPr>
          <w:p w:rsidR="002B6CF8" w:rsidRPr="00256BD7" w:rsidRDefault="002B6CF8" w:rsidP="0043535C">
            <w:pPr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256BD7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  <w:r w:rsidRPr="00256BD7">
              <w:rPr>
                <w:rFonts w:ascii="Times New Roman" w:hAnsi="Times New Roman" w:cs="Times New Roman"/>
                <w:sz w:val="24"/>
                <w:szCs w:val="24"/>
              </w:rPr>
              <w:tab/>
              <w:t>The student will investigate and understand that there is a water cycle and water is important to life on Earth.</w:t>
            </w:r>
          </w:p>
        </w:tc>
        <w:tc>
          <w:tcPr>
            <w:tcW w:w="3600" w:type="dxa"/>
          </w:tcPr>
          <w:p w:rsidR="002B6CF8" w:rsidRDefault="002B6CF8" w:rsidP="002B6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2B6CF8" w:rsidTr="006C70A4">
        <w:tc>
          <w:tcPr>
            <w:tcW w:w="6925" w:type="dxa"/>
            <w:vAlign w:val="center"/>
          </w:tcPr>
          <w:p w:rsidR="002B6CF8" w:rsidRPr="00256BD7" w:rsidRDefault="002B6CF8" w:rsidP="0043535C">
            <w:pPr>
              <w:pStyle w:val="SOLstatement"/>
              <w:ind w:left="60" w:hanging="60"/>
              <w:rPr>
                <w:b/>
                <w:bCs/>
                <w:sz w:val="24"/>
                <w:szCs w:val="24"/>
              </w:rPr>
            </w:pPr>
            <w:r w:rsidRPr="00256BD7">
              <w:rPr>
                <w:sz w:val="24"/>
                <w:szCs w:val="24"/>
              </w:rPr>
              <w:t>3.8</w:t>
            </w:r>
            <w:r w:rsidRPr="00256BD7">
              <w:rPr>
                <w:sz w:val="24"/>
                <w:szCs w:val="24"/>
              </w:rPr>
              <w:tab/>
              <w:t>The student will investigate and understand that natural events and humans influence ecosystems.</w:t>
            </w:r>
          </w:p>
        </w:tc>
        <w:tc>
          <w:tcPr>
            <w:tcW w:w="3600" w:type="dxa"/>
          </w:tcPr>
          <w:p w:rsidR="002B6CF8" w:rsidRDefault="002B6CF8" w:rsidP="002B6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</w:tbl>
    <w:p w:rsidR="00860D31" w:rsidRPr="00AC3542" w:rsidRDefault="00860D31" w:rsidP="00EE6898">
      <w:pPr>
        <w:spacing w:before="240"/>
        <w:rPr>
          <w:rFonts w:ascii="Times New Roman" w:hAnsi="Times New Roman" w:cs="Times New Roman"/>
          <w:sz w:val="24"/>
          <w:szCs w:val="24"/>
          <w:u w:val="single"/>
        </w:rPr>
      </w:pPr>
      <w:r w:rsidRPr="00AC3542">
        <w:rPr>
          <w:rFonts w:ascii="Times New Roman" w:hAnsi="Times New Roman" w:cs="Times New Roman"/>
          <w:sz w:val="24"/>
          <w:szCs w:val="24"/>
          <w:u w:val="single"/>
        </w:rPr>
        <w:t xml:space="preserve">Overall </w:t>
      </w:r>
      <w:r w:rsidR="00DB7304">
        <w:rPr>
          <w:rFonts w:ascii="Times New Roman" w:hAnsi="Times New Roman" w:cs="Times New Roman"/>
          <w:sz w:val="24"/>
          <w:szCs w:val="24"/>
          <w:u w:val="single"/>
        </w:rPr>
        <w:t xml:space="preserve">Rating </w:t>
      </w:r>
      <w:r w:rsidR="00EE6898">
        <w:rPr>
          <w:rFonts w:ascii="Times New Roman" w:hAnsi="Times New Roman" w:cs="Times New Roman"/>
          <w:sz w:val="24"/>
          <w:szCs w:val="24"/>
          <w:u w:val="single"/>
        </w:rPr>
        <w:t>of</w:t>
      </w:r>
      <w:r w:rsidRPr="00AC3542">
        <w:rPr>
          <w:rFonts w:ascii="Times New Roman" w:hAnsi="Times New Roman" w:cs="Times New Roman"/>
          <w:sz w:val="24"/>
          <w:szCs w:val="24"/>
          <w:u w:val="single"/>
        </w:rPr>
        <w:t xml:space="preserve"> Instructional Design and Support</w:t>
      </w:r>
    </w:p>
    <w:tbl>
      <w:tblPr>
        <w:tblStyle w:val="TableGrid"/>
        <w:tblW w:w="10525" w:type="dxa"/>
        <w:tblLook w:val="04A0" w:firstRow="1" w:lastRow="0" w:firstColumn="1" w:lastColumn="0" w:noHBand="0" w:noVBand="1"/>
        <w:tblCaption w:val="Overall Rating for Instructional Design and Support"/>
      </w:tblPr>
      <w:tblGrid>
        <w:gridCol w:w="6925"/>
        <w:gridCol w:w="3600"/>
      </w:tblGrid>
      <w:tr w:rsidR="00CD1214" w:rsidTr="00DB7304">
        <w:trPr>
          <w:tblHeader/>
        </w:trPr>
        <w:tc>
          <w:tcPr>
            <w:tcW w:w="6925" w:type="dxa"/>
          </w:tcPr>
          <w:p w:rsidR="00CD1214" w:rsidRPr="0045001F" w:rsidRDefault="00DB7304" w:rsidP="001A5E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01F">
              <w:rPr>
                <w:rFonts w:ascii="Times New Roman" w:hAnsi="Times New Roman" w:cs="Times New Roman"/>
                <w:b/>
                <w:sz w:val="24"/>
                <w:szCs w:val="24"/>
              </w:rPr>
              <w:t>Instructional Design and Support</w:t>
            </w:r>
          </w:p>
        </w:tc>
        <w:tc>
          <w:tcPr>
            <w:tcW w:w="3600" w:type="dxa"/>
          </w:tcPr>
          <w:p w:rsidR="00CD1214" w:rsidRPr="00AE108A" w:rsidRDefault="00CD1214" w:rsidP="001A5E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08A">
              <w:rPr>
                <w:rFonts w:ascii="Times New Roman" w:hAnsi="Times New Roman" w:cs="Times New Roman"/>
                <w:b/>
                <w:sz w:val="24"/>
                <w:szCs w:val="24"/>
              </w:rPr>
              <w:t>Determined Rating</w:t>
            </w:r>
          </w:p>
        </w:tc>
      </w:tr>
      <w:tr w:rsidR="00AE108A" w:rsidTr="006C70A4">
        <w:tc>
          <w:tcPr>
            <w:tcW w:w="6925" w:type="dxa"/>
          </w:tcPr>
          <w:p w:rsidR="00AE108A" w:rsidRPr="00860D31" w:rsidRDefault="00AE1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31">
              <w:rPr>
                <w:rFonts w:ascii="Times New Roman" w:hAnsi="Times New Roman" w:cs="Times New Roman"/>
                <w:sz w:val="24"/>
                <w:szCs w:val="24"/>
              </w:rPr>
              <w:t>Materials emphasize the use of effective instructional practices and learning theory</w:t>
            </w:r>
            <w:r w:rsidR="00CF6F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0" w:type="dxa"/>
          </w:tcPr>
          <w:p w:rsidR="00AE108A" w:rsidRDefault="00AE1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CD1214" w:rsidTr="006C70A4">
        <w:tc>
          <w:tcPr>
            <w:tcW w:w="6925" w:type="dxa"/>
          </w:tcPr>
          <w:p w:rsidR="00CD1214" w:rsidRPr="00860D31" w:rsidRDefault="00CD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31">
              <w:rPr>
                <w:rFonts w:ascii="Times New Roman" w:hAnsi="Times New Roman" w:cs="Times New Roman"/>
                <w:sz w:val="24"/>
                <w:szCs w:val="24"/>
              </w:rPr>
              <w:t>The science content is significant and accurate</w:t>
            </w:r>
            <w:r w:rsidR="00CF6F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0" w:type="dxa"/>
          </w:tcPr>
          <w:p w:rsidR="00CD1214" w:rsidRDefault="00CD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CD1214" w:rsidTr="006C70A4">
        <w:tc>
          <w:tcPr>
            <w:tcW w:w="6925" w:type="dxa"/>
          </w:tcPr>
          <w:p w:rsidR="00CD1214" w:rsidRPr="00860D31" w:rsidRDefault="00CD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31">
              <w:rPr>
                <w:rFonts w:ascii="Times New Roman" w:hAnsi="Times New Roman" w:cs="Times New Roman"/>
                <w:sz w:val="24"/>
                <w:szCs w:val="24"/>
              </w:rPr>
              <w:t>Materials present content in an accurate, unbiased manner.</w:t>
            </w:r>
          </w:p>
        </w:tc>
        <w:tc>
          <w:tcPr>
            <w:tcW w:w="3600" w:type="dxa"/>
          </w:tcPr>
          <w:p w:rsidR="00CD1214" w:rsidRDefault="00CD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</w:tbl>
    <w:p w:rsidR="001645BB" w:rsidRDefault="001645BB">
      <w:pPr>
        <w:rPr>
          <w:rFonts w:ascii="Times New Roman" w:hAnsi="Times New Roman" w:cs="Times New Roman"/>
          <w:sz w:val="24"/>
          <w:szCs w:val="24"/>
        </w:rPr>
      </w:pPr>
    </w:p>
    <w:p w:rsidR="001645BB" w:rsidRDefault="001645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B6CF8" w:rsidRDefault="001645BB">
      <w:pPr>
        <w:rPr>
          <w:rFonts w:ascii="Times New Roman" w:hAnsi="Times New Roman" w:cs="Times New Roman"/>
          <w:sz w:val="24"/>
          <w:szCs w:val="24"/>
          <w:u w:val="single"/>
        </w:rPr>
      </w:pPr>
      <w:r w:rsidRPr="00B541F1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Review of Standards with </w:t>
      </w:r>
      <w:r w:rsidR="002B6CF8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B541F1">
        <w:rPr>
          <w:rFonts w:ascii="Times New Roman" w:hAnsi="Times New Roman" w:cs="Times New Roman"/>
          <w:sz w:val="24"/>
          <w:szCs w:val="24"/>
          <w:u w:val="single"/>
        </w:rPr>
        <w:t xml:space="preserve">urriculum </w:t>
      </w:r>
      <w:r w:rsidR="002B6CF8">
        <w:rPr>
          <w:rFonts w:ascii="Times New Roman" w:hAnsi="Times New Roman" w:cs="Times New Roman"/>
          <w:sz w:val="24"/>
          <w:szCs w:val="24"/>
          <w:u w:val="single"/>
        </w:rPr>
        <w:t>F</w:t>
      </w:r>
      <w:r w:rsidRPr="00B541F1">
        <w:rPr>
          <w:rFonts w:ascii="Times New Roman" w:hAnsi="Times New Roman" w:cs="Times New Roman"/>
          <w:sz w:val="24"/>
          <w:szCs w:val="24"/>
          <w:u w:val="single"/>
        </w:rPr>
        <w:t>ramework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Review of Standards "/>
      </w:tblPr>
      <w:tblGrid>
        <w:gridCol w:w="7015"/>
        <w:gridCol w:w="3420"/>
      </w:tblGrid>
      <w:tr w:rsidR="002B6CF8" w:rsidTr="006C42EC">
        <w:trPr>
          <w:tblHeader/>
        </w:trPr>
        <w:tc>
          <w:tcPr>
            <w:tcW w:w="7015" w:type="dxa"/>
          </w:tcPr>
          <w:p w:rsidR="002B6CF8" w:rsidRPr="007A28B0" w:rsidRDefault="002B6CF8" w:rsidP="00A30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8B0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3420" w:type="dxa"/>
          </w:tcPr>
          <w:p w:rsidR="002B6CF8" w:rsidRPr="007A28B0" w:rsidRDefault="002B6CF8" w:rsidP="00A30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8B0">
              <w:rPr>
                <w:rFonts w:ascii="Times New Roman" w:hAnsi="Times New Roman" w:cs="Times New Roman"/>
                <w:sz w:val="24"/>
                <w:szCs w:val="24"/>
              </w:rPr>
              <w:t>Expectation</w:t>
            </w:r>
          </w:p>
        </w:tc>
      </w:tr>
      <w:tr w:rsidR="002B6CF8" w:rsidRPr="0043535C" w:rsidTr="002B6CF8">
        <w:tc>
          <w:tcPr>
            <w:tcW w:w="7015" w:type="dxa"/>
          </w:tcPr>
          <w:p w:rsidR="002B6CF8" w:rsidRPr="0043535C" w:rsidRDefault="006C42EC" w:rsidP="0043535C">
            <w:pPr>
              <w:ind w:left="690" w:hanging="6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B6CF8" w:rsidRPr="0043535C">
              <w:rPr>
                <w:rFonts w:ascii="Times New Roman" w:hAnsi="Times New Roman" w:cs="Times New Roman"/>
                <w:sz w:val="24"/>
                <w:szCs w:val="24"/>
              </w:rPr>
              <w:t>The student will demonstrate an understanding of the scientific and engineering practices by:</w:t>
            </w:r>
          </w:p>
          <w:p w:rsidR="002B6CF8" w:rsidRPr="0043535C" w:rsidRDefault="002B6CF8" w:rsidP="0043535C">
            <w:pPr>
              <w:pStyle w:val="ListParagraph"/>
              <w:numPr>
                <w:ilvl w:val="0"/>
                <w:numId w:val="42"/>
              </w:numPr>
              <w:ind w:left="1050"/>
            </w:pPr>
            <w:r w:rsidRPr="0043535C">
              <w:t>asking questions and defining problems</w:t>
            </w:r>
          </w:p>
          <w:p w:rsidR="002B6CF8" w:rsidRPr="0043535C" w:rsidRDefault="002B6CF8" w:rsidP="0043535C">
            <w:pPr>
              <w:pStyle w:val="ListParagraph"/>
              <w:numPr>
                <w:ilvl w:val="0"/>
                <w:numId w:val="42"/>
              </w:numPr>
              <w:ind w:left="1050"/>
            </w:pPr>
            <w:r w:rsidRPr="0043535C">
              <w:t>planning and carrying out investigations</w:t>
            </w:r>
          </w:p>
          <w:p w:rsidR="002B6CF8" w:rsidRPr="0043535C" w:rsidRDefault="002B6CF8" w:rsidP="0043535C">
            <w:pPr>
              <w:pStyle w:val="ListParagraph"/>
              <w:numPr>
                <w:ilvl w:val="0"/>
                <w:numId w:val="42"/>
              </w:numPr>
              <w:ind w:left="1050"/>
            </w:pPr>
            <w:r w:rsidRPr="0043535C">
              <w:t>interpreting, analyzing, and evaluating data</w:t>
            </w:r>
          </w:p>
          <w:p w:rsidR="002B6CF8" w:rsidRPr="0043535C" w:rsidRDefault="002B6CF8" w:rsidP="0043535C">
            <w:pPr>
              <w:pStyle w:val="ListParagraph"/>
              <w:numPr>
                <w:ilvl w:val="0"/>
                <w:numId w:val="42"/>
              </w:numPr>
              <w:ind w:left="1050"/>
            </w:pPr>
            <w:r w:rsidRPr="0043535C">
              <w:t>constructing and critiquing conclusions and explanations</w:t>
            </w:r>
          </w:p>
          <w:p w:rsidR="002B6CF8" w:rsidRPr="0043535C" w:rsidRDefault="002B6CF8" w:rsidP="0043535C">
            <w:pPr>
              <w:pStyle w:val="ListParagraph"/>
              <w:numPr>
                <w:ilvl w:val="0"/>
                <w:numId w:val="42"/>
              </w:numPr>
              <w:ind w:left="1050"/>
            </w:pPr>
            <w:r w:rsidRPr="0043535C">
              <w:t>developing and using models</w:t>
            </w:r>
          </w:p>
          <w:p w:rsidR="002B6CF8" w:rsidRPr="0043535C" w:rsidRDefault="002B6CF8" w:rsidP="0043535C">
            <w:pPr>
              <w:pStyle w:val="ListParagraph"/>
              <w:numPr>
                <w:ilvl w:val="0"/>
                <w:numId w:val="42"/>
              </w:numPr>
              <w:ind w:left="1050"/>
              <w:rPr>
                <w:u w:val="single"/>
              </w:rPr>
            </w:pPr>
            <w:r w:rsidRPr="0043535C">
              <w:t>obtaining, evaluating, and communicating information.</w:t>
            </w:r>
          </w:p>
        </w:tc>
        <w:tc>
          <w:tcPr>
            <w:tcW w:w="3420" w:type="dxa"/>
          </w:tcPr>
          <w:p w:rsidR="002B6CF8" w:rsidRPr="0043535C" w:rsidRDefault="002B6CF8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35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The expectation of the 2018 </w:t>
            </w:r>
            <w:r w:rsidRPr="0043535C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Science Standards of Learning</w:t>
            </w:r>
            <w:r w:rsidRPr="0043535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 is that the scientific and engineering practices are embedded into the instruction of content standards.  The rating for an individual standard includes the evaluation of standard 1 as it pertained to that standard.  For specific grade level/course expectations for standard 1, see the Standards of Learning and the Curriculum Framework. </w:t>
            </w:r>
          </w:p>
        </w:tc>
      </w:tr>
    </w:tbl>
    <w:p w:rsidR="002B6CF8" w:rsidRPr="0043535C" w:rsidRDefault="002B6CF8" w:rsidP="0043535C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0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  <w:tblCaption w:val="Review of Standards "/>
      </w:tblPr>
      <w:tblGrid>
        <w:gridCol w:w="7105"/>
        <w:gridCol w:w="1170"/>
        <w:gridCol w:w="990"/>
        <w:gridCol w:w="1170"/>
      </w:tblGrid>
      <w:tr w:rsidR="006C70A4" w:rsidRPr="0043535C" w:rsidTr="00C02351">
        <w:trPr>
          <w:tblHeader/>
        </w:trPr>
        <w:tc>
          <w:tcPr>
            <w:tcW w:w="7105" w:type="dxa"/>
          </w:tcPr>
          <w:p w:rsidR="006C70A4" w:rsidRPr="0043535C" w:rsidRDefault="006C70A4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35C">
              <w:rPr>
                <w:rFonts w:ascii="Times New Roman" w:eastAsia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1170" w:type="dxa"/>
          </w:tcPr>
          <w:p w:rsidR="006C70A4" w:rsidRPr="0043535C" w:rsidRDefault="006C70A4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35C">
              <w:rPr>
                <w:rFonts w:ascii="Times New Roman" w:eastAsia="Times New Roman" w:hAnsi="Times New Roman" w:cs="Times New Roman"/>
                <w:sz w:val="24"/>
                <w:szCs w:val="24"/>
              </w:rPr>
              <w:t>Adequate</w:t>
            </w:r>
          </w:p>
        </w:tc>
        <w:tc>
          <w:tcPr>
            <w:tcW w:w="990" w:type="dxa"/>
          </w:tcPr>
          <w:p w:rsidR="006C70A4" w:rsidRPr="0043535C" w:rsidRDefault="006C70A4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35C">
              <w:rPr>
                <w:rFonts w:ascii="Times New Roman" w:eastAsia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1170" w:type="dxa"/>
          </w:tcPr>
          <w:p w:rsidR="006C70A4" w:rsidRPr="0043535C" w:rsidRDefault="006C70A4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35C">
              <w:rPr>
                <w:rFonts w:ascii="Times New Roman" w:eastAsia="Times New Roman" w:hAnsi="Times New Roman" w:cs="Times New Roman"/>
                <w:sz w:val="24"/>
                <w:szCs w:val="24"/>
              </w:rPr>
              <w:t>No Evidence</w:t>
            </w:r>
          </w:p>
        </w:tc>
      </w:tr>
      <w:tr w:rsidR="006C70A4" w:rsidRPr="0043535C" w:rsidTr="002B6CF8">
        <w:tc>
          <w:tcPr>
            <w:tcW w:w="7105" w:type="dxa"/>
            <w:vAlign w:val="center"/>
          </w:tcPr>
          <w:p w:rsidR="006C70A4" w:rsidRPr="0043535C" w:rsidRDefault="006C70A4" w:rsidP="00435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  <w:r w:rsidRPr="00435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The student will investigate and understand that the direction and size of force affects the motion of an object. Key ideas include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6C70A4" w:rsidRPr="0043535C" w:rsidRDefault="006C70A4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6C70A4" w:rsidRPr="0043535C" w:rsidRDefault="006C70A4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6C70A4" w:rsidRPr="0043535C" w:rsidRDefault="006C70A4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0A4" w:rsidRPr="0043535C" w:rsidTr="00C02351">
        <w:trPr>
          <w:trHeight w:val="377"/>
        </w:trPr>
        <w:tc>
          <w:tcPr>
            <w:tcW w:w="7105" w:type="dxa"/>
            <w:vAlign w:val="center"/>
          </w:tcPr>
          <w:p w:rsidR="006C70A4" w:rsidRPr="0043535C" w:rsidRDefault="006C70A4" w:rsidP="0043535C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0"/>
              <w:rPr>
                <w:rFonts w:ascii="Times New Roman" w:hAnsi="Times New Roman" w:cs="Times New Roman"/>
                <w:sz w:val="24"/>
                <w:szCs w:val="24"/>
              </w:rPr>
            </w:pPr>
            <w:r w:rsidRPr="00435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multiple forces may act on an object;</w:t>
            </w:r>
          </w:p>
        </w:tc>
        <w:tc>
          <w:tcPr>
            <w:tcW w:w="1170" w:type="dxa"/>
            <w:vAlign w:val="center"/>
          </w:tcPr>
          <w:p w:rsidR="006C70A4" w:rsidRPr="0043535C" w:rsidRDefault="00102E27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35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  <w:vAlign w:val="center"/>
          </w:tcPr>
          <w:p w:rsidR="006C70A4" w:rsidRPr="0043535C" w:rsidRDefault="006C70A4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6C70A4" w:rsidRPr="0043535C" w:rsidRDefault="006C70A4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0A4" w:rsidRPr="0043535C" w:rsidTr="00C02351">
        <w:tc>
          <w:tcPr>
            <w:tcW w:w="7105" w:type="dxa"/>
            <w:vAlign w:val="center"/>
          </w:tcPr>
          <w:p w:rsidR="006C70A4" w:rsidRPr="0043535C" w:rsidRDefault="006C70A4" w:rsidP="0043535C">
            <w:pPr>
              <w:numPr>
                <w:ilvl w:val="0"/>
                <w:numId w:val="34"/>
              </w:numPr>
              <w:spacing w:after="0" w:line="240" w:lineRule="auto"/>
              <w:ind w:left="10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35C">
              <w:rPr>
                <w:rFonts w:ascii="Times New Roman" w:eastAsia="Times New Roman" w:hAnsi="Times New Roman" w:cs="Times New Roman"/>
                <w:sz w:val="24"/>
                <w:szCs w:val="24"/>
              </w:rPr>
              <w:t>the net force on an object determines how an object moves;</w:t>
            </w:r>
          </w:p>
        </w:tc>
        <w:tc>
          <w:tcPr>
            <w:tcW w:w="1170" w:type="dxa"/>
            <w:vAlign w:val="center"/>
          </w:tcPr>
          <w:p w:rsidR="006C70A4" w:rsidRPr="0043535C" w:rsidRDefault="006C70A4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35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  <w:vAlign w:val="center"/>
          </w:tcPr>
          <w:p w:rsidR="006C70A4" w:rsidRPr="0043535C" w:rsidRDefault="006C70A4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6C70A4" w:rsidRPr="0043535C" w:rsidRDefault="006C70A4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0A4" w:rsidRPr="0043535C" w:rsidTr="00C02351">
        <w:tc>
          <w:tcPr>
            <w:tcW w:w="7105" w:type="dxa"/>
            <w:vAlign w:val="center"/>
          </w:tcPr>
          <w:p w:rsidR="006C70A4" w:rsidRPr="0043535C" w:rsidRDefault="006C70A4" w:rsidP="0043535C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simple machines increase or change the direction of a force; and</w:t>
            </w:r>
          </w:p>
        </w:tc>
        <w:tc>
          <w:tcPr>
            <w:tcW w:w="1170" w:type="dxa"/>
            <w:vAlign w:val="center"/>
          </w:tcPr>
          <w:p w:rsidR="006C70A4" w:rsidRPr="0043535C" w:rsidRDefault="006C70A4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35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  <w:vAlign w:val="center"/>
          </w:tcPr>
          <w:p w:rsidR="006C70A4" w:rsidRPr="0043535C" w:rsidRDefault="006C70A4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6C70A4" w:rsidRPr="0043535C" w:rsidRDefault="006C70A4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0A4" w:rsidRPr="0043535C" w:rsidTr="00C02351">
        <w:tc>
          <w:tcPr>
            <w:tcW w:w="7105" w:type="dxa"/>
            <w:vAlign w:val="center"/>
          </w:tcPr>
          <w:p w:rsidR="006C70A4" w:rsidRPr="0043535C" w:rsidRDefault="006C70A4" w:rsidP="0043535C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simple and compound machines have many applications.</w:t>
            </w:r>
          </w:p>
        </w:tc>
        <w:tc>
          <w:tcPr>
            <w:tcW w:w="1170" w:type="dxa"/>
            <w:vAlign w:val="center"/>
          </w:tcPr>
          <w:p w:rsidR="006C70A4" w:rsidRPr="0043535C" w:rsidRDefault="006C70A4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35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  <w:vAlign w:val="center"/>
          </w:tcPr>
          <w:p w:rsidR="006C70A4" w:rsidRPr="0043535C" w:rsidRDefault="006C70A4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6C70A4" w:rsidRPr="0043535C" w:rsidRDefault="006C70A4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C70A4" w:rsidRPr="0043535C" w:rsidRDefault="006C70A4" w:rsidP="0043535C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10435" w:type="dxa"/>
        <w:tblLayout w:type="fixed"/>
        <w:tblLook w:val="04A0" w:firstRow="1" w:lastRow="0" w:firstColumn="1" w:lastColumn="0" w:noHBand="0" w:noVBand="1"/>
        <w:tblCaption w:val="Review of Standards "/>
      </w:tblPr>
      <w:tblGrid>
        <w:gridCol w:w="7015"/>
        <w:gridCol w:w="1170"/>
        <w:gridCol w:w="990"/>
        <w:gridCol w:w="1260"/>
      </w:tblGrid>
      <w:tr w:rsidR="00244756" w:rsidRPr="0043535C" w:rsidTr="00751475">
        <w:trPr>
          <w:tblHeader/>
        </w:trPr>
        <w:tc>
          <w:tcPr>
            <w:tcW w:w="7015" w:type="dxa"/>
          </w:tcPr>
          <w:p w:rsidR="00244756" w:rsidRPr="0043535C" w:rsidRDefault="00244756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35C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1170" w:type="dxa"/>
          </w:tcPr>
          <w:p w:rsidR="00244756" w:rsidRPr="0043535C" w:rsidRDefault="00244756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35C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  <w:tc>
          <w:tcPr>
            <w:tcW w:w="990" w:type="dxa"/>
          </w:tcPr>
          <w:p w:rsidR="00244756" w:rsidRPr="0043535C" w:rsidRDefault="00244756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35C">
              <w:rPr>
                <w:rFonts w:ascii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1260" w:type="dxa"/>
          </w:tcPr>
          <w:p w:rsidR="00244756" w:rsidRPr="0043535C" w:rsidRDefault="00244756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35C">
              <w:rPr>
                <w:rFonts w:ascii="Times New Roman" w:hAnsi="Times New Roman" w:cs="Times New Roman"/>
                <w:sz w:val="24"/>
                <w:szCs w:val="24"/>
              </w:rPr>
              <w:t>No Evidence</w:t>
            </w:r>
          </w:p>
        </w:tc>
      </w:tr>
      <w:tr w:rsidR="006119D9" w:rsidRPr="0043535C" w:rsidTr="002B6CF8">
        <w:tc>
          <w:tcPr>
            <w:tcW w:w="7015" w:type="dxa"/>
            <w:vAlign w:val="center"/>
          </w:tcPr>
          <w:p w:rsidR="006119D9" w:rsidRPr="0043535C" w:rsidRDefault="006119D9" w:rsidP="0043535C">
            <w:pPr>
              <w:pStyle w:val="Subtitle"/>
              <w:ind w:left="720" w:hanging="720"/>
              <w:jc w:val="left"/>
              <w:rPr>
                <w:b w:val="0"/>
                <w:bCs w:val="0"/>
                <w:u w:val="none"/>
              </w:rPr>
            </w:pPr>
            <w:r w:rsidRPr="0043535C">
              <w:rPr>
                <w:b w:val="0"/>
                <w:u w:val="none"/>
              </w:rPr>
              <w:t>3.3</w:t>
            </w:r>
            <w:r w:rsidRPr="0043535C">
              <w:rPr>
                <w:b w:val="0"/>
                <w:u w:val="none"/>
              </w:rPr>
              <w:tab/>
            </w:r>
            <w:r w:rsidRPr="0043535C">
              <w:rPr>
                <w:b w:val="0"/>
                <w:bCs w:val="0"/>
                <w:u w:val="none"/>
              </w:rPr>
              <w:t>The student will investigate and understand how materials interact with water. Key ideas include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6119D9" w:rsidRPr="0043535C" w:rsidRDefault="006119D9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6119D9" w:rsidRPr="0043535C" w:rsidRDefault="006119D9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6119D9" w:rsidRPr="0043535C" w:rsidRDefault="006119D9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9D9" w:rsidRPr="0043535C" w:rsidTr="00A53FE8">
        <w:trPr>
          <w:trHeight w:val="305"/>
        </w:trPr>
        <w:tc>
          <w:tcPr>
            <w:tcW w:w="7015" w:type="dxa"/>
            <w:vAlign w:val="center"/>
          </w:tcPr>
          <w:p w:rsidR="006119D9" w:rsidRPr="0043535C" w:rsidRDefault="006119D9" w:rsidP="0043535C">
            <w:pPr>
              <w:pStyle w:val="SOLNumber"/>
              <w:numPr>
                <w:ilvl w:val="0"/>
                <w:numId w:val="10"/>
              </w:numPr>
              <w:ind w:left="1050"/>
              <w:rPr>
                <w:szCs w:val="24"/>
              </w:rPr>
            </w:pPr>
            <w:r w:rsidRPr="0043535C">
              <w:rPr>
                <w:szCs w:val="24"/>
              </w:rPr>
              <w:t>solids and liquids mix with water in different ways; and</w:t>
            </w:r>
          </w:p>
        </w:tc>
        <w:tc>
          <w:tcPr>
            <w:tcW w:w="1170" w:type="dxa"/>
            <w:vAlign w:val="center"/>
          </w:tcPr>
          <w:p w:rsidR="006119D9" w:rsidRPr="0043535C" w:rsidRDefault="00CD1214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35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  <w:vAlign w:val="center"/>
          </w:tcPr>
          <w:p w:rsidR="006119D9" w:rsidRPr="0043535C" w:rsidRDefault="006119D9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6119D9" w:rsidRPr="0043535C" w:rsidRDefault="006119D9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9D9" w:rsidRPr="0043535C" w:rsidTr="00A53FE8">
        <w:tc>
          <w:tcPr>
            <w:tcW w:w="7015" w:type="dxa"/>
            <w:vAlign w:val="center"/>
          </w:tcPr>
          <w:p w:rsidR="006119D9" w:rsidRPr="0043535C" w:rsidRDefault="006119D9" w:rsidP="0043535C">
            <w:pPr>
              <w:pStyle w:val="SOLNumber"/>
              <w:numPr>
                <w:ilvl w:val="0"/>
                <w:numId w:val="10"/>
              </w:numPr>
              <w:ind w:left="1050"/>
              <w:rPr>
                <w:szCs w:val="24"/>
              </w:rPr>
            </w:pPr>
            <w:r w:rsidRPr="0043535C">
              <w:rPr>
                <w:szCs w:val="24"/>
              </w:rPr>
              <w:t>many solids dissolve more easily in hot water than in cold water.</w:t>
            </w:r>
          </w:p>
        </w:tc>
        <w:tc>
          <w:tcPr>
            <w:tcW w:w="1170" w:type="dxa"/>
            <w:vAlign w:val="center"/>
          </w:tcPr>
          <w:p w:rsidR="006119D9" w:rsidRPr="0043535C" w:rsidRDefault="006119D9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6119D9" w:rsidRPr="0043535C" w:rsidRDefault="00CD1214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35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:rsidR="006119D9" w:rsidRPr="0043535C" w:rsidRDefault="006119D9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4FEC" w:rsidRPr="0043535C" w:rsidRDefault="00B84FEC" w:rsidP="0043535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  <w:tblCaption w:val="Review of Standards "/>
      </w:tblPr>
      <w:tblGrid>
        <w:gridCol w:w="7015"/>
        <w:gridCol w:w="1170"/>
        <w:gridCol w:w="990"/>
        <w:gridCol w:w="1260"/>
      </w:tblGrid>
      <w:tr w:rsidR="00B84FEC" w:rsidRPr="0043535C" w:rsidTr="00C02351">
        <w:trPr>
          <w:trHeight w:val="647"/>
          <w:tblHeader/>
        </w:trPr>
        <w:tc>
          <w:tcPr>
            <w:tcW w:w="7015" w:type="dxa"/>
          </w:tcPr>
          <w:p w:rsidR="00B84FEC" w:rsidRPr="0043535C" w:rsidRDefault="00B84FEC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35C">
              <w:rPr>
                <w:rFonts w:ascii="Times New Roman" w:eastAsia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1170" w:type="dxa"/>
          </w:tcPr>
          <w:p w:rsidR="00B84FEC" w:rsidRPr="0043535C" w:rsidRDefault="00B84FEC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35C">
              <w:rPr>
                <w:rFonts w:ascii="Times New Roman" w:eastAsia="Times New Roman" w:hAnsi="Times New Roman" w:cs="Times New Roman"/>
                <w:sz w:val="24"/>
                <w:szCs w:val="24"/>
              </w:rPr>
              <w:t>Adequate</w:t>
            </w:r>
          </w:p>
        </w:tc>
        <w:tc>
          <w:tcPr>
            <w:tcW w:w="990" w:type="dxa"/>
          </w:tcPr>
          <w:p w:rsidR="00B84FEC" w:rsidRPr="0043535C" w:rsidRDefault="00B84FEC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35C">
              <w:rPr>
                <w:rFonts w:ascii="Times New Roman" w:eastAsia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1260" w:type="dxa"/>
          </w:tcPr>
          <w:p w:rsidR="00B84FEC" w:rsidRPr="0043535C" w:rsidRDefault="00B84FEC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35C">
              <w:rPr>
                <w:rFonts w:ascii="Times New Roman" w:eastAsia="Times New Roman" w:hAnsi="Times New Roman" w:cs="Times New Roman"/>
                <w:sz w:val="24"/>
                <w:szCs w:val="24"/>
              </w:rPr>
              <w:t>No Evidence</w:t>
            </w:r>
          </w:p>
        </w:tc>
      </w:tr>
      <w:tr w:rsidR="00B84FEC" w:rsidRPr="0043535C" w:rsidTr="002B6CF8">
        <w:tc>
          <w:tcPr>
            <w:tcW w:w="7015" w:type="dxa"/>
            <w:vAlign w:val="center"/>
          </w:tcPr>
          <w:p w:rsidR="00B84FEC" w:rsidRPr="0043535C" w:rsidRDefault="00B84FEC" w:rsidP="0043535C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35C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  <w:r w:rsidRPr="0043535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The student will investigate and understand that adaptations allow organisms to satisfy life needs and respond to the environment. Key ideas include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B84FEC" w:rsidRPr="0043535C" w:rsidRDefault="00B84FEC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B84FEC" w:rsidRPr="0043535C" w:rsidRDefault="00B84FEC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B84FEC" w:rsidRPr="0043535C" w:rsidRDefault="00B84FEC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FEC" w:rsidRPr="0043535C" w:rsidTr="00C02351">
        <w:trPr>
          <w:trHeight w:val="287"/>
        </w:trPr>
        <w:tc>
          <w:tcPr>
            <w:tcW w:w="7015" w:type="dxa"/>
            <w:vAlign w:val="center"/>
          </w:tcPr>
          <w:p w:rsidR="00B84FEC" w:rsidRPr="0043535C" w:rsidRDefault="00B84FEC" w:rsidP="0043535C">
            <w:pPr>
              <w:keepLines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populations may adapt over time;</w:t>
            </w:r>
          </w:p>
        </w:tc>
        <w:tc>
          <w:tcPr>
            <w:tcW w:w="1170" w:type="dxa"/>
            <w:vAlign w:val="center"/>
          </w:tcPr>
          <w:p w:rsidR="00B84FEC" w:rsidRPr="0043535C" w:rsidRDefault="008214D9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35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  <w:vAlign w:val="center"/>
          </w:tcPr>
          <w:p w:rsidR="00B84FEC" w:rsidRPr="0043535C" w:rsidRDefault="00B84FEC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84FEC" w:rsidRPr="0043535C" w:rsidRDefault="00B84FEC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FEC" w:rsidRPr="0043535C" w:rsidTr="00C02351">
        <w:tc>
          <w:tcPr>
            <w:tcW w:w="7015" w:type="dxa"/>
            <w:vAlign w:val="center"/>
          </w:tcPr>
          <w:p w:rsidR="00B84FEC" w:rsidRPr="0043535C" w:rsidRDefault="00B84FEC" w:rsidP="0043535C">
            <w:pPr>
              <w:keepLines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adaptations may be behavioral or physical; and</w:t>
            </w:r>
          </w:p>
        </w:tc>
        <w:tc>
          <w:tcPr>
            <w:tcW w:w="1170" w:type="dxa"/>
            <w:vAlign w:val="center"/>
          </w:tcPr>
          <w:p w:rsidR="00B84FEC" w:rsidRPr="0043535C" w:rsidRDefault="00B84FEC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35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  <w:vAlign w:val="center"/>
          </w:tcPr>
          <w:p w:rsidR="00B84FEC" w:rsidRPr="0043535C" w:rsidRDefault="00B84FEC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84FEC" w:rsidRPr="0043535C" w:rsidRDefault="00B84FEC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FEC" w:rsidRPr="0043535C" w:rsidTr="00C02351">
        <w:tc>
          <w:tcPr>
            <w:tcW w:w="7015" w:type="dxa"/>
            <w:vAlign w:val="center"/>
          </w:tcPr>
          <w:p w:rsidR="00B84FEC" w:rsidRPr="0043535C" w:rsidRDefault="00B84FEC" w:rsidP="0043535C">
            <w:pPr>
              <w:keepLines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fossils provide evidence about the types of organisms that lived long ago as well as the nature of their environments.</w:t>
            </w:r>
          </w:p>
        </w:tc>
        <w:tc>
          <w:tcPr>
            <w:tcW w:w="1170" w:type="dxa"/>
            <w:vAlign w:val="center"/>
          </w:tcPr>
          <w:p w:rsidR="00B84FEC" w:rsidRPr="0043535C" w:rsidRDefault="00B84FEC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35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  <w:vAlign w:val="center"/>
          </w:tcPr>
          <w:p w:rsidR="00B84FEC" w:rsidRPr="0043535C" w:rsidRDefault="00B84FEC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84FEC" w:rsidRPr="0043535C" w:rsidRDefault="00B84FEC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84FEC" w:rsidRPr="0043535C" w:rsidRDefault="00B84FEC" w:rsidP="0043535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  <w:tblCaption w:val="Review of Standards "/>
      </w:tblPr>
      <w:tblGrid>
        <w:gridCol w:w="7015"/>
        <w:gridCol w:w="1170"/>
        <w:gridCol w:w="1080"/>
        <w:gridCol w:w="1260"/>
      </w:tblGrid>
      <w:tr w:rsidR="00B84FEC" w:rsidRPr="0043535C" w:rsidTr="00C02351">
        <w:trPr>
          <w:tblHeader/>
        </w:trPr>
        <w:tc>
          <w:tcPr>
            <w:tcW w:w="7015" w:type="dxa"/>
          </w:tcPr>
          <w:p w:rsidR="00B84FEC" w:rsidRPr="0043535C" w:rsidRDefault="00B84FEC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3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Standard</w:t>
            </w:r>
          </w:p>
        </w:tc>
        <w:tc>
          <w:tcPr>
            <w:tcW w:w="1170" w:type="dxa"/>
          </w:tcPr>
          <w:p w:rsidR="00B84FEC" w:rsidRPr="0043535C" w:rsidRDefault="00B84FEC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35C">
              <w:rPr>
                <w:rFonts w:ascii="Times New Roman" w:eastAsia="Times New Roman" w:hAnsi="Times New Roman" w:cs="Times New Roman"/>
                <w:sz w:val="24"/>
                <w:szCs w:val="24"/>
              </w:rPr>
              <w:t>Adequate</w:t>
            </w:r>
          </w:p>
        </w:tc>
        <w:tc>
          <w:tcPr>
            <w:tcW w:w="1080" w:type="dxa"/>
          </w:tcPr>
          <w:p w:rsidR="00B84FEC" w:rsidRPr="0043535C" w:rsidRDefault="00B84FEC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35C">
              <w:rPr>
                <w:rFonts w:ascii="Times New Roman" w:eastAsia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1260" w:type="dxa"/>
          </w:tcPr>
          <w:p w:rsidR="00B84FEC" w:rsidRPr="0043535C" w:rsidRDefault="00B84FEC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35C">
              <w:rPr>
                <w:rFonts w:ascii="Times New Roman" w:eastAsia="Times New Roman" w:hAnsi="Times New Roman" w:cs="Times New Roman"/>
                <w:sz w:val="24"/>
                <w:szCs w:val="24"/>
              </w:rPr>
              <w:t>No Evidence</w:t>
            </w:r>
          </w:p>
        </w:tc>
      </w:tr>
      <w:tr w:rsidR="00B84FEC" w:rsidRPr="0043535C" w:rsidTr="002B6CF8">
        <w:tc>
          <w:tcPr>
            <w:tcW w:w="7015" w:type="dxa"/>
            <w:vAlign w:val="center"/>
          </w:tcPr>
          <w:p w:rsidR="00B84FEC" w:rsidRPr="0043535C" w:rsidRDefault="00B84FEC" w:rsidP="0043535C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35C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  <w:r w:rsidRPr="0043535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The student will investigate and understand that aquatic and terrestrial ecosystems support a diversity of organisms. Key ideas include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B84FEC" w:rsidRPr="0043535C" w:rsidRDefault="00B84FEC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B84FEC" w:rsidRPr="0043535C" w:rsidRDefault="00B84FEC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B84FEC" w:rsidRPr="0043535C" w:rsidRDefault="00B84FEC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FEC" w:rsidRPr="0043535C" w:rsidTr="00C02351">
        <w:trPr>
          <w:trHeight w:val="512"/>
        </w:trPr>
        <w:tc>
          <w:tcPr>
            <w:tcW w:w="7015" w:type="dxa"/>
            <w:vAlign w:val="center"/>
          </w:tcPr>
          <w:p w:rsidR="00B84FEC" w:rsidRPr="0043535C" w:rsidRDefault="00B84FEC" w:rsidP="0043535C">
            <w:pPr>
              <w:keepLines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ecosystems are made of living and nonliving components of the environment; and</w:t>
            </w:r>
          </w:p>
        </w:tc>
        <w:tc>
          <w:tcPr>
            <w:tcW w:w="1170" w:type="dxa"/>
            <w:vAlign w:val="center"/>
          </w:tcPr>
          <w:p w:rsidR="00B84FEC" w:rsidRPr="0043535C" w:rsidRDefault="00B84FEC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35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  <w:vAlign w:val="center"/>
          </w:tcPr>
          <w:p w:rsidR="00B84FEC" w:rsidRPr="0043535C" w:rsidRDefault="00B84FEC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84FEC" w:rsidRPr="0043535C" w:rsidRDefault="00B84FEC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FEC" w:rsidRPr="0043535C" w:rsidTr="00C02351">
        <w:tc>
          <w:tcPr>
            <w:tcW w:w="7015" w:type="dxa"/>
            <w:vAlign w:val="center"/>
          </w:tcPr>
          <w:p w:rsidR="00B84FEC" w:rsidRPr="0043535C" w:rsidRDefault="00B84FEC" w:rsidP="0043535C">
            <w:pPr>
              <w:keepNext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relationships exist among organisms in an ecosystem.</w:t>
            </w:r>
          </w:p>
        </w:tc>
        <w:tc>
          <w:tcPr>
            <w:tcW w:w="1170" w:type="dxa"/>
            <w:vAlign w:val="center"/>
          </w:tcPr>
          <w:p w:rsidR="00B84FEC" w:rsidRPr="0043535C" w:rsidRDefault="00B84FEC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35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  <w:vAlign w:val="center"/>
          </w:tcPr>
          <w:p w:rsidR="00B84FEC" w:rsidRPr="0043535C" w:rsidRDefault="00B84FEC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84FEC" w:rsidRPr="0043535C" w:rsidRDefault="00B84FEC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84FEC" w:rsidRPr="0043535C" w:rsidRDefault="00B84FEC" w:rsidP="0043535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  <w:tblCaption w:val="Review of Standards "/>
      </w:tblPr>
      <w:tblGrid>
        <w:gridCol w:w="7015"/>
        <w:gridCol w:w="1170"/>
        <w:gridCol w:w="1080"/>
        <w:gridCol w:w="1260"/>
      </w:tblGrid>
      <w:tr w:rsidR="00B84FEC" w:rsidRPr="0043535C" w:rsidTr="00C02351">
        <w:trPr>
          <w:tblHeader/>
        </w:trPr>
        <w:tc>
          <w:tcPr>
            <w:tcW w:w="7015" w:type="dxa"/>
          </w:tcPr>
          <w:p w:rsidR="00B84FEC" w:rsidRPr="0043535C" w:rsidRDefault="00B84FEC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35C">
              <w:rPr>
                <w:rFonts w:ascii="Times New Roman" w:eastAsia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1170" w:type="dxa"/>
          </w:tcPr>
          <w:p w:rsidR="00B84FEC" w:rsidRPr="0043535C" w:rsidRDefault="00B84FEC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35C">
              <w:rPr>
                <w:rFonts w:ascii="Times New Roman" w:eastAsia="Times New Roman" w:hAnsi="Times New Roman" w:cs="Times New Roman"/>
                <w:sz w:val="24"/>
                <w:szCs w:val="24"/>
              </w:rPr>
              <w:t>Adequate</w:t>
            </w:r>
          </w:p>
        </w:tc>
        <w:tc>
          <w:tcPr>
            <w:tcW w:w="1080" w:type="dxa"/>
          </w:tcPr>
          <w:p w:rsidR="00B84FEC" w:rsidRPr="0043535C" w:rsidRDefault="00B84FEC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35C">
              <w:rPr>
                <w:rFonts w:ascii="Times New Roman" w:eastAsia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1260" w:type="dxa"/>
          </w:tcPr>
          <w:p w:rsidR="00B84FEC" w:rsidRPr="0043535C" w:rsidRDefault="00B84FEC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35C">
              <w:rPr>
                <w:rFonts w:ascii="Times New Roman" w:eastAsia="Times New Roman" w:hAnsi="Times New Roman" w:cs="Times New Roman"/>
                <w:sz w:val="24"/>
                <w:szCs w:val="24"/>
              </w:rPr>
              <w:t>No Evidence</w:t>
            </w:r>
          </w:p>
        </w:tc>
      </w:tr>
      <w:tr w:rsidR="00B84FEC" w:rsidRPr="0043535C" w:rsidTr="002B6CF8">
        <w:tc>
          <w:tcPr>
            <w:tcW w:w="7015" w:type="dxa"/>
            <w:vAlign w:val="center"/>
          </w:tcPr>
          <w:p w:rsidR="00B84FEC" w:rsidRPr="0043535C" w:rsidRDefault="00B84FEC" w:rsidP="00435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  <w:r w:rsidRPr="00435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The student will investigate and understand that soil is important in ecosystems. Key ideas include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B84FEC" w:rsidRPr="0043535C" w:rsidRDefault="00B84FEC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B84FEC" w:rsidRPr="0043535C" w:rsidRDefault="00B84FEC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B84FEC" w:rsidRPr="0043535C" w:rsidRDefault="00B84FEC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FEC" w:rsidRPr="0043535C" w:rsidTr="00C02351">
        <w:trPr>
          <w:trHeight w:val="512"/>
        </w:trPr>
        <w:tc>
          <w:tcPr>
            <w:tcW w:w="7015" w:type="dxa"/>
            <w:vAlign w:val="center"/>
          </w:tcPr>
          <w:p w:rsidR="00B84FEC" w:rsidRPr="0043535C" w:rsidRDefault="00B84FEC" w:rsidP="0043535C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soil, with its different components, is important to organisms; and</w:t>
            </w:r>
          </w:p>
        </w:tc>
        <w:tc>
          <w:tcPr>
            <w:tcW w:w="1170" w:type="dxa"/>
            <w:vAlign w:val="center"/>
          </w:tcPr>
          <w:p w:rsidR="00B84FEC" w:rsidRPr="0043535C" w:rsidRDefault="00B84FEC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35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  <w:vAlign w:val="center"/>
          </w:tcPr>
          <w:p w:rsidR="00B84FEC" w:rsidRPr="0043535C" w:rsidRDefault="00B84FEC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84FEC" w:rsidRPr="0043535C" w:rsidRDefault="00B84FEC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FEC" w:rsidRPr="0043535C" w:rsidTr="00C02351">
        <w:tc>
          <w:tcPr>
            <w:tcW w:w="7015" w:type="dxa"/>
            <w:vAlign w:val="center"/>
          </w:tcPr>
          <w:p w:rsidR="00B84FEC" w:rsidRPr="0043535C" w:rsidRDefault="00B84FEC" w:rsidP="0043535C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soil provides support and nutrients necessary for plant growth.</w:t>
            </w:r>
          </w:p>
        </w:tc>
        <w:tc>
          <w:tcPr>
            <w:tcW w:w="1170" w:type="dxa"/>
            <w:vAlign w:val="center"/>
          </w:tcPr>
          <w:p w:rsidR="00B84FEC" w:rsidRPr="0043535C" w:rsidRDefault="00B84FEC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35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  <w:vAlign w:val="center"/>
          </w:tcPr>
          <w:p w:rsidR="00B84FEC" w:rsidRPr="0043535C" w:rsidRDefault="00B84FEC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84FEC" w:rsidRPr="0043535C" w:rsidRDefault="00B84FEC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84FEC" w:rsidRPr="0043535C" w:rsidRDefault="00B84FEC" w:rsidP="0043535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  <w:tblCaption w:val="Review of Standards "/>
      </w:tblPr>
      <w:tblGrid>
        <w:gridCol w:w="7015"/>
        <w:gridCol w:w="1170"/>
        <w:gridCol w:w="1080"/>
        <w:gridCol w:w="1260"/>
      </w:tblGrid>
      <w:tr w:rsidR="00B84FEC" w:rsidRPr="0043535C" w:rsidTr="00C02351">
        <w:trPr>
          <w:tblHeader/>
        </w:trPr>
        <w:tc>
          <w:tcPr>
            <w:tcW w:w="7015" w:type="dxa"/>
          </w:tcPr>
          <w:p w:rsidR="00B84FEC" w:rsidRPr="0043535C" w:rsidRDefault="00B84FEC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35C">
              <w:rPr>
                <w:rFonts w:ascii="Times New Roman" w:eastAsia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1170" w:type="dxa"/>
          </w:tcPr>
          <w:p w:rsidR="00B84FEC" w:rsidRPr="0043535C" w:rsidRDefault="00B84FEC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35C">
              <w:rPr>
                <w:rFonts w:ascii="Times New Roman" w:eastAsia="Times New Roman" w:hAnsi="Times New Roman" w:cs="Times New Roman"/>
                <w:sz w:val="24"/>
                <w:szCs w:val="24"/>
              </w:rPr>
              <w:t>Adequate</w:t>
            </w:r>
          </w:p>
        </w:tc>
        <w:tc>
          <w:tcPr>
            <w:tcW w:w="1080" w:type="dxa"/>
          </w:tcPr>
          <w:p w:rsidR="00B84FEC" w:rsidRPr="0043535C" w:rsidRDefault="00B84FEC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35C">
              <w:rPr>
                <w:rFonts w:ascii="Times New Roman" w:eastAsia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1260" w:type="dxa"/>
          </w:tcPr>
          <w:p w:rsidR="00B84FEC" w:rsidRPr="0043535C" w:rsidRDefault="00B84FEC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35C">
              <w:rPr>
                <w:rFonts w:ascii="Times New Roman" w:eastAsia="Times New Roman" w:hAnsi="Times New Roman" w:cs="Times New Roman"/>
                <w:sz w:val="24"/>
                <w:szCs w:val="24"/>
              </w:rPr>
              <w:t>No Evidence</w:t>
            </w:r>
          </w:p>
        </w:tc>
      </w:tr>
      <w:tr w:rsidR="00B84FEC" w:rsidRPr="0043535C" w:rsidTr="002B6CF8">
        <w:tc>
          <w:tcPr>
            <w:tcW w:w="7015" w:type="dxa"/>
            <w:vAlign w:val="center"/>
          </w:tcPr>
          <w:p w:rsidR="00B84FEC" w:rsidRPr="0043535C" w:rsidRDefault="00B84FEC" w:rsidP="00435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</w:t>
            </w:r>
            <w:r w:rsidRPr="00435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The student will investigate and understand that there is a water cycle and water is important to life on Earth. Key ideas include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B84FEC" w:rsidRPr="0043535C" w:rsidRDefault="00B84FEC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B84FEC" w:rsidRPr="0043535C" w:rsidRDefault="00B84FEC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B84FEC" w:rsidRPr="0043535C" w:rsidRDefault="00B84FEC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FEC" w:rsidRPr="0043535C" w:rsidTr="0043535C">
        <w:trPr>
          <w:trHeight w:val="233"/>
        </w:trPr>
        <w:tc>
          <w:tcPr>
            <w:tcW w:w="7015" w:type="dxa"/>
            <w:vAlign w:val="center"/>
          </w:tcPr>
          <w:p w:rsidR="00B84FEC" w:rsidRPr="0043535C" w:rsidRDefault="00B84FEC" w:rsidP="0043535C">
            <w:pPr>
              <w:numPr>
                <w:ilvl w:val="0"/>
                <w:numId w:val="39"/>
              </w:numPr>
              <w:spacing w:after="0" w:line="240" w:lineRule="auto"/>
              <w:ind w:left="1140" w:hanging="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35C">
              <w:rPr>
                <w:rFonts w:ascii="Times New Roman" w:eastAsia="Times New Roman" w:hAnsi="Times New Roman" w:cs="Times New Roman"/>
                <w:sz w:val="24"/>
                <w:szCs w:val="24"/>
              </w:rPr>
              <w:t>there are many reservoirs of water on Earth;</w:t>
            </w:r>
          </w:p>
        </w:tc>
        <w:tc>
          <w:tcPr>
            <w:tcW w:w="1170" w:type="dxa"/>
            <w:vAlign w:val="center"/>
          </w:tcPr>
          <w:p w:rsidR="00B84FEC" w:rsidRPr="0043535C" w:rsidRDefault="00B84FEC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35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  <w:vAlign w:val="center"/>
          </w:tcPr>
          <w:p w:rsidR="00B84FEC" w:rsidRPr="0043535C" w:rsidRDefault="00B84FEC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84FEC" w:rsidRPr="0043535C" w:rsidRDefault="00B84FEC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FEC" w:rsidRPr="0043535C" w:rsidTr="00C02351">
        <w:tc>
          <w:tcPr>
            <w:tcW w:w="7015" w:type="dxa"/>
            <w:vAlign w:val="center"/>
          </w:tcPr>
          <w:p w:rsidR="00B84FEC" w:rsidRPr="0043535C" w:rsidRDefault="00B84FEC" w:rsidP="0043535C">
            <w:pPr>
              <w:numPr>
                <w:ilvl w:val="0"/>
                <w:numId w:val="39"/>
              </w:numPr>
              <w:spacing w:after="0" w:line="240" w:lineRule="auto"/>
              <w:ind w:left="1140" w:hanging="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35C">
              <w:rPr>
                <w:rFonts w:ascii="Times New Roman" w:eastAsia="Times New Roman" w:hAnsi="Times New Roman" w:cs="Times New Roman"/>
                <w:sz w:val="24"/>
                <w:szCs w:val="24"/>
              </w:rPr>
              <w:t>the energy from the sun drives the water cycle; and</w:t>
            </w:r>
          </w:p>
        </w:tc>
        <w:tc>
          <w:tcPr>
            <w:tcW w:w="1170" w:type="dxa"/>
            <w:vAlign w:val="center"/>
          </w:tcPr>
          <w:p w:rsidR="00B84FEC" w:rsidRPr="0043535C" w:rsidRDefault="00B84FEC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35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  <w:vAlign w:val="center"/>
          </w:tcPr>
          <w:p w:rsidR="00B84FEC" w:rsidRPr="0043535C" w:rsidRDefault="00B84FEC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84FEC" w:rsidRPr="0043535C" w:rsidRDefault="00B84FEC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FEC" w:rsidRPr="0043535C" w:rsidTr="00C02351">
        <w:tc>
          <w:tcPr>
            <w:tcW w:w="7015" w:type="dxa"/>
            <w:vAlign w:val="center"/>
          </w:tcPr>
          <w:p w:rsidR="00B84FEC" w:rsidRPr="0043535C" w:rsidRDefault="00B84FEC" w:rsidP="0043535C">
            <w:pPr>
              <w:numPr>
                <w:ilvl w:val="0"/>
                <w:numId w:val="39"/>
              </w:numPr>
              <w:spacing w:after="0" w:line="240" w:lineRule="auto"/>
              <w:ind w:left="1140" w:hanging="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35C">
              <w:rPr>
                <w:rFonts w:ascii="Times New Roman" w:eastAsia="Times New Roman" w:hAnsi="Times New Roman" w:cs="Times New Roman"/>
                <w:sz w:val="24"/>
                <w:szCs w:val="24"/>
              </w:rPr>
              <w:t>the water cycle involves specific processes.</w:t>
            </w:r>
          </w:p>
        </w:tc>
        <w:tc>
          <w:tcPr>
            <w:tcW w:w="1170" w:type="dxa"/>
            <w:vAlign w:val="center"/>
          </w:tcPr>
          <w:p w:rsidR="00B84FEC" w:rsidRPr="0043535C" w:rsidRDefault="00B84FEC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35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  <w:vAlign w:val="center"/>
          </w:tcPr>
          <w:p w:rsidR="00B84FEC" w:rsidRPr="0043535C" w:rsidRDefault="00B84FEC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84FEC" w:rsidRPr="0043535C" w:rsidRDefault="00B84FEC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84FEC" w:rsidRPr="0043535C" w:rsidRDefault="00B84FEC" w:rsidP="0043535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</w:p>
    <w:tbl>
      <w:tblPr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  <w:tblCaption w:val="Review of Standards "/>
      </w:tblPr>
      <w:tblGrid>
        <w:gridCol w:w="7015"/>
        <w:gridCol w:w="1170"/>
        <w:gridCol w:w="1080"/>
        <w:gridCol w:w="1260"/>
      </w:tblGrid>
      <w:tr w:rsidR="00B84FEC" w:rsidRPr="0043535C" w:rsidTr="00C02351">
        <w:trPr>
          <w:tblHeader/>
        </w:trPr>
        <w:tc>
          <w:tcPr>
            <w:tcW w:w="7015" w:type="dxa"/>
          </w:tcPr>
          <w:p w:rsidR="00B84FEC" w:rsidRPr="0043535C" w:rsidRDefault="00B84FEC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35C">
              <w:rPr>
                <w:rFonts w:ascii="Times New Roman" w:eastAsia="Times New Roman" w:hAnsi="Times New Roman" w:cs="Times New Roman"/>
                <w:sz w:val="24"/>
                <w:szCs w:val="24"/>
              </w:rPr>
              <w:t>Standard</w:t>
            </w:r>
            <w:bookmarkStart w:id="1" w:name="_GoBack"/>
            <w:bookmarkEnd w:id="1"/>
          </w:p>
        </w:tc>
        <w:tc>
          <w:tcPr>
            <w:tcW w:w="1170" w:type="dxa"/>
          </w:tcPr>
          <w:p w:rsidR="00B84FEC" w:rsidRPr="0043535C" w:rsidRDefault="00B84FEC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35C">
              <w:rPr>
                <w:rFonts w:ascii="Times New Roman" w:eastAsia="Times New Roman" w:hAnsi="Times New Roman" w:cs="Times New Roman"/>
                <w:sz w:val="24"/>
                <w:szCs w:val="24"/>
              </w:rPr>
              <w:t>Adequate</w:t>
            </w:r>
          </w:p>
        </w:tc>
        <w:tc>
          <w:tcPr>
            <w:tcW w:w="1080" w:type="dxa"/>
          </w:tcPr>
          <w:p w:rsidR="00B84FEC" w:rsidRPr="0043535C" w:rsidRDefault="00B84FEC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35C">
              <w:rPr>
                <w:rFonts w:ascii="Times New Roman" w:eastAsia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1260" w:type="dxa"/>
          </w:tcPr>
          <w:p w:rsidR="00B84FEC" w:rsidRPr="0043535C" w:rsidRDefault="00B84FEC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35C">
              <w:rPr>
                <w:rFonts w:ascii="Times New Roman" w:eastAsia="Times New Roman" w:hAnsi="Times New Roman" w:cs="Times New Roman"/>
                <w:sz w:val="24"/>
                <w:szCs w:val="24"/>
              </w:rPr>
              <w:t>No Evidence</w:t>
            </w:r>
          </w:p>
        </w:tc>
      </w:tr>
      <w:tr w:rsidR="00B84FEC" w:rsidRPr="0043535C" w:rsidTr="002B6CF8">
        <w:tc>
          <w:tcPr>
            <w:tcW w:w="7015" w:type="dxa"/>
            <w:vAlign w:val="center"/>
          </w:tcPr>
          <w:p w:rsidR="00B84FEC" w:rsidRPr="0043535C" w:rsidRDefault="00B84FEC" w:rsidP="00435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5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</w:t>
            </w:r>
            <w:r w:rsidRPr="00435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The student will investigate and understand that natural events and humans influence ecosystems. Key ideas include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B84FEC" w:rsidRPr="0043535C" w:rsidRDefault="00B84FEC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B84FEC" w:rsidRPr="0043535C" w:rsidRDefault="00B84FEC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B84FEC" w:rsidRPr="0043535C" w:rsidRDefault="00B84FEC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FEC" w:rsidRPr="0043535C" w:rsidTr="00C02351">
        <w:trPr>
          <w:trHeight w:val="377"/>
        </w:trPr>
        <w:tc>
          <w:tcPr>
            <w:tcW w:w="7015" w:type="dxa"/>
            <w:vAlign w:val="center"/>
          </w:tcPr>
          <w:p w:rsidR="00B84FEC" w:rsidRPr="0043535C" w:rsidRDefault="00B84FEC" w:rsidP="0043535C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human activity affects the quality of air, water, and habitats;</w:t>
            </w:r>
          </w:p>
        </w:tc>
        <w:tc>
          <w:tcPr>
            <w:tcW w:w="1170" w:type="dxa"/>
            <w:vAlign w:val="center"/>
          </w:tcPr>
          <w:p w:rsidR="00B84FEC" w:rsidRPr="0043535C" w:rsidRDefault="00B84FEC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35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  <w:vAlign w:val="center"/>
          </w:tcPr>
          <w:p w:rsidR="00B84FEC" w:rsidRPr="0043535C" w:rsidRDefault="00B84FEC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84FEC" w:rsidRPr="0043535C" w:rsidRDefault="00B84FEC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FEC" w:rsidRPr="0043535C" w:rsidTr="00C02351">
        <w:tc>
          <w:tcPr>
            <w:tcW w:w="7015" w:type="dxa"/>
            <w:vAlign w:val="center"/>
          </w:tcPr>
          <w:p w:rsidR="00B84FEC" w:rsidRPr="0043535C" w:rsidRDefault="00B84FEC" w:rsidP="0043535C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water is limited and needs to be conserved;</w:t>
            </w:r>
          </w:p>
        </w:tc>
        <w:tc>
          <w:tcPr>
            <w:tcW w:w="1170" w:type="dxa"/>
            <w:vAlign w:val="center"/>
          </w:tcPr>
          <w:p w:rsidR="00B84FEC" w:rsidRPr="0043535C" w:rsidRDefault="00B84FEC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35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  <w:vAlign w:val="center"/>
          </w:tcPr>
          <w:p w:rsidR="00B84FEC" w:rsidRPr="0043535C" w:rsidRDefault="00B84FEC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84FEC" w:rsidRPr="0043535C" w:rsidRDefault="00B84FEC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FEC" w:rsidRPr="0043535C" w:rsidTr="00C02351">
        <w:tc>
          <w:tcPr>
            <w:tcW w:w="7015" w:type="dxa"/>
            <w:vAlign w:val="center"/>
          </w:tcPr>
          <w:p w:rsidR="00B84FEC" w:rsidRPr="0043535C" w:rsidRDefault="00B84FEC" w:rsidP="0043535C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fire, flood, disease, and erosion affect ecosystems; and</w:t>
            </w:r>
          </w:p>
        </w:tc>
        <w:tc>
          <w:tcPr>
            <w:tcW w:w="1170" w:type="dxa"/>
            <w:vAlign w:val="center"/>
          </w:tcPr>
          <w:p w:rsidR="00B84FEC" w:rsidRPr="0043535C" w:rsidRDefault="00B84FEC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35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  <w:vAlign w:val="center"/>
          </w:tcPr>
          <w:p w:rsidR="00B84FEC" w:rsidRPr="0043535C" w:rsidRDefault="00B84FEC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84FEC" w:rsidRPr="0043535C" w:rsidRDefault="00B84FEC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FEC" w:rsidRPr="0043535C" w:rsidTr="00C02351">
        <w:tc>
          <w:tcPr>
            <w:tcW w:w="7015" w:type="dxa"/>
            <w:vAlign w:val="center"/>
          </w:tcPr>
          <w:p w:rsidR="00B84FEC" w:rsidRPr="0043535C" w:rsidRDefault="00B84FEC" w:rsidP="0043535C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soil is a natural resource and should be conserved.</w:t>
            </w:r>
          </w:p>
        </w:tc>
        <w:tc>
          <w:tcPr>
            <w:tcW w:w="1170" w:type="dxa"/>
            <w:vAlign w:val="center"/>
          </w:tcPr>
          <w:p w:rsidR="00B84FEC" w:rsidRPr="0043535C" w:rsidRDefault="00B84FEC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35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  <w:vAlign w:val="center"/>
          </w:tcPr>
          <w:p w:rsidR="00B84FEC" w:rsidRPr="0043535C" w:rsidRDefault="00B84FEC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84FEC" w:rsidRPr="0043535C" w:rsidRDefault="00B84FEC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84FEC" w:rsidRDefault="00B84FEC" w:rsidP="00B84FE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84FEC" w:rsidRDefault="00B84FEC" w:rsidP="00B84FE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84FEC" w:rsidRDefault="00B84FEC" w:rsidP="00B84FEC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B84FEC" w:rsidRDefault="00B84FEC" w:rsidP="00B84FEC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Rubric for Instructional Design and Support</w:t>
      </w:r>
    </w:p>
    <w:tbl>
      <w:tblPr>
        <w:tblW w:w="10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945"/>
        <w:gridCol w:w="3510"/>
        <w:gridCol w:w="3420"/>
      </w:tblGrid>
      <w:tr w:rsidR="00B84FEC" w:rsidRPr="009A3F6B" w:rsidTr="00B66ECE">
        <w:trPr>
          <w:trHeight w:val="692"/>
          <w:tblHeader/>
        </w:trPr>
        <w:tc>
          <w:tcPr>
            <w:tcW w:w="3945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B84FEC" w:rsidRPr="009A3F6B" w:rsidRDefault="00B84FEC" w:rsidP="00B66ECE">
            <w:pPr>
              <w:spacing w:after="0" w:line="240" w:lineRule="auto"/>
              <w:ind w:hanging="3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3F6B">
              <w:rPr>
                <w:rFonts w:ascii="Times New Roman" w:hAnsi="Times New Roman" w:cs="Times New Roman"/>
                <w:b/>
              </w:rPr>
              <w:t>Adequate</w:t>
            </w:r>
          </w:p>
        </w:tc>
        <w:tc>
          <w:tcPr>
            <w:tcW w:w="3510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B84FEC" w:rsidRPr="009A3F6B" w:rsidRDefault="00B84FEC" w:rsidP="00B66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3F6B">
              <w:rPr>
                <w:rFonts w:ascii="Times New Roman" w:hAnsi="Times New Roman" w:cs="Times New Roman"/>
                <w:b/>
              </w:rPr>
              <w:t>L</w:t>
            </w:r>
            <w:r w:rsidR="00B66ECE" w:rsidRPr="009A3F6B">
              <w:rPr>
                <w:rFonts w:ascii="Times New Roman" w:hAnsi="Times New Roman" w:cs="Times New Roman"/>
                <w:b/>
              </w:rPr>
              <w:t>imited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B84FEC" w:rsidRPr="009A3F6B" w:rsidRDefault="00B84FEC" w:rsidP="00796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3F6B">
              <w:rPr>
                <w:rFonts w:ascii="Times New Roman" w:hAnsi="Times New Roman" w:cs="Times New Roman"/>
                <w:b/>
              </w:rPr>
              <w:t>No Evidence</w:t>
            </w:r>
          </w:p>
        </w:tc>
      </w:tr>
      <w:tr w:rsidR="00B84FEC" w:rsidRPr="009A3F6B" w:rsidTr="00C02351">
        <w:trPr>
          <w:trHeight w:val="393"/>
        </w:trPr>
        <w:tc>
          <w:tcPr>
            <w:tcW w:w="10875" w:type="dxa"/>
            <w:gridSpan w:val="3"/>
            <w:tcBorders>
              <w:top w:val="single" w:sz="4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B84FEC" w:rsidRPr="009A3F6B" w:rsidRDefault="00B84FEC" w:rsidP="00796134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F6B">
              <w:rPr>
                <w:rFonts w:ascii="Times New Roman" w:hAnsi="Times New Roman" w:cs="Times New Roman"/>
                <w:sz w:val="20"/>
                <w:szCs w:val="20"/>
              </w:rPr>
              <w:t>Materials emphasize the use of effective instructional practices and learning theory.</w:t>
            </w:r>
          </w:p>
        </w:tc>
      </w:tr>
      <w:tr w:rsidR="00B84FEC" w:rsidRPr="009A3F6B" w:rsidTr="00C02351">
        <w:trPr>
          <w:trHeight w:val="375"/>
        </w:trPr>
        <w:tc>
          <w:tcPr>
            <w:tcW w:w="10875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B84FEC" w:rsidRPr="009A3F6B" w:rsidRDefault="00B84FEC" w:rsidP="00796134">
            <w:pPr>
              <w:numPr>
                <w:ilvl w:val="1"/>
                <w:numId w:val="40"/>
              </w:numPr>
              <w:spacing w:after="0" w:line="240" w:lineRule="auto"/>
              <w:ind w:left="690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9A3F6B">
              <w:rPr>
                <w:rFonts w:ascii="Times New Roman" w:hAnsi="Times New Roman" w:cs="Times New Roman"/>
                <w:sz w:val="20"/>
                <w:szCs w:val="20"/>
              </w:rPr>
              <w:t>Students are guided through critical thinking and problem-solving approaches.</w:t>
            </w:r>
          </w:p>
        </w:tc>
      </w:tr>
      <w:tr w:rsidR="00B84FEC" w:rsidRPr="009A3F6B" w:rsidTr="00C02351">
        <w:trPr>
          <w:trHeight w:val="20"/>
        </w:trPr>
        <w:tc>
          <w:tcPr>
            <w:tcW w:w="3945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84FEC" w:rsidRPr="009A3F6B" w:rsidRDefault="00B84FEC" w:rsidP="00796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F6B">
              <w:rPr>
                <w:rFonts w:ascii="Times New Roman" w:hAnsi="Times New Roman" w:cs="Times New Roman"/>
                <w:sz w:val="20"/>
                <w:szCs w:val="20"/>
              </w:rPr>
              <w:t>Materials consistently include content promoting use of critical thinking and problem-solving approaches.</w:t>
            </w:r>
          </w:p>
        </w:tc>
        <w:tc>
          <w:tcPr>
            <w:tcW w:w="3510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B84FEC" w:rsidRPr="009A3F6B" w:rsidRDefault="00B84FEC" w:rsidP="00796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Materials inconsistently include content promoting use of critical thinking and problem-solving approaches.</w:t>
            </w:r>
          </w:p>
        </w:tc>
        <w:tc>
          <w:tcPr>
            <w:tcW w:w="3420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B84FEC" w:rsidRPr="009A3F6B" w:rsidRDefault="00B84FEC" w:rsidP="00796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F6B">
              <w:rPr>
                <w:rFonts w:ascii="Times New Roman" w:hAnsi="Times New Roman" w:cs="Times New Roman"/>
                <w:sz w:val="20"/>
                <w:szCs w:val="20"/>
              </w:rPr>
              <w:t>Materials do not include content promoting use of critical thinking and problem-solving approaches.</w:t>
            </w:r>
          </w:p>
        </w:tc>
      </w:tr>
      <w:tr w:rsidR="00B84FEC" w:rsidRPr="009A3F6B" w:rsidTr="00C02351">
        <w:trPr>
          <w:trHeight w:val="303"/>
        </w:trPr>
        <w:tc>
          <w:tcPr>
            <w:tcW w:w="10875" w:type="dxa"/>
            <w:gridSpan w:val="3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B84FEC" w:rsidRPr="009A3F6B" w:rsidRDefault="00B84FEC" w:rsidP="00796134">
            <w:pPr>
              <w:numPr>
                <w:ilvl w:val="1"/>
                <w:numId w:val="40"/>
              </w:numPr>
              <w:spacing w:after="0" w:line="240" w:lineRule="auto"/>
              <w:ind w:left="690"/>
              <w:rPr>
                <w:rFonts w:ascii="Times New Roman" w:hAnsi="Times New Roman" w:cs="Times New Roman"/>
                <w:sz w:val="20"/>
                <w:szCs w:val="20"/>
              </w:rPr>
            </w:pPr>
            <w:r w:rsidRPr="009A3F6B">
              <w:rPr>
                <w:rFonts w:ascii="Times New Roman" w:hAnsi="Times New Roman" w:cs="Times New Roman"/>
                <w:sz w:val="20"/>
                <w:szCs w:val="20"/>
              </w:rPr>
              <w:t>Concepts are introduced through concrete experiences that incorporate the scientific and engineering practices.</w:t>
            </w:r>
          </w:p>
        </w:tc>
      </w:tr>
      <w:tr w:rsidR="00B84FEC" w:rsidRPr="009A3F6B" w:rsidTr="00C02351">
        <w:trPr>
          <w:trHeight w:val="20"/>
        </w:trPr>
        <w:tc>
          <w:tcPr>
            <w:tcW w:w="3945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B84FEC" w:rsidRPr="009A3F6B" w:rsidRDefault="00B84FEC" w:rsidP="00796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F6B">
              <w:rPr>
                <w:rFonts w:ascii="Times New Roman" w:hAnsi="Times New Roman" w:cs="Times New Roman"/>
                <w:sz w:val="20"/>
                <w:szCs w:val="20"/>
              </w:rPr>
              <w:t>Materials consistently promote the introduction of concepts through concrete experiences.</w:t>
            </w:r>
          </w:p>
        </w:tc>
        <w:tc>
          <w:tcPr>
            <w:tcW w:w="3510" w:type="dxa"/>
            <w:tcBorders>
              <w:top w:val="single" w:sz="6" w:space="0" w:color="000000"/>
              <w:bottom w:val="single" w:sz="4" w:space="0" w:color="000000"/>
            </w:tcBorders>
          </w:tcPr>
          <w:p w:rsidR="00B84FEC" w:rsidRPr="009A3F6B" w:rsidRDefault="00B84FEC" w:rsidP="00796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F6B">
              <w:rPr>
                <w:rFonts w:ascii="Times New Roman" w:hAnsi="Times New Roman" w:cs="Times New Roman"/>
                <w:sz w:val="20"/>
                <w:szCs w:val="20"/>
              </w:rPr>
              <w:t>Materials inconsistently promote the introduction of concepts through concrete experiences.</w:t>
            </w:r>
          </w:p>
        </w:tc>
        <w:tc>
          <w:tcPr>
            <w:tcW w:w="3420" w:type="dxa"/>
            <w:tcBorders>
              <w:top w:val="single" w:sz="6" w:space="0" w:color="000000"/>
              <w:bottom w:val="single" w:sz="4" w:space="0" w:color="000000"/>
            </w:tcBorders>
          </w:tcPr>
          <w:p w:rsidR="00B84FEC" w:rsidRPr="009A3F6B" w:rsidRDefault="00B84FEC" w:rsidP="00796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F6B">
              <w:rPr>
                <w:rFonts w:ascii="Times New Roman" w:hAnsi="Times New Roman" w:cs="Times New Roman"/>
                <w:sz w:val="20"/>
                <w:szCs w:val="20"/>
              </w:rPr>
              <w:t>Materials do not promote the introduction of concepts through concrete experiences.</w:t>
            </w:r>
          </w:p>
        </w:tc>
      </w:tr>
      <w:tr w:rsidR="00B84FEC" w:rsidRPr="009A3F6B" w:rsidTr="00C02351">
        <w:trPr>
          <w:trHeight w:val="288"/>
        </w:trPr>
        <w:tc>
          <w:tcPr>
            <w:tcW w:w="10875" w:type="dxa"/>
            <w:gridSpan w:val="3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B84FEC" w:rsidRPr="009A3F6B" w:rsidRDefault="00B84FEC" w:rsidP="00796134">
            <w:pPr>
              <w:numPr>
                <w:ilvl w:val="1"/>
                <w:numId w:val="40"/>
              </w:numPr>
              <w:spacing w:after="0" w:line="240" w:lineRule="auto"/>
              <w:ind w:left="690"/>
              <w:rPr>
                <w:rFonts w:ascii="Times New Roman" w:hAnsi="Times New Roman" w:cs="Times New Roman"/>
                <w:sz w:val="20"/>
                <w:szCs w:val="20"/>
              </w:rPr>
            </w:pPr>
            <w:r w:rsidRPr="009A3F6B">
              <w:rPr>
                <w:rFonts w:ascii="Times New Roman" w:hAnsi="Times New Roman" w:cs="Times New Roman"/>
                <w:sz w:val="20"/>
                <w:szCs w:val="20"/>
              </w:rPr>
              <w:t>Multiple opportunities are provided for students to develop and apply concepts through scientific and engineering practices.</w:t>
            </w:r>
          </w:p>
        </w:tc>
      </w:tr>
      <w:tr w:rsidR="00B84FEC" w:rsidRPr="009A3F6B" w:rsidTr="00C02351">
        <w:trPr>
          <w:trHeight w:val="20"/>
        </w:trPr>
        <w:tc>
          <w:tcPr>
            <w:tcW w:w="3945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84FEC" w:rsidRPr="009A3F6B" w:rsidRDefault="00B84FEC" w:rsidP="00796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F6B">
              <w:rPr>
                <w:rFonts w:ascii="Times New Roman" w:hAnsi="Times New Roman" w:cs="Times New Roman"/>
                <w:sz w:val="20"/>
                <w:szCs w:val="20"/>
              </w:rPr>
              <w:t>Materials consistently provide development and application of concepts through appropriate technologies.</w:t>
            </w:r>
          </w:p>
        </w:tc>
        <w:tc>
          <w:tcPr>
            <w:tcW w:w="3510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B84FEC" w:rsidRPr="009A3F6B" w:rsidRDefault="00B84FEC" w:rsidP="00796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F6B">
              <w:rPr>
                <w:rFonts w:ascii="Times New Roman" w:hAnsi="Times New Roman" w:cs="Times New Roman"/>
                <w:sz w:val="20"/>
                <w:szCs w:val="20"/>
              </w:rPr>
              <w:t>Materials inconsistently provide development and application of concepts through appropriate technologies.</w:t>
            </w:r>
          </w:p>
        </w:tc>
        <w:tc>
          <w:tcPr>
            <w:tcW w:w="3420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B84FEC" w:rsidRPr="009A3F6B" w:rsidRDefault="00B84FEC" w:rsidP="00796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F6B">
              <w:rPr>
                <w:rFonts w:ascii="Times New Roman" w:hAnsi="Times New Roman" w:cs="Times New Roman"/>
                <w:sz w:val="20"/>
                <w:szCs w:val="20"/>
              </w:rPr>
              <w:t>Materials do not provide development and application of concepts through appropriate technologies.</w:t>
            </w:r>
          </w:p>
        </w:tc>
      </w:tr>
      <w:tr w:rsidR="00B84FEC" w:rsidRPr="009A3F6B" w:rsidTr="00C02351">
        <w:trPr>
          <w:trHeight w:val="510"/>
        </w:trPr>
        <w:tc>
          <w:tcPr>
            <w:tcW w:w="10875" w:type="dxa"/>
            <w:gridSpan w:val="3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B84FEC" w:rsidRPr="009A3F6B" w:rsidRDefault="00B84FEC" w:rsidP="00796134">
            <w:pPr>
              <w:numPr>
                <w:ilvl w:val="1"/>
                <w:numId w:val="40"/>
              </w:numPr>
              <w:spacing w:after="0" w:line="240" w:lineRule="auto"/>
              <w:ind w:left="690"/>
              <w:rPr>
                <w:rFonts w:ascii="Times New Roman" w:hAnsi="Times New Roman" w:cs="Times New Roman"/>
                <w:sz w:val="20"/>
                <w:szCs w:val="20"/>
              </w:rPr>
            </w:pPr>
            <w:r w:rsidRPr="009A3F6B">
              <w:rPr>
                <w:rFonts w:ascii="Times New Roman" w:hAnsi="Times New Roman" w:cs="Times New Roman"/>
                <w:sz w:val="20"/>
                <w:szCs w:val="20"/>
              </w:rPr>
              <w:t>Students use a variety of representations (graphical, numerical, symbolic, verbal, and physical) to connect science concepts.</w:t>
            </w:r>
          </w:p>
        </w:tc>
      </w:tr>
      <w:tr w:rsidR="00B84FEC" w:rsidRPr="009A3F6B" w:rsidTr="00C02351">
        <w:trPr>
          <w:trHeight w:val="20"/>
        </w:trPr>
        <w:tc>
          <w:tcPr>
            <w:tcW w:w="3945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84FEC" w:rsidRPr="009A3F6B" w:rsidRDefault="00B84FEC" w:rsidP="00796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F6B">
              <w:rPr>
                <w:rFonts w:ascii="Times New Roman" w:hAnsi="Times New Roman" w:cs="Times New Roman"/>
                <w:sz w:val="20"/>
                <w:szCs w:val="20"/>
              </w:rPr>
              <w:t xml:space="preserve">Materials provide consistent use of a variety of representations of science content and concepts. </w:t>
            </w:r>
          </w:p>
        </w:tc>
        <w:tc>
          <w:tcPr>
            <w:tcW w:w="3510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B84FEC" w:rsidRPr="009A3F6B" w:rsidRDefault="00B84FEC" w:rsidP="00796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F6B">
              <w:rPr>
                <w:rFonts w:ascii="Times New Roman" w:hAnsi="Times New Roman" w:cs="Times New Roman"/>
                <w:sz w:val="20"/>
                <w:szCs w:val="20"/>
              </w:rPr>
              <w:t>Materials provide inconsistent use of a variety of representations of science content and concepts.</w:t>
            </w:r>
          </w:p>
        </w:tc>
        <w:tc>
          <w:tcPr>
            <w:tcW w:w="3420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B84FEC" w:rsidRPr="009A3F6B" w:rsidRDefault="00B84FEC" w:rsidP="00796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F6B">
              <w:rPr>
                <w:rFonts w:ascii="Times New Roman" w:hAnsi="Times New Roman" w:cs="Times New Roman"/>
                <w:sz w:val="20"/>
                <w:szCs w:val="20"/>
              </w:rPr>
              <w:t>Materials do not provide use of a variety of representations of science content and concepts.</w:t>
            </w:r>
          </w:p>
        </w:tc>
      </w:tr>
      <w:tr w:rsidR="00B84FEC" w:rsidRPr="009A3F6B" w:rsidTr="00C02351">
        <w:trPr>
          <w:trHeight w:val="288"/>
        </w:trPr>
        <w:tc>
          <w:tcPr>
            <w:tcW w:w="10875" w:type="dxa"/>
            <w:gridSpan w:val="3"/>
            <w:tcBorders>
              <w:top w:val="single" w:sz="4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B84FEC" w:rsidRPr="009A3F6B" w:rsidRDefault="00B84FEC" w:rsidP="00796134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F6B">
              <w:rPr>
                <w:rFonts w:ascii="Times New Roman" w:hAnsi="Times New Roman" w:cs="Times New Roman"/>
                <w:sz w:val="20"/>
                <w:szCs w:val="20"/>
              </w:rPr>
              <w:t>The science content is significant and accurate.</w:t>
            </w:r>
          </w:p>
        </w:tc>
      </w:tr>
      <w:tr w:rsidR="00B84FEC" w:rsidRPr="009A3F6B" w:rsidTr="00C02351">
        <w:trPr>
          <w:trHeight w:val="288"/>
        </w:trPr>
        <w:tc>
          <w:tcPr>
            <w:tcW w:w="10875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B84FEC" w:rsidRPr="009A3F6B" w:rsidRDefault="00B84FEC" w:rsidP="00796134">
            <w:pPr>
              <w:numPr>
                <w:ilvl w:val="1"/>
                <w:numId w:val="40"/>
              </w:numPr>
              <w:spacing w:after="0" w:line="240" w:lineRule="auto"/>
              <w:ind w:left="780" w:hanging="450"/>
              <w:rPr>
                <w:rFonts w:ascii="Times New Roman" w:hAnsi="Times New Roman" w:cs="Times New Roman"/>
                <w:sz w:val="20"/>
                <w:szCs w:val="20"/>
              </w:rPr>
            </w:pPr>
            <w:r w:rsidRPr="009A3F6B">
              <w:rPr>
                <w:rFonts w:ascii="Times New Roman" w:hAnsi="Times New Roman" w:cs="Times New Roman"/>
                <w:sz w:val="20"/>
                <w:szCs w:val="20"/>
              </w:rPr>
              <w:t>Materials are presented in an organized, logical manner which represents the current thinking on how students learn science.</w:t>
            </w:r>
          </w:p>
        </w:tc>
      </w:tr>
      <w:tr w:rsidR="00B84FEC" w:rsidRPr="009A3F6B" w:rsidTr="00C02351">
        <w:trPr>
          <w:trHeight w:val="20"/>
        </w:trPr>
        <w:tc>
          <w:tcPr>
            <w:tcW w:w="3945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84FEC" w:rsidRPr="009A3F6B" w:rsidRDefault="00B84FEC" w:rsidP="00796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F6B">
              <w:rPr>
                <w:rFonts w:ascii="Times New Roman" w:hAnsi="Times New Roman" w:cs="Times New Roman"/>
                <w:sz w:val="20"/>
                <w:szCs w:val="20"/>
              </w:rPr>
              <w:t>Materials consistently support the balanced use of conceptual and procedural approaches.</w:t>
            </w:r>
          </w:p>
        </w:tc>
        <w:tc>
          <w:tcPr>
            <w:tcW w:w="3510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B84FEC" w:rsidRPr="009A3F6B" w:rsidRDefault="00B84FEC" w:rsidP="00796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F6B">
              <w:rPr>
                <w:rFonts w:ascii="Times New Roman" w:hAnsi="Times New Roman" w:cs="Times New Roman"/>
                <w:sz w:val="20"/>
                <w:szCs w:val="20"/>
              </w:rPr>
              <w:t>Materials inconsistently support the balanced use of conceptual and procedural approaches.</w:t>
            </w:r>
          </w:p>
        </w:tc>
        <w:tc>
          <w:tcPr>
            <w:tcW w:w="3420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B84FEC" w:rsidRPr="009A3F6B" w:rsidRDefault="00B84FEC" w:rsidP="00796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F6B">
              <w:rPr>
                <w:rFonts w:ascii="Times New Roman" w:hAnsi="Times New Roman" w:cs="Times New Roman"/>
                <w:sz w:val="20"/>
                <w:szCs w:val="20"/>
              </w:rPr>
              <w:t>Materials do not support a balanced use of conceptual and procedural approaches.</w:t>
            </w:r>
          </w:p>
        </w:tc>
      </w:tr>
      <w:tr w:rsidR="00B84FEC" w:rsidRPr="009A3F6B" w:rsidTr="00C02351">
        <w:trPr>
          <w:trHeight w:val="288"/>
        </w:trPr>
        <w:tc>
          <w:tcPr>
            <w:tcW w:w="10875" w:type="dxa"/>
            <w:gridSpan w:val="3"/>
            <w:tcBorders>
              <w:bottom w:val="single" w:sz="6" w:space="0" w:color="000000"/>
            </w:tcBorders>
            <w:shd w:val="clear" w:color="auto" w:fill="F2F2F2"/>
            <w:vAlign w:val="center"/>
          </w:tcPr>
          <w:p w:rsidR="00B84FEC" w:rsidRPr="009A3F6B" w:rsidRDefault="00B84FEC" w:rsidP="00796134">
            <w:pPr>
              <w:numPr>
                <w:ilvl w:val="1"/>
                <w:numId w:val="40"/>
              </w:numPr>
              <w:spacing w:after="0" w:line="240" w:lineRule="auto"/>
              <w:ind w:left="690"/>
              <w:rPr>
                <w:rFonts w:ascii="Times New Roman" w:hAnsi="Times New Roman" w:cs="Times New Roman"/>
                <w:sz w:val="20"/>
                <w:szCs w:val="20"/>
              </w:rPr>
            </w:pPr>
            <w:r w:rsidRPr="009A3F6B">
              <w:rPr>
                <w:rFonts w:ascii="Times New Roman" w:hAnsi="Times New Roman" w:cs="Times New Roman"/>
                <w:sz w:val="20"/>
                <w:szCs w:val="20"/>
              </w:rPr>
              <w:t>Materials are organized appropriately within and among units of study.</w:t>
            </w:r>
          </w:p>
        </w:tc>
      </w:tr>
      <w:tr w:rsidR="00B84FEC" w:rsidRPr="009A3F6B" w:rsidTr="008214D9">
        <w:trPr>
          <w:trHeight w:val="20"/>
        </w:trPr>
        <w:tc>
          <w:tcPr>
            <w:tcW w:w="3945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84FEC" w:rsidRPr="009A3F6B" w:rsidRDefault="00B84FEC" w:rsidP="00796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F6B">
              <w:rPr>
                <w:rFonts w:ascii="Times New Roman" w:hAnsi="Times New Roman" w:cs="Times New Roman"/>
                <w:sz w:val="20"/>
                <w:szCs w:val="20"/>
              </w:rPr>
              <w:t xml:space="preserve">Materials are consistently organized within and among units of study. </w:t>
            </w:r>
          </w:p>
        </w:tc>
        <w:tc>
          <w:tcPr>
            <w:tcW w:w="3510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FEC" w:rsidRPr="009A3F6B" w:rsidRDefault="00B84FEC" w:rsidP="00796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F6B">
              <w:rPr>
                <w:rFonts w:ascii="Times New Roman" w:hAnsi="Times New Roman" w:cs="Times New Roman"/>
                <w:sz w:val="20"/>
                <w:szCs w:val="20"/>
              </w:rPr>
              <w:t>Materials are inconsistently organized within and among units of study.</w:t>
            </w:r>
          </w:p>
        </w:tc>
        <w:tc>
          <w:tcPr>
            <w:tcW w:w="3420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B84FEC" w:rsidRPr="009A3F6B" w:rsidRDefault="00B84FEC" w:rsidP="00796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F6B">
              <w:rPr>
                <w:rFonts w:ascii="Times New Roman" w:hAnsi="Times New Roman" w:cs="Times New Roman"/>
                <w:sz w:val="20"/>
                <w:szCs w:val="20"/>
              </w:rPr>
              <w:t>Materials are inappropriately organized within and among units of study.</w:t>
            </w:r>
          </w:p>
        </w:tc>
      </w:tr>
      <w:tr w:rsidR="00B84FEC" w:rsidRPr="009A3F6B" w:rsidTr="00C02351">
        <w:trPr>
          <w:trHeight w:val="20"/>
        </w:trPr>
        <w:tc>
          <w:tcPr>
            <w:tcW w:w="10875" w:type="dxa"/>
            <w:gridSpan w:val="3"/>
            <w:tcBorders>
              <w:top w:val="single" w:sz="4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B84FEC" w:rsidRPr="009A3F6B" w:rsidRDefault="00B84FEC" w:rsidP="00796134">
            <w:pPr>
              <w:numPr>
                <w:ilvl w:val="1"/>
                <w:numId w:val="40"/>
              </w:numPr>
              <w:spacing w:after="0" w:line="240" w:lineRule="auto"/>
              <w:ind w:left="690"/>
              <w:rPr>
                <w:rFonts w:ascii="Times New Roman" w:hAnsi="Times New Roman" w:cs="Times New Roman"/>
                <w:sz w:val="20"/>
                <w:szCs w:val="20"/>
              </w:rPr>
            </w:pPr>
            <w:r w:rsidRPr="009A3F6B">
              <w:rPr>
                <w:rFonts w:ascii="Times New Roman" w:hAnsi="Times New Roman" w:cs="Times New Roman"/>
                <w:sz w:val="20"/>
                <w:szCs w:val="20"/>
              </w:rPr>
              <w:t>Format design includes titles, subheadings, and appropriate cross-referencing for ease of use.</w:t>
            </w:r>
          </w:p>
        </w:tc>
      </w:tr>
      <w:tr w:rsidR="00B84FEC" w:rsidRPr="009A3F6B" w:rsidTr="00C02351">
        <w:trPr>
          <w:trHeight w:val="20"/>
        </w:trPr>
        <w:tc>
          <w:tcPr>
            <w:tcW w:w="3945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84FEC" w:rsidRPr="009A3F6B" w:rsidRDefault="00B84FEC" w:rsidP="00796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F6B">
              <w:rPr>
                <w:rFonts w:ascii="Times New Roman" w:hAnsi="Times New Roman" w:cs="Times New Roman"/>
                <w:sz w:val="20"/>
                <w:szCs w:val="20"/>
              </w:rPr>
              <w:t>Materials consistently use formatting that is user-friendly.</w:t>
            </w:r>
          </w:p>
        </w:tc>
        <w:tc>
          <w:tcPr>
            <w:tcW w:w="3510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B84FEC" w:rsidRPr="009A3F6B" w:rsidRDefault="00B84FEC" w:rsidP="00796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F6B">
              <w:rPr>
                <w:rFonts w:ascii="Times New Roman" w:hAnsi="Times New Roman" w:cs="Times New Roman"/>
                <w:sz w:val="20"/>
                <w:szCs w:val="20"/>
              </w:rPr>
              <w:t>Materials inconsistently use formatting that is user-friendly.</w:t>
            </w:r>
          </w:p>
        </w:tc>
        <w:tc>
          <w:tcPr>
            <w:tcW w:w="3420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B84FEC" w:rsidRPr="009A3F6B" w:rsidRDefault="00B84FEC" w:rsidP="00796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F6B">
              <w:rPr>
                <w:rFonts w:ascii="Times New Roman" w:hAnsi="Times New Roman" w:cs="Times New Roman"/>
                <w:sz w:val="20"/>
                <w:szCs w:val="20"/>
              </w:rPr>
              <w:t>Materials do not use formatting that is user-friendly.</w:t>
            </w:r>
          </w:p>
        </w:tc>
      </w:tr>
      <w:tr w:rsidR="00B84FEC" w:rsidRPr="009A3F6B" w:rsidTr="00C02351">
        <w:trPr>
          <w:trHeight w:val="20"/>
        </w:trPr>
        <w:tc>
          <w:tcPr>
            <w:tcW w:w="10875" w:type="dxa"/>
            <w:gridSpan w:val="3"/>
            <w:tcBorders>
              <w:top w:val="single" w:sz="4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B84FEC" w:rsidRPr="009A3F6B" w:rsidRDefault="00B84FEC" w:rsidP="00796134">
            <w:pPr>
              <w:numPr>
                <w:ilvl w:val="1"/>
                <w:numId w:val="40"/>
              </w:numPr>
              <w:spacing w:after="0" w:line="240" w:lineRule="auto"/>
              <w:ind w:left="690"/>
              <w:rPr>
                <w:rFonts w:ascii="Times New Roman" w:hAnsi="Times New Roman" w:cs="Times New Roman"/>
                <w:sz w:val="20"/>
                <w:szCs w:val="20"/>
              </w:rPr>
            </w:pPr>
            <w:r w:rsidRPr="009A3F6B">
              <w:rPr>
                <w:rFonts w:ascii="Times New Roman" w:hAnsi="Times New Roman" w:cs="Times New Roman"/>
                <w:sz w:val="20"/>
                <w:szCs w:val="20"/>
              </w:rPr>
              <w:t>Writing style, length of sentences, vocabulary, graphics, and illustrations are appropriate.</w:t>
            </w:r>
          </w:p>
        </w:tc>
      </w:tr>
      <w:tr w:rsidR="00B84FEC" w:rsidRPr="009A3F6B" w:rsidTr="00C02351">
        <w:trPr>
          <w:trHeight w:val="20"/>
        </w:trPr>
        <w:tc>
          <w:tcPr>
            <w:tcW w:w="3945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84FEC" w:rsidRPr="009A3F6B" w:rsidRDefault="00B84FEC" w:rsidP="00796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F6B">
              <w:rPr>
                <w:rFonts w:ascii="Times New Roman" w:hAnsi="Times New Roman" w:cs="Times New Roman"/>
                <w:sz w:val="20"/>
                <w:szCs w:val="20"/>
              </w:rPr>
              <w:t>Materials consistently include writing and visuals that are appropriate for the grade level.</w:t>
            </w:r>
          </w:p>
        </w:tc>
        <w:tc>
          <w:tcPr>
            <w:tcW w:w="3510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B84FEC" w:rsidRPr="009A3F6B" w:rsidRDefault="00B84FEC" w:rsidP="00796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F6B">
              <w:rPr>
                <w:rFonts w:ascii="Times New Roman" w:hAnsi="Times New Roman" w:cs="Times New Roman"/>
                <w:sz w:val="20"/>
                <w:szCs w:val="20"/>
              </w:rPr>
              <w:t>Materials inconsistently include writing and visuals that are appropriate for the grade level.</w:t>
            </w:r>
          </w:p>
        </w:tc>
        <w:tc>
          <w:tcPr>
            <w:tcW w:w="3420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B84FEC" w:rsidRPr="009A3F6B" w:rsidRDefault="00B84FEC" w:rsidP="00796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F6B">
              <w:rPr>
                <w:rFonts w:ascii="Times New Roman" w:hAnsi="Times New Roman" w:cs="Times New Roman"/>
                <w:sz w:val="20"/>
                <w:szCs w:val="20"/>
              </w:rPr>
              <w:t>Materials do not include writing and visuals that are appropriate for the grade level.</w:t>
            </w:r>
          </w:p>
        </w:tc>
      </w:tr>
      <w:tr w:rsidR="00B84FEC" w:rsidRPr="009A3F6B" w:rsidTr="00C02351">
        <w:trPr>
          <w:trHeight w:val="20"/>
        </w:trPr>
        <w:tc>
          <w:tcPr>
            <w:tcW w:w="10875" w:type="dxa"/>
            <w:gridSpan w:val="3"/>
            <w:tcBorders>
              <w:top w:val="single" w:sz="4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B84FEC" w:rsidRPr="009A3F6B" w:rsidRDefault="00B84FEC" w:rsidP="00796134">
            <w:pPr>
              <w:numPr>
                <w:ilvl w:val="1"/>
                <w:numId w:val="40"/>
              </w:numPr>
              <w:spacing w:after="0" w:line="240" w:lineRule="auto"/>
              <w:ind w:left="690"/>
              <w:rPr>
                <w:rFonts w:ascii="Times New Roman" w:hAnsi="Times New Roman" w:cs="Times New Roman"/>
                <w:sz w:val="20"/>
                <w:szCs w:val="20"/>
              </w:rPr>
            </w:pPr>
            <w:r w:rsidRPr="009A3F6B">
              <w:rPr>
                <w:rFonts w:ascii="Times New Roman" w:hAnsi="Times New Roman" w:cs="Times New Roman"/>
                <w:sz w:val="20"/>
                <w:szCs w:val="20"/>
              </w:rPr>
              <w:t>Level of abstraction is appropriate, and practical/real-life examples, including careers, are provided.</w:t>
            </w:r>
          </w:p>
        </w:tc>
      </w:tr>
      <w:tr w:rsidR="00B84FEC" w:rsidRPr="009A3F6B" w:rsidTr="00C02351">
        <w:trPr>
          <w:trHeight w:val="20"/>
        </w:trPr>
        <w:tc>
          <w:tcPr>
            <w:tcW w:w="3945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84FEC" w:rsidRPr="009A3F6B" w:rsidRDefault="00B84FEC" w:rsidP="00796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F6B">
              <w:rPr>
                <w:rFonts w:ascii="Times New Roman" w:hAnsi="Times New Roman" w:cs="Times New Roman"/>
                <w:sz w:val="20"/>
                <w:szCs w:val="20"/>
              </w:rPr>
              <w:t xml:space="preserve">Materials consistently provide the appropriate level of abstraction and appropriate practical/real-life examples. </w:t>
            </w:r>
          </w:p>
        </w:tc>
        <w:tc>
          <w:tcPr>
            <w:tcW w:w="3510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B84FEC" w:rsidRPr="009A3F6B" w:rsidRDefault="00B84FEC" w:rsidP="00796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F6B">
              <w:rPr>
                <w:rFonts w:ascii="Times New Roman" w:hAnsi="Times New Roman" w:cs="Times New Roman"/>
                <w:sz w:val="20"/>
                <w:szCs w:val="20"/>
              </w:rPr>
              <w:t>Materials inconsistently provide the appropriate level of abstraction and appropriate practical/real-life examples.</w:t>
            </w:r>
          </w:p>
        </w:tc>
        <w:tc>
          <w:tcPr>
            <w:tcW w:w="3420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B84FEC" w:rsidRPr="009A3F6B" w:rsidRDefault="00B84FEC" w:rsidP="00796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F6B">
              <w:rPr>
                <w:rFonts w:ascii="Times New Roman" w:hAnsi="Times New Roman" w:cs="Times New Roman"/>
                <w:sz w:val="20"/>
                <w:szCs w:val="20"/>
              </w:rPr>
              <w:t>Materials do not provide the appropriate level of abstraction and appropriate practical/real-life examples.</w:t>
            </w:r>
          </w:p>
        </w:tc>
      </w:tr>
      <w:tr w:rsidR="00B84FEC" w:rsidRPr="009A3F6B" w:rsidTr="00C02351">
        <w:trPr>
          <w:trHeight w:val="20"/>
        </w:trPr>
        <w:tc>
          <w:tcPr>
            <w:tcW w:w="10875" w:type="dxa"/>
            <w:gridSpan w:val="3"/>
            <w:tcBorders>
              <w:top w:val="single" w:sz="4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B84FEC" w:rsidRPr="009A3F6B" w:rsidRDefault="00B84FEC" w:rsidP="00796134">
            <w:pPr>
              <w:numPr>
                <w:ilvl w:val="1"/>
                <w:numId w:val="40"/>
              </w:numPr>
              <w:spacing w:after="0" w:line="240" w:lineRule="auto"/>
              <w:ind w:left="690"/>
              <w:rPr>
                <w:rFonts w:ascii="Times New Roman" w:hAnsi="Times New Roman" w:cs="Times New Roman"/>
                <w:sz w:val="20"/>
                <w:szCs w:val="20"/>
              </w:rPr>
            </w:pPr>
            <w:r w:rsidRPr="009A3F6B">
              <w:rPr>
                <w:rFonts w:ascii="Times New Roman" w:hAnsi="Times New Roman" w:cs="Times New Roman"/>
                <w:sz w:val="20"/>
                <w:szCs w:val="20"/>
              </w:rPr>
              <w:t>Sufficient applications are provided to promote depth of application.</w:t>
            </w:r>
          </w:p>
        </w:tc>
      </w:tr>
      <w:tr w:rsidR="00B84FEC" w:rsidRPr="009A3F6B" w:rsidTr="00C02351">
        <w:trPr>
          <w:trHeight w:val="972"/>
        </w:trPr>
        <w:tc>
          <w:tcPr>
            <w:tcW w:w="3945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84FEC" w:rsidRPr="009A3F6B" w:rsidRDefault="00B84FEC" w:rsidP="00796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F6B">
              <w:rPr>
                <w:rFonts w:ascii="Times New Roman" w:hAnsi="Times New Roman" w:cs="Times New Roman"/>
                <w:sz w:val="20"/>
                <w:szCs w:val="20"/>
              </w:rPr>
              <w:t>Materials consistently provide sufficient applications to promote depth of application and are appropriate for the grade level.</w:t>
            </w:r>
          </w:p>
        </w:tc>
        <w:tc>
          <w:tcPr>
            <w:tcW w:w="3510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B84FEC" w:rsidRPr="009A3F6B" w:rsidRDefault="00B84FEC" w:rsidP="00796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F6B">
              <w:rPr>
                <w:rFonts w:ascii="Times New Roman" w:hAnsi="Times New Roman" w:cs="Times New Roman"/>
                <w:sz w:val="20"/>
                <w:szCs w:val="20"/>
              </w:rPr>
              <w:t>Materials inconsistently provide sufficient applications to promote depth of application and are appropriate for the grade level.</w:t>
            </w:r>
          </w:p>
        </w:tc>
        <w:tc>
          <w:tcPr>
            <w:tcW w:w="3420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B84FEC" w:rsidRPr="009A3F6B" w:rsidRDefault="00B84FEC" w:rsidP="00796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F6B">
              <w:rPr>
                <w:rFonts w:ascii="Times New Roman" w:hAnsi="Times New Roman" w:cs="Times New Roman"/>
                <w:sz w:val="20"/>
                <w:szCs w:val="20"/>
              </w:rPr>
              <w:t>Materials do not provide sufficient applications to promote depth of application and are not appropriate for the grade level.</w:t>
            </w:r>
          </w:p>
        </w:tc>
      </w:tr>
      <w:tr w:rsidR="00B84FEC" w:rsidRPr="009A3F6B" w:rsidTr="00C02351">
        <w:trPr>
          <w:trHeight w:val="20"/>
        </w:trPr>
        <w:tc>
          <w:tcPr>
            <w:tcW w:w="1087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84FEC" w:rsidRPr="009A3F6B" w:rsidRDefault="00B84FEC" w:rsidP="00796134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F6B">
              <w:rPr>
                <w:rFonts w:ascii="Times New Roman" w:hAnsi="Times New Roman" w:cs="Times New Roman"/>
                <w:sz w:val="20"/>
                <w:szCs w:val="20"/>
              </w:rPr>
              <w:t>Materials present content in an accurate, unbiased manner.</w:t>
            </w:r>
          </w:p>
        </w:tc>
      </w:tr>
      <w:tr w:rsidR="00B84FEC" w:rsidRPr="009A3F6B" w:rsidTr="00C02351">
        <w:trPr>
          <w:trHeight w:val="20"/>
        </w:trPr>
        <w:tc>
          <w:tcPr>
            <w:tcW w:w="3945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B84FEC" w:rsidRPr="009A3F6B" w:rsidRDefault="00B84FEC" w:rsidP="00796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F6B">
              <w:rPr>
                <w:rFonts w:ascii="Times New Roman" w:hAnsi="Times New Roman" w:cs="Times New Roman"/>
                <w:sz w:val="20"/>
                <w:szCs w:val="20"/>
              </w:rPr>
              <w:t>Materials consistently present content in an accurate, unbiased manner.</w:t>
            </w:r>
          </w:p>
        </w:tc>
        <w:tc>
          <w:tcPr>
            <w:tcW w:w="3510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84FEC" w:rsidRPr="009A3F6B" w:rsidRDefault="00B84FEC" w:rsidP="00796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F6B">
              <w:rPr>
                <w:rFonts w:ascii="Times New Roman" w:hAnsi="Times New Roman" w:cs="Times New Roman"/>
                <w:sz w:val="20"/>
                <w:szCs w:val="20"/>
              </w:rPr>
              <w:t>Materials inconsistently present content in an accurate, unbiased manner.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84FEC" w:rsidRPr="009A3F6B" w:rsidRDefault="00B84FEC" w:rsidP="00796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F6B">
              <w:rPr>
                <w:rFonts w:ascii="Times New Roman" w:hAnsi="Times New Roman" w:cs="Times New Roman"/>
                <w:sz w:val="20"/>
                <w:szCs w:val="20"/>
              </w:rPr>
              <w:t>Materials do not present content in an accurate, unbiased manner.</w:t>
            </w:r>
          </w:p>
        </w:tc>
      </w:tr>
    </w:tbl>
    <w:p w:rsidR="00244756" w:rsidRDefault="00244756">
      <w:pPr>
        <w:rPr>
          <w:rFonts w:ascii="Times New Roman" w:hAnsi="Times New Roman" w:cs="Times New Roman"/>
          <w:sz w:val="24"/>
          <w:szCs w:val="24"/>
        </w:rPr>
      </w:pPr>
    </w:p>
    <w:sectPr w:rsidR="00244756" w:rsidSect="006C70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651" w:rsidRDefault="00DF2651" w:rsidP="00860D31">
      <w:pPr>
        <w:spacing w:after="0" w:line="240" w:lineRule="auto"/>
      </w:pPr>
      <w:r>
        <w:separator/>
      </w:r>
    </w:p>
  </w:endnote>
  <w:endnote w:type="continuationSeparator" w:id="0">
    <w:p w:rsidR="00DF2651" w:rsidRDefault="00DF2651" w:rsidP="00860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651" w:rsidRDefault="00DF2651" w:rsidP="00860D31">
      <w:pPr>
        <w:spacing w:after="0" w:line="240" w:lineRule="auto"/>
      </w:pPr>
      <w:r>
        <w:separator/>
      </w:r>
    </w:p>
  </w:footnote>
  <w:footnote w:type="continuationSeparator" w:id="0">
    <w:p w:rsidR="00DF2651" w:rsidRDefault="00DF2651" w:rsidP="00860D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4151"/>
    <w:multiLevelType w:val="hybridMultilevel"/>
    <w:tmpl w:val="E862B1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913FF"/>
    <w:multiLevelType w:val="hybridMultilevel"/>
    <w:tmpl w:val="927E6CC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8A18AA"/>
    <w:multiLevelType w:val="multilevel"/>
    <w:tmpl w:val="DD42AD54"/>
    <w:lvl w:ilvl="0">
      <w:start w:val="1"/>
      <w:numFmt w:val="lowerLetter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3A46429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536EFA"/>
    <w:multiLevelType w:val="multilevel"/>
    <w:tmpl w:val="949E19D2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5" w15:restartNumberingAfterBreak="0">
    <w:nsid w:val="085F58E6"/>
    <w:multiLevelType w:val="hybridMultilevel"/>
    <w:tmpl w:val="99D292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AD3129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C16910"/>
    <w:multiLevelType w:val="multilevel"/>
    <w:tmpl w:val="966E805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CC472B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77816"/>
    <w:multiLevelType w:val="multilevel"/>
    <w:tmpl w:val="504289F8"/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4F4A31"/>
    <w:multiLevelType w:val="hybridMultilevel"/>
    <w:tmpl w:val="F91081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26503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6681E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602F01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F50051"/>
    <w:multiLevelType w:val="multilevel"/>
    <w:tmpl w:val="B36CDF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915C30"/>
    <w:multiLevelType w:val="hybridMultilevel"/>
    <w:tmpl w:val="EFC4F6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7F062C"/>
    <w:multiLevelType w:val="hybridMultilevel"/>
    <w:tmpl w:val="36E8B1E6"/>
    <w:lvl w:ilvl="0" w:tplc="CB74C7C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17F7F4C"/>
    <w:multiLevelType w:val="hybridMultilevel"/>
    <w:tmpl w:val="DC2ACF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416DAC"/>
    <w:multiLevelType w:val="hybridMultilevel"/>
    <w:tmpl w:val="5D2AAEC6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35FD7BB5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69242A"/>
    <w:multiLevelType w:val="hybridMultilevel"/>
    <w:tmpl w:val="44A03656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3B020E3C"/>
    <w:multiLevelType w:val="hybridMultilevel"/>
    <w:tmpl w:val="E862B1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204C40"/>
    <w:multiLevelType w:val="hybridMultilevel"/>
    <w:tmpl w:val="340C267E"/>
    <w:lvl w:ilvl="0" w:tplc="CB74C7C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3BC3C33"/>
    <w:multiLevelType w:val="multilevel"/>
    <w:tmpl w:val="679A108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24" w15:restartNumberingAfterBreak="0">
    <w:nsid w:val="4448442F"/>
    <w:multiLevelType w:val="multilevel"/>
    <w:tmpl w:val="13BE9DF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25" w15:restartNumberingAfterBreak="0">
    <w:nsid w:val="448B42F8"/>
    <w:multiLevelType w:val="hybridMultilevel"/>
    <w:tmpl w:val="35D48E44"/>
    <w:lvl w:ilvl="0" w:tplc="E44610D6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460329B2"/>
    <w:multiLevelType w:val="hybridMultilevel"/>
    <w:tmpl w:val="820804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765B6D"/>
    <w:multiLevelType w:val="hybridMultilevel"/>
    <w:tmpl w:val="7D48D1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C62116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EE04E0"/>
    <w:multiLevelType w:val="hybridMultilevel"/>
    <w:tmpl w:val="E862B1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CE553E"/>
    <w:multiLevelType w:val="hybridMultilevel"/>
    <w:tmpl w:val="F8D6C4B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3681649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0A3FA2"/>
    <w:multiLevelType w:val="hybridMultilevel"/>
    <w:tmpl w:val="E862B1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24647B"/>
    <w:multiLevelType w:val="hybridMultilevel"/>
    <w:tmpl w:val="3C54B06C"/>
    <w:lvl w:ilvl="0" w:tplc="94CA908E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4555EF6"/>
    <w:multiLevelType w:val="hybridMultilevel"/>
    <w:tmpl w:val="A582D9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E464AB"/>
    <w:multiLevelType w:val="hybridMultilevel"/>
    <w:tmpl w:val="650282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44E26D6"/>
    <w:multiLevelType w:val="hybridMultilevel"/>
    <w:tmpl w:val="1DACBA96"/>
    <w:lvl w:ilvl="0" w:tplc="CB74C7C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75034DB1"/>
    <w:multiLevelType w:val="multilevel"/>
    <w:tmpl w:val="8992097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1C4CC5"/>
    <w:multiLevelType w:val="hybridMultilevel"/>
    <w:tmpl w:val="4BA456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B8721A"/>
    <w:multiLevelType w:val="multilevel"/>
    <w:tmpl w:val="427872F8"/>
    <w:lvl w:ilvl="0">
      <w:start w:val="1"/>
      <w:numFmt w:val="lowerLetter"/>
      <w:lvlText w:val="%1)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40" w15:restartNumberingAfterBreak="0">
    <w:nsid w:val="7D8B1BF8"/>
    <w:multiLevelType w:val="multilevel"/>
    <w:tmpl w:val="48F411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FB6B75"/>
    <w:multiLevelType w:val="hybridMultilevel"/>
    <w:tmpl w:val="38E28274"/>
    <w:lvl w:ilvl="0" w:tplc="B6020D08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8"/>
  </w:num>
  <w:num w:numId="3">
    <w:abstractNumId w:val="8"/>
  </w:num>
  <w:num w:numId="4">
    <w:abstractNumId w:val="6"/>
  </w:num>
  <w:num w:numId="5">
    <w:abstractNumId w:val="12"/>
  </w:num>
  <w:num w:numId="6">
    <w:abstractNumId w:val="3"/>
  </w:num>
  <w:num w:numId="7">
    <w:abstractNumId w:val="31"/>
  </w:num>
  <w:num w:numId="8">
    <w:abstractNumId w:val="19"/>
  </w:num>
  <w:num w:numId="9">
    <w:abstractNumId w:val="13"/>
  </w:num>
  <w:num w:numId="10">
    <w:abstractNumId w:val="22"/>
  </w:num>
  <w:num w:numId="11">
    <w:abstractNumId w:val="20"/>
  </w:num>
  <w:num w:numId="12">
    <w:abstractNumId w:val="38"/>
  </w:num>
  <w:num w:numId="13">
    <w:abstractNumId w:val="41"/>
  </w:num>
  <w:num w:numId="14">
    <w:abstractNumId w:val="15"/>
  </w:num>
  <w:num w:numId="15">
    <w:abstractNumId w:val="24"/>
  </w:num>
  <w:num w:numId="16">
    <w:abstractNumId w:val="35"/>
  </w:num>
  <w:num w:numId="17">
    <w:abstractNumId w:val="34"/>
  </w:num>
  <w:num w:numId="18">
    <w:abstractNumId w:val="25"/>
  </w:num>
  <w:num w:numId="19">
    <w:abstractNumId w:val="23"/>
  </w:num>
  <w:num w:numId="20">
    <w:abstractNumId w:val="17"/>
  </w:num>
  <w:num w:numId="21">
    <w:abstractNumId w:val="0"/>
  </w:num>
  <w:num w:numId="22">
    <w:abstractNumId w:val="29"/>
  </w:num>
  <w:num w:numId="23">
    <w:abstractNumId w:val="21"/>
  </w:num>
  <w:num w:numId="24">
    <w:abstractNumId w:val="32"/>
  </w:num>
  <w:num w:numId="25">
    <w:abstractNumId w:val="1"/>
  </w:num>
  <w:num w:numId="26">
    <w:abstractNumId w:val="33"/>
  </w:num>
  <w:num w:numId="27">
    <w:abstractNumId w:val="36"/>
  </w:num>
  <w:num w:numId="28">
    <w:abstractNumId w:val="30"/>
  </w:num>
  <w:num w:numId="29">
    <w:abstractNumId w:val="27"/>
  </w:num>
  <w:num w:numId="30">
    <w:abstractNumId w:val="26"/>
  </w:num>
  <w:num w:numId="31">
    <w:abstractNumId w:val="16"/>
  </w:num>
  <w:num w:numId="32">
    <w:abstractNumId w:val="10"/>
  </w:num>
  <w:num w:numId="33">
    <w:abstractNumId w:val="18"/>
  </w:num>
  <w:num w:numId="34">
    <w:abstractNumId w:val="37"/>
  </w:num>
  <w:num w:numId="35">
    <w:abstractNumId w:val="2"/>
  </w:num>
  <w:num w:numId="36">
    <w:abstractNumId w:val="7"/>
  </w:num>
  <w:num w:numId="37">
    <w:abstractNumId w:val="39"/>
  </w:num>
  <w:num w:numId="38">
    <w:abstractNumId w:val="40"/>
  </w:num>
  <w:num w:numId="39">
    <w:abstractNumId w:val="9"/>
  </w:num>
  <w:num w:numId="40">
    <w:abstractNumId w:val="14"/>
  </w:num>
  <w:num w:numId="41">
    <w:abstractNumId w:val="4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756"/>
    <w:rsid w:val="000B01C2"/>
    <w:rsid w:val="000C1D30"/>
    <w:rsid w:val="000D0780"/>
    <w:rsid w:val="00102E27"/>
    <w:rsid w:val="001645BB"/>
    <w:rsid w:val="00180E77"/>
    <w:rsid w:val="001A5E8F"/>
    <w:rsid w:val="001C2141"/>
    <w:rsid w:val="001E73C4"/>
    <w:rsid w:val="00244756"/>
    <w:rsid w:val="00256BD7"/>
    <w:rsid w:val="00263D7F"/>
    <w:rsid w:val="002906D4"/>
    <w:rsid w:val="002B6CF8"/>
    <w:rsid w:val="00370AE3"/>
    <w:rsid w:val="00387DE9"/>
    <w:rsid w:val="0043535C"/>
    <w:rsid w:val="0045001F"/>
    <w:rsid w:val="0048745A"/>
    <w:rsid w:val="004B625C"/>
    <w:rsid w:val="004E5B0A"/>
    <w:rsid w:val="005A0234"/>
    <w:rsid w:val="005B4425"/>
    <w:rsid w:val="005F0362"/>
    <w:rsid w:val="006119D9"/>
    <w:rsid w:val="00642CDE"/>
    <w:rsid w:val="006B3A93"/>
    <w:rsid w:val="006C2112"/>
    <w:rsid w:val="006C42EC"/>
    <w:rsid w:val="006C70A4"/>
    <w:rsid w:val="00725F14"/>
    <w:rsid w:val="00751475"/>
    <w:rsid w:val="00764EA7"/>
    <w:rsid w:val="00775AA0"/>
    <w:rsid w:val="00777486"/>
    <w:rsid w:val="00796134"/>
    <w:rsid w:val="007D0E98"/>
    <w:rsid w:val="008214D9"/>
    <w:rsid w:val="00860D31"/>
    <w:rsid w:val="0087234A"/>
    <w:rsid w:val="008B13C3"/>
    <w:rsid w:val="008D4FB5"/>
    <w:rsid w:val="00961788"/>
    <w:rsid w:val="00994833"/>
    <w:rsid w:val="009A3F6B"/>
    <w:rsid w:val="00A53FE8"/>
    <w:rsid w:val="00A87797"/>
    <w:rsid w:val="00A911B5"/>
    <w:rsid w:val="00AA3E9B"/>
    <w:rsid w:val="00AC3542"/>
    <w:rsid w:val="00AE108A"/>
    <w:rsid w:val="00B05612"/>
    <w:rsid w:val="00B12A8B"/>
    <w:rsid w:val="00B223F2"/>
    <w:rsid w:val="00B66ECE"/>
    <w:rsid w:val="00B74D3E"/>
    <w:rsid w:val="00B84FEC"/>
    <w:rsid w:val="00BE0E67"/>
    <w:rsid w:val="00C02351"/>
    <w:rsid w:val="00C3730D"/>
    <w:rsid w:val="00CB6875"/>
    <w:rsid w:val="00CD1214"/>
    <w:rsid w:val="00CF6FC5"/>
    <w:rsid w:val="00D005C9"/>
    <w:rsid w:val="00D97A2C"/>
    <w:rsid w:val="00DB7304"/>
    <w:rsid w:val="00DF2651"/>
    <w:rsid w:val="00E340C9"/>
    <w:rsid w:val="00E924BC"/>
    <w:rsid w:val="00EB0695"/>
    <w:rsid w:val="00ED55E1"/>
    <w:rsid w:val="00EE6898"/>
    <w:rsid w:val="00EF7E46"/>
    <w:rsid w:val="00F0512D"/>
    <w:rsid w:val="00F2621A"/>
    <w:rsid w:val="00FA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B48FE"/>
  <w15:chartTrackingRefBased/>
  <w15:docId w15:val="{2B777A19-AFDF-450C-AF22-63AB8E0B3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4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Lstatement">
    <w:name w:val="SOL statement"/>
    <w:basedOn w:val="Normal"/>
    <w:next w:val="Normal"/>
    <w:rsid w:val="00244756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Cs w:val="20"/>
    </w:rPr>
  </w:style>
  <w:style w:type="paragraph" w:styleId="Subtitle">
    <w:name w:val="Subtitle"/>
    <w:basedOn w:val="Normal"/>
    <w:link w:val="SubtitleChar"/>
    <w:qFormat/>
    <w:rsid w:val="001C214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SubtitleChar">
    <w:name w:val="Subtitle Char"/>
    <w:basedOn w:val="DefaultParagraphFont"/>
    <w:link w:val="Subtitle"/>
    <w:rsid w:val="001C2141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SOLNumber">
    <w:name w:val="SOL Number"/>
    <w:link w:val="SOLNumberChar"/>
    <w:rsid w:val="001C2141"/>
    <w:pPr>
      <w:keepLines/>
      <w:spacing w:after="0" w:line="240" w:lineRule="auto"/>
      <w:ind w:left="907" w:hanging="907"/>
    </w:pPr>
    <w:rPr>
      <w:rFonts w:ascii="Times New Roman" w:eastAsia="Times" w:hAnsi="Times New Roman" w:cs="Times New Roman"/>
      <w:noProof/>
      <w:sz w:val="24"/>
      <w:szCs w:val="20"/>
    </w:rPr>
  </w:style>
  <w:style w:type="character" w:customStyle="1" w:styleId="SOLNumberChar">
    <w:name w:val="SOL Number Char"/>
    <w:link w:val="SOLNumber"/>
    <w:rsid w:val="001C2141"/>
    <w:rPr>
      <w:rFonts w:ascii="Times New Roman" w:eastAsia="Times" w:hAnsi="Times New Roman" w:cs="Times New Roman"/>
      <w:noProof/>
      <w:sz w:val="24"/>
      <w:szCs w:val="20"/>
    </w:rPr>
  </w:style>
  <w:style w:type="paragraph" w:styleId="Header">
    <w:name w:val="header"/>
    <w:basedOn w:val="Normal"/>
    <w:link w:val="HeaderChar"/>
    <w:uiPriority w:val="99"/>
    <w:rsid w:val="00860D3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Arial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60D31"/>
    <w:rPr>
      <w:rFonts w:ascii="Times New Roman" w:eastAsia="Times New Roman" w:hAnsi="Times New Roman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0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D31"/>
  </w:style>
  <w:style w:type="paragraph" w:styleId="ListParagraph">
    <w:name w:val="List Paragraph"/>
    <w:basedOn w:val="Normal"/>
    <w:uiPriority w:val="34"/>
    <w:qFormat/>
    <w:rsid w:val="00B056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LBullet">
    <w:name w:val="SOL Bullet"/>
    <w:basedOn w:val="Normal"/>
    <w:next w:val="Normal"/>
    <w:link w:val="SOLBulletChar"/>
    <w:rsid w:val="00B05612"/>
    <w:pPr>
      <w:spacing w:after="0" w:line="240" w:lineRule="auto"/>
      <w:ind w:left="1260" w:hanging="353"/>
    </w:pPr>
    <w:rPr>
      <w:rFonts w:ascii="Times New Roman" w:eastAsia="Times" w:hAnsi="Times New Roman" w:cs="Times New Roman"/>
      <w:szCs w:val="20"/>
    </w:rPr>
  </w:style>
  <w:style w:type="character" w:customStyle="1" w:styleId="SOLBulletChar">
    <w:name w:val="SOL Bullet Char"/>
    <w:link w:val="SOLBullet"/>
    <w:rsid w:val="00B05612"/>
    <w:rPr>
      <w:rFonts w:ascii="Times New Roman" w:eastAsia="Times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1350</Words>
  <Characters>7696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Thayer, Myra (DOE)</dc:creator>
  <cp:keywords/>
  <dc:description/>
  <cp:lastModifiedBy>VITA Program</cp:lastModifiedBy>
  <cp:revision>10</cp:revision>
  <dcterms:created xsi:type="dcterms:W3CDTF">2020-09-02T21:46:00Z</dcterms:created>
  <dcterms:modified xsi:type="dcterms:W3CDTF">2020-09-16T15:05:00Z</dcterms:modified>
</cp:coreProperties>
</file>