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02" w:rsidRDefault="00781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Virginia-</w:t>
      </w:r>
      <w:r w:rsidR="00A911B5">
        <w:rPr>
          <w:rFonts w:ascii="Times New Roman" w:hAnsi="Times New Roman" w:cs="Times New Roman"/>
          <w:b/>
          <w:sz w:val="24"/>
          <w:szCs w:val="24"/>
        </w:rPr>
        <w:t>Grade One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E5109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Caption w:val="Overall Rating of Standards"/>
      </w:tblPr>
      <w:tblGrid>
        <w:gridCol w:w="6475"/>
        <w:gridCol w:w="3870"/>
      </w:tblGrid>
      <w:tr w:rsidR="00BA50E6" w:rsidTr="004E525C">
        <w:trPr>
          <w:tblHeader/>
        </w:trPr>
        <w:tc>
          <w:tcPr>
            <w:tcW w:w="6475" w:type="dxa"/>
          </w:tcPr>
          <w:p w:rsidR="00BA50E6" w:rsidRPr="00BA50E6" w:rsidRDefault="00BA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E6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870" w:type="dxa"/>
          </w:tcPr>
          <w:p w:rsidR="00BA50E6" w:rsidRPr="00BA50E6" w:rsidRDefault="00BA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E6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DF359D" w:rsidTr="004E525C">
        <w:trPr>
          <w:tblHeader/>
        </w:trPr>
        <w:tc>
          <w:tcPr>
            <w:tcW w:w="6475" w:type="dxa"/>
          </w:tcPr>
          <w:p w:rsidR="00DF359D" w:rsidRPr="00AE01F4" w:rsidRDefault="00DF359D" w:rsidP="005A3766">
            <w:pPr>
              <w:tabs>
                <w:tab w:val="left" w:pos="780"/>
              </w:tabs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A37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870" w:type="dxa"/>
          </w:tcPr>
          <w:p w:rsidR="00DF359D" w:rsidRPr="005E79C7" w:rsidRDefault="00DF359D" w:rsidP="00D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objects can move in different ways.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objects are made from materials that can be described by their physical properties.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have basic life needs and functional parts that allow them to survive.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animals, including humans, have basic life needs that allow them to survive.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is a relationship between the sun and Earth.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</w:tcPr>
          <w:p w:rsidR="00BA50E6" w:rsidRPr="00A911B5" w:rsidRDefault="00BA50E6" w:rsidP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911B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weather and seasonal changes.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4E525C">
        <w:trPr>
          <w:tblHeader/>
        </w:trPr>
        <w:tc>
          <w:tcPr>
            <w:tcW w:w="6475" w:type="dxa"/>
            <w:vAlign w:val="center"/>
          </w:tcPr>
          <w:p w:rsidR="009D6150" w:rsidRDefault="00BA50E6" w:rsidP="00BA50E6">
            <w:pPr>
              <w:pStyle w:val="SOLstatement"/>
              <w:rPr>
                <w:sz w:val="24"/>
                <w:szCs w:val="24"/>
              </w:rPr>
            </w:pPr>
            <w:r w:rsidRPr="00A911B5">
              <w:rPr>
                <w:sz w:val="24"/>
                <w:szCs w:val="24"/>
              </w:rPr>
              <w:t>1.8</w:t>
            </w:r>
            <w:r w:rsidRPr="00A911B5">
              <w:rPr>
                <w:sz w:val="24"/>
                <w:szCs w:val="24"/>
              </w:rPr>
              <w:tab/>
              <w:t>The student will investigate and understand that</w:t>
            </w:r>
            <w:r w:rsidR="009D6150">
              <w:rPr>
                <w:sz w:val="24"/>
                <w:szCs w:val="24"/>
              </w:rPr>
              <w:t xml:space="preserve"> </w:t>
            </w:r>
          </w:p>
          <w:p w:rsidR="00BA50E6" w:rsidRPr="00A911B5" w:rsidRDefault="00BA50E6" w:rsidP="00BA50E6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A911B5">
              <w:rPr>
                <w:sz w:val="24"/>
                <w:szCs w:val="24"/>
              </w:rPr>
              <w:t xml:space="preserve">natural resources can be used responsibly. </w:t>
            </w:r>
          </w:p>
        </w:tc>
        <w:tc>
          <w:tcPr>
            <w:tcW w:w="3870" w:type="dxa"/>
          </w:tcPr>
          <w:p w:rsidR="00BA50E6" w:rsidRDefault="00BA50E6" w:rsidP="00BA50E6">
            <w:r w:rsidRPr="00194A5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E80661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>Overall for Instructional Design and Support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Caption w:val="Overall for Instructional Design and Support"/>
      </w:tblPr>
      <w:tblGrid>
        <w:gridCol w:w="6475"/>
        <w:gridCol w:w="3870"/>
      </w:tblGrid>
      <w:tr w:rsidR="00BA50E6" w:rsidTr="004E525C">
        <w:trPr>
          <w:tblHeader/>
        </w:trPr>
        <w:tc>
          <w:tcPr>
            <w:tcW w:w="6475" w:type="dxa"/>
          </w:tcPr>
          <w:p w:rsidR="00BA50E6" w:rsidRPr="0033752E" w:rsidRDefault="0033752E" w:rsidP="00A0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2E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870" w:type="dxa"/>
          </w:tcPr>
          <w:p w:rsidR="00BA50E6" w:rsidRDefault="00BA50E6" w:rsidP="00A0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6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BA50E6" w:rsidTr="00BC1F56">
        <w:tc>
          <w:tcPr>
            <w:tcW w:w="6475" w:type="dxa"/>
          </w:tcPr>
          <w:p w:rsidR="00BA50E6" w:rsidRPr="00860D31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BB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BA50E6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BC1F56">
        <w:tc>
          <w:tcPr>
            <w:tcW w:w="6475" w:type="dxa"/>
          </w:tcPr>
          <w:p w:rsidR="00BA50E6" w:rsidRPr="00860D31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BB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70" w:type="dxa"/>
          </w:tcPr>
          <w:p w:rsidR="00BA50E6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A50E6" w:rsidTr="00BC1F56">
        <w:tc>
          <w:tcPr>
            <w:tcW w:w="6475" w:type="dxa"/>
          </w:tcPr>
          <w:p w:rsidR="00BA50E6" w:rsidRPr="00860D31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870" w:type="dxa"/>
          </w:tcPr>
          <w:p w:rsidR="00BA50E6" w:rsidRDefault="00B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BC1F56" w:rsidRDefault="00BC1F56">
      <w:pPr>
        <w:rPr>
          <w:rFonts w:ascii="Times New Roman" w:hAnsi="Times New Roman" w:cs="Times New Roman"/>
          <w:sz w:val="24"/>
          <w:szCs w:val="24"/>
        </w:rPr>
      </w:pPr>
    </w:p>
    <w:p w:rsidR="00BC1F56" w:rsidRDefault="00BC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9B5" w:rsidRDefault="002D59B5" w:rsidP="002D59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"/>
      </w:tblPr>
      <w:tblGrid>
        <w:gridCol w:w="7375"/>
        <w:gridCol w:w="3330"/>
      </w:tblGrid>
      <w:tr w:rsidR="00DF359D" w:rsidRPr="00270CBD" w:rsidTr="004E525C">
        <w:trPr>
          <w:tblHeader/>
        </w:trPr>
        <w:tc>
          <w:tcPr>
            <w:tcW w:w="7375" w:type="dxa"/>
          </w:tcPr>
          <w:p w:rsidR="00DF359D" w:rsidRPr="00270CBD" w:rsidRDefault="00DF359D" w:rsidP="002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330" w:type="dxa"/>
          </w:tcPr>
          <w:p w:rsidR="00DF359D" w:rsidRPr="00270CBD" w:rsidRDefault="00DF359D" w:rsidP="002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DF359D" w:rsidRPr="00270CBD" w:rsidTr="00572F53">
        <w:tc>
          <w:tcPr>
            <w:tcW w:w="7375" w:type="dxa"/>
          </w:tcPr>
          <w:p w:rsidR="00DF359D" w:rsidRPr="00270CBD" w:rsidRDefault="00DF359D" w:rsidP="00270CBD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A37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0CBD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270CBD">
              <w:t>asking questions and defining problems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270CBD">
              <w:t>planning and carrying out investigations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270CBD">
              <w:t>interpreting, analyzing, and evaluating data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270CBD">
              <w:t>constructing and critiquing conclusions and explanations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270CBD">
              <w:t>developing and using models</w:t>
            </w:r>
          </w:p>
          <w:p w:rsidR="00DF359D" w:rsidRPr="00270CBD" w:rsidRDefault="00DF359D" w:rsidP="00270CBD">
            <w:pPr>
              <w:pStyle w:val="ListParagraph"/>
              <w:numPr>
                <w:ilvl w:val="0"/>
                <w:numId w:val="39"/>
              </w:numPr>
              <w:ind w:left="1050"/>
              <w:rPr>
                <w:u w:val="single"/>
              </w:rPr>
            </w:pPr>
            <w:r w:rsidRPr="00270CBD">
              <w:t>obtaining, evaluating, and communicating information.</w:t>
            </w:r>
          </w:p>
        </w:tc>
        <w:tc>
          <w:tcPr>
            <w:tcW w:w="3330" w:type="dxa"/>
          </w:tcPr>
          <w:p w:rsidR="00DF359D" w:rsidRPr="00270CBD" w:rsidRDefault="00DF359D" w:rsidP="002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270CBD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270C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DF359D" w:rsidRPr="00270CBD" w:rsidRDefault="00DF359D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DD1EB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DD1EB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objects can move in different ways.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DD1EB0">
        <w:trPr>
          <w:trHeight w:val="512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objects may have straight, circular, spinning, and back-and-forth motions;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DD1EB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objects may vibrate and produce sound.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Style w:val="Subtitle"/>
              <w:ind w:left="720" w:hanging="720"/>
              <w:jc w:val="left"/>
              <w:rPr>
                <w:b w:val="0"/>
                <w:u w:val="none"/>
              </w:rPr>
            </w:pPr>
            <w:r w:rsidRPr="00270CBD">
              <w:rPr>
                <w:b w:val="0"/>
                <w:u w:val="none"/>
              </w:rPr>
              <w:t>1.3</w:t>
            </w:r>
            <w:r w:rsidRPr="00270CBD">
              <w:rPr>
                <w:b w:val="0"/>
                <w:u w:val="none"/>
              </w:rPr>
              <w:tab/>
              <w:t>The student will investigate and understand that objects are made from materials that can be described by their physical properties.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rPr>
          <w:trHeight w:val="305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objects are made of one or more materials with different physical properties and can be used for a variety of purposes;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a material is changed in size most physical properties remain the same;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type and amount of material determine how much light can pass through an object.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plants have basic life needs and functional parts that allow them to survive.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rPr>
          <w:trHeight w:val="287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need nutrients, air, water, light, and a place to grow;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structures of plants perform specific functions;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Lines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can be classified based on a variety of characteristics.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animals, including humans, have basic life needs that allow them to survive.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Style w:val="ListParagraph"/>
              <w:numPr>
                <w:ilvl w:val="0"/>
                <w:numId w:val="38"/>
              </w:numPr>
              <w:ind w:left="1050"/>
            </w:pPr>
            <w:r w:rsidRPr="00270CBD">
              <w:rPr>
                <w:color w:val="000000"/>
              </w:rPr>
              <w:t>animals need air, food, water, shelter, and space (habitat);</w:t>
            </w:r>
          </w:p>
        </w:tc>
        <w:tc>
          <w:tcPr>
            <w:tcW w:w="1170" w:type="dxa"/>
            <w:shd w:val="clear" w:color="auto" w:fill="FFFFFF" w:themeFill="background1"/>
          </w:tcPr>
          <w:p w:rsidR="00BC1F56" w:rsidRPr="00270CBD" w:rsidRDefault="009B198F" w:rsidP="00270CBD">
            <w:pPr>
              <w:pStyle w:val="ListParagraph"/>
              <w:ind w:left="0" w:hanging="14"/>
              <w:jc w:val="center"/>
            </w:pPr>
            <w:r w:rsidRPr="00270CBD"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:rsidR="00BC1F56" w:rsidRPr="00270CBD" w:rsidRDefault="00BC1F56" w:rsidP="00270CBD">
            <w:pPr>
              <w:pStyle w:val="ListParagraph"/>
            </w:pPr>
          </w:p>
        </w:tc>
        <w:tc>
          <w:tcPr>
            <w:tcW w:w="1170" w:type="dxa"/>
            <w:shd w:val="clear" w:color="auto" w:fill="FFFFFF" w:themeFill="background1"/>
          </w:tcPr>
          <w:p w:rsidR="00BC1F56" w:rsidRPr="00270CBD" w:rsidRDefault="00BC1F56" w:rsidP="00270CBD">
            <w:pPr>
              <w:pStyle w:val="ListParagraph"/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Style w:val="ListParagraph"/>
              <w:keepNext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</w:rPr>
            </w:pPr>
            <w:r w:rsidRPr="00270CBD">
              <w:rPr>
                <w:color w:val="000000"/>
              </w:rPr>
              <w:t>animals have different physical characteristics that perform specific functions;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keepNext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animals can be classified based on a variety of characteristics.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is a relationship between the sun and Earth.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rPr>
          <w:trHeight w:val="512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sun is the source of energy and light that warms the Earth’s land, air, and water;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sun’s relative position changes in the Earth’s sky throughout the day.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are weather and seasonal changes.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rPr>
          <w:trHeight w:val="512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temperature, light, and precipitation occur over time;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relationships between daily weather and the season;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temperature, light, and precipitation affect plants and animals, including humans.</w:t>
            </w:r>
          </w:p>
        </w:tc>
        <w:tc>
          <w:tcPr>
            <w:tcW w:w="1170" w:type="dxa"/>
          </w:tcPr>
          <w:p w:rsidR="00BC1F56" w:rsidRPr="00270CBD" w:rsidRDefault="000C2404" w:rsidP="00270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Pr="00270CBD" w:rsidRDefault="00BC1F56" w:rsidP="00270CBD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Review of Standards"/>
      </w:tblPr>
      <w:tblGrid>
        <w:gridCol w:w="7375"/>
        <w:gridCol w:w="1170"/>
        <w:gridCol w:w="990"/>
        <w:gridCol w:w="1170"/>
      </w:tblGrid>
      <w:tr w:rsidR="00BC1F56" w:rsidRPr="00270CBD" w:rsidTr="00324F60">
        <w:trPr>
          <w:tblHeader/>
        </w:trPr>
        <w:tc>
          <w:tcPr>
            <w:tcW w:w="7375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natural resources can be used responsibly.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rPr>
          <w:trHeight w:val="305"/>
        </w:trPr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natural resources are limited;</w:t>
            </w:r>
          </w:p>
        </w:tc>
        <w:tc>
          <w:tcPr>
            <w:tcW w:w="1170" w:type="dxa"/>
          </w:tcPr>
          <w:p w:rsidR="00BC1F56" w:rsidRPr="00270CBD" w:rsidRDefault="003549B4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actions can affect the availability of natural resources; and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F56" w:rsidRPr="00270CBD" w:rsidTr="00324F60">
        <w:tc>
          <w:tcPr>
            <w:tcW w:w="7375" w:type="dxa"/>
            <w:vAlign w:val="center"/>
          </w:tcPr>
          <w:p w:rsidR="00BC1F56" w:rsidRPr="00270CBD" w:rsidRDefault="00BC1F56" w:rsidP="00270CB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reducing, reusing, and recycling are ways to conserve natural resources.</w:t>
            </w: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C1F56" w:rsidRPr="00270CBD" w:rsidRDefault="00BC1F56" w:rsidP="0027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C1F56" w:rsidRPr="00270CBD" w:rsidRDefault="00BC1F56" w:rsidP="0027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F56" w:rsidRDefault="00BC1F56" w:rsidP="00BC1F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F56" w:rsidRDefault="00BC1F56" w:rsidP="00BC1F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F56" w:rsidRDefault="00BC1F56" w:rsidP="00BC1F5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C1F56" w:rsidRDefault="00BC1F56" w:rsidP="00BC1F5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Rubric for Instruction"/>
      </w:tblPr>
      <w:tblGrid>
        <w:gridCol w:w="3945"/>
        <w:gridCol w:w="3510"/>
        <w:gridCol w:w="3285"/>
      </w:tblGrid>
      <w:tr w:rsidR="00BC1F56" w:rsidRPr="00F4011F" w:rsidTr="0033752E">
        <w:trPr>
          <w:trHeight w:val="692"/>
        </w:trPr>
        <w:tc>
          <w:tcPr>
            <w:tcW w:w="39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C1F56" w:rsidRPr="00F4011F" w:rsidRDefault="0033752E" w:rsidP="0033752E">
            <w:pPr>
              <w:spacing w:after="0"/>
              <w:ind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11F">
              <w:rPr>
                <w:rFonts w:ascii="Times New Roman" w:hAnsi="Times New Roman" w:cs="Times New Roman"/>
                <w:b/>
              </w:rPr>
              <w:t>Adequate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C1F56" w:rsidRPr="00F4011F" w:rsidRDefault="00BC1F56" w:rsidP="003375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11F">
              <w:rPr>
                <w:rFonts w:ascii="Times New Roman" w:hAnsi="Times New Roman" w:cs="Times New Roman"/>
                <w:b/>
              </w:rPr>
              <w:t>Limited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C1F56" w:rsidRPr="00F4011F" w:rsidRDefault="00BC1F56" w:rsidP="00C1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011F">
              <w:rPr>
                <w:rFonts w:ascii="Times New Roman" w:hAnsi="Times New Roman" w:cs="Times New Roman"/>
                <w:b/>
              </w:rPr>
              <w:t>No Evidence</w:t>
            </w:r>
          </w:p>
        </w:tc>
      </w:tr>
      <w:tr w:rsidR="00BC1F56" w:rsidRPr="00F4011F" w:rsidTr="00EF4AF0">
        <w:trPr>
          <w:trHeight w:val="393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F56" w:rsidRPr="00F4011F" w:rsidRDefault="00BC1F56" w:rsidP="00BC1F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BC1F56" w:rsidRPr="00F4011F" w:rsidTr="00EF4AF0">
        <w:trPr>
          <w:trHeight w:val="375"/>
        </w:trPr>
        <w:tc>
          <w:tcPr>
            <w:tcW w:w="1074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E5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E51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E5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BC1F56" w:rsidRPr="00F4011F" w:rsidTr="00BD2180">
        <w:trPr>
          <w:trHeight w:val="303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C1F56" w:rsidRPr="00F4011F" w:rsidRDefault="00BC1F56" w:rsidP="00E5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</w:tcPr>
          <w:p w:rsidR="00BC1F56" w:rsidRPr="00F4011F" w:rsidRDefault="00BC1F56" w:rsidP="00E5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</w:tcPr>
          <w:p w:rsidR="00BC1F56" w:rsidRPr="00F4011F" w:rsidRDefault="00BC1F56" w:rsidP="00E5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BC1F56" w:rsidRPr="00F4011F" w:rsidTr="00BD2180">
        <w:trPr>
          <w:trHeight w:val="288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BC1F56" w:rsidRPr="00F4011F" w:rsidTr="00BD2180">
        <w:trPr>
          <w:trHeight w:val="510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BC1F56" w:rsidRPr="00F4011F" w:rsidTr="00BD2180">
        <w:trPr>
          <w:trHeight w:val="288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BC1F56" w:rsidRPr="00F4011F" w:rsidTr="00BD2180">
        <w:trPr>
          <w:trHeight w:val="288"/>
        </w:trPr>
        <w:tc>
          <w:tcPr>
            <w:tcW w:w="1074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BC1F56" w:rsidRPr="00F4011F" w:rsidTr="00EF4AF0">
        <w:trPr>
          <w:trHeight w:val="288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BC1F56" w:rsidRPr="00F4011F" w:rsidTr="00EF4AF0">
        <w:trPr>
          <w:trHeight w:val="20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BC1F56" w:rsidRPr="00F4011F" w:rsidTr="00BD2180">
        <w:trPr>
          <w:trHeight w:val="20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BC1F56" w:rsidRPr="00F4011F" w:rsidTr="00EF4AF0">
        <w:trPr>
          <w:trHeight w:val="20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BC1F56" w:rsidRPr="00F4011F" w:rsidTr="00BD2180">
        <w:trPr>
          <w:trHeight w:val="20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1"/>
                <w:numId w:val="33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BC1F56" w:rsidRPr="00F4011F" w:rsidTr="00BD2180">
        <w:trPr>
          <w:trHeight w:val="972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BC1F56" w:rsidRPr="00F4011F" w:rsidTr="00BD2180">
        <w:trPr>
          <w:trHeight w:val="20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BC1F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BC1F56" w:rsidRPr="00F4011F" w:rsidTr="00BD2180">
        <w:trPr>
          <w:trHeight w:val="20"/>
        </w:trPr>
        <w:tc>
          <w:tcPr>
            <w:tcW w:w="39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F56" w:rsidRPr="00F4011F" w:rsidRDefault="00BC1F56" w:rsidP="00C1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1F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 w:rsidP="00C17228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BC1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B6" w:rsidRDefault="00C065B6" w:rsidP="00860D31">
      <w:pPr>
        <w:spacing w:after="0" w:line="240" w:lineRule="auto"/>
      </w:pPr>
      <w:r>
        <w:separator/>
      </w:r>
    </w:p>
  </w:endnote>
  <w:endnote w:type="continuationSeparator" w:id="0">
    <w:p w:rsidR="00C065B6" w:rsidRDefault="00C065B6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B6" w:rsidRDefault="00C065B6" w:rsidP="00860D31">
      <w:pPr>
        <w:spacing w:after="0" w:line="240" w:lineRule="auto"/>
      </w:pPr>
      <w:r>
        <w:separator/>
      </w:r>
    </w:p>
  </w:footnote>
  <w:footnote w:type="continuationSeparator" w:id="0">
    <w:p w:rsidR="00C065B6" w:rsidRDefault="00C065B6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3B7"/>
    <w:multiLevelType w:val="multilevel"/>
    <w:tmpl w:val="D272EBA8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06BA"/>
    <w:multiLevelType w:val="multilevel"/>
    <w:tmpl w:val="7C32E60C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26734"/>
    <w:multiLevelType w:val="multilevel"/>
    <w:tmpl w:val="E3548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424B"/>
    <w:multiLevelType w:val="multilevel"/>
    <w:tmpl w:val="03A62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A1E4E4B"/>
    <w:multiLevelType w:val="multilevel"/>
    <w:tmpl w:val="98F0A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5E77E5F"/>
    <w:multiLevelType w:val="hybridMultilevel"/>
    <w:tmpl w:val="C54689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C6BD0"/>
    <w:multiLevelType w:val="multilevel"/>
    <w:tmpl w:val="8EE6B3B8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6670"/>
    <w:multiLevelType w:val="multilevel"/>
    <w:tmpl w:val="416C51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80463"/>
    <w:multiLevelType w:val="multilevel"/>
    <w:tmpl w:val="0A7EE4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28"/>
  </w:num>
  <w:num w:numId="8">
    <w:abstractNumId w:val="15"/>
  </w:num>
  <w:num w:numId="9">
    <w:abstractNumId w:val="11"/>
  </w:num>
  <w:num w:numId="10">
    <w:abstractNumId w:val="19"/>
  </w:num>
  <w:num w:numId="11">
    <w:abstractNumId w:val="16"/>
  </w:num>
  <w:num w:numId="12">
    <w:abstractNumId w:val="36"/>
  </w:num>
  <w:num w:numId="13">
    <w:abstractNumId w:val="38"/>
  </w:num>
  <w:num w:numId="14">
    <w:abstractNumId w:val="13"/>
  </w:num>
  <w:num w:numId="15">
    <w:abstractNumId w:val="21"/>
  </w:num>
  <w:num w:numId="16">
    <w:abstractNumId w:val="34"/>
  </w:num>
  <w:num w:numId="17">
    <w:abstractNumId w:val="32"/>
  </w:num>
  <w:num w:numId="18">
    <w:abstractNumId w:val="22"/>
  </w:num>
  <w:num w:numId="19">
    <w:abstractNumId w:val="20"/>
  </w:num>
  <w:num w:numId="20">
    <w:abstractNumId w:val="14"/>
  </w:num>
  <w:num w:numId="21">
    <w:abstractNumId w:val="0"/>
  </w:num>
  <w:num w:numId="22">
    <w:abstractNumId w:val="26"/>
  </w:num>
  <w:num w:numId="23">
    <w:abstractNumId w:val="18"/>
  </w:num>
  <w:num w:numId="24">
    <w:abstractNumId w:val="29"/>
  </w:num>
  <w:num w:numId="25">
    <w:abstractNumId w:val="1"/>
  </w:num>
  <w:num w:numId="26">
    <w:abstractNumId w:val="30"/>
  </w:num>
  <w:num w:numId="27">
    <w:abstractNumId w:val="35"/>
  </w:num>
  <w:num w:numId="28">
    <w:abstractNumId w:val="27"/>
  </w:num>
  <w:num w:numId="29">
    <w:abstractNumId w:val="24"/>
  </w:num>
  <w:num w:numId="30">
    <w:abstractNumId w:val="31"/>
  </w:num>
  <w:num w:numId="31">
    <w:abstractNumId w:val="6"/>
  </w:num>
  <w:num w:numId="32">
    <w:abstractNumId w:val="3"/>
  </w:num>
  <w:num w:numId="33">
    <w:abstractNumId w:val="12"/>
  </w:num>
  <w:num w:numId="34">
    <w:abstractNumId w:val="17"/>
  </w:num>
  <w:num w:numId="35">
    <w:abstractNumId w:val="33"/>
  </w:num>
  <w:num w:numId="36">
    <w:abstractNumId w:val="8"/>
  </w:num>
  <w:num w:numId="37">
    <w:abstractNumId w:val="37"/>
  </w:num>
  <w:num w:numId="38">
    <w:abstractNumId w:val="2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26E9A"/>
    <w:rsid w:val="00093A25"/>
    <w:rsid w:val="000B3CBE"/>
    <w:rsid w:val="000C2404"/>
    <w:rsid w:val="00133A9A"/>
    <w:rsid w:val="001C2141"/>
    <w:rsid w:val="0020174B"/>
    <w:rsid w:val="00241802"/>
    <w:rsid w:val="00244756"/>
    <w:rsid w:val="00270CBD"/>
    <w:rsid w:val="002C5B87"/>
    <w:rsid w:val="002D59B5"/>
    <w:rsid w:val="00324F60"/>
    <w:rsid w:val="0033752E"/>
    <w:rsid w:val="003549B4"/>
    <w:rsid w:val="00396300"/>
    <w:rsid w:val="003E755F"/>
    <w:rsid w:val="0046449B"/>
    <w:rsid w:val="0048745A"/>
    <w:rsid w:val="004907AD"/>
    <w:rsid w:val="004B50B3"/>
    <w:rsid w:val="004E525C"/>
    <w:rsid w:val="005525DD"/>
    <w:rsid w:val="005A3766"/>
    <w:rsid w:val="005F5C7E"/>
    <w:rsid w:val="00624003"/>
    <w:rsid w:val="006376F9"/>
    <w:rsid w:val="00694D85"/>
    <w:rsid w:val="00717564"/>
    <w:rsid w:val="00781B69"/>
    <w:rsid w:val="007C7B19"/>
    <w:rsid w:val="007D0E98"/>
    <w:rsid w:val="00860D31"/>
    <w:rsid w:val="0087234A"/>
    <w:rsid w:val="008D4FB5"/>
    <w:rsid w:val="009B198F"/>
    <w:rsid w:val="009D6150"/>
    <w:rsid w:val="00A0126F"/>
    <w:rsid w:val="00A0656E"/>
    <w:rsid w:val="00A911B5"/>
    <w:rsid w:val="00AC3542"/>
    <w:rsid w:val="00B05612"/>
    <w:rsid w:val="00B25F68"/>
    <w:rsid w:val="00B95344"/>
    <w:rsid w:val="00BA50E6"/>
    <w:rsid w:val="00BB2F39"/>
    <w:rsid w:val="00BC1F56"/>
    <w:rsid w:val="00BD2180"/>
    <w:rsid w:val="00C065B6"/>
    <w:rsid w:val="00C17228"/>
    <w:rsid w:val="00CE0D3D"/>
    <w:rsid w:val="00DD1EB0"/>
    <w:rsid w:val="00DF359D"/>
    <w:rsid w:val="00E5109E"/>
    <w:rsid w:val="00E57DE6"/>
    <w:rsid w:val="00E80661"/>
    <w:rsid w:val="00ED55E1"/>
    <w:rsid w:val="00EF7E46"/>
    <w:rsid w:val="00F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8C00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0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 </cp:lastModifiedBy>
  <cp:revision>17</cp:revision>
  <dcterms:created xsi:type="dcterms:W3CDTF">2020-09-02T01:34:00Z</dcterms:created>
  <dcterms:modified xsi:type="dcterms:W3CDTF">2020-09-14T22:35:00Z</dcterms:modified>
</cp:coreProperties>
</file>