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C5" w:rsidRPr="00A37FAD" w:rsidRDefault="003701C5" w:rsidP="00244D09">
      <w:pPr>
        <w:pStyle w:val="Heading1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A37FAD">
        <w:rPr>
          <w:rFonts w:ascii="Times New Roman" w:hAnsi="Times New Roman"/>
          <w:sz w:val="24"/>
          <w:szCs w:val="24"/>
        </w:rPr>
        <w:t>History and Social</w:t>
      </w:r>
      <w:r w:rsidR="00244D09">
        <w:rPr>
          <w:rFonts w:ascii="Times New Roman" w:hAnsi="Times New Roman"/>
          <w:sz w:val="24"/>
          <w:szCs w:val="24"/>
        </w:rPr>
        <w:t xml:space="preserve"> Science Textbook and Instructio</w:t>
      </w:r>
      <w:r w:rsidRPr="00A37FAD">
        <w:rPr>
          <w:rFonts w:ascii="Times New Roman" w:hAnsi="Times New Roman"/>
          <w:sz w:val="24"/>
          <w:szCs w:val="24"/>
        </w:rPr>
        <w:t>nal Materials</w:t>
      </w:r>
      <w:r w:rsidR="00942326">
        <w:rPr>
          <w:rFonts w:ascii="Times New Roman" w:hAnsi="Times New Roman"/>
          <w:sz w:val="24"/>
          <w:szCs w:val="24"/>
        </w:rPr>
        <w:t xml:space="preserve"> Committee Rating Sheet for</w:t>
      </w:r>
      <w:r w:rsidRPr="00A37FAD">
        <w:rPr>
          <w:rFonts w:ascii="Times New Roman" w:hAnsi="Times New Roman"/>
          <w:sz w:val="24"/>
          <w:szCs w:val="24"/>
        </w:rPr>
        <w:t xml:space="preserve"> the</w:t>
      </w:r>
      <w:r w:rsidRPr="00A37FAD">
        <w:rPr>
          <w:rFonts w:ascii="Times New Roman" w:hAnsi="Times New Roman"/>
          <w:sz w:val="24"/>
          <w:szCs w:val="24"/>
        </w:rPr>
        <w:br/>
        <w:t xml:space="preserve">2015 Grade </w:t>
      </w:r>
      <w:r w:rsidR="00244D09">
        <w:rPr>
          <w:rFonts w:ascii="Times New Roman" w:hAnsi="Times New Roman"/>
          <w:sz w:val="24"/>
          <w:szCs w:val="24"/>
        </w:rPr>
        <w:t xml:space="preserve">Three </w:t>
      </w:r>
      <w:r w:rsidRPr="00A37FAD">
        <w:rPr>
          <w:rFonts w:ascii="Times New Roman" w:hAnsi="Times New Roman"/>
          <w:sz w:val="24"/>
          <w:szCs w:val="24"/>
        </w:rPr>
        <w:t>History Standards of Learning and Curriculum Framework</w:t>
      </w:r>
      <w:r w:rsidR="00F7777D">
        <w:rPr>
          <w:rFonts w:ascii="Times New Roman" w:hAnsi="Times New Roman"/>
          <w:sz w:val="24"/>
          <w:szCs w:val="24"/>
        </w:rPr>
        <w:t>: Our World: Ancient World Cultures</w:t>
      </w:r>
    </w:p>
    <w:p w:rsidR="003701C5" w:rsidRDefault="003701C5" w:rsidP="003701C5">
      <w:pPr>
        <w:pStyle w:val="Footer"/>
        <w:tabs>
          <w:tab w:val="clear" w:pos="8640"/>
          <w:tab w:val="right" w:pos="12600"/>
        </w:tabs>
        <w:ind w:right="360"/>
        <w:jc w:val="center"/>
        <w:rPr>
          <w:sz w:val="16"/>
        </w:rPr>
      </w:pPr>
    </w:p>
    <w:p w:rsidR="003701C5" w:rsidRDefault="003701C5" w:rsidP="003701C5">
      <w:pPr>
        <w:pStyle w:val="Footer"/>
        <w:tabs>
          <w:tab w:val="clear" w:pos="8640"/>
          <w:tab w:val="right" w:pos="12600"/>
        </w:tabs>
        <w:ind w:right="360"/>
        <w:jc w:val="center"/>
      </w:pPr>
      <w:r>
        <w:rPr>
          <w:sz w:val="16"/>
        </w:rPr>
        <w:t>Virginia Department of Education, 2017</w:t>
      </w:r>
    </w:p>
    <w:p w:rsidR="003701C5" w:rsidRPr="00AD30D3" w:rsidRDefault="003701C5" w:rsidP="003701C5">
      <w:pPr>
        <w:pStyle w:val="Header"/>
        <w:jc w:val="center"/>
        <w:rPr>
          <w:b/>
        </w:rPr>
      </w:pPr>
    </w:p>
    <w:p w:rsidR="003701C5" w:rsidRPr="00E8615D" w:rsidRDefault="003701C5" w:rsidP="003701C5">
      <w:r w:rsidRPr="00E8615D">
        <w:t xml:space="preserve">Text/Instructional Material Title: </w:t>
      </w:r>
      <w:r w:rsidR="00F7777D" w:rsidRPr="00F7777D">
        <w:rPr>
          <w:u w:val="single"/>
        </w:rPr>
        <w:t>Our World: Ancient World Cultures</w:t>
      </w:r>
    </w:p>
    <w:p w:rsidR="003701C5" w:rsidRPr="00E8615D" w:rsidRDefault="003701C5" w:rsidP="003701C5">
      <w:r w:rsidRPr="00E8615D">
        <w:t xml:space="preserve">Publisher: </w:t>
      </w:r>
      <w:r w:rsidR="00F7777D" w:rsidRPr="00F7777D">
        <w:rPr>
          <w:u w:val="single"/>
        </w:rPr>
        <w:t>Five Ponds Press</w:t>
      </w:r>
    </w:p>
    <w:p w:rsidR="003701C5" w:rsidRPr="00E8615D" w:rsidRDefault="003701C5" w:rsidP="003701C5">
      <w:r w:rsidRPr="00E8615D">
        <w:t xml:space="preserve">Committee Member: </w:t>
      </w:r>
      <w:r w:rsidRPr="00E8615D">
        <w:rPr>
          <w:u w:val="single"/>
        </w:rPr>
        <w:t>Consensus</w:t>
      </w:r>
    </w:p>
    <w:p w:rsidR="003701C5" w:rsidRDefault="003701C5" w:rsidP="003701C5">
      <w:r w:rsidRPr="00E8615D">
        <w:t>Date:</w:t>
      </w:r>
      <w:r w:rsidR="00F7777D">
        <w:t xml:space="preserve"> </w:t>
      </w:r>
      <w:r w:rsidR="00F7777D" w:rsidRPr="00F7777D">
        <w:rPr>
          <w:u w:val="single"/>
        </w:rPr>
        <w:t>September 26, 2017</w:t>
      </w:r>
    </w:p>
    <w:tbl>
      <w:tblPr>
        <w:tblStyle w:val="TableGrid"/>
        <w:tblpPr w:leftFromText="180" w:rightFromText="180" w:vertAnchor="page" w:horzAnchor="margin" w:tblpY="6256"/>
        <w:tblW w:w="10068" w:type="dxa"/>
        <w:tblLayout w:type="fixed"/>
        <w:tblLook w:val="0000" w:firstRow="0" w:lastRow="0" w:firstColumn="0" w:lastColumn="0" w:noHBand="0" w:noVBand="0"/>
        <w:tblDescription w:val="Overall Rating for Grade Three Standards"/>
      </w:tblPr>
      <w:tblGrid>
        <w:gridCol w:w="8508"/>
        <w:gridCol w:w="1560"/>
      </w:tblGrid>
      <w:tr w:rsidR="003701C5" w:rsidRPr="005D6B7E" w:rsidTr="0049546C">
        <w:trPr>
          <w:trHeight w:val="194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History and Social Science Overall Standards</w:t>
            </w:r>
          </w:p>
        </w:tc>
        <w:tc>
          <w:tcPr>
            <w:tcW w:w="1560" w:type="dxa"/>
          </w:tcPr>
          <w:p w:rsidR="003701C5" w:rsidRPr="005D6B7E" w:rsidRDefault="003701C5" w:rsidP="00370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.2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.3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.4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.5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.6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.8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.9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5D6B7E">
              <w:rPr>
                <w:b/>
                <w:sz w:val="22"/>
                <w:szCs w:val="22"/>
              </w:rPr>
              <w:t>.10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3.11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5D6B7E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3.12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Default="003701C5" w:rsidP="003701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3.13</w:t>
            </w:r>
          </w:p>
        </w:tc>
        <w:tc>
          <w:tcPr>
            <w:tcW w:w="1560" w:type="dxa"/>
          </w:tcPr>
          <w:p w:rsidR="003701C5" w:rsidRPr="00F7777D" w:rsidRDefault="00F7777D" w:rsidP="003701C5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</w:tbl>
    <w:p w:rsidR="003701C5" w:rsidRPr="00CD1782" w:rsidRDefault="003701C5" w:rsidP="003701C5">
      <w:pPr>
        <w:pStyle w:val="Heading2"/>
      </w:pPr>
      <w:r w:rsidRPr="003701C5">
        <w:t>Section I.  History and Social Science Standard and Rating Chart</w:t>
      </w:r>
      <w:r w:rsidRPr="00CD1782">
        <w:t xml:space="preserve">.  </w:t>
      </w:r>
    </w:p>
    <w:p w:rsidR="003701C5" w:rsidRDefault="003701C5" w:rsidP="003701C5">
      <w:pPr>
        <w:pStyle w:val="Heading3"/>
      </w:pPr>
      <w:r w:rsidRPr="00CD1782">
        <w:t>Directions:  Please mark the following standard correlations as Adequate, Limited or No Evidence.</w:t>
      </w:r>
      <w:r>
        <w:t xml:space="preserve"> </w:t>
      </w:r>
    </w:p>
    <w:p w:rsidR="003701C5" w:rsidRPr="00CD1782" w:rsidRDefault="003701C5" w:rsidP="003701C5">
      <w:pPr>
        <w:pStyle w:val="Heading2"/>
      </w:pPr>
      <w:r>
        <w:br w:type="page"/>
      </w:r>
      <w:r w:rsidRPr="003701C5">
        <w:lastRenderedPageBreak/>
        <w:t>Section I</w:t>
      </w:r>
      <w:r>
        <w:t>I</w:t>
      </w:r>
      <w:r w:rsidRPr="003701C5">
        <w:t>.  History and Social Science Standard and Rating Chart</w:t>
      </w:r>
      <w:r w:rsidRPr="00CD1782">
        <w:t xml:space="preserve">.  </w:t>
      </w:r>
    </w:p>
    <w:p w:rsidR="003701C5" w:rsidRPr="003701C5" w:rsidRDefault="003701C5" w:rsidP="003701C5">
      <w:r w:rsidRPr="00CD1782">
        <w:t>Directions:  Please mark the following standard correlations as Adequate, Limited or No Evidence.</w:t>
      </w:r>
      <w:r w:rsidR="005B373C" w:rsidRPr="003701C5">
        <w:t xml:space="preserve"> </w:t>
      </w:r>
    </w:p>
    <w:tbl>
      <w:tblPr>
        <w:tblStyle w:val="TableGrid"/>
        <w:tblpPr w:leftFromText="180" w:rightFromText="180" w:vertAnchor="text" w:horzAnchor="margin" w:tblpY="422"/>
        <w:tblW w:w="10068" w:type="dxa"/>
        <w:tblLayout w:type="fixed"/>
        <w:tblLook w:val="0000" w:firstRow="0" w:lastRow="0" w:firstColumn="0" w:lastColumn="0" w:noHBand="0" w:noVBand="0"/>
        <w:tblDescription w:val="Overall Rating for Instructional Planning and Support"/>
      </w:tblPr>
      <w:tblGrid>
        <w:gridCol w:w="8508"/>
        <w:gridCol w:w="1560"/>
      </w:tblGrid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2A6D6E" w:rsidRDefault="003701C5" w:rsidP="0049546C">
            <w:pPr>
              <w:pStyle w:val="BodyText"/>
              <w:rPr>
                <w:b/>
                <w:bCs/>
                <w:szCs w:val="22"/>
              </w:rPr>
            </w:pPr>
            <w:r>
              <w:rPr>
                <w:b/>
              </w:rPr>
              <w:t xml:space="preserve">Section </w:t>
            </w:r>
            <w:r w:rsidRPr="002A6D6E">
              <w:rPr>
                <w:b/>
              </w:rPr>
              <w:t>II. Additional Criteria: Instructional Planning and Support</w:t>
            </w:r>
          </w:p>
        </w:tc>
        <w:tc>
          <w:tcPr>
            <w:tcW w:w="1560" w:type="dxa"/>
          </w:tcPr>
          <w:p w:rsidR="003701C5" w:rsidRPr="005D6B7E" w:rsidRDefault="003701C5" w:rsidP="004954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Rating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6A32C5" w:rsidRDefault="003701C5" w:rsidP="0049546C">
            <w:pPr>
              <w:pStyle w:val="BodyText"/>
              <w:spacing w:before="0"/>
              <w:rPr>
                <w:b/>
                <w:szCs w:val="22"/>
              </w:rPr>
            </w:pPr>
            <w:r w:rsidRPr="006A32C5">
              <w:rPr>
                <w:b/>
                <w:szCs w:val="22"/>
              </w:rPr>
              <w:t>1.</w:t>
            </w:r>
            <w:r w:rsidRPr="006A32C5">
              <w:rPr>
                <w:szCs w:val="22"/>
              </w:rPr>
              <w:t xml:space="preserve"> Textbooks/instructional materials support literacy development by presenting content through a variety of reading selections that are appropriate for the grade level.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295"/>
          <w:tblHeader/>
        </w:trPr>
        <w:tc>
          <w:tcPr>
            <w:tcW w:w="8508" w:type="dxa"/>
          </w:tcPr>
          <w:p w:rsidR="003701C5" w:rsidRPr="006A32C5" w:rsidRDefault="003701C5" w:rsidP="0049546C">
            <w:pPr>
              <w:rPr>
                <w:b/>
                <w:sz w:val="22"/>
                <w:szCs w:val="22"/>
              </w:rPr>
            </w:pPr>
            <w:r w:rsidRPr="006A32C5">
              <w:rPr>
                <w:b/>
                <w:sz w:val="22"/>
                <w:szCs w:val="22"/>
              </w:rPr>
              <w:t xml:space="preserve">2. </w:t>
            </w:r>
            <w:r w:rsidRPr="006A32C5">
              <w:rPr>
                <w:sz w:val="22"/>
                <w:szCs w:val="22"/>
              </w:rPr>
              <w:t>Readability, writing style, length of sentences, and vocabulary are appropriate for the grade level.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6A32C5" w:rsidRDefault="003701C5" w:rsidP="0049546C">
            <w:pPr>
              <w:rPr>
                <w:b/>
                <w:sz w:val="22"/>
                <w:szCs w:val="22"/>
              </w:rPr>
            </w:pPr>
            <w:r w:rsidRPr="006A32C5">
              <w:rPr>
                <w:b/>
                <w:sz w:val="22"/>
                <w:szCs w:val="22"/>
              </w:rPr>
              <w:t xml:space="preserve">3. </w:t>
            </w:r>
            <w:r w:rsidRPr="006A32C5">
              <w:rPr>
                <w:sz w:val="22"/>
                <w:szCs w:val="22"/>
              </w:rPr>
              <w:t>Materials are presented in an organized, logical manner and are appropriate for the age, grade, and maturity of the students.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C3FB5">
              <w:rPr>
                <w:sz w:val="22"/>
                <w:szCs w:val="22"/>
              </w:rPr>
              <w:t>Materials are organized appropriately within and among units of study.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C3FB5">
              <w:rPr>
                <w:sz w:val="22"/>
                <w:szCs w:val="22"/>
              </w:rPr>
              <w:t>Format design includes titles, subheadings, and appropr</w:t>
            </w:r>
            <w:r>
              <w:rPr>
                <w:sz w:val="22"/>
                <w:szCs w:val="22"/>
              </w:rPr>
              <w:t xml:space="preserve">iate cross-referencing for ease </w:t>
            </w:r>
            <w:r w:rsidRPr="007C3FB5">
              <w:rPr>
                <w:sz w:val="22"/>
                <w:szCs w:val="22"/>
              </w:rPr>
              <w:t>of use.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Pr="005D6B7E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7C3FB5">
              <w:rPr>
                <w:sz w:val="22"/>
                <w:szCs w:val="22"/>
              </w:rPr>
              <w:t>Graphics and illustrations are appropriate.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Sufficient instructional strategies</w:t>
            </w:r>
            <w:r w:rsidRPr="007C3FB5">
              <w:rPr>
                <w:sz w:val="22"/>
                <w:szCs w:val="22"/>
              </w:rPr>
              <w:t xml:space="preserve"> are provided to promote depth of understanding.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  <w:tr w:rsidR="003701C5" w:rsidRPr="005D6B7E" w:rsidTr="0049546C">
        <w:trPr>
          <w:trHeight w:val="323"/>
          <w:tblHeader/>
        </w:trPr>
        <w:tc>
          <w:tcPr>
            <w:tcW w:w="8508" w:type="dxa"/>
          </w:tcPr>
          <w:p w:rsidR="003701C5" w:rsidRDefault="003701C5" w:rsidP="004954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r w:rsidRPr="00095C04">
              <w:rPr>
                <w:sz w:val="22"/>
                <w:szCs w:val="22"/>
              </w:rPr>
              <w:t>Materials present content in an accurate and unbiased manner.</w:t>
            </w:r>
          </w:p>
        </w:tc>
        <w:tc>
          <w:tcPr>
            <w:tcW w:w="1560" w:type="dxa"/>
          </w:tcPr>
          <w:p w:rsidR="003701C5" w:rsidRPr="00F7777D" w:rsidRDefault="00F7777D" w:rsidP="0049546C">
            <w:pPr>
              <w:jc w:val="center"/>
              <w:rPr>
                <w:sz w:val="22"/>
                <w:szCs w:val="22"/>
              </w:rPr>
            </w:pPr>
            <w:r w:rsidRPr="00F7777D">
              <w:rPr>
                <w:sz w:val="22"/>
                <w:szCs w:val="22"/>
              </w:rPr>
              <w:t>Adequate</w:t>
            </w:r>
          </w:p>
        </w:tc>
      </w:tr>
    </w:tbl>
    <w:p w:rsidR="00DE055A" w:rsidRDefault="00DE055A"/>
    <w:p w:rsidR="00DE055A" w:rsidRDefault="00DE055A">
      <w:pPr>
        <w:sectPr w:rsidR="00DE055A" w:rsidSect="003701C5">
          <w:headerReference w:type="default" r:id="rId7"/>
          <w:footerReference w:type="default" r:id="rId8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:rsidR="00EA7872" w:rsidRPr="00C2670B" w:rsidRDefault="00EA7872" w:rsidP="00EA7872">
      <w:pPr>
        <w:pStyle w:val="Heading2"/>
        <w:rPr>
          <w:b w:val="0"/>
        </w:rPr>
      </w:pPr>
      <w:r w:rsidRPr="00C2670B">
        <w:t xml:space="preserve">History and Social Science Standard </w:t>
      </w:r>
      <w:r>
        <w:t>3</w:t>
      </w:r>
      <w:r w:rsidRPr="00C2670B">
        <w:t xml:space="preserve">.1 </w:t>
      </w:r>
    </w:p>
    <w:p w:rsidR="00A50B81" w:rsidRDefault="00A50B81" w:rsidP="00A50B81">
      <w:r>
        <w:t>Publishers were not required to correlate their textbooks to the essential skills (3.1a-j).</w:t>
      </w:r>
    </w:p>
    <w:p w:rsidR="000E348B" w:rsidRDefault="000E348B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"/>
      </w:tblPr>
      <w:tblGrid>
        <w:gridCol w:w="7944"/>
      </w:tblGrid>
      <w:tr w:rsidR="00A50B81" w:rsidTr="0049546C">
        <w:trPr>
          <w:trHeight w:val="140"/>
          <w:tblHeader/>
        </w:trPr>
        <w:tc>
          <w:tcPr>
            <w:tcW w:w="7944" w:type="dxa"/>
          </w:tcPr>
          <w:p w:rsidR="00A50B81" w:rsidRDefault="00A50B81" w:rsidP="00B766BC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bookmarkStart w:id="1" w:name="OLE_LINK1"/>
            <w:bookmarkStart w:id="2" w:name="OLE_LINK2"/>
            <w:r>
              <w:rPr>
                <w:b/>
              </w:rPr>
              <w:t>History and Social Science Standard 3.1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F664B1" w:rsidRDefault="00A50B81" w:rsidP="00D61DE6">
            <w:pPr>
              <w:pStyle w:val="Heading1"/>
              <w:spacing w:before="0"/>
              <w:ind w:left="930" w:hanging="93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64B1">
              <w:rPr>
                <w:rFonts w:ascii="Times New Roman" w:hAnsi="Times New Roman"/>
                <w:sz w:val="22"/>
                <w:szCs w:val="22"/>
              </w:rPr>
              <w:t>3.1</w:t>
            </w:r>
            <w:r w:rsidRPr="00F664B1">
              <w:rPr>
                <w:rFonts w:ascii="Times New Roman" w:hAnsi="Times New Roman"/>
                <w:b w:val="0"/>
                <w:sz w:val="22"/>
                <w:szCs w:val="22"/>
              </w:rPr>
              <w:tab/>
              <w:t>The student will demonstrate skills for historical thinking, geographical analysis, economic decision making, and responsible citizenship by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a)</w:t>
            </w:r>
            <w:r w:rsidRPr="00837BB4">
              <w:tab/>
              <w:t>identifying artifacts and primary and secondary sources to understand events in world cultures;</w:t>
            </w:r>
            <w:r>
              <w:tab/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b)</w:t>
            </w:r>
            <w:r w:rsidRPr="00837BB4">
              <w:tab/>
              <w:t>using geographic information to support an understanding of world cultures;</w:t>
            </w:r>
            <w:r>
              <w:tab/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c)</w:t>
            </w:r>
            <w:r w:rsidRPr="00837BB4">
              <w:tab/>
              <w:t xml:space="preserve">interpreting charts, graphs, and pictures to determine characteristics of people, places, or events in world cultures;  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d)</w:t>
            </w:r>
            <w:r w:rsidRPr="00837BB4">
              <w:tab/>
              <w:t>summarizing points and evidence to answer a question;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e)</w:t>
            </w:r>
            <w:r w:rsidRPr="00837BB4">
              <w:tab/>
              <w:t>comparing and contrasting ideas and perspectives to better understand people or events in world cultures;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f)</w:t>
            </w:r>
            <w:r w:rsidRPr="00837BB4">
              <w:tab/>
              <w:t>determining relationships with multiple causes or effects;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g)</w:t>
            </w:r>
            <w:r w:rsidRPr="00837BB4">
              <w:tab/>
              <w:t>explaining connections across time and place;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h)</w:t>
            </w:r>
            <w:r w:rsidRPr="00837BB4">
              <w:tab/>
              <w:t>using a decision-making model to make informed decisions;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proofErr w:type="spellStart"/>
            <w:r w:rsidRPr="00837BB4">
              <w:t>i</w:t>
            </w:r>
            <w:proofErr w:type="spellEnd"/>
            <w:r w:rsidRPr="00837BB4">
              <w:t>)</w:t>
            </w:r>
            <w:r w:rsidRPr="00837BB4">
              <w:tab/>
              <w:t>practicing good citizenship skills and respect for rules and laws while collaborating, compromising, and participating in classroom activities; and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Pr="00CB038E" w:rsidRDefault="00A50B81" w:rsidP="00D61DE6">
            <w:pPr>
              <w:ind w:left="1260" w:hanging="360"/>
            </w:pPr>
            <w:r w:rsidRPr="00837BB4">
              <w:t>j)</w:t>
            </w:r>
            <w:r w:rsidRPr="00837BB4">
              <w:tab/>
            </w:r>
            <w:proofErr w:type="gramStart"/>
            <w:r w:rsidRPr="00837BB4">
              <w:t>accessing</w:t>
            </w:r>
            <w:proofErr w:type="gramEnd"/>
            <w:r w:rsidRPr="00837BB4">
              <w:t xml:space="preserve"> a variety of media, including online resources.</w:t>
            </w:r>
          </w:p>
        </w:tc>
      </w:tr>
      <w:bookmarkEnd w:id="1"/>
      <w:bookmarkEnd w:id="2"/>
    </w:tbl>
    <w:p w:rsidR="00DE055A" w:rsidRDefault="00DE055A"/>
    <w:p w:rsidR="00EA7872" w:rsidRPr="00C2670B" w:rsidRDefault="00EA7872" w:rsidP="00EA7872">
      <w:pPr>
        <w:pStyle w:val="Heading2"/>
        <w:rPr>
          <w:b w:val="0"/>
        </w:rPr>
      </w:pPr>
      <w:r w:rsidRPr="00C2670B">
        <w:t xml:space="preserve">History and Social Science Standard </w:t>
      </w:r>
      <w:r>
        <w:t>3.2</w:t>
      </w:r>
      <w:r w:rsidRPr="00C2670B">
        <w:t xml:space="preserve"> </w:t>
      </w:r>
    </w:p>
    <w:p w:rsidR="00EA7872" w:rsidRPr="00AC23E2" w:rsidRDefault="00EA7872" w:rsidP="00EA7872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F1418D" w:rsidRDefault="00F1418D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2"/>
      </w:tblPr>
      <w:tblGrid>
        <w:gridCol w:w="7939"/>
        <w:gridCol w:w="1664"/>
      </w:tblGrid>
      <w:tr w:rsidR="00EA7872" w:rsidTr="0049546C">
        <w:trPr>
          <w:trHeight w:val="140"/>
          <w:tblHeader/>
        </w:trPr>
        <w:tc>
          <w:tcPr>
            <w:tcW w:w="7939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3.2</w:t>
            </w:r>
          </w:p>
        </w:tc>
        <w:tc>
          <w:tcPr>
            <w:tcW w:w="1664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EA7872" w:rsidTr="0049546C">
        <w:trPr>
          <w:tblHeader/>
        </w:trPr>
        <w:tc>
          <w:tcPr>
            <w:tcW w:w="7939" w:type="dxa"/>
          </w:tcPr>
          <w:p w:rsidR="00EA7872" w:rsidRDefault="00EA7872" w:rsidP="00D61DE6">
            <w:pPr>
              <w:pStyle w:val="SOLNumber"/>
              <w:spacing w:before="0"/>
            </w:pPr>
            <w:r w:rsidRPr="00D61DE6">
              <w:rPr>
                <w:b/>
              </w:rPr>
              <w:t>3.2</w:t>
            </w:r>
            <w:r w:rsidRPr="00837BB4">
              <w:tab/>
              <w:t>The student will explain how the contributions of ancient China and Egypt have influenced the present world in terms of architecture, inventions, the calendar, and written language.</w:t>
            </w:r>
          </w:p>
        </w:tc>
        <w:tc>
          <w:tcPr>
            <w:tcW w:w="1664" w:type="dxa"/>
          </w:tcPr>
          <w:p w:rsidR="00EA7872" w:rsidRPr="004A57BF" w:rsidRDefault="004A57BF">
            <w:pPr>
              <w:pStyle w:val="Title"/>
              <w:rPr>
                <w:b w:val="0"/>
                <w:sz w:val="22"/>
                <w:szCs w:val="22"/>
              </w:rPr>
            </w:pPr>
            <w:r w:rsidRPr="004A57BF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headerReference w:type="default" r:id="rId9"/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EA7872" w:rsidRPr="00C2670B" w:rsidRDefault="00EA7872" w:rsidP="00EA7872">
      <w:pPr>
        <w:pStyle w:val="Heading2"/>
        <w:rPr>
          <w:b w:val="0"/>
        </w:rPr>
      </w:pPr>
      <w:r w:rsidRPr="00C2670B">
        <w:t xml:space="preserve">History and Social Science Standard </w:t>
      </w:r>
      <w:r>
        <w:t>3.3</w:t>
      </w:r>
    </w:p>
    <w:p w:rsidR="00EA7872" w:rsidRPr="00AC23E2" w:rsidRDefault="00EA7872" w:rsidP="00EA7872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97D92" w:rsidRDefault="00897D92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3"/>
      </w:tblPr>
      <w:tblGrid>
        <w:gridCol w:w="7940"/>
        <w:gridCol w:w="1664"/>
      </w:tblGrid>
      <w:tr w:rsidR="00EA7872" w:rsidTr="0049546C">
        <w:trPr>
          <w:trHeight w:val="140"/>
          <w:tblHeader/>
        </w:trPr>
        <w:tc>
          <w:tcPr>
            <w:tcW w:w="7940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3.3</w:t>
            </w:r>
          </w:p>
        </w:tc>
        <w:tc>
          <w:tcPr>
            <w:tcW w:w="1664" w:type="dxa"/>
          </w:tcPr>
          <w:p w:rsidR="00EA7872" w:rsidRDefault="00EA7872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EA7872" w:rsidTr="0049546C">
        <w:trPr>
          <w:tblHeader/>
        </w:trPr>
        <w:tc>
          <w:tcPr>
            <w:tcW w:w="7940" w:type="dxa"/>
          </w:tcPr>
          <w:p w:rsidR="00EA7872" w:rsidRDefault="00EA7872" w:rsidP="00D61DE6">
            <w:pPr>
              <w:pStyle w:val="SOLNumber"/>
              <w:spacing w:before="0"/>
            </w:pPr>
            <w:r w:rsidRPr="00D61DE6">
              <w:rPr>
                <w:b/>
              </w:rPr>
              <w:t>3.3</w:t>
            </w:r>
            <w:r w:rsidRPr="00837BB4">
              <w:tab/>
              <w:t xml:space="preserve">The student will explain how the contributions of ancient Greece and Rome have influenced the present world in terms of architecture, government (direct and representative democracy), and sports. </w:t>
            </w:r>
          </w:p>
        </w:tc>
        <w:tc>
          <w:tcPr>
            <w:tcW w:w="1664" w:type="dxa"/>
          </w:tcPr>
          <w:p w:rsidR="00EA7872" w:rsidRPr="004A57BF" w:rsidRDefault="004A57BF">
            <w:pPr>
              <w:pStyle w:val="Title"/>
              <w:rPr>
                <w:b w:val="0"/>
                <w:sz w:val="22"/>
                <w:szCs w:val="22"/>
              </w:rPr>
            </w:pPr>
            <w:r w:rsidRPr="004A57BF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3.4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97D92" w:rsidRDefault="00897D92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4"/>
      </w:tblPr>
      <w:tblGrid>
        <w:gridCol w:w="7939"/>
        <w:gridCol w:w="1664"/>
      </w:tblGrid>
      <w:tr w:rsidR="007003AF" w:rsidTr="0049546C">
        <w:trPr>
          <w:trHeight w:val="140"/>
          <w:tblHeader/>
        </w:trPr>
        <w:tc>
          <w:tcPr>
            <w:tcW w:w="7939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3.4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9" w:type="dxa"/>
          </w:tcPr>
          <w:p w:rsidR="007003AF" w:rsidRDefault="007003AF" w:rsidP="00D61DE6">
            <w:pPr>
              <w:pStyle w:val="SOLNumber"/>
              <w:spacing w:before="0"/>
              <w:ind w:left="870" w:hanging="870"/>
            </w:pPr>
            <w:r w:rsidRPr="00D61DE6">
              <w:rPr>
                <w:b/>
              </w:rPr>
              <w:t>3.4</w:t>
            </w:r>
            <w:r w:rsidRPr="00837BB4">
              <w:tab/>
              <w:t xml:space="preserve">The student will </w:t>
            </w:r>
            <w:r>
              <w:t>describe the</w:t>
            </w:r>
            <w:r w:rsidRPr="00837BB4">
              <w:t xml:space="preserve"> oral tradition (storytelling), government (kings), and economic development (trade)</w:t>
            </w:r>
            <w:r>
              <w:t xml:space="preserve"> of the </w:t>
            </w:r>
            <w:r w:rsidRPr="00837BB4">
              <w:t>early West African empire of Mali.</w:t>
            </w:r>
          </w:p>
        </w:tc>
        <w:tc>
          <w:tcPr>
            <w:tcW w:w="1664" w:type="dxa"/>
          </w:tcPr>
          <w:p w:rsidR="007003AF" w:rsidRPr="004A57BF" w:rsidRDefault="004A57BF">
            <w:pPr>
              <w:pStyle w:val="Title"/>
              <w:rPr>
                <w:b w:val="0"/>
                <w:sz w:val="22"/>
                <w:szCs w:val="22"/>
              </w:rPr>
            </w:pPr>
            <w:r w:rsidRPr="004A57BF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 w:rsidR="002C4E10">
        <w:t>3.5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5"/>
      </w:tblPr>
      <w:tblGrid>
        <w:gridCol w:w="7940"/>
        <w:gridCol w:w="1664"/>
      </w:tblGrid>
      <w:tr w:rsidR="007003AF" w:rsidTr="0049546C">
        <w:trPr>
          <w:trHeight w:val="140"/>
          <w:tblHeader/>
        </w:trPr>
        <w:tc>
          <w:tcPr>
            <w:tcW w:w="7940" w:type="dxa"/>
          </w:tcPr>
          <w:p w:rsidR="007003AF" w:rsidRDefault="00A50B8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61DE6">
              <w:rPr>
                <w:b/>
              </w:rPr>
              <w:t>3.5</w:t>
            </w:r>
            <w:r w:rsidRPr="00837BB4">
              <w:tab/>
              <w:t>The student will develop map skills and an understanding of change over time by locating major ancient world cultures on world maps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Default="007003AF" w:rsidP="00D61DE6">
            <w:pPr>
              <w:pStyle w:val="SOLBullet"/>
            </w:pPr>
            <w:r w:rsidRPr="00837BB4">
              <w:t>a)</w:t>
            </w:r>
            <w:r w:rsidRPr="00837BB4">
              <w:tab/>
              <w:t>at the beginning of their culture;</w:t>
            </w:r>
          </w:p>
        </w:tc>
        <w:tc>
          <w:tcPr>
            <w:tcW w:w="1664" w:type="dxa"/>
          </w:tcPr>
          <w:p w:rsidR="007003AF" w:rsidRPr="004A57BF" w:rsidRDefault="004A57BF" w:rsidP="004A57BF">
            <w:pPr>
              <w:pStyle w:val="Title"/>
              <w:rPr>
                <w:b w:val="0"/>
                <w:sz w:val="22"/>
                <w:szCs w:val="22"/>
              </w:rPr>
            </w:pPr>
            <w:r w:rsidRPr="004A57BF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Default="007003AF" w:rsidP="00D61DE6">
            <w:pPr>
              <w:pStyle w:val="SOLBullet"/>
            </w:pPr>
            <w:r w:rsidRPr="00837BB4">
              <w:t>b)</w:t>
            </w:r>
            <w:r w:rsidRPr="00837BB4">
              <w:tab/>
              <w:t>during their period of greatest influence; and</w:t>
            </w:r>
          </w:p>
        </w:tc>
        <w:tc>
          <w:tcPr>
            <w:tcW w:w="1664" w:type="dxa"/>
          </w:tcPr>
          <w:p w:rsidR="007003AF" w:rsidRPr="004A57BF" w:rsidRDefault="004A57BF" w:rsidP="004A57BF">
            <w:pPr>
              <w:pStyle w:val="BodyTextIndent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57BF">
              <w:rPr>
                <w:rFonts w:ascii="Times New Roman" w:hAnsi="Times New Roman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rHeight w:val="323"/>
          <w:tblHeader/>
        </w:trPr>
        <w:tc>
          <w:tcPr>
            <w:tcW w:w="7940" w:type="dxa"/>
          </w:tcPr>
          <w:p w:rsidR="007003AF" w:rsidRPr="000960EF" w:rsidRDefault="007003AF" w:rsidP="00D61DE6">
            <w:pPr>
              <w:pStyle w:val="SOLBullet"/>
            </w:pPr>
            <w:r w:rsidRPr="00837BB4">
              <w:t>c)</w:t>
            </w:r>
            <w:r w:rsidRPr="00837BB4">
              <w:tab/>
            </w:r>
            <w:proofErr w:type="gramStart"/>
            <w:r w:rsidRPr="00837BB4">
              <w:t>today</w:t>
            </w:r>
            <w:proofErr w:type="gramEnd"/>
            <w:r w:rsidRPr="00837BB4">
              <w:t xml:space="preserve">. </w:t>
            </w:r>
          </w:p>
        </w:tc>
        <w:tc>
          <w:tcPr>
            <w:tcW w:w="1664" w:type="dxa"/>
          </w:tcPr>
          <w:p w:rsidR="007003AF" w:rsidRPr="004A57BF" w:rsidRDefault="004A57BF" w:rsidP="004A57B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4A57BF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3.6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6"/>
      </w:tblPr>
      <w:tblGrid>
        <w:gridCol w:w="7940"/>
        <w:gridCol w:w="1664"/>
      </w:tblGrid>
      <w:tr w:rsidR="007003AF" w:rsidTr="0049546C">
        <w:trPr>
          <w:trHeight w:val="140"/>
          <w:tblHeader/>
        </w:trPr>
        <w:tc>
          <w:tcPr>
            <w:tcW w:w="7940" w:type="dxa"/>
          </w:tcPr>
          <w:p w:rsidR="007003AF" w:rsidRDefault="00A50B8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D61DE6">
              <w:rPr>
                <w:b/>
              </w:rPr>
              <w:t>3.6</w:t>
            </w:r>
            <w:r w:rsidRPr="00837BB4">
              <w:tab/>
              <w:t>The student will develop map skills by using globes and maps to locate and describe major rivers, mountain ranges, and other geographic features of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D61DE6">
            <w:pPr>
              <w:pStyle w:val="SOLBullet"/>
            </w:pPr>
            <w:r w:rsidRPr="00837BB4">
              <w:t>a)</w:t>
            </w:r>
            <w:r w:rsidRPr="00837BB4">
              <w:tab/>
              <w:t>Africa;</w:t>
            </w: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D61DE6">
            <w:pPr>
              <w:pStyle w:val="SOLBullet"/>
            </w:pPr>
            <w:r w:rsidRPr="00837BB4">
              <w:t>b)</w:t>
            </w:r>
            <w:r w:rsidRPr="00837BB4">
              <w:tab/>
              <w:t>Asia;</w:t>
            </w: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D61DE6">
            <w:pPr>
              <w:pStyle w:val="SOLBullet"/>
            </w:pPr>
            <w:r w:rsidRPr="00837BB4">
              <w:t>c)</w:t>
            </w:r>
            <w:r w:rsidRPr="00837BB4">
              <w:tab/>
              <w:t>Europe;</w:t>
            </w: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8D5D21">
            <w:pPr>
              <w:pStyle w:val="SOLBullet"/>
            </w:pPr>
            <w:r w:rsidRPr="00837BB4">
              <w:t>d)</w:t>
            </w:r>
            <w:r w:rsidRPr="00837BB4">
              <w:tab/>
              <w:t>North America; and</w:t>
            </w: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CB038E" w:rsidRDefault="007003AF" w:rsidP="008D5D21">
            <w:pPr>
              <w:pStyle w:val="SOLBullet"/>
            </w:pPr>
            <w:r w:rsidRPr="00837BB4">
              <w:t>e)</w:t>
            </w:r>
            <w:r w:rsidRPr="00837BB4">
              <w:tab/>
              <w:t>South America.</w:t>
            </w: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3.7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7"/>
      </w:tblPr>
      <w:tblGrid>
        <w:gridCol w:w="7939"/>
        <w:gridCol w:w="1664"/>
      </w:tblGrid>
      <w:tr w:rsidR="007003AF" w:rsidTr="0049546C">
        <w:trPr>
          <w:trHeight w:val="140"/>
          <w:tblHeader/>
        </w:trPr>
        <w:tc>
          <w:tcPr>
            <w:tcW w:w="7939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3.7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9" w:type="dxa"/>
          </w:tcPr>
          <w:p w:rsidR="007003AF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3.7</w:t>
            </w:r>
            <w:r w:rsidRPr="00837BB4">
              <w:tab/>
              <w:t xml:space="preserve">The student will describe how people in ancient world cultures adapted to their environment. </w:t>
            </w: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3.8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E055A" w:rsidRDefault="00DE055A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8"/>
      </w:tblPr>
      <w:tblGrid>
        <w:gridCol w:w="7940"/>
        <w:gridCol w:w="1664"/>
      </w:tblGrid>
      <w:tr w:rsidR="007003AF" w:rsidTr="0049546C">
        <w:trPr>
          <w:trHeight w:val="140"/>
          <w:tblHeader/>
        </w:trPr>
        <w:tc>
          <w:tcPr>
            <w:tcW w:w="7940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3.8</w:t>
            </w:r>
          </w:p>
        </w:tc>
        <w:tc>
          <w:tcPr>
            <w:tcW w:w="1664" w:type="dxa"/>
          </w:tcPr>
          <w:p w:rsidR="007003AF" w:rsidRDefault="007003AF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40" w:type="dxa"/>
          </w:tcPr>
          <w:p w:rsidR="007003AF" w:rsidRPr="00837BB4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3.8</w:t>
            </w:r>
            <w:r w:rsidRPr="00837BB4">
              <w:tab/>
              <w:t>The student will demonstrate an understanding of different cultures and the natural, human, and capital resources they used in the production of goods and services.</w:t>
            </w:r>
          </w:p>
          <w:p w:rsidR="007003AF" w:rsidRDefault="007003AF" w:rsidP="006F06F5">
            <w:pPr>
              <w:pStyle w:val="SOLNumber"/>
            </w:pPr>
          </w:p>
        </w:tc>
        <w:tc>
          <w:tcPr>
            <w:tcW w:w="1664" w:type="dxa"/>
          </w:tcPr>
          <w:p w:rsidR="007003AF" w:rsidRPr="000E4CB4" w:rsidRDefault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3.9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E64F31" w:rsidRDefault="00E64F31"/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9"/>
      </w:tblPr>
      <w:tblGrid>
        <w:gridCol w:w="7938"/>
        <w:gridCol w:w="1665"/>
      </w:tblGrid>
      <w:tr w:rsidR="007003AF" w:rsidTr="0049546C">
        <w:trPr>
          <w:trHeight w:val="140"/>
          <w:tblHeader/>
        </w:trPr>
        <w:tc>
          <w:tcPr>
            <w:tcW w:w="7938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3.9</w:t>
            </w:r>
          </w:p>
        </w:tc>
        <w:tc>
          <w:tcPr>
            <w:tcW w:w="1665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8" w:type="dxa"/>
          </w:tcPr>
          <w:p w:rsidR="007003AF" w:rsidRPr="008D5D21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3.9</w:t>
            </w:r>
            <w:r w:rsidRPr="00837BB4">
              <w:tab/>
              <w:t>The student will recognize that because people and regions cannot produce everything they want, they specialize in what they do best and trade for the rest.</w:t>
            </w:r>
          </w:p>
        </w:tc>
        <w:tc>
          <w:tcPr>
            <w:tcW w:w="1665" w:type="dxa"/>
          </w:tcPr>
          <w:p w:rsidR="007003AF" w:rsidRPr="000E4CB4" w:rsidRDefault="000E4CB4" w:rsidP="00584701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97D92" w:rsidRDefault="00897D92"/>
    <w:p w:rsidR="00DE055A" w:rsidRDefault="00DE055A">
      <w:pPr>
        <w:pStyle w:val="Header"/>
        <w:tabs>
          <w:tab w:val="clear" w:pos="4320"/>
          <w:tab w:val="clear" w:pos="8640"/>
        </w:tabs>
        <w:rPr>
          <w:szCs w:val="24"/>
        </w:r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3.10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0"/>
      </w:tblPr>
      <w:tblGrid>
        <w:gridCol w:w="7938"/>
        <w:gridCol w:w="1665"/>
      </w:tblGrid>
      <w:tr w:rsidR="007003AF" w:rsidTr="0049546C">
        <w:trPr>
          <w:trHeight w:val="140"/>
          <w:tblHeader/>
        </w:trPr>
        <w:tc>
          <w:tcPr>
            <w:tcW w:w="7938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3.10</w:t>
            </w:r>
          </w:p>
        </w:tc>
        <w:tc>
          <w:tcPr>
            <w:tcW w:w="1665" w:type="dxa"/>
          </w:tcPr>
          <w:p w:rsidR="007003AF" w:rsidRDefault="007003AF" w:rsidP="0058470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8" w:type="dxa"/>
          </w:tcPr>
          <w:p w:rsidR="007003AF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3.10</w:t>
            </w:r>
            <w:r w:rsidRPr="00837BB4">
              <w:tab/>
              <w:t>The student will identify examples of making an economic choice and will explain</w:t>
            </w:r>
            <w:r w:rsidRPr="00837BB4">
              <w:rPr>
                <w:b/>
              </w:rPr>
              <w:t xml:space="preserve"> </w:t>
            </w:r>
            <w:r w:rsidRPr="00837BB4">
              <w:rPr>
                <w:szCs w:val="24"/>
              </w:rPr>
              <w:t>the idea of opportunity cost</w:t>
            </w:r>
            <w:r w:rsidRPr="00837BB4">
              <w:t xml:space="preserve"> (what is given up when making a choice).</w:t>
            </w:r>
          </w:p>
        </w:tc>
        <w:tc>
          <w:tcPr>
            <w:tcW w:w="1665" w:type="dxa"/>
          </w:tcPr>
          <w:p w:rsidR="007003AF" w:rsidRPr="000E4CB4" w:rsidRDefault="000E4CB4" w:rsidP="00584701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DE055A" w:rsidRDefault="00DE055A">
      <w:pPr>
        <w:pStyle w:val="Header"/>
        <w:tabs>
          <w:tab w:val="clear" w:pos="4320"/>
          <w:tab w:val="clear" w:pos="8640"/>
        </w:tabs>
        <w:rPr>
          <w:szCs w:val="24"/>
        </w:r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3.11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1"/>
      </w:tblPr>
      <w:tblGrid>
        <w:gridCol w:w="7944"/>
        <w:gridCol w:w="1663"/>
      </w:tblGrid>
      <w:tr w:rsidR="00A50B81" w:rsidTr="0049546C">
        <w:trPr>
          <w:trHeight w:val="140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Number"/>
              <w:keepNext/>
              <w:spacing w:before="0"/>
            </w:pPr>
            <w:r w:rsidRPr="008D5D21">
              <w:rPr>
                <w:b/>
              </w:rPr>
              <w:t>3.11</w:t>
            </w:r>
            <w:r w:rsidRPr="008D5D21">
              <w:rPr>
                <w:b/>
              </w:rPr>
              <w:tab/>
            </w:r>
            <w:r w:rsidRPr="00837BB4">
              <w:t>The student will explain the responsibilities of a good citizen, with emphasis on</w:t>
            </w:r>
          </w:p>
        </w:tc>
        <w:tc>
          <w:tcPr>
            <w:tcW w:w="1663" w:type="dxa"/>
          </w:tcPr>
          <w:p w:rsidR="00A50B81" w:rsidRDefault="00A50B81" w:rsidP="00A50B8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a)</w:t>
            </w:r>
            <w:r>
              <w:tab/>
            </w:r>
            <w:r w:rsidRPr="00837BB4">
              <w:t>respecting and protecting the rights and property of others;</w:t>
            </w:r>
          </w:p>
        </w:tc>
        <w:tc>
          <w:tcPr>
            <w:tcW w:w="1663" w:type="dxa"/>
          </w:tcPr>
          <w:p w:rsidR="00A50B81" w:rsidRPr="000E4CB4" w:rsidRDefault="000E4CB4" w:rsidP="000E4CB4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b)</w:t>
            </w:r>
            <w:r>
              <w:tab/>
            </w:r>
            <w:r w:rsidRPr="00837BB4">
              <w:t>taking part in the voting process when making classroom decisions;</w:t>
            </w:r>
          </w:p>
        </w:tc>
        <w:tc>
          <w:tcPr>
            <w:tcW w:w="1663" w:type="dxa"/>
          </w:tcPr>
          <w:p w:rsidR="00A50B81" w:rsidRPr="000E4CB4" w:rsidRDefault="000E4CB4" w:rsidP="000E4CB4">
            <w:pPr>
              <w:pStyle w:val="BodyText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4CB4">
              <w:rPr>
                <w:rFonts w:ascii="Times New Roman" w:hAnsi="Times New Roman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c)</w:t>
            </w:r>
            <w:r>
              <w:tab/>
            </w:r>
            <w:r w:rsidRPr="00837BB4">
              <w:t>describing actions that can improve the school and community;</w:t>
            </w:r>
          </w:p>
        </w:tc>
        <w:tc>
          <w:tcPr>
            <w:tcW w:w="1663" w:type="dxa"/>
          </w:tcPr>
          <w:p w:rsidR="00A50B81" w:rsidRPr="000E4CB4" w:rsidRDefault="000E4CB4" w:rsidP="000E4CB4">
            <w:pPr>
              <w:pStyle w:val="Header"/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Pr="00BF3810" w:rsidRDefault="00A50B81" w:rsidP="00A50B81">
            <w:pPr>
              <w:pStyle w:val="SOLBullet"/>
            </w:pPr>
            <w:r w:rsidRPr="00837BB4">
              <w:t>d)</w:t>
            </w:r>
            <w:r>
              <w:tab/>
            </w:r>
            <w:r w:rsidRPr="00837BB4">
              <w:t xml:space="preserve">demonstrating self-discipline </w:t>
            </w:r>
            <w:r w:rsidRPr="00837BB4">
              <w:rPr>
                <w:szCs w:val="24"/>
              </w:rPr>
              <w:t>and self-reliance</w:t>
            </w:r>
            <w:r w:rsidRPr="00837BB4">
              <w:t>;</w:t>
            </w:r>
          </w:p>
        </w:tc>
        <w:tc>
          <w:tcPr>
            <w:tcW w:w="1663" w:type="dxa"/>
          </w:tcPr>
          <w:p w:rsidR="00A50B81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</w:pPr>
            <w:r w:rsidRPr="00837BB4">
              <w:t>e)</w:t>
            </w:r>
            <w:r>
              <w:tab/>
            </w:r>
            <w:r w:rsidRPr="00837BB4">
              <w:t>practicing honesty and trustworthiness; and</w:t>
            </w:r>
          </w:p>
        </w:tc>
        <w:tc>
          <w:tcPr>
            <w:tcW w:w="1663" w:type="dxa"/>
          </w:tcPr>
          <w:p w:rsidR="00A50B81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rHeight w:val="323"/>
          <w:tblHeader/>
        </w:trPr>
        <w:tc>
          <w:tcPr>
            <w:tcW w:w="7944" w:type="dxa"/>
          </w:tcPr>
          <w:p w:rsidR="00A50B81" w:rsidRDefault="00A50B81" w:rsidP="00A50B81">
            <w:pPr>
              <w:pStyle w:val="SOLBullet"/>
              <w:ind w:left="1267" w:hanging="360"/>
            </w:pPr>
            <w:r w:rsidRPr="00837BB4">
              <w:t>f)</w:t>
            </w:r>
            <w:r>
              <w:tab/>
            </w:r>
            <w:proofErr w:type="gramStart"/>
            <w:r>
              <w:t>describing</w:t>
            </w:r>
            <w:proofErr w:type="gramEnd"/>
            <w:r>
              <w:t xml:space="preserve"> </w:t>
            </w:r>
            <w:r w:rsidRPr="00837BB4">
              <w:t>the purpose of rules.</w:t>
            </w:r>
          </w:p>
        </w:tc>
        <w:tc>
          <w:tcPr>
            <w:tcW w:w="1663" w:type="dxa"/>
          </w:tcPr>
          <w:p w:rsidR="00A50B81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</w:tbl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DE055A" w:rsidRDefault="00DE055A">
      <w:pPr>
        <w:pStyle w:val="Header"/>
        <w:tabs>
          <w:tab w:val="clear" w:pos="4320"/>
          <w:tab w:val="clear" w:pos="8640"/>
        </w:tabs>
        <w:rPr>
          <w:szCs w:val="24"/>
        </w:rPr>
        <w:sectPr w:rsidR="00DE055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3.12</w:t>
      </w:r>
    </w:p>
    <w:p w:rsidR="007003AF" w:rsidRPr="00AC23E2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2"/>
      </w:tblPr>
      <w:tblGrid>
        <w:gridCol w:w="7941"/>
        <w:gridCol w:w="1664"/>
      </w:tblGrid>
      <w:tr w:rsidR="00A50B81" w:rsidTr="0049546C">
        <w:trPr>
          <w:trHeight w:val="140"/>
          <w:tblHeader/>
        </w:trPr>
        <w:tc>
          <w:tcPr>
            <w:tcW w:w="7941" w:type="dxa"/>
          </w:tcPr>
          <w:p w:rsidR="00A50B81" w:rsidRDefault="00A50B81" w:rsidP="00A50B81">
            <w:pPr>
              <w:pStyle w:val="SOLNumber"/>
              <w:keepNext/>
              <w:spacing w:before="0"/>
            </w:pPr>
            <w:r w:rsidRPr="008D5D21">
              <w:rPr>
                <w:b/>
              </w:rPr>
              <w:t>3.12</w:t>
            </w:r>
            <w:r w:rsidRPr="00837BB4">
              <w:tab/>
              <w:t xml:space="preserve">The student will recognize the importance of government in the community, Virginia, and the United States of America by </w:t>
            </w:r>
          </w:p>
        </w:tc>
        <w:tc>
          <w:tcPr>
            <w:tcW w:w="1664" w:type="dxa"/>
          </w:tcPr>
          <w:p w:rsidR="00A50B81" w:rsidRDefault="00A50B81" w:rsidP="00A50B8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A50B81" w:rsidTr="0049546C">
        <w:trPr>
          <w:tblHeader/>
        </w:trPr>
        <w:tc>
          <w:tcPr>
            <w:tcW w:w="7941" w:type="dxa"/>
          </w:tcPr>
          <w:p w:rsidR="00A50B81" w:rsidRPr="00CB038E" w:rsidRDefault="00A50B81" w:rsidP="00A50B81">
            <w:pPr>
              <w:pStyle w:val="SOLNumber"/>
              <w:numPr>
                <w:ilvl w:val="0"/>
                <w:numId w:val="33"/>
              </w:numPr>
            </w:pPr>
            <w:r>
              <w:t xml:space="preserve"> </w:t>
            </w:r>
            <w:r w:rsidRPr="00837BB4">
              <w:t>explaining the purpose of laws;</w:t>
            </w:r>
          </w:p>
        </w:tc>
        <w:tc>
          <w:tcPr>
            <w:tcW w:w="1664" w:type="dxa"/>
          </w:tcPr>
          <w:p w:rsidR="00A50B81" w:rsidRPr="000E4CB4" w:rsidRDefault="000E4CB4" w:rsidP="00A50B81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blHeader/>
        </w:trPr>
        <w:tc>
          <w:tcPr>
            <w:tcW w:w="7941" w:type="dxa"/>
          </w:tcPr>
          <w:p w:rsidR="00A50B81" w:rsidRPr="00CB038E" w:rsidRDefault="00A50B81" w:rsidP="00A50B81">
            <w:pPr>
              <w:pStyle w:val="SOLBullet"/>
            </w:pPr>
            <w:r w:rsidRPr="00837BB4">
              <w:t>b)</w:t>
            </w:r>
            <w:r w:rsidRPr="00837BB4">
              <w:tab/>
              <w:t>explaining that the basic purposes of government are to make laws, carry out laws, and decide if laws have been broken; and</w:t>
            </w:r>
          </w:p>
        </w:tc>
        <w:tc>
          <w:tcPr>
            <w:tcW w:w="1664" w:type="dxa"/>
          </w:tcPr>
          <w:p w:rsidR="00A50B81" w:rsidRPr="000E4CB4" w:rsidRDefault="000E4CB4" w:rsidP="00A50B81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  <w:tr w:rsidR="00A50B81" w:rsidTr="0049546C">
        <w:trPr>
          <w:tblHeader/>
        </w:trPr>
        <w:tc>
          <w:tcPr>
            <w:tcW w:w="7941" w:type="dxa"/>
          </w:tcPr>
          <w:p w:rsidR="00A50B81" w:rsidRPr="00CB038E" w:rsidRDefault="00A50B81" w:rsidP="00A50B81">
            <w:pPr>
              <w:pStyle w:val="SOLNumber"/>
              <w:numPr>
                <w:ilvl w:val="0"/>
                <w:numId w:val="34"/>
              </w:numPr>
            </w:pPr>
            <w:proofErr w:type="gramStart"/>
            <w:r w:rsidRPr="00837BB4">
              <w:t>explaining</w:t>
            </w:r>
            <w:proofErr w:type="gramEnd"/>
            <w:r w:rsidRPr="00837BB4">
              <w:t xml:space="preserve"> that government protects the rights and property of individuals.</w:t>
            </w:r>
          </w:p>
        </w:tc>
        <w:tc>
          <w:tcPr>
            <w:tcW w:w="1664" w:type="dxa"/>
          </w:tcPr>
          <w:p w:rsidR="00A50B81" w:rsidRPr="000E4CB4" w:rsidRDefault="000E4CB4" w:rsidP="00A50B81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5B373C" w:rsidRDefault="005B373C">
      <w:pPr>
        <w:rPr>
          <w:rFonts w:eastAsiaTheme="majorEastAsia"/>
          <w:b/>
          <w:bCs/>
          <w:iCs/>
        </w:rPr>
      </w:pPr>
      <w:r>
        <w:br w:type="page"/>
      </w:r>
    </w:p>
    <w:p w:rsidR="007003AF" w:rsidRPr="00C2670B" w:rsidRDefault="007003AF" w:rsidP="007003AF">
      <w:pPr>
        <w:pStyle w:val="Heading2"/>
        <w:rPr>
          <w:b w:val="0"/>
        </w:rPr>
      </w:pPr>
      <w:r w:rsidRPr="00C2670B">
        <w:t xml:space="preserve">History and Social Science Standard </w:t>
      </w:r>
      <w:r>
        <w:t>3.13</w:t>
      </w:r>
    </w:p>
    <w:p w:rsidR="008D5D21" w:rsidRDefault="007003AF" w:rsidP="007003AF">
      <w:r w:rsidRPr="00AC23E2">
        <w:t>Please indic</w:t>
      </w:r>
      <w:r>
        <w:t>ate the rating for each</w:t>
      </w:r>
      <w:r w:rsidRPr="00AC23E2">
        <w:t xml:space="preserve"> standard by selecting Adequate, Limited or No Evidence.</w:t>
      </w:r>
    </w:p>
    <w:p w:rsidR="008D5D21" w:rsidRDefault="008D5D21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Rating for History and Social Science Standard 3.13"/>
      </w:tblPr>
      <w:tblGrid>
        <w:gridCol w:w="7938"/>
        <w:gridCol w:w="1665"/>
      </w:tblGrid>
      <w:tr w:rsidR="007003AF" w:rsidTr="0049546C">
        <w:trPr>
          <w:trHeight w:val="140"/>
          <w:tblHeader/>
        </w:trPr>
        <w:tc>
          <w:tcPr>
            <w:tcW w:w="7938" w:type="dxa"/>
          </w:tcPr>
          <w:p w:rsidR="007003AF" w:rsidRDefault="007003AF" w:rsidP="00F664B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History and Social Science Standard 3.13</w:t>
            </w:r>
          </w:p>
        </w:tc>
        <w:tc>
          <w:tcPr>
            <w:tcW w:w="1665" w:type="dxa"/>
          </w:tcPr>
          <w:p w:rsidR="007003AF" w:rsidRDefault="007003AF" w:rsidP="00F664B1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03AF" w:rsidTr="0049546C">
        <w:trPr>
          <w:tblHeader/>
        </w:trPr>
        <w:tc>
          <w:tcPr>
            <w:tcW w:w="7938" w:type="dxa"/>
          </w:tcPr>
          <w:p w:rsidR="007003AF" w:rsidRPr="00837BB4" w:rsidRDefault="007003AF" w:rsidP="008D5D21">
            <w:pPr>
              <w:pStyle w:val="SOLNumber"/>
              <w:spacing w:before="0"/>
            </w:pPr>
            <w:r w:rsidRPr="008D5D21">
              <w:rPr>
                <w:b/>
              </w:rPr>
              <w:t>3.13</w:t>
            </w:r>
            <w:r w:rsidRPr="00837BB4">
              <w:tab/>
            </w:r>
            <w:r w:rsidRPr="00905C68">
              <w:t xml:space="preserve">The student will recognize that Americans are a people of diverse ethnic origins, customs, and traditions </w:t>
            </w:r>
            <w:r>
              <w:t xml:space="preserve">and </w:t>
            </w:r>
            <w:r w:rsidRPr="00905C68">
              <w:t>are united by the basic principles of a republican form of government and respect for individual rights and freedoms.</w:t>
            </w:r>
          </w:p>
          <w:p w:rsidR="007003AF" w:rsidRDefault="007003AF" w:rsidP="00F664B1">
            <w:pPr>
              <w:pStyle w:val="SOLNumber"/>
              <w:keepNext/>
              <w:spacing w:before="0"/>
            </w:pPr>
          </w:p>
        </w:tc>
        <w:tc>
          <w:tcPr>
            <w:tcW w:w="1665" w:type="dxa"/>
          </w:tcPr>
          <w:p w:rsidR="007003AF" w:rsidRPr="000E4CB4" w:rsidRDefault="000E4CB4" w:rsidP="00F664B1">
            <w:pPr>
              <w:pStyle w:val="Title"/>
              <w:rPr>
                <w:b w:val="0"/>
                <w:sz w:val="22"/>
                <w:szCs w:val="22"/>
              </w:rPr>
            </w:pPr>
            <w:r w:rsidRPr="000E4CB4">
              <w:rPr>
                <w:b w:val="0"/>
                <w:sz w:val="22"/>
                <w:szCs w:val="22"/>
              </w:rPr>
              <w:t>Adequate</w:t>
            </w:r>
          </w:p>
        </w:tc>
      </w:tr>
    </w:tbl>
    <w:p w:rsidR="008D5D21" w:rsidRDefault="008D5D21">
      <w:pPr>
        <w:pStyle w:val="Header"/>
        <w:tabs>
          <w:tab w:val="clear" w:pos="4320"/>
          <w:tab w:val="clear" w:pos="8640"/>
        </w:tabs>
        <w:rPr>
          <w:szCs w:val="24"/>
        </w:rPr>
        <w:sectPr w:rsidR="008D5D21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7003AF" w:rsidRDefault="007003AF" w:rsidP="007003AF">
      <w:pPr>
        <w:pStyle w:val="Heading2"/>
        <w:rPr>
          <w:b w:val="0"/>
        </w:rPr>
      </w:pPr>
      <w:r>
        <w:t>Additional Criteria: Instructional Planning and Support</w:t>
      </w:r>
    </w:p>
    <w:p w:rsidR="007003AF" w:rsidRPr="00F46E4B" w:rsidRDefault="007003AF" w:rsidP="007003AF">
      <w:pPr>
        <w:rPr>
          <w:b/>
        </w:rPr>
      </w:pPr>
      <w:r w:rsidRPr="00F46E4B">
        <w:rPr>
          <w:b/>
        </w:rPr>
        <w:t>(Reported by not used in correlation and adoption considerations.)</w:t>
      </w:r>
    </w:p>
    <w:p w:rsidR="007003AF" w:rsidRPr="00AC23E2" w:rsidRDefault="007003AF" w:rsidP="007003AF">
      <w:r>
        <w:t>Please indicate</w:t>
      </w:r>
      <w:r w:rsidRPr="00AC23E2">
        <w:t xml:space="preserve"> the rating for each standard by selecting Adequate, Limited or No Evidence.</w:t>
      </w:r>
    </w:p>
    <w:p w:rsidR="00DB7568" w:rsidRDefault="00DB7568">
      <w:pPr>
        <w:pStyle w:val="Header"/>
        <w:tabs>
          <w:tab w:val="clear" w:pos="4320"/>
          <w:tab w:val="clear" w:pos="8640"/>
        </w:tabs>
        <w:rPr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  <w:tblDescription w:val="Additional Criteria: Instructional Planning and Support"/>
      </w:tblPr>
      <w:tblGrid>
        <w:gridCol w:w="7944"/>
        <w:gridCol w:w="1663"/>
      </w:tblGrid>
      <w:tr w:rsidR="00622F93" w:rsidTr="0049546C">
        <w:trPr>
          <w:trHeight w:val="140"/>
          <w:tblHeader/>
        </w:trPr>
        <w:tc>
          <w:tcPr>
            <w:tcW w:w="7944" w:type="dxa"/>
          </w:tcPr>
          <w:p w:rsidR="00622F93" w:rsidRDefault="00622F93" w:rsidP="00512C4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Additional Criteria: Instructional Planning and Support</w:t>
            </w:r>
          </w:p>
        </w:tc>
        <w:tc>
          <w:tcPr>
            <w:tcW w:w="1663" w:type="dxa"/>
          </w:tcPr>
          <w:p w:rsidR="00622F93" w:rsidRDefault="00622F93" w:rsidP="00512C4B">
            <w:pPr>
              <w:pStyle w:val="Header"/>
              <w:tabs>
                <w:tab w:val="clear" w:pos="4320"/>
                <w:tab w:val="clear" w:pos="8640"/>
              </w:tabs>
              <w:ind w:firstLine="36"/>
              <w:jc w:val="center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pStyle w:val="BodyText"/>
              <w:spacing w:before="0"/>
              <w:rPr>
                <w:szCs w:val="22"/>
              </w:rPr>
            </w:pPr>
            <w:r w:rsidRPr="00435B77">
              <w:rPr>
                <w:szCs w:val="22"/>
              </w:rPr>
              <w:t>1. Textbooks/instructional materials support literacy development by presenting content through a variety of reading selections that are appropriate for the grade level.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B373C">
            <w:pPr>
              <w:pStyle w:val="BodyText"/>
              <w:spacing w:before="0"/>
              <w:rPr>
                <w:szCs w:val="22"/>
              </w:rPr>
            </w:pPr>
            <w:r w:rsidRPr="00435B77">
              <w:rPr>
                <w:szCs w:val="22"/>
              </w:rPr>
              <w:t>2. Readability, writing style, length of sentences, and vocabulary are appropriate for the</w:t>
            </w:r>
            <w:r w:rsidR="005B373C">
              <w:rPr>
                <w:szCs w:val="22"/>
              </w:rPr>
              <w:t xml:space="preserve"> g</w:t>
            </w:r>
            <w:r w:rsidRPr="00435B77">
              <w:rPr>
                <w:szCs w:val="22"/>
              </w:rPr>
              <w:t>rade level.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B373C">
            <w:pPr>
              <w:pStyle w:val="BodyText"/>
              <w:spacing w:before="0"/>
              <w:rPr>
                <w:szCs w:val="22"/>
              </w:rPr>
            </w:pPr>
            <w:r w:rsidRPr="00435B77">
              <w:rPr>
                <w:szCs w:val="22"/>
              </w:rPr>
              <w:t>3. Materials are presented in an organized, logical manner and are appropriate for the age, grade, and maturity of the students.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pStyle w:val="BodyTextIndent2"/>
              <w:tabs>
                <w:tab w:val="left" w:pos="540"/>
              </w:tabs>
              <w:ind w:left="240" w:hanging="240"/>
              <w:rPr>
                <w:rFonts w:ascii="Times New Roman" w:hAnsi="Times New Roman"/>
                <w:sz w:val="22"/>
                <w:szCs w:val="22"/>
              </w:rPr>
            </w:pPr>
            <w:r w:rsidRPr="00435B77">
              <w:rPr>
                <w:rFonts w:ascii="Times New Roman" w:hAnsi="Times New Roman"/>
                <w:sz w:val="22"/>
                <w:szCs w:val="22"/>
              </w:rPr>
              <w:t>4.  Materials are organized appropriately within and among units of study.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>5. Format design includes titles, subheadings, and appropriate cross-referencing for ease of use.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>6. Graphics and illustrations are appropriate.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>7. Sufficient instructional strategies are provided to promote depth of understanding.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  <w:tr w:rsidR="00622F93" w:rsidTr="0049546C">
        <w:trPr>
          <w:trHeight w:val="323"/>
          <w:tblHeader/>
        </w:trPr>
        <w:tc>
          <w:tcPr>
            <w:tcW w:w="7944" w:type="dxa"/>
          </w:tcPr>
          <w:p w:rsidR="00622F93" w:rsidRPr="00435B77" w:rsidRDefault="00622F93" w:rsidP="00512C4B">
            <w:pPr>
              <w:pStyle w:val="BodyText"/>
              <w:rPr>
                <w:szCs w:val="22"/>
              </w:rPr>
            </w:pPr>
            <w:r w:rsidRPr="00435B77">
              <w:rPr>
                <w:szCs w:val="22"/>
              </w:rPr>
              <w:t xml:space="preserve">8. Materials present content in an accurate and unbiased manner. </w:t>
            </w:r>
          </w:p>
          <w:p w:rsidR="005B373C" w:rsidRDefault="00622F93" w:rsidP="005B373C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435B77">
              <w:rPr>
                <w:sz w:val="22"/>
                <w:szCs w:val="22"/>
              </w:rPr>
              <w:t xml:space="preserve">Materials do not contain content </w:t>
            </w:r>
            <w:r w:rsidRPr="00435B77">
              <w:rPr>
                <w:color w:val="000000"/>
                <w:sz w:val="22"/>
                <w:szCs w:val="22"/>
              </w:rPr>
              <w:t>errors (omissions of current content, out-of-date content, overgeneralizations, etc.).</w:t>
            </w:r>
          </w:p>
          <w:p w:rsidR="005B373C" w:rsidRDefault="00622F93" w:rsidP="005B373C">
            <w:pPr>
              <w:numPr>
                <w:ilvl w:val="0"/>
                <w:numId w:val="32"/>
              </w:numPr>
              <w:rPr>
                <w:color w:val="000000"/>
                <w:sz w:val="22"/>
                <w:szCs w:val="22"/>
              </w:rPr>
            </w:pPr>
            <w:r w:rsidRPr="00435B77">
              <w:rPr>
                <w:color w:val="000000"/>
                <w:sz w:val="22"/>
                <w:szCs w:val="22"/>
              </w:rPr>
              <w:t xml:space="preserve"> Materials do not contain production errors (misspelled words, word omissions, incorrect answers).</w:t>
            </w:r>
          </w:p>
          <w:p w:rsidR="00622F93" w:rsidRPr="00435B77" w:rsidRDefault="00622F93" w:rsidP="005B373C">
            <w:pPr>
              <w:numPr>
                <w:ilvl w:val="0"/>
                <w:numId w:val="32"/>
              </w:numPr>
              <w:tabs>
                <w:tab w:val="left" w:pos="540"/>
              </w:tabs>
              <w:rPr>
                <w:color w:val="000000"/>
                <w:sz w:val="22"/>
                <w:szCs w:val="22"/>
              </w:rPr>
            </w:pPr>
            <w:r w:rsidRPr="00435B77">
              <w:rPr>
                <w:color w:val="000000"/>
                <w:sz w:val="22"/>
                <w:szCs w:val="22"/>
              </w:rPr>
              <w:t xml:space="preserve"> Diverse groups (racial, ethnic, cultural, </w:t>
            </w:r>
            <w:proofErr w:type="gramStart"/>
            <w:r w:rsidRPr="00435B77">
              <w:rPr>
                <w:color w:val="000000"/>
                <w:sz w:val="22"/>
                <w:szCs w:val="22"/>
              </w:rPr>
              <w:t>linguistic</w:t>
            </w:r>
            <w:proofErr w:type="gramEnd"/>
            <w:r w:rsidRPr="00435B77">
              <w:rPr>
                <w:color w:val="000000"/>
                <w:sz w:val="22"/>
                <w:szCs w:val="22"/>
              </w:rPr>
              <w:t>), males and females, people with disabilities, and people of all ages are represented appropriately.</w:t>
            </w:r>
          </w:p>
        </w:tc>
        <w:tc>
          <w:tcPr>
            <w:tcW w:w="1663" w:type="dxa"/>
          </w:tcPr>
          <w:p w:rsidR="00622F93" w:rsidRPr="000E4CB4" w:rsidRDefault="000E4CB4" w:rsidP="000E4CB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0E4CB4">
              <w:rPr>
                <w:sz w:val="22"/>
                <w:szCs w:val="22"/>
              </w:rPr>
              <w:t>Adequate</w:t>
            </w:r>
          </w:p>
        </w:tc>
      </w:tr>
    </w:tbl>
    <w:p w:rsidR="00897D92" w:rsidRDefault="00897D92"/>
    <w:sectPr w:rsidR="00897D92"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2F" w:rsidRDefault="00DD092F">
      <w:r>
        <w:separator/>
      </w:r>
    </w:p>
  </w:endnote>
  <w:endnote w:type="continuationSeparator" w:id="0">
    <w:p w:rsidR="00DD092F" w:rsidRDefault="00DD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A7" w:rsidRDefault="007C53A7">
    <w:pPr>
      <w:pStyle w:val="Footer"/>
      <w:tabs>
        <w:tab w:val="clear" w:pos="8640"/>
        <w:tab w:val="right" w:pos="12600"/>
      </w:tabs>
      <w:ind w:right="360"/>
    </w:pPr>
    <w:r>
      <w:rPr>
        <w:sz w:val="16"/>
      </w:rPr>
      <w:t>Virginia</w:t>
    </w:r>
    <w:r w:rsidR="000340DA">
      <w:rPr>
        <w:sz w:val="16"/>
      </w:rPr>
      <w:t xml:space="preserve"> Department of Education</w:t>
    </w:r>
    <w:r w:rsidR="00D61DE6">
      <w:rPr>
        <w:sz w:val="16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2F" w:rsidRDefault="00DD092F">
      <w:r>
        <w:separator/>
      </w:r>
    </w:p>
  </w:footnote>
  <w:footnote w:type="continuationSeparator" w:id="0">
    <w:p w:rsidR="00DD092F" w:rsidRDefault="00DD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C" w:rsidRDefault="003701C5" w:rsidP="003701C5">
    <w:pPr>
      <w:pStyle w:val="Header"/>
      <w:jc w:val="center"/>
      <w:rPr>
        <w:b/>
      </w:rPr>
    </w:pPr>
    <w:r>
      <w:rPr>
        <w:b/>
      </w:rPr>
      <w:t>History and Social Science Textbook and Instructional Materials</w:t>
    </w:r>
    <w:r w:rsidR="004E43F6">
      <w:rPr>
        <w:b/>
      </w:rPr>
      <w:t xml:space="preserve"> Committee Rating Sheet for</w:t>
    </w:r>
    <w:r>
      <w:rPr>
        <w:b/>
      </w:rPr>
      <w:t xml:space="preserve"> the</w:t>
    </w:r>
  </w:p>
  <w:p w:rsidR="003701C5" w:rsidRDefault="007003AF" w:rsidP="003701C5">
    <w:pPr>
      <w:pStyle w:val="Header"/>
      <w:jc w:val="center"/>
      <w:rPr>
        <w:b/>
      </w:rPr>
    </w:pPr>
    <w:r>
      <w:rPr>
        <w:b/>
      </w:rPr>
      <w:t>2015</w:t>
    </w:r>
    <w:r w:rsidR="003701C5">
      <w:rPr>
        <w:b/>
      </w:rPr>
      <w:t xml:space="preserve"> Grade Three: Introduction to History and Social Science Standards of Le</w:t>
    </w:r>
    <w:r w:rsidR="00F7777D">
      <w:rPr>
        <w:b/>
      </w:rPr>
      <w:t>arning and Curriculum Framework: Our World: Ancient World Cultures</w:t>
    </w:r>
  </w:p>
  <w:p w:rsidR="003701C5" w:rsidRDefault="003701C5" w:rsidP="003701C5">
    <w:pPr>
      <w:pStyle w:val="Header"/>
      <w:jc w:val="center"/>
      <w:rPr>
        <w:b/>
      </w:rPr>
    </w:pPr>
  </w:p>
  <w:p w:rsidR="003701C5" w:rsidRDefault="003701C5" w:rsidP="003701C5">
    <w:pPr>
      <w:pStyle w:val="Header"/>
      <w:rPr>
        <w:b/>
      </w:rPr>
    </w:pPr>
    <w:r>
      <w:rPr>
        <w:b/>
      </w:rPr>
      <w:t xml:space="preserve">Text/Instructional Material Title: </w:t>
    </w:r>
    <w:r w:rsidR="00F7777D" w:rsidRPr="00F7777D">
      <w:rPr>
        <w:u w:val="single"/>
      </w:rPr>
      <w:t>Our World: Ancient World Cultures</w:t>
    </w:r>
  </w:p>
  <w:p w:rsidR="003701C5" w:rsidRDefault="003701C5" w:rsidP="003701C5">
    <w:pPr>
      <w:pStyle w:val="Header"/>
      <w:rPr>
        <w:b/>
      </w:rPr>
    </w:pPr>
    <w:r>
      <w:rPr>
        <w:b/>
      </w:rPr>
      <w:t xml:space="preserve">Publisher: </w:t>
    </w:r>
    <w:r w:rsidR="00F7777D" w:rsidRPr="00F7777D">
      <w:rPr>
        <w:u w:val="single"/>
      </w:rPr>
      <w:t>Five Ponds Press</w:t>
    </w:r>
  </w:p>
  <w:p w:rsidR="005B373C" w:rsidRDefault="003701C5" w:rsidP="003701C5">
    <w:pPr>
      <w:pStyle w:val="Header"/>
      <w:rPr>
        <w:b/>
      </w:rPr>
    </w:pPr>
    <w:r>
      <w:rPr>
        <w:b/>
      </w:rPr>
      <w:t xml:space="preserve">Committee Member: </w:t>
    </w:r>
    <w:r w:rsidR="00F7777D" w:rsidRPr="00F7777D">
      <w:rPr>
        <w:u w:val="single"/>
      </w:rPr>
      <w:t>Consensus</w:t>
    </w:r>
  </w:p>
  <w:p w:rsidR="003701C5" w:rsidRDefault="003701C5" w:rsidP="003701C5">
    <w:pPr>
      <w:pStyle w:val="Header"/>
      <w:rPr>
        <w:b/>
      </w:rPr>
    </w:pPr>
    <w:r>
      <w:rPr>
        <w:b/>
      </w:rPr>
      <w:t xml:space="preserve">Date: </w:t>
    </w:r>
    <w:r w:rsidR="00F7777D" w:rsidRPr="00F7777D">
      <w:rPr>
        <w:u w:val="single"/>
      </w:rPr>
      <w:t>September 26, 2017</w:t>
    </w:r>
  </w:p>
  <w:p w:rsidR="003701C5" w:rsidRDefault="00370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C" w:rsidRDefault="007C53A7" w:rsidP="00A32BBC">
    <w:pPr>
      <w:pStyle w:val="Header"/>
      <w:jc w:val="center"/>
      <w:rPr>
        <w:b/>
      </w:rPr>
    </w:pPr>
    <w:r>
      <w:rPr>
        <w:b/>
      </w:rPr>
      <w:t>History and Social Science Textbook and Instruct</w:t>
    </w:r>
    <w:r w:rsidR="004E43F6">
      <w:rPr>
        <w:b/>
      </w:rPr>
      <w:t>ional Materials Committee Rating Sheet for</w:t>
    </w:r>
    <w:r>
      <w:rPr>
        <w:b/>
      </w:rPr>
      <w:t xml:space="preserve"> the</w:t>
    </w:r>
  </w:p>
  <w:p w:rsidR="007C53A7" w:rsidRDefault="007003AF" w:rsidP="00A32BBC">
    <w:pPr>
      <w:pStyle w:val="Header"/>
      <w:jc w:val="center"/>
      <w:rPr>
        <w:b/>
      </w:rPr>
    </w:pPr>
    <w:r>
      <w:rPr>
        <w:b/>
      </w:rPr>
      <w:t>2015</w:t>
    </w:r>
    <w:r w:rsidR="007C53A7">
      <w:rPr>
        <w:b/>
      </w:rPr>
      <w:t xml:space="preserve"> Grade Three: Introduction to History and Social Science Standards of Le</w:t>
    </w:r>
    <w:r w:rsidR="00116DEB">
      <w:rPr>
        <w:b/>
      </w:rPr>
      <w:t>arning and Curriculum Framework: Our World: Ancient World Cultures</w:t>
    </w:r>
  </w:p>
  <w:p w:rsidR="007C53A7" w:rsidRDefault="007C53A7" w:rsidP="00A32BBC">
    <w:pPr>
      <w:pStyle w:val="Header"/>
      <w:jc w:val="center"/>
      <w:rPr>
        <w:b/>
      </w:rPr>
    </w:pPr>
  </w:p>
  <w:p w:rsidR="007C53A7" w:rsidRDefault="007C53A7" w:rsidP="00A32BBC">
    <w:pPr>
      <w:pStyle w:val="Header"/>
      <w:rPr>
        <w:b/>
      </w:rPr>
    </w:pPr>
    <w:r>
      <w:rPr>
        <w:b/>
      </w:rPr>
      <w:t>Text/Instructional Material Title:</w:t>
    </w:r>
    <w:r w:rsidR="00116DEB">
      <w:rPr>
        <w:b/>
      </w:rPr>
      <w:t xml:space="preserve"> </w:t>
    </w:r>
    <w:r w:rsidR="00116DEB" w:rsidRPr="00116DEB">
      <w:rPr>
        <w:u w:val="single"/>
      </w:rPr>
      <w:t>Our World: Ancient World Cultures</w:t>
    </w:r>
    <w:r>
      <w:rPr>
        <w:b/>
      </w:rPr>
      <w:tab/>
    </w:r>
  </w:p>
  <w:p w:rsidR="007C53A7" w:rsidRDefault="007C53A7" w:rsidP="00A32BBC">
    <w:pPr>
      <w:pStyle w:val="Header"/>
      <w:rPr>
        <w:b/>
      </w:rPr>
    </w:pPr>
  </w:p>
  <w:p w:rsidR="007C53A7" w:rsidRDefault="007C53A7" w:rsidP="00A32BBC">
    <w:pPr>
      <w:pStyle w:val="Header"/>
      <w:rPr>
        <w:b/>
      </w:rPr>
    </w:pPr>
    <w:r>
      <w:rPr>
        <w:b/>
      </w:rPr>
      <w:t xml:space="preserve">Publisher: </w:t>
    </w:r>
    <w:r w:rsidR="00116DEB" w:rsidRPr="00116DEB">
      <w:rPr>
        <w:u w:val="single"/>
      </w:rPr>
      <w:t>Five Ponds Press</w:t>
    </w:r>
  </w:p>
  <w:p w:rsidR="007C53A7" w:rsidRDefault="007C53A7" w:rsidP="00A32BBC">
    <w:pPr>
      <w:pStyle w:val="Header"/>
      <w:rPr>
        <w:b/>
      </w:rPr>
    </w:pPr>
  </w:p>
  <w:p w:rsidR="005B373C" w:rsidRDefault="007C53A7">
    <w:pPr>
      <w:pStyle w:val="Header"/>
      <w:rPr>
        <w:b/>
      </w:rPr>
    </w:pPr>
    <w:r>
      <w:rPr>
        <w:b/>
      </w:rPr>
      <w:t xml:space="preserve">Committee Member: </w:t>
    </w:r>
    <w:r w:rsidR="00116DEB" w:rsidRPr="00116DEB">
      <w:rPr>
        <w:u w:val="single"/>
      </w:rPr>
      <w:t>Consensus</w:t>
    </w:r>
  </w:p>
  <w:p w:rsidR="007C53A7" w:rsidRDefault="007C53A7">
    <w:pPr>
      <w:pStyle w:val="Header"/>
      <w:rPr>
        <w:b/>
      </w:rPr>
    </w:pPr>
    <w:r>
      <w:rPr>
        <w:b/>
      </w:rPr>
      <w:t xml:space="preserve">Date: </w:t>
    </w:r>
    <w:r w:rsidR="00116DEB" w:rsidRPr="00116DEB">
      <w:rPr>
        <w:u w:val="single"/>
      </w:rPr>
      <w:t>September 26, 2017</w:t>
    </w:r>
  </w:p>
  <w:p w:rsidR="007C53A7" w:rsidRPr="007F5761" w:rsidRDefault="007C53A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3BE"/>
    <w:multiLevelType w:val="hybridMultilevel"/>
    <w:tmpl w:val="445CF59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92247"/>
    <w:multiLevelType w:val="hybridMultilevel"/>
    <w:tmpl w:val="8F80B072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C280E"/>
    <w:multiLevelType w:val="hybridMultilevel"/>
    <w:tmpl w:val="AC9A3E5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96B70"/>
    <w:multiLevelType w:val="hybridMultilevel"/>
    <w:tmpl w:val="DFCC42E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B5056"/>
    <w:multiLevelType w:val="hybridMultilevel"/>
    <w:tmpl w:val="87CE5E68"/>
    <w:lvl w:ilvl="0" w:tplc="85F21770">
      <w:start w:val="1"/>
      <w:numFmt w:val="decimal"/>
      <w:lvlText w:val="2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DDC8FD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778DA"/>
    <w:multiLevelType w:val="hybridMultilevel"/>
    <w:tmpl w:val="503EEB34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A4893"/>
    <w:multiLevelType w:val="hybridMultilevel"/>
    <w:tmpl w:val="C1CAFEE4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1451"/>
    <w:multiLevelType w:val="hybridMultilevel"/>
    <w:tmpl w:val="1BB41CD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B5BB5"/>
    <w:multiLevelType w:val="hybridMultilevel"/>
    <w:tmpl w:val="F2424D0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33B94"/>
    <w:multiLevelType w:val="hybridMultilevel"/>
    <w:tmpl w:val="A212F584"/>
    <w:lvl w:ilvl="0" w:tplc="A4D89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131C4"/>
    <w:multiLevelType w:val="hybridMultilevel"/>
    <w:tmpl w:val="EB28F9B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06F1A"/>
    <w:multiLevelType w:val="hybridMultilevel"/>
    <w:tmpl w:val="023E78A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C3A23"/>
    <w:multiLevelType w:val="hybridMultilevel"/>
    <w:tmpl w:val="3CD671D2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631B5"/>
    <w:multiLevelType w:val="hybridMultilevel"/>
    <w:tmpl w:val="61AEEB5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B19BC"/>
    <w:multiLevelType w:val="hybridMultilevel"/>
    <w:tmpl w:val="DBD65678"/>
    <w:lvl w:ilvl="0" w:tplc="CC4031A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 w15:restartNumberingAfterBreak="0">
    <w:nsid w:val="3DCC05D6"/>
    <w:multiLevelType w:val="hybridMultilevel"/>
    <w:tmpl w:val="0E3670D6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B6356"/>
    <w:multiLevelType w:val="hybridMultilevel"/>
    <w:tmpl w:val="5A90DFDC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74A86"/>
    <w:multiLevelType w:val="hybridMultilevel"/>
    <w:tmpl w:val="8258DFC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6A2C9F"/>
    <w:multiLevelType w:val="hybridMultilevel"/>
    <w:tmpl w:val="FAF89CA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167411"/>
    <w:multiLevelType w:val="hybridMultilevel"/>
    <w:tmpl w:val="F8BA7D6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F3CA5"/>
    <w:multiLevelType w:val="hybridMultilevel"/>
    <w:tmpl w:val="A724BF66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21D05"/>
    <w:multiLevelType w:val="hybridMultilevel"/>
    <w:tmpl w:val="D98A092A"/>
    <w:lvl w:ilvl="0" w:tplc="EB8CFD1C">
      <w:start w:val="3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59B94A7A"/>
    <w:multiLevelType w:val="hybridMultilevel"/>
    <w:tmpl w:val="5FA49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3E03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1E12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EC68EE"/>
    <w:multiLevelType w:val="hybridMultilevel"/>
    <w:tmpl w:val="9BA0BAF0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A76F6"/>
    <w:multiLevelType w:val="multilevel"/>
    <w:tmpl w:val="EFCA9C3E"/>
    <w:lvl w:ilvl="0">
      <w:start w:val="1"/>
      <w:numFmt w:val="decimal"/>
      <w:lvlText w:val="BIO.%1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93DF5"/>
    <w:multiLevelType w:val="singleLevel"/>
    <w:tmpl w:val="94DC655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6370AED"/>
    <w:multiLevelType w:val="hybridMultilevel"/>
    <w:tmpl w:val="CADE5460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C23ECE"/>
    <w:multiLevelType w:val="hybridMultilevel"/>
    <w:tmpl w:val="6E2AA57E"/>
    <w:lvl w:ilvl="0" w:tplc="BC0A3F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83D6C"/>
    <w:multiLevelType w:val="hybridMultilevel"/>
    <w:tmpl w:val="2706650C"/>
    <w:lvl w:ilvl="0" w:tplc="C32632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46A65"/>
    <w:multiLevelType w:val="hybridMultilevel"/>
    <w:tmpl w:val="DE18D3BA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D23295"/>
    <w:multiLevelType w:val="singleLevel"/>
    <w:tmpl w:val="00000000"/>
    <w:lvl w:ilvl="0">
      <w:start w:val="1"/>
      <w:numFmt w:val="bullet"/>
      <w:pStyle w:val="Standard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622916"/>
    <w:multiLevelType w:val="hybridMultilevel"/>
    <w:tmpl w:val="FC341828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E60F1"/>
    <w:multiLevelType w:val="hybridMultilevel"/>
    <w:tmpl w:val="951CF24E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B47EF"/>
    <w:multiLevelType w:val="hybridMultilevel"/>
    <w:tmpl w:val="A53EBB3C"/>
    <w:lvl w:ilvl="0" w:tplc="94DC6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0"/>
  </w:num>
  <w:num w:numId="5">
    <w:abstractNumId w:val="32"/>
  </w:num>
  <w:num w:numId="6">
    <w:abstractNumId w:val="8"/>
  </w:num>
  <w:num w:numId="7">
    <w:abstractNumId w:val="11"/>
  </w:num>
  <w:num w:numId="8">
    <w:abstractNumId w:val="31"/>
  </w:num>
  <w:num w:numId="9">
    <w:abstractNumId w:val="6"/>
  </w:num>
  <w:num w:numId="10">
    <w:abstractNumId w:val="19"/>
  </w:num>
  <w:num w:numId="11">
    <w:abstractNumId w:val="17"/>
  </w:num>
  <w:num w:numId="12">
    <w:abstractNumId w:val="26"/>
  </w:num>
  <w:num w:numId="13">
    <w:abstractNumId w:val="27"/>
  </w:num>
  <w:num w:numId="14">
    <w:abstractNumId w:val="5"/>
  </w:num>
  <w:num w:numId="15">
    <w:abstractNumId w:val="13"/>
  </w:num>
  <w:num w:numId="16">
    <w:abstractNumId w:val="20"/>
  </w:num>
  <w:num w:numId="17">
    <w:abstractNumId w:val="28"/>
  </w:num>
  <w:num w:numId="18">
    <w:abstractNumId w:val="1"/>
  </w:num>
  <w:num w:numId="19">
    <w:abstractNumId w:val="16"/>
  </w:num>
  <w:num w:numId="20">
    <w:abstractNumId w:val="3"/>
  </w:num>
  <w:num w:numId="21">
    <w:abstractNumId w:val="30"/>
  </w:num>
  <w:num w:numId="22">
    <w:abstractNumId w:val="2"/>
  </w:num>
  <w:num w:numId="23">
    <w:abstractNumId w:val="18"/>
  </w:num>
  <w:num w:numId="24">
    <w:abstractNumId w:val="10"/>
  </w:num>
  <w:num w:numId="25">
    <w:abstractNumId w:val="15"/>
  </w:num>
  <w:num w:numId="26">
    <w:abstractNumId w:val="23"/>
  </w:num>
  <w:num w:numId="27">
    <w:abstractNumId w:val="33"/>
  </w:num>
  <w:num w:numId="28">
    <w:abstractNumId w:val="7"/>
  </w:num>
  <w:num w:numId="29">
    <w:abstractNumId w:val="12"/>
  </w:num>
  <w:num w:numId="30">
    <w:abstractNumId w:val="22"/>
  </w:num>
  <w:num w:numId="31">
    <w:abstractNumId w:val="24"/>
  </w:num>
  <w:num w:numId="32">
    <w:abstractNumId w:val="9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ulTrailSpace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BC"/>
    <w:rsid w:val="00024081"/>
    <w:rsid w:val="000340DA"/>
    <w:rsid w:val="00036EC6"/>
    <w:rsid w:val="00047D15"/>
    <w:rsid w:val="00085D1D"/>
    <w:rsid w:val="000960EF"/>
    <w:rsid w:val="000A64BE"/>
    <w:rsid w:val="000B0427"/>
    <w:rsid w:val="000B0A3D"/>
    <w:rsid w:val="000E348B"/>
    <w:rsid w:val="000E4CB4"/>
    <w:rsid w:val="000F6821"/>
    <w:rsid w:val="00116DEB"/>
    <w:rsid w:val="001974D8"/>
    <w:rsid w:val="001C206F"/>
    <w:rsid w:val="001E4719"/>
    <w:rsid w:val="00244D09"/>
    <w:rsid w:val="0026501F"/>
    <w:rsid w:val="002934B7"/>
    <w:rsid w:val="002A506E"/>
    <w:rsid w:val="002C4E10"/>
    <w:rsid w:val="003701C5"/>
    <w:rsid w:val="00374B78"/>
    <w:rsid w:val="0038004B"/>
    <w:rsid w:val="003B6D9C"/>
    <w:rsid w:val="003D1127"/>
    <w:rsid w:val="00402BBD"/>
    <w:rsid w:val="00435B77"/>
    <w:rsid w:val="0049546C"/>
    <w:rsid w:val="004A57BF"/>
    <w:rsid w:val="004E43F6"/>
    <w:rsid w:val="00512C4B"/>
    <w:rsid w:val="00584701"/>
    <w:rsid w:val="005B08F6"/>
    <w:rsid w:val="005B373C"/>
    <w:rsid w:val="005E55D0"/>
    <w:rsid w:val="005F79E8"/>
    <w:rsid w:val="006176AF"/>
    <w:rsid w:val="00622F93"/>
    <w:rsid w:val="006247F0"/>
    <w:rsid w:val="0062516F"/>
    <w:rsid w:val="00633A93"/>
    <w:rsid w:val="006B04FE"/>
    <w:rsid w:val="006D1865"/>
    <w:rsid w:val="006F06F5"/>
    <w:rsid w:val="007003AF"/>
    <w:rsid w:val="007956DE"/>
    <w:rsid w:val="007A12E6"/>
    <w:rsid w:val="007C53A7"/>
    <w:rsid w:val="007C5C5C"/>
    <w:rsid w:val="007D5183"/>
    <w:rsid w:val="007D5B5A"/>
    <w:rsid w:val="007F5761"/>
    <w:rsid w:val="00822654"/>
    <w:rsid w:val="00897D92"/>
    <w:rsid w:val="008A09F8"/>
    <w:rsid w:val="008C5D2B"/>
    <w:rsid w:val="008D5D21"/>
    <w:rsid w:val="008F59B4"/>
    <w:rsid w:val="00922707"/>
    <w:rsid w:val="009258CD"/>
    <w:rsid w:val="00942326"/>
    <w:rsid w:val="009B3C1E"/>
    <w:rsid w:val="009B42F6"/>
    <w:rsid w:val="009B5B77"/>
    <w:rsid w:val="00A06E57"/>
    <w:rsid w:val="00A32BBC"/>
    <w:rsid w:val="00A50B81"/>
    <w:rsid w:val="00A9458E"/>
    <w:rsid w:val="00B00AC7"/>
    <w:rsid w:val="00B312F9"/>
    <w:rsid w:val="00B53CC4"/>
    <w:rsid w:val="00B766BC"/>
    <w:rsid w:val="00BF3810"/>
    <w:rsid w:val="00C62909"/>
    <w:rsid w:val="00C62E4E"/>
    <w:rsid w:val="00C87432"/>
    <w:rsid w:val="00CF56CE"/>
    <w:rsid w:val="00D232C4"/>
    <w:rsid w:val="00D43EDD"/>
    <w:rsid w:val="00D57186"/>
    <w:rsid w:val="00D61DE6"/>
    <w:rsid w:val="00D70EA7"/>
    <w:rsid w:val="00DB7568"/>
    <w:rsid w:val="00DD092F"/>
    <w:rsid w:val="00DE055A"/>
    <w:rsid w:val="00DF71D4"/>
    <w:rsid w:val="00E3645B"/>
    <w:rsid w:val="00E56298"/>
    <w:rsid w:val="00E6244D"/>
    <w:rsid w:val="00E64F31"/>
    <w:rsid w:val="00E665F0"/>
    <w:rsid w:val="00E9507C"/>
    <w:rsid w:val="00EA7872"/>
    <w:rsid w:val="00F1418D"/>
    <w:rsid w:val="00F2520D"/>
    <w:rsid w:val="00F664B1"/>
    <w:rsid w:val="00F7777D"/>
    <w:rsid w:val="00FB0EB7"/>
    <w:rsid w:val="00FB26F7"/>
    <w:rsid w:val="00FC0A57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B51C6D-4475-4D45-9CB0-7849A600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D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01C5"/>
    <w:pPr>
      <w:keepNext/>
      <w:spacing w:before="240" w:after="60"/>
      <w:outlineLvl w:val="1"/>
    </w:pPr>
    <w:rPr>
      <w:rFonts w:eastAsiaTheme="majorEastAsia"/>
      <w:b/>
      <w:bCs/>
      <w:i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ind w:left="360" w:hanging="36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0E34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E34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 w:after="120"/>
      <w:ind w:left="1440" w:hanging="1440"/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/>
      <w:snapToGrid w:val="0"/>
      <w:sz w:val="20"/>
      <w:szCs w:val="20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ind w:left="450" w:hanging="450"/>
      <w:textAlignment w:val="baseline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paragraph" w:customStyle="1" w:styleId="Standard3">
    <w:name w:val="Standard3"/>
    <w:basedOn w:val="Normal"/>
    <w:pPr>
      <w:numPr>
        <w:numId w:val="21"/>
      </w:numPr>
      <w:ind w:right="1062"/>
    </w:pPr>
    <w:rPr>
      <w:szCs w:val="20"/>
    </w:rPr>
  </w:style>
  <w:style w:type="paragraph" w:styleId="BodyText">
    <w:name w:val="Body Text"/>
    <w:basedOn w:val="Normal"/>
    <w:pPr>
      <w:spacing w:before="120"/>
    </w:pPr>
    <w:rPr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OLNumber">
    <w:name w:val="SOL Number"/>
    <w:basedOn w:val="Normal"/>
    <w:next w:val="Normal"/>
    <w:link w:val="SOLNumberChar"/>
    <w:rsid w:val="00E9507C"/>
    <w:pPr>
      <w:keepLines/>
      <w:spacing w:before="100"/>
      <w:ind w:left="907" w:hanging="907"/>
    </w:pPr>
    <w:rPr>
      <w:rFonts w:eastAsia="Times"/>
      <w:sz w:val="22"/>
      <w:szCs w:val="22"/>
    </w:rPr>
  </w:style>
  <w:style w:type="paragraph" w:customStyle="1" w:styleId="SOLBullet">
    <w:name w:val="SOL Bullet"/>
    <w:basedOn w:val="Normal"/>
    <w:next w:val="Normal"/>
    <w:rsid w:val="0038004B"/>
    <w:pPr>
      <w:ind w:left="1260" w:hanging="353"/>
    </w:pPr>
    <w:rPr>
      <w:rFonts w:eastAsia="Times"/>
      <w:sz w:val="22"/>
      <w:szCs w:val="20"/>
    </w:rPr>
  </w:style>
  <w:style w:type="character" w:customStyle="1" w:styleId="Heading1Char">
    <w:name w:val="Heading 1 Char"/>
    <w:link w:val="Heading1"/>
    <w:rsid w:val="00D61D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OLNumberChar">
    <w:name w:val="SOL Number Char"/>
    <w:link w:val="SOLNumber"/>
    <w:rsid w:val="00D61DE6"/>
    <w:rPr>
      <w:rFonts w:eastAsia="Times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701C5"/>
    <w:rPr>
      <w:rFonts w:eastAsiaTheme="majorEastAsia"/>
      <w:b/>
      <w:bCs/>
      <w:iCs/>
      <w:sz w:val="24"/>
      <w:szCs w:val="24"/>
    </w:rPr>
  </w:style>
  <w:style w:type="table" w:styleId="TableGrid">
    <w:name w:val="Table Grid"/>
    <w:basedOn w:val="TableNormal"/>
    <w:rsid w:val="0049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Grade Three Textbook Consensus Form</vt:lpstr>
    </vt:vector>
  </TitlesOfParts>
  <Company>Commonwealth of Virginia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Consensus Five Ponds Grade Three</dc:title>
  <dc:subject/>
  <dc:creator>Virginia Department of Education</dc:creator>
  <cp:keywords/>
  <cp:lastModifiedBy>Nogueras, Jill (DOE)</cp:lastModifiedBy>
  <cp:revision>15</cp:revision>
  <dcterms:created xsi:type="dcterms:W3CDTF">2018-04-11T17:28:00Z</dcterms:created>
  <dcterms:modified xsi:type="dcterms:W3CDTF">2018-04-24T13:53:00Z</dcterms:modified>
</cp:coreProperties>
</file>