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1F7CF" w14:textId="30927B88" w:rsidR="009354C8" w:rsidRPr="006B4B82" w:rsidRDefault="006B4B82" w:rsidP="009354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6B4B82">
        <w:rPr>
          <w:rFonts w:ascii="Times New Roman" w:eastAsia="Times New Roman" w:hAnsi="Times New Roman" w:cs="Times New Roman"/>
          <w:b/>
          <w:sz w:val="20"/>
          <w:szCs w:val="24"/>
        </w:rPr>
        <w:t>Additional Standard for consideration for the Virginia and United States History Curriculum Framework</w:t>
      </w:r>
      <w:r w:rsidRPr="006B4B8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3FE7CB" w14:textId="77777777" w:rsidR="009354C8" w:rsidRDefault="009354C8" w:rsidP="00BB12D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</w:rPr>
      </w:pPr>
    </w:p>
    <w:p w14:paraId="56E68576" w14:textId="786C27CD" w:rsidR="00BB12DA" w:rsidRPr="006B4B82" w:rsidRDefault="00BB12DA" w:rsidP="00BB12D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6B4B82">
        <w:rPr>
          <w:rFonts w:ascii="Times New Roman" w:eastAsia="Times New Roman" w:hAnsi="Times New Roman" w:cs="Times New Roman"/>
          <w:b/>
          <w:sz w:val="20"/>
        </w:rPr>
        <w:t>STANDARD VUS</w:t>
      </w:r>
      <w:r w:rsidRPr="006B4B82">
        <w:rPr>
          <w:rFonts w:ascii="Times New Roman" w:eastAsia="Times New Roman" w:hAnsi="Times New Roman" w:cs="Times New Roman"/>
          <w:b/>
          <w:sz w:val="20"/>
          <w:u w:val="single"/>
        </w:rPr>
        <w:t>.8g</w:t>
      </w:r>
    </w:p>
    <w:p w14:paraId="649AD416" w14:textId="77777777" w:rsidR="00BB12DA" w:rsidRPr="006B4B82" w:rsidRDefault="00BB12DA" w:rsidP="00BB12DA">
      <w:pPr>
        <w:keepLines/>
        <w:pBdr>
          <w:top w:val="single" w:sz="12" w:space="1" w:color="000000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6B4B82">
        <w:rPr>
          <w:rFonts w:ascii="Times New Roman" w:eastAsia="Times New Roman" w:hAnsi="Times New Roman" w:cs="Times New Roman"/>
          <w:b/>
          <w:sz w:val="20"/>
        </w:rPr>
        <w:t xml:space="preserve">The student will apply social science skills to understand how the nation grew and changed from the end of Reconstruction through the early twentieth century by </w:t>
      </w:r>
    </w:p>
    <w:p w14:paraId="22C73021" w14:textId="77777777" w:rsidR="00BB12DA" w:rsidRPr="006B4B82" w:rsidRDefault="00BB12DA" w:rsidP="00BB12DA">
      <w:pPr>
        <w:keepLines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u w:val="single"/>
        </w:rPr>
      </w:pPr>
      <w:r w:rsidRPr="006B4B82">
        <w:rPr>
          <w:rFonts w:ascii="Times New Roman" w:eastAsia="Times New Roman" w:hAnsi="Times New Roman" w:cs="Times New Roman"/>
          <w:b/>
          <w:sz w:val="20"/>
          <w:u w:val="single"/>
        </w:rPr>
        <w:t>g)</w:t>
      </w:r>
      <w:r w:rsidRPr="006B4B82">
        <w:rPr>
          <w:rFonts w:ascii="Times New Roman" w:eastAsia="Times New Roman" w:hAnsi="Times New Roman" w:cs="Times New Roman"/>
          <w:b/>
          <w:sz w:val="20"/>
          <w:u w:val="single"/>
        </w:rPr>
        <w:tab/>
        <w:t>analyzing the impact of lynching and racial terror on the lives of African Americans and explain the efforts used to combat the widespread lynching of the 1890s and beyond.</w:t>
      </w:r>
    </w:p>
    <w:p w14:paraId="4E8E1730" w14:textId="77777777" w:rsidR="00BB12DA" w:rsidRPr="006B4B82" w:rsidRDefault="00BB12DA" w:rsidP="00BB12DA">
      <w:pPr>
        <w:spacing w:after="0"/>
        <w:rPr>
          <w:rFonts w:ascii="Calibri" w:eastAsia="Calibri" w:hAnsi="Calibri" w:cs="Times New Roman"/>
          <w:sz w:val="20"/>
          <w:u w:val="single"/>
        </w:rPr>
      </w:pPr>
    </w:p>
    <w:p w14:paraId="3C1C64EE" w14:textId="77777777" w:rsidR="00BB12DA" w:rsidRPr="006B4B82" w:rsidRDefault="00BB12DA" w:rsidP="00BB12DA">
      <w:pPr>
        <w:keepNext/>
        <w:spacing w:before="40" w:after="40" w:line="240" w:lineRule="auto"/>
        <w:ind w:right="-14"/>
        <w:outlineLvl w:val="2"/>
        <w:rPr>
          <w:rFonts w:ascii="Times New Roman" w:eastAsia="Times" w:hAnsi="Times New Roman" w:cs="Arial"/>
          <w:b/>
          <w:sz w:val="20"/>
          <w:u w:val="single"/>
        </w:rPr>
      </w:pPr>
      <w:bookmarkStart w:id="1" w:name="_ld33h21b70j" w:colFirst="0" w:colLast="0"/>
      <w:bookmarkEnd w:id="1"/>
      <w:r w:rsidRPr="006B4B82">
        <w:rPr>
          <w:rFonts w:ascii="Times New Roman" w:eastAsia="Times" w:hAnsi="Times New Roman" w:cs="Arial"/>
          <w:b/>
          <w:sz w:val="20"/>
          <w:u w:val="single"/>
        </w:rPr>
        <w:t>Essential Understandings</w:t>
      </w:r>
    </w:p>
    <w:p w14:paraId="2858C5CB" w14:textId="77777777" w:rsidR="00BB12DA" w:rsidRPr="006B4B82" w:rsidRDefault="00BB12DA" w:rsidP="00BB12DA">
      <w:pPr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6B4B82">
        <w:rPr>
          <w:rFonts w:ascii="Times New Roman" w:eastAsia="Times New Roman" w:hAnsi="Times New Roman" w:cs="Times New Roman"/>
          <w:sz w:val="20"/>
          <w:u w:val="single"/>
        </w:rPr>
        <w:t>Lynching was the illegal killing of people by gangs of violent vigilantes.  It intensified following post-Reconstruction to restrain African Americans from advancing in society and from becoming active and participating citizens.</w:t>
      </w:r>
    </w:p>
    <w:p w14:paraId="70A8D396" w14:textId="77777777" w:rsidR="00BB12DA" w:rsidRPr="006B4B82" w:rsidRDefault="00BB12DA" w:rsidP="00BB12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</w:p>
    <w:p w14:paraId="17CA0F57" w14:textId="77777777" w:rsidR="00BB12DA" w:rsidRPr="006B4B82" w:rsidRDefault="00BB12DA" w:rsidP="00BB12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</w:p>
    <w:p w14:paraId="3DBB3B2C" w14:textId="77777777" w:rsidR="00BB12DA" w:rsidRPr="006B4B82" w:rsidRDefault="00BB12DA" w:rsidP="00BB12DA">
      <w:pPr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6B4B82">
        <w:rPr>
          <w:rFonts w:ascii="Times New Roman" w:eastAsia="Times New Roman" w:hAnsi="Times New Roman" w:cs="Times New Roman"/>
          <w:b/>
          <w:sz w:val="20"/>
          <w:u w:val="single"/>
        </w:rPr>
        <w:t>Lynching</w:t>
      </w:r>
    </w:p>
    <w:p w14:paraId="52D9D429" w14:textId="77777777" w:rsidR="00BB12DA" w:rsidRPr="006B4B82" w:rsidRDefault="00BB12DA" w:rsidP="00BB12DA">
      <w:pPr>
        <w:numPr>
          <w:ilvl w:val="0"/>
          <w:numId w:val="1"/>
        </w:numPr>
        <w:spacing w:after="0" w:line="240" w:lineRule="auto"/>
        <w:ind w:left="630" w:hanging="270"/>
        <w:rPr>
          <w:rFonts w:ascii="Times New Roman" w:eastAsia="Times New Roman" w:hAnsi="Times New Roman" w:cs="Times New Roman"/>
          <w:sz w:val="20"/>
        </w:rPr>
      </w:pPr>
      <w:r w:rsidRPr="006B4B82">
        <w:rPr>
          <w:rFonts w:ascii="Times New Roman" w:eastAsia="Times New Roman" w:hAnsi="Times New Roman" w:cs="Times New Roman"/>
          <w:sz w:val="20"/>
          <w:u w:val="single"/>
        </w:rPr>
        <w:t>Occurred in all parts of the country and sometimes against accused white people, but increasingly targeted African Americans in the South</w:t>
      </w:r>
    </w:p>
    <w:p w14:paraId="09AD062F" w14:textId="77777777" w:rsidR="00BB12DA" w:rsidRPr="006B4B82" w:rsidRDefault="00BB12DA" w:rsidP="00BB12DA">
      <w:pPr>
        <w:numPr>
          <w:ilvl w:val="0"/>
          <w:numId w:val="1"/>
        </w:numPr>
        <w:spacing w:after="0" w:line="240" w:lineRule="auto"/>
        <w:ind w:left="630" w:hanging="270"/>
        <w:rPr>
          <w:rFonts w:ascii="Times New Roman" w:eastAsia="Times New Roman" w:hAnsi="Times New Roman" w:cs="Times New Roman"/>
          <w:sz w:val="20"/>
        </w:rPr>
      </w:pPr>
      <w:r w:rsidRPr="006B4B82">
        <w:rPr>
          <w:rFonts w:ascii="Times New Roman" w:eastAsia="Times New Roman" w:hAnsi="Times New Roman" w:cs="Times New Roman"/>
          <w:sz w:val="20"/>
          <w:u w:val="single"/>
        </w:rPr>
        <w:t>Was meant to intimidate African Americans from asserting themselves in any way, including politically</w:t>
      </w:r>
    </w:p>
    <w:p w14:paraId="4DD2F205" w14:textId="77777777" w:rsidR="00BB12DA" w:rsidRPr="006B4B82" w:rsidRDefault="00BB12DA" w:rsidP="00BB12DA">
      <w:pPr>
        <w:numPr>
          <w:ilvl w:val="0"/>
          <w:numId w:val="1"/>
        </w:numPr>
        <w:spacing w:after="0" w:line="240" w:lineRule="auto"/>
        <w:ind w:left="630" w:hanging="270"/>
        <w:rPr>
          <w:rFonts w:ascii="Times New Roman" w:eastAsia="Times New Roman" w:hAnsi="Times New Roman" w:cs="Times New Roman"/>
          <w:sz w:val="20"/>
        </w:rPr>
      </w:pPr>
      <w:r w:rsidRPr="006B4B82">
        <w:rPr>
          <w:rFonts w:ascii="Times New Roman" w:eastAsia="Times New Roman" w:hAnsi="Times New Roman" w:cs="Times New Roman"/>
          <w:sz w:val="20"/>
          <w:u w:val="single"/>
        </w:rPr>
        <w:t xml:space="preserve">Were sometimes planned, public events that people came to watch. </w:t>
      </w:r>
    </w:p>
    <w:p w14:paraId="309B8574" w14:textId="77777777" w:rsidR="00BB12DA" w:rsidRPr="006B4B82" w:rsidRDefault="00BB12DA" w:rsidP="00BB12DA">
      <w:pPr>
        <w:numPr>
          <w:ilvl w:val="0"/>
          <w:numId w:val="1"/>
        </w:numPr>
        <w:spacing w:after="0" w:line="240" w:lineRule="auto"/>
        <w:ind w:left="630" w:hanging="270"/>
        <w:rPr>
          <w:rFonts w:ascii="Times New Roman" w:eastAsia="Times New Roman" w:hAnsi="Times New Roman" w:cs="Times New Roman"/>
          <w:sz w:val="20"/>
        </w:rPr>
      </w:pPr>
      <w:r w:rsidRPr="006B4B82">
        <w:rPr>
          <w:rFonts w:ascii="Times New Roman" w:eastAsia="Times New Roman" w:hAnsi="Times New Roman" w:cs="Times New Roman"/>
          <w:sz w:val="20"/>
          <w:u w:val="single"/>
        </w:rPr>
        <w:t>Grew most prevalent at the same time as segregation and disfranchisement laws, in the 1890s and early 1900s, when thousands of African Americans were killed.</w:t>
      </w:r>
    </w:p>
    <w:p w14:paraId="595B9299" w14:textId="77777777" w:rsidR="00BB12DA" w:rsidRPr="006B4B82" w:rsidRDefault="00BB12DA" w:rsidP="00BB12DA">
      <w:pPr>
        <w:numPr>
          <w:ilvl w:val="0"/>
          <w:numId w:val="1"/>
        </w:numPr>
        <w:spacing w:after="0" w:line="240" w:lineRule="auto"/>
        <w:ind w:left="630" w:hanging="270"/>
        <w:rPr>
          <w:rFonts w:ascii="Times New Roman" w:eastAsia="Times New Roman" w:hAnsi="Times New Roman" w:cs="Times New Roman"/>
          <w:sz w:val="20"/>
        </w:rPr>
      </w:pPr>
      <w:r w:rsidRPr="006B4B82">
        <w:rPr>
          <w:rFonts w:ascii="Times New Roman" w:eastAsia="Times New Roman" w:hAnsi="Times New Roman" w:cs="Times New Roman"/>
          <w:sz w:val="20"/>
          <w:u w:val="single"/>
        </w:rPr>
        <w:t xml:space="preserve">Thousands of southern African Americans had been murdered in the 1890s, with significant numbers in Georgia and Mississippi. </w:t>
      </w:r>
    </w:p>
    <w:p w14:paraId="2913E128" w14:textId="77777777" w:rsidR="00BB12DA" w:rsidRPr="006B4B82" w:rsidRDefault="00BB12DA" w:rsidP="00BB12D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u w:val="single"/>
        </w:rPr>
      </w:pPr>
    </w:p>
    <w:p w14:paraId="7AB192BF" w14:textId="77777777" w:rsidR="00BB12DA" w:rsidRPr="006B4B82" w:rsidRDefault="00BB12DA" w:rsidP="00BB12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6B4B82">
        <w:rPr>
          <w:rFonts w:ascii="Times New Roman" w:eastAsia="Times New Roman" w:hAnsi="Times New Roman" w:cs="Times New Roman"/>
          <w:b/>
          <w:sz w:val="20"/>
          <w:u w:val="single"/>
        </w:rPr>
        <w:t>Efforts to combat Lynching</w:t>
      </w:r>
    </w:p>
    <w:p w14:paraId="095793B7" w14:textId="77777777" w:rsidR="00BB12DA" w:rsidRPr="006B4B82" w:rsidRDefault="00BB12DA" w:rsidP="00BB12D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0"/>
        </w:rPr>
      </w:pPr>
      <w:r w:rsidRPr="006B4B82">
        <w:rPr>
          <w:rFonts w:ascii="Times New Roman" w:eastAsia="Times New Roman" w:hAnsi="Times New Roman" w:cs="Times New Roman"/>
          <w:sz w:val="20"/>
          <w:u w:val="single"/>
        </w:rPr>
        <w:t>Ida B. Wells-Barnett was instrumental in creating several national organizations, including the Niagara Movement, out of which, the National Association for the Advancement of Colored People (NAACP) evolved.</w:t>
      </w:r>
    </w:p>
    <w:p w14:paraId="7FCA7D5D" w14:textId="77777777" w:rsidR="00BB12DA" w:rsidRPr="006B4B82" w:rsidRDefault="00BB12DA" w:rsidP="00BB12D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0"/>
        </w:rPr>
      </w:pPr>
      <w:r w:rsidRPr="006B4B82">
        <w:rPr>
          <w:rFonts w:ascii="Times New Roman" w:eastAsia="Times New Roman" w:hAnsi="Times New Roman" w:cs="Times New Roman"/>
          <w:sz w:val="20"/>
          <w:u w:val="single"/>
        </w:rPr>
        <w:t xml:space="preserve">The passage of anti-lynching legislation eventually became one of the NAACP’s central goals. </w:t>
      </w:r>
    </w:p>
    <w:p w14:paraId="1638473B" w14:textId="77777777" w:rsidR="00BB12DA" w:rsidRPr="006B4B82" w:rsidRDefault="00BB12DA" w:rsidP="00BB12D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0"/>
        </w:rPr>
      </w:pPr>
      <w:r w:rsidRPr="006B4B82">
        <w:rPr>
          <w:rFonts w:ascii="Times New Roman" w:eastAsia="Times New Roman" w:hAnsi="Times New Roman" w:cs="Times New Roman"/>
          <w:sz w:val="20"/>
          <w:u w:val="single"/>
        </w:rPr>
        <w:t>Between 1901 and 1929, more than 1,200 African Americans were lynched in the South.</w:t>
      </w:r>
    </w:p>
    <w:p w14:paraId="08117263" w14:textId="77777777" w:rsidR="00BB12DA" w:rsidRPr="006B4B82" w:rsidRDefault="00BB12DA" w:rsidP="00BB12D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0"/>
        </w:rPr>
      </w:pPr>
      <w:r w:rsidRPr="006B4B82">
        <w:rPr>
          <w:rFonts w:ascii="Times New Roman" w:eastAsia="Times New Roman" w:hAnsi="Times New Roman" w:cs="Times New Roman"/>
          <w:sz w:val="20"/>
          <w:u w:val="single"/>
        </w:rPr>
        <w:t xml:space="preserve">The NAACP published a report, </w:t>
      </w:r>
      <w:r w:rsidRPr="006B4B82">
        <w:rPr>
          <w:rFonts w:ascii="Times New Roman" w:eastAsia="Times New Roman" w:hAnsi="Times New Roman" w:cs="Times New Roman"/>
          <w:i/>
          <w:sz w:val="20"/>
          <w:u w:val="single"/>
        </w:rPr>
        <w:t>Thirty Years of Lynching in the United States, 1889–1919</w:t>
      </w:r>
      <w:r w:rsidRPr="006B4B82">
        <w:rPr>
          <w:rFonts w:ascii="Times New Roman" w:eastAsia="Times New Roman" w:hAnsi="Times New Roman" w:cs="Times New Roman"/>
          <w:sz w:val="20"/>
          <w:u w:val="single"/>
        </w:rPr>
        <w:t>, that created momentum for congressional action. The anti-lynching effort helped the NAACP to wage a mass public relations campaign and gain congressional support.</w:t>
      </w:r>
    </w:p>
    <w:p w14:paraId="205DEC2D" w14:textId="77777777" w:rsidR="00BB12DA" w:rsidRPr="006B4B82" w:rsidRDefault="00BB12DA" w:rsidP="00BB12D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0"/>
        </w:rPr>
      </w:pPr>
      <w:r w:rsidRPr="006B4B82">
        <w:rPr>
          <w:rFonts w:ascii="Times New Roman" w:eastAsia="Times New Roman" w:hAnsi="Times New Roman" w:cs="Times New Roman"/>
          <w:sz w:val="20"/>
          <w:u w:val="single"/>
        </w:rPr>
        <w:t>Since 1918, Congress has considered nearly 200 anti-lynching bills in the first half of the 20th century without passing any of them.</w:t>
      </w:r>
    </w:p>
    <w:p w14:paraId="4E3A3444" w14:textId="77777777" w:rsidR="00BB12DA" w:rsidRPr="006B4B82" w:rsidRDefault="00BB12DA" w:rsidP="00BB12D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0"/>
        </w:rPr>
      </w:pPr>
      <w:r w:rsidRPr="006B4B82">
        <w:rPr>
          <w:rFonts w:ascii="Times New Roman" w:eastAsia="Times New Roman" w:hAnsi="Times New Roman" w:cs="Times New Roman"/>
          <w:sz w:val="20"/>
          <w:u w:val="single"/>
        </w:rPr>
        <w:t>In 2018, Justice for Victims of Lynching Act of 2018, unanimously passed in the United States Senate.  This legislation made lynching a federal crime. The bill later died because it was not passed by the House before the 115th Congress ended on January 3, 2019</w:t>
      </w:r>
    </w:p>
    <w:p w14:paraId="29F3FE34" w14:textId="77777777" w:rsidR="00BB12DA" w:rsidRPr="006B4B82" w:rsidRDefault="00BB12DA" w:rsidP="00BB12D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0"/>
        </w:rPr>
      </w:pPr>
      <w:r w:rsidRPr="006B4B82">
        <w:rPr>
          <w:rFonts w:ascii="Times New Roman" w:eastAsia="Times New Roman" w:hAnsi="Times New Roman" w:cs="Times New Roman"/>
          <w:sz w:val="20"/>
          <w:u w:val="single"/>
        </w:rPr>
        <w:t>Through investigation for the bill, it stated that at least 4,742 people, mostly African Americans, were lynched in the United States between 1882 and 1968.</w:t>
      </w:r>
    </w:p>
    <w:p w14:paraId="106BE124" w14:textId="77777777" w:rsidR="0012292D" w:rsidRDefault="0012292D"/>
    <w:sectPr w:rsidR="0012292D" w:rsidSect="00BB12D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1021C" w14:textId="77777777" w:rsidR="00026019" w:rsidRDefault="00026019" w:rsidP="00BB12DA">
      <w:pPr>
        <w:spacing w:after="0" w:line="240" w:lineRule="auto"/>
      </w:pPr>
      <w:r>
        <w:separator/>
      </w:r>
    </w:p>
  </w:endnote>
  <w:endnote w:type="continuationSeparator" w:id="0">
    <w:p w14:paraId="32C20638" w14:textId="77777777" w:rsidR="00026019" w:rsidRDefault="00026019" w:rsidP="00BB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C63D0" w14:textId="77777777" w:rsidR="00026019" w:rsidRDefault="00026019" w:rsidP="00BB12DA">
      <w:pPr>
        <w:spacing w:after="0" w:line="240" w:lineRule="auto"/>
      </w:pPr>
      <w:r>
        <w:separator/>
      </w:r>
    </w:p>
  </w:footnote>
  <w:footnote w:type="continuationSeparator" w:id="0">
    <w:p w14:paraId="278DF9C0" w14:textId="77777777" w:rsidR="00026019" w:rsidRDefault="00026019" w:rsidP="00BB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46F60" w14:textId="7F2A828E" w:rsidR="009354C8" w:rsidRPr="006B4B82" w:rsidRDefault="009354C8" w:rsidP="009354C8">
    <w:pPr>
      <w:pStyle w:val="Header"/>
      <w:jc w:val="right"/>
      <w:rPr>
        <w:rFonts w:ascii="Times New Roman" w:hAnsi="Times New Roman" w:cs="Times New Roman"/>
        <w:sz w:val="20"/>
      </w:rPr>
    </w:pPr>
    <w:r w:rsidRPr="006B4B82">
      <w:rPr>
        <w:rFonts w:ascii="Times New Roman" w:hAnsi="Times New Roman" w:cs="Times New Roman"/>
        <w:sz w:val="20"/>
      </w:rPr>
      <w:t>Attachment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B50"/>
    <w:multiLevelType w:val="multilevel"/>
    <w:tmpl w:val="9D987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9E5A77"/>
    <w:multiLevelType w:val="multilevel"/>
    <w:tmpl w:val="93BCF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DA"/>
    <w:rsid w:val="00003FCA"/>
    <w:rsid w:val="00026019"/>
    <w:rsid w:val="0012292D"/>
    <w:rsid w:val="001E1BC4"/>
    <w:rsid w:val="001F3235"/>
    <w:rsid w:val="0039770C"/>
    <w:rsid w:val="00493DDD"/>
    <w:rsid w:val="006B4B82"/>
    <w:rsid w:val="006D39AC"/>
    <w:rsid w:val="00746AFB"/>
    <w:rsid w:val="008460C5"/>
    <w:rsid w:val="00880B30"/>
    <w:rsid w:val="009354C8"/>
    <w:rsid w:val="00980C0E"/>
    <w:rsid w:val="00BB12DA"/>
    <w:rsid w:val="00C1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48C4"/>
  <w15:chartTrackingRefBased/>
  <w15:docId w15:val="{C7F0645E-7823-4773-8EFE-F85A120A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DA"/>
  </w:style>
  <w:style w:type="paragraph" w:styleId="Footer">
    <w:name w:val="footer"/>
    <w:basedOn w:val="Normal"/>
    <w:link w:val="FooterChar"/>
    <w:uiPriority w:val="99"/>
    <w:unhideWhenUsed/>
    <w:rsid w:val="00BB1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Christonya (DOE)</dc:creator>
  <cp:keywords/>
  <dc:description/>
  <cp:lastModifiedBy>Broady, Sonya (DOE)</cp:lastModifiedBy>
  <cp:revision>2</cp:revision>
  <dcterms:created xsi:type="dcterms:W3CDTF">2020-10-05T18:19:00Z</dcterms:created>
  <dcterms:modified xsi:type="dcterms:W3CDTF">2020-10-05T18:19:00Z</dcterms:modified>
</cp:coreProperties>
</file>