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rsidRPr="0039309E" w14:paraId="5F7ECA4A" w14:textId="77777777" w:rsidTr="009B7A05">
        <w:trPr>
          <w:trHeight w:val="144"/>
          <w:tblHeader/>
        </w:trPr>
        <w:tc>
          <w:tcPr>
            <w:tcW w:w="8125" w:type="dxa"/>
            <w:tcMar>
              <w:left w:w="115" w:type="dxa"/>
              <w:right w:w="115" w:type="dxa"/>
            </w:tcMar>
            <w:vAlign w:val="center"/>
          </w:tcPr>
          <w:p w14:paraId="3BAC2E2E" w14:textId="77777777" w:rsidR="009B7A05" w:rsidRPr="00DE4B2C" w:rsidRDefault="009B7A05" w:rsidP="009B7A05">
            <w:pPr>
              <w:pStyle w:val="Title"/>
              <w:pBdr>
                <w:bottom w:val="none" w:sz="0" w:space="0" w:color="auto"/>
              </w:pBdr>
              <w:jc w:val="center"/>
              <w:rPr>
                <w:rFonts w:ascii="Times New Roman" w:hAnsi="Times New Roman" w:cs="Times New Roman"/>
                <w:b/>
                <w:color w:val="auto"/>
                <w:sz w:val="36"/>
                <w:szCs w:val="36"/>
              </w:rPr>
            </w:pPr>
            <w:r w:rsidRPr="00DE4B2C">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57747FB7" w14:textId="77777777" w:rsidR="009B7A05" w:rsidRPr="0039309E" w:rsidRDefault="009B7A05" w:rsidP="009B7A05">
            <w:pPr>
              <w:pStyle w:val="Title"/>
              <w:pBdr>
                <w:bottom w:val="none" w:sz="0" w:space="0" w:color="auto"/>
              </w:pBdr>
              <w:jc w:val="center"/>
              <w:rPr>
                <w:rFonts w:ascii="Times New Roman" w:hAnsi="Times New Roman" w:cs="Times New Roman"/>
                <w:b/>
                <w:color w:val="auto"/>
                <w:sz w:val="24"/>
                <w:szCs w:val="24"/>
              </w:rPr>
            </w:pPr>
          </w:p>
          <w:p w14:paraId="2B5463A0" w14:textId="77777777" w:rsidR="009B7A05" w:rsidRPr="0039309E" w:rsidRDefault="009B7A05" w:rsidP="009B7A05">
            <w:pPr>
              <w:pStyle w:val="Title"/>
              <w:pBdr>
                <w:bottom w:val="none" w:sz="0" w:space="0" w:color="auto"/>
              </w:pBdr>
              <w:jc w:val="center"/>
              <w:rPr>
                <w:rFonts w:ascii="Times New Roman" w:hAnsi="Times New Roman" w:cs="Times New Roman"/>
                <w:b/>
                <w:color w:val="auto"/>
                <w:sz w:val="24"/>
                <w:szCs w:val="24"/>
              </w:rPr>
            </w:pPr>
            <w:r w:rsidRPr="0039309E">
              <w:rPr>
                <w:rFonts w:ascii="Times New Roman" w:hAnsi="Times New Roman" w:cs="Times New Roman"/>
                <w:b/>
                <w:noProof/>
                <w:sz w:val="24"/>
                <w:szCs w:val="24"/>
              </w:rPr>
              <w:drawing>
                <wp:inline distT="0" distB="0" distL="0" distR="0" wp14:anchorId="2F7BA41E" wp14:editId="3553CD45">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1E235892" w14:textId="24CD57F9" w:rsidR="00A972CE" w:rsidRPr="0039309E" w:rsidRDefault="007503E8" w:rsidP="00B954C0">
      <w:pPr>
        <w:pStyle w:val="Heading1"/>
        <w:spacing w:before="0"/>
        <w:rPr>
          <w:rFonts w:cs="Times New Roman"/>
          <w:szCs w:val="24"/>
        </w:rPr>
      </w:pPr>
      <w:r w:rsidRPr="0039309E">
        <w:rPr>
          <w:rFonts w:cs="Times New Roman"/>
          <w:szCs w:val="24"/>
        </w:rPr>
        <w:br/>
      </w:r>
      <w:r w:rsidR="00A972CE" w:rsidRPr="0039309E">
        <w:rPr>
          <w:rFonts w:cs="Times New Roman"/>
          <w:szCs w:val="24"/>
        </w:rPr>
        <w:t>Agenda Item:</w:t>
      </w:r>
      <w:r w:rsidR="00AC0C95" w:rsidRPr="0039309E">
        <w:rPr>
          <w:rFonts w:cs="Times New Roman"/>
          <w:szCs w:val="24"/>
        </w:rPr>
        <w:tab/>
      </w:r>
      <w:r w:rsidR="00DE4B2C">
        <w:rPr>
          <w:rFonts w:cs="Times New Roman"/>
          <w:szCs w:val="24"/>
        </w:rPr>
        <w:tab/>
        <w:t>H</w:t>
      </w:r>
      <w:r w:rsidR="00B954C0" w:rsidRPr="0039309E">
        <w:rPr>
          <w:rFonts w:cs="Times New Roman"/>
          <w:szCs w:val="24"/>
        </w:rPr>
        <w:br/>
      </w:r>
    </w:p>
    <w:p w14:paraId="4D098ACA" w14:textId="795577BE" w:rsidR="00A972CE" w:rsidRPr="0039309E" w:rsidRDefault="00A972CE" w:rsidP="00B954C0">
      <w:pPr>
        <w:pStyle w:val="Heading2"/>
        <w:spacing w:before="0" w:after="0"/>
      </w:pPr>
      <w:r w:rsidRPr="0039309E">
        <w:t>Date:</w:t>
      </w:r>
      <w:r w:rsidR="007503E8" w:rsidRPr="0039309E">
        <w:tab/>
      </w:r>
      <w:r w:rsidR="00373B2C" w:rsidRPr="0039309E">
        <w:tab/>
      </w:r>
      <w:r w:rsidR="00C208FD">
        <w:tab/>
      </w:r>
      <w:r w:rsidR="00DF353F">
        <w:t>September 17</w:t>
      </w:r>
      <w:r w:rsidR="00642626" w:rsidRPr="0039309E">
        <w:t>, 2020</w:t>
      </w:r>
      <w:r w:rsidR="00B954C0" w:rsidRPr="0039309E">
        <w:br/>
      </w:r>
    </w:p>
    <w:p w14:paraId="2F3710D4" w14:textId="53259572" w:rsidR="00642626" w:rsidRPr="00642626" w:rsidRDefault="00A972CE" w:rsidP="00642626">
      <w:pPr>
        <w:ind w:left="1440" w:hanging="1440"/>
        <w:rPr>
          <w:rFonts w:eastAsia="Times New Roman" w:cs="Times New Roman"/>
          <w:b/>
          <w:bCs/>
          <w:color w:val="222222"/>
          <w:szCs w:val="24"/>
        </w:rPr>
      </w:pPr>
      <w:r w:rsidRPr="0039309E">
        <w:rPr>
          <w:rFonts w:cs="Times New Roman"/>
          <w:b/>
          <w:bCs/>
          <w:szCs w:val="24"/>
        </w:rPr>
        <w:t>Title:</w:t>
      </w:r>
      <w:r w:rsidRPr="0039309E">
        <w:rPr>
          <w:rFonts w:cs="Times New Roman"/>
          <w:szCs w:val="24"/>
        </w:rPr>
        <w:t xml:space="preserve"> </w:t>
      </w:r>
      <w:r w:rsidR="00642626" w:rsidRPr="0039309E">
        <w:rPr>
          <w:rFonts w:cs="Times New Roman"/>
          <w:szCs w:val="24"/>
        </w:rPr>
        <w:tab/>
      </w:r>
      <w:r w:rsidR="00C208FD">
        <w:rPr>
          <w:rFonts w:cs="Times New Roman"/>
          <w:szCs w:val="24"/>
        </w:rPr>
        <w:tab/>
      </w:r>
      <w:r w:rsidR="00642626" w:rsidRPr="00642626">
        <w:rPr>
          <w:rFonts w:eastAsia="Times New Roman" w:cs="Times New Roman"/>
          <w:b/>
          <w:bCs/>
          <w:color w:val="222222"/>
          <w:szCs w:val="24"/>
        </w:rPr>
        <w:t xml:space="preserve">First Review of a Process to Certify a List of Qualified Persons for the </w:t>
      </w:r>
      <w:r w:rsidR="00C208FD">
        <w:rPr>
          <w:rFonts w:eastAsia="Times New Roman" w:cs="Times New Roman"/>
          <w:b/>
          <w:bCs/>
          <w:color w:val="222222"/>
          <w:szCs w:val="24"/>
        </w:rPr>
        <w:tab/>
      </w:r>
      <w:r w:rsidR="00642626" w:rsidRPr="00642626">
        <w:rPr>
          <w:rFonts w:eastAsia="Times New Roman" w:cs="Times New Roman"/>
          <w:b/>
          <w:bCs/>
          <w:color w:val="222222"/>
          <w:szCs w:val="24"/>
        </w:rPr>
        <w:t xml:space="preserve">Office of </w:t>
      </w:r>
      <w:r w:rsidR="0077343D">
        <w:rPr>
          <w:rFonts w:eastAsia="Times New Roman" w:cs="Times New Roman"/>
          <w:b/>
          <w:bCs/>
          <w:color w:val="222222"/>
          <w:szCs w:val="24"/>
        </w:rPr>
        <w:t>Division Superintendent</w:t>
      </w:r>
      <w:r w:rsidR="00642626" w:rsidRPr="00642626">
        <w:rPr>
          <w:rFonts w:eastAsia="Times New Roman" w:cs="Times New Roman"/>
          <w:b/>
          <w:bCs/>
          <w:color w:val="222222"/>
          <w:szCs w:val="24"/>
        </w:rPr>
        <w:t xml:space="preserve"> of Schools</w:t>
      </w:r>
    </w:p>
    <w:p w14:paraId="6139D107" w14:textId="250D4BCC" w:rsidR="007503E8" w:rsidRPr="0039309E" w:rsidRDefault="00A972CE" w:rsidP="00DE4B2C">
      <w:pPr>
        <w:pStyle w:val="Heading3"/>
        <w:spacing w:before="0"/>
        <w:ind w:left="2160" w:hanging="2160"/>
        <w:rPr>
          <w:rFonts w:cs="Times New Roman"/>
          <w:szCs w:val="24"/>
        </w:rPr>
      </w:pPr>
      <w:r w:rsidRPr="0039309E">
        <w:rPr>
          <w:rFonts w:cs="Times New Roman"/>
          <w:szCs w:val="24"/>
        </w:rPr>
        <w:t xml:space="preserve">Presenter: </w:t>
      </w:r>
      <w:r w:rsidR="00373B2C" w:rsidRPr="0039309E">
        <w:rPr>
          <w:rFonts w:cs="Times New Roman"/>
          <w:szCs w:val="24"/>
        </w:rPr>
        <w:tab/>
        <w:t xml:space="preserve">Mrs. Patty S. Pitts, Assistant Superintendent </w:t>
      </w:r>
      <w:r w:rsidR="00DE4B2C">
        <w:rPr>
          <w:rFonts w:cs="Times New Roman"/>
          <w:szCs w:val="24"/>
        </w:rPr>
        <w:t xml:space="preserve">for </w:t>
      </w:r>
      <w:r w:rsidR="00373B2C" w:rsidRPr="0039309E">
        <w:rPr>
          <w:rFonts w:cs="Times New Roman"/>
          <w:szCs w:val="24"/>
        </w:rPr>
        <w:t>Teacher Education and Licensure</w:t>
      </w:r>
      <w:r w:rsidR="00B954C0" w:rsidRPr="0039309E">
        <w:rPr>
          <w:rFonts w:cs="Times New Roman"/>
          <w:szCs w:val="24"/>
        </w:rPr>
        <w:br/>
      </w:r>
      <w:bookmarkStart w:id="0" w:name="_GoBack"/>
      <w:bookmarkEnd w:id="0"/>
    </w:p>
    <w:p w14:paraId="0214E585" w14:textId="3CC0D3CE" w:rsidR="00A972CE" w:rsidRPr="0039309E" w:rsidRDefault="00A972CE" w:rsidP="003D27FD">
      <w:pPr>
        <w:pStyle w:val="Heading4"/>
        <w:spacing w:before="0"/>
        <w:rPr>
          <w:rFonts w:cs="Times New Roman"/>
          <w:szCs w:val="24"/>
        </w:rPr>
      </w:pPr>
      <w:r w:rsidRPr="0039309E">
        <w:rPr>
          <w:rFonts w:cs="Times New Roman"/>
          <w:szCs w:val="24"/>
        </w:rPr>
        <w:t>Email:</w:t>
      </w:r>
      <w:r w:rsidR="00AC0C95" w:rsidRPr="0039309E">
        <w:rPr>
          <w:rFonts w:cs="Times New Roman"/>
          <w:szCs w:val="24"/>
        </w:rPr>
        <w:tab/>
      </w:r>
      <w:r w:rsidR="0094605A" w:rsidRPr="0039309E">
        <w:rPr>
          <w:rFonts w:cs="Times New Roman"/>
          <w:i/>
          <w:szCs w:val="24"/>
        </w:rPr>
        <w:tab/>
      </w:r>
      <w:r w:rsidR="00C208FD">
        <w:rPr>
          <w:rFonts w:cs="Times New Roman"/>
          <w:i/>
          <w:szCs w:val="24"/>
        </w:rPr>
        <w:tab/>
      </w:r>
      <w:hyperlink r:id="rId9" w:history="1">
        <w:r w:rsidR="00DE4B2C" w:rsidRPr="00FB0383">
          <w:rPr>
            <w:rStyle w:val="Hyperlink"/>
            <w:rFonts w:cs="Times New Roman"/>
            <w:iCs w:val="0"/>
            <w:szCs w:val="24"/>
          </w:rPr>
          <w:t>Patty.Pitts@doe.virginia.gov</w:t>
        </w:r>
      </w:hyperlink>
      <w:r w:rsidR="00DE4B2C">
        <w:rPr>
          <w:rFonts w:cs="Times New Roman"/>
          <w:iCs w:val="0"/>
          <w:szCs w:val="24"/>
        </w:rPr>
        <w:t xml:space="preserve"> </w:t>
      </w:r>
      <w:r w:rsidR="00F77BDE" w:rsidRPr="0039309E">
        <w:rPr>
          <w:rFonts w:cs="Times New Roman"/>
          <w:szCs w:val="24"/>
        </w:rPr>
        <w:tab/>
      </w:r>
      <w:r w:rsidR="00B954C0" w:rsidRPr="0039309E">
        <w:rPr>
          <w:rFonts w:cs="Times New Roman"/>
          <w:szCs w:val="24"/>
        </w:rPr>
        <w:tab/>
      </w:r>
      <w:r w:rsidR="00892D0F" w:rsidRPr="0039309E">
        <w:rPr>
          <w:rFonts w:cs="Times New Roman"/>
          <w:szCs w:val="24"/>
        </w:rPr>
        <w:t xml:space="preserve">Phone: </w:t>
      </w:r>
      <w:r w:rsidR="00373B2C" w:rsidRPr="0039309E">
        <w:rPr>
          <w:rFonts w:cs="Times New Roman"/>
          <w:szCs w:val="24"/>
        </w:rPr>
        <w:t>(804) 371-2522</w:t>
      </w:r>
    </w:p>
    <w:p w14:paraId="76B5DFFA" w14:textId="77777777" w:rsidR="00A972CE" w:rsidRPr="0039309E" w:rsidRDefault="00A972CE" w:rsidP="0094605A">
      <w:pPr>
        <w:spacing w:after="0"/>
        <w:rPr>
          <w:rFonts w:cs="Times New Roman"/>
          <w:szCs w:val="24"/>
        </w:rPr>
      </w:pPr>
    </w:p>
    <w:p w14:paraId="3A5E70A9" w14:textId="77777777" w:rsidR="00A972CE" w:rsidRPr="0039309E" w:rsidRDefault="00A972CE" w:rsidP="007503E8">
      <w:pPr>
        <w:pStyle w:val="Heading2"/>
        <w:spacing w:before="0" w:after="0"/>
      </w:pPr>
      <w:r w:rsidRPr="0039309E">
        <w:t xml:space="preserve">Purpose of Presentation: </w:t>
      </w:r>
    </w:p>
    <w:p w14:paraId="5414D118" w14:textId="292EC17B" w:rsidR="00A972CE" w:rsidRPr="0039309E" w:rsidRDefault="00DE4B2C" w:rsidP="003D27FD">
      <w:pPr>
        <w:spacing w:after="0"/>
        <w:rPr>
          <w:rFonts w:cs="Times New Roman"/>
          <w:szCs w:val="24"/>
        </w:rPr>
      </w:pPr>
      <w:sdt>
        <w:sdtPr>
          <w:rPr>
            <w:rFonts w:cs="Times New Roman"/>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B26BB1" w:rsidRPr="0039309E">
            <w:rPr>
              <w:rFonts w:cs="Times New Roman"/>
              <w:szCs w:val="24"/>
            </w:rPr>
            <w:t>Action required by state or federal law or regulation.</w:t>
          </w:r>
        </w:sdtContent>
      </w:sdt>
    </w:p>
    <w:p w14:paraId="3DA66D6C" w14:textId="77777777" w:rsidR="00B954C0" w:rsidRPr="0039309E" w:rsidRDefault="00B954C0" w:rsidP="00B954C0">
      <w:pPr>
        <w:spacing w:after="0"/>
        <w:rPr>
          <w:rFonts w:cs="Times New Roman"/>
          <w:szCs w:val="24"/>
        </w:rPr>
      </w:pPr>
    </w:p>
    <w:p w14:paraId="62AE1770" w14:textId="77777777" w:rsidR="0080183B" w:rsidRPr="0039309E" w:rsidRDefault="00A972CE" w:rsidP="0080183B">
      <w:pPr>
        <w:pStyle w:val="PlainText"/>
        <w:spacing w:line="276" w:lineRule="auto"/>
        <w:rPr>
          <w:rStyle w:val="Heading2Char"/>
        </w:rPr>
      </w:pPr>
      <w:r w:rsidRPr="0039309E">
        <w:rPr>
          <w:rStyle w:val="Heading2Char"/>
        </w:rPr>
        <w:t>Executive Summary:</w:t>
      </w:r>
    </w:p>
    <w:p w14:paraId="7921CDA2" w14:textId="24F7D398" w:rsidR="0080183B" w:rsidRPr="0039309E" w:rsidRDefault="0080183B" w:rsidP="0080183B">
      <w:pPr>
        <w:pStyle w:val="PlainText"/>
        <w:spacing w:line="276" w:lineRule="auto"/>
        <w:rPr>
          <w:rStyle w:val="Heading2Char"/>
        </w:rPr>
      </w:pPr>
      <w:r w:rsidRPr="0039309E">
        <w:rPr>
          <w:rStyle w:val="Heading2Char"/>
          <w:b w:val="0"/>
          <w:bCs w:val="0"/>
        </w:rPr>
        <w:t xml:space="preserve">The </w:t>
      </w:r>
      <w:r w:rsidRPr="0039309E">
        <w:rPr>
          <w:rStyle w:val="Heading2Char"/>
          <w:b w:val="0"/>
          <w:bCs w:val="0"/>
          <w:i/>
          <w:iCs/>
        </w:rPr>
        <w:t>Constitution of Virginia</w:t>
      </w:r>
      <w:r w:rsidRPr="0039309E">
        <w:rPr>
          <w:rStyle w:val="Heading2Char"/>
          <w:b w:val="0"/>
          <w:bCs w:val="0"/>
        </w:rPr>
        <w:t xml:space="preserve"> </w:t>
      </w:r>
      <w:r w:rsidRPr="0039309E">
        <w:rPr>
          <w:rFonts w:ascii="Times New Roman" w:hAnsi="Times New Roman"/>
          <w:sz w:val="24"/>
          <w:szCs w:val="24"/>
        </w:rPr>
        <w:t xml:space="preserve">requires the Board of Education to certify to the school board of each division a list of qualified persons for the office of division superintendent of schools, one of whom shall be selected to fill the post by the division school board. </w:t>
      </w:r>
    </w:p>
    <w:p w14:paraId="02D2ED2A" w14:textId="77777777" w:rsidR="0080183B" w:rsidRPr="0039309E" w:rsidRDefault="0080183B" w:rsidP="0080183B">
      <w:pPr>
        <w:pStyle w:val="PlainText"/>
        <w:spacing w:line="276" w:lineRule="auto"/>
        <w:rPr>
          <w:rStyle w:val="Heading2Char"/>
          <w:b w:val="0"/>
          <w:bCs w:val="0"/>
        </w:rPr>
      </w:pPr>
    </w:p>
    <w:p w14:paraId="3BBF02F2" w14:textId="27385C21" w:rsidR="0080183B" w:rsidRPr="0039309E" w:rsidRDefault="0080183B" w:rsidP="0080183B">
      <w:pPr>
        <w:pStyle w:val="PlainText"/>
        <w:spacing w:line="276" w:lineRule="auto"/>
        <w:rPr>
          <w:rFonts w:ascii="Times New Roman" w:hAnsi="Times New Roman"/>
          <w:color w:val="000000"/>
          <w:sz w:val="24"/>
          <w:szCs w:val="24"/>
        </w:rPr>
      </w:pPr>
      <w:r w:rsidRPr="0039309E">
        <w:rPr>
          <w:rFonts w:ascii="Times New Roman" w:hAnsi="Times New Roman"/>
          <w:color w:val="000000"/>
          <w:sz w:val="24"/>
          <w:szCs w:val="24"/>
        </w:rPr>
        <w:t>Prior to 1993, the Virginia Board of Education did not issue a Division Superintendent License.  The names of individuals who met requirements for appointment as a division superintendent were placed on a “List of Eligible Superintendents.”</w:t>
      </w:r>
      <w:r w:rsidR="001077A5">
        <w:rPr>
          <w:rFonts w:ascii="Times New Roman" w:hAnsi="Times New Roman"/>
          <w:color w:val="000000"/>
          <w:sz w:val="24"/>
          <w:szCs w:val="24"/>
        </w:rPr>
        <w:t xml:space="preserve">  </w:t>
      </w:r>
      <w:r w:rsidRPr="0039309E">
        <w:rPr>
          <w:rFonts w:ascii="Times New Roman" w:hAnsi="Times New Roman"/>
          <w:color w:val="000000"/>
          <w:sz w:val="24"/>
          <w:szCs w:val="24"/>
        </w:rPr>
        <w:t>Individuals submitted an Application for the “List of Eligible Superintendents.”  The application, transcripts, and letters of recommendation were required.  If individuals met the requirements, their n</w:t>
      </w:r>
      <w:r w:rsidR="00455302">
        <w:rPr>
          <w:rFonts w:ascii="Times New Roman" w:hAnsi="Times New Roman"/>
          <w:color w:val="000000"/>
          <w:sz w:val="24"/>
          <w:szCs w:val="24"/>
        </w:rPr>
        <w:t xml:space="preserve">ames were </w:t>
      </w:r>
      <w:r w:rsidR="00710364" w:rsidRPr="0039309E">
        <w:rPr>
          <w:rFonts w:ascii="Times New Roman" w:hAnsi="Times New Roman"/>
          <w:color w:val="000000"/>
          <w:sz w:val="24"/>
          <w:szCs w:val="24"/>
        </w:rPr>
        <w:t>presented</w:t>
      </w:r>
      <w:r w:rsidRPr="0039309E">
        <w:rPr>
          <w:rFonts w:ascii="Times New Roman" w:hAnsi="Times New Roman"/>
          <w:color w:val="000000"/>
          <w:sz w:val="24"/>
          <w:szCs w:val="24"/>
        </w:rPr>
        <w:t xml:space="preserve"> to the Board of Education for certification</w:t>
      </w:r>
      <w:r w:rsidR="00455302">
        <w:rPr>
          <w:rFonts w:ascii="Times New Roman" w:hAnsi="Times New Roman"/>
          <w:color w:val="000000"/>
          <w:sz w:val="24"/>
          <w:szCs w:val="24"/>
        </w:rPr>
        <w:t xml:space="preserve"> and added to the list</w:t>
      </w:r>
      <w:r w:rsidRPr="0039309E">
        <w:rPr>
          <w:rFonts w:ascii="Times New Roman" w:hAnsi="Times New Roman"/>
          <w:color w:val="000000"/>
          <w:sz w:val="24"/>
          <w:szCs w:val="24"/>
        </w:rPr>
        <w:t>.  Periodically, a “Status Report” was sent to individuals</w:t>
      </w:r>
      <w:r w:rsidR="00455302">
        <w:rPr>
          <w:rFonts w:ascii="Times New Roman" w:hAnsi="Times New Roman"/>
          <w:color w:val="000000"/>
          <w:sz w:val="24"/>
          <w:szCs w:val="24"/>
        </w:rPr>
        <w:t xml:space="preserve"> whose names were on the list to request</w:t>
      </w:r>
      <w:r w:rsidRPr="0039309E">
        <w:rPr>
          <w:rFonts w:ascii="Times New Roman" w:hAnsi="Times New Roman"/>
          <w:color w:val="000000"/>
          <w:sz w:val="24"/>
          <w:szCs w:val="24"/>
        </w:rPr>
        <w:t xml:space="preserve"> i</w:t>
      </w:r>
      <w:r w:rsidR="00455302">
        <w:rPr>
          <w:rFonts w:ascii="Times New Roman" w:hAnsi="Times New Roman"/>
          <w:color w:val="000000"/>
          <w:sz w:val="24"/>
          <w:szCs w:val="24"/>
        </w:rPr>
        <w:t xml:space="preserve">nformation, such as updated addresses, </w:t>
      </w:r>
      <w:r w:rsidRPr="0039309E">
        <w:rPr>
          <w:rFonts w:ascii="Times New Roman" w:hAnsi="Times New Roman"/>
          <w:color w:val="000000"/>
          <w:sz w:val="24"/>
          <w:szCs w:val="24"/>
        </w:rPr>
        <w:t>additional college preparation and professional experience</w:t>
      </w:r>
      <w:r w:rsidR="00455302">
        <w:rPr>
          <w:rFonts w:ascii="Times New Roman" w:hAnsi="Times New Roman"/>
          <w:color w:val="000000"/>
          <w:sz w:val="24"/>
          <w:szCs w:val="24"/>
        </w:rPr>
        <w:t xml:space="preserve"> completed, and</w:t>
      </w:r>
      <w:r w:rsidR="00F61931">
        <w:rPr>
          <w:rFonts w:ascii="Times New Roman" w:hAnsi="Times New Roman"/>
          <w:color w:val="000000"/>
          <w:sz w:val="24"/>
          <w:szCs w:val="24"/>
        </w:rPr>
        <w:t xml:space="preserve"> whether they </w:t>
      </w:r>
      <w:r w:rsidR="00455302">
        <w:rPr>
          <w:rFonts w:ascii="Times New Roman" w:hAnsi="Times New Roman"/>
          <w:color w:val="000000"/>
          <w:sz w:val="24"/>
          <w:szCs w:val="24"/>
        </w:rPr>
        <w:t>wanted</w:t>
      </w:r>
      <w:r w:rsidR="00F61931">
        <w:rPr>
          <w:rFonts w:ascii="Times New Roman" w:hAnsi="Times New Roman"/>
          <w:color w:val="000000"/>
          <w:sz w:val="24"/>
          <w:szCs w:val="24"/>
        </w:rPr>
        <w:t xml:space="preserve"> their names</w:t>
      </w:r>
      <w:r w:rsidR="00455302">
        <w:rPr>
          <w:rFonts w:ascii="Times New Roman" w:hAnsi="Times New Roman"/>
          <w:color w:val="000000"/>
          <w:sz w:val="24"/>
          <w:szCs w:val="24"/>
        </w:rPr>
        <w:t xml:space="preserve"> to remain on the list.</w:t>
      </w:r>
    </w:p>
    <w:p w14:paraId="29E0D37C" w14:textId="77777777" w:rsidR="0080183B" w:rsidRPr="0039309E" w:rsidRDefault="0080183B" w:rsidP="0080183B">
      <w:pPr>
        <w:pStyle w:val="PlainText"/>
        <w:spacing w:line="276" w:lineRule="auto"/>
        <w:rPr>
          <w:rFonts w:ascii="Times New Roman" w:hAnsi="Times New Roman"/>
          <w:color w:val="000000"/>
          <w:sz w:val="24"/>
          <w:szCs w:val="24"/>
        </w:rPr>
      </w:pPr>
    </w:p>
    <w:p w14:paraId="311E0028" w14:textId="07565EAD" w:rsidR="0080183B" w:rsidRPr="0039309E" w:rsidRDefault="0080183B" w:rsidP="0080183B">
      <w:pPr>
        <w:pStyle w:val="PlainText"/>
        <w:spacing w:line="276" w:lineRule="auto"/>
        <w:rPr>
          <w:rFonts w:ascii="Times New Roman" w:hAnsi="Times New Roman"/>
          <w:color w:val="000000"/>
          <w:sz w:val="24"/>
          <w:szCs w:val="24"/>
        </w:rPr>
      </w:pPr>
      <w:r w:rsidRPr="0039309E">
        <w:rPr>
          <w:rFonts w:ascii="Times New Roman" w:hAnsi="Times New Roman"/>
          <w:color w:val="000000"/>
          <w:sz w:val="24"/>
          <w:szCs w:val="24"/>
        </w:rPr>
        <w:t>The process of the Board of Ed</w:t>
      </w:r>
      <w:r w:rsidR="00F61931">
        <w:rPr>
          <w:rFonts w:ascii="Times New Roman" w:hAnsi="Times New Roman"/>
          <w:color w:val="000000"/>
          <w:sz w:val="24"/>
          <w:szCs w:val="24"/>
        </w:rPr>
        <w:t>ucation certifying a list of qualified persons for the office of division superintendent during Board meetings</w:t>
      </w:r>
      <w:r w:rsidR="001077A5">
        <w:rPr>
          <w:rFonts w:ascii="Times New Roman" w:hAnsi="Times New Roman"/>
          <w:color w:val="000000"/>
          <w:sz w:val="24"/>
          <w:szCs w:val="24"/>
        </w:rPr>
        <w:t xml:space="preserve"> </w:t>
      </w:r>
      <w:r w:rsidRPr="0039309E">
        <w:rPr>
          <w:rFonts w:ascii="Times New Roman" w:hAnsi="Times New Roman"/>
          <w:color w:val="000000"/>
          <w:sz w:val="24"/>
          <w:szCs w:val="24"/>
        </w:rPr>
        <w:t xml:space="preserve">was </w:t>
      </w:r>
      <w:r w:rsidR="001077A5">
        <w:rPr>
          <w:rFonts w:ascii="Times New Roman" w:hAnsi="Times New Roman"/>
          <w:color w:val="000000"/>
          <w:sz w:val="24"/>
          <w:szCs w:val="24"/>
        </w:rPr>
        <w:t>discontinued</w:t>
      </w:r>
      <w:r w:rsidR="00BD54D4">
        <w:rPr>
          <w:rFonts w:ascii="Times New Roman" w:hAnsi="Times New Roman"/>
          <w:color w:val="000000"/>
          <w:sz w:val="24"/>
          <w:szCs w:val="24"/>
        </w:rPr>
        <w:t xml:space="preserve"> when the Board established the </w:t>
      </w:r>
      <w:r w:rsidRPr="0039309E">
        <w:rPr>
          <w:rFonts w:ascii="Times New Roman" w:hAnsi="Times New Roman"/>
          <w:color w:val="000000"/>
          <w:sz w:val="24"/>
          <w:szCs w:val="24"/>
        </w:rPr>
        <w:t>Division Superintendent License, effective July 1, 1993.  On behalf of the Board of Education, the Department of Education issued Division Superintendent Licenses, and the “List of Eligible Superin</w:t>
      </w:r>
      <w:r w:rsidR="00F61931">
        <w:rPr>
          <w:rFonts w:ascii="Times New Roman" w:hAnsi="Times New Roman"/>
          <w:color w:val="000000"/>
          <w:sz w:val="24"/>
          <w:szCs w:val="24"/>
        </w:rPr>
        <w:t xml:space="preserve">tendents” was comprised of the names of individuals who held an active Division </w:t>
      </w:r>
      <w:r w:rsidR="00F61931">
        <w:rPr>
          <w:rFonts w:ascii="Times New Roman" w:hAnsi="Times New Roman"/>
          <w:color w:val="000000"/>
          <w:sz w:val="24"/>
          <w:szCs w:val="24"/>
        </w:rPr>
        <w:lastRenderedPageBreak/>
        <w:t>Superintendent License</w:t>
      </w:r>
      <w:r w:rsidRPr="0039309E">
        <w:rPr>
          <w:rFonts w:ascii="Times New Roman" w:hAnsi="Times New Roman"/>
          <w:color w:val="000000"/>
          <w:sz w:val="24"/>
          <w:szCs w:val="24"/>
        </w:rPr>
        <w:t>.  Licenses were issued for a five-year period, and individuals were required to meet Board of Education renewal requirements.  On July 1, 2018, the licenses were changed to ten-year licenses.</w:t>
      </w:r>
    </w:p>
    <w:p w14:paraId="6DC0E107" w14:textId="77777777" w:rsidR="0080183B" w:rsidRPr="0039309E" w:rsidRDefault="0080183B" w:rsidP="0080183B">
      <w:pPr>
        <w:pStyle w:val="PlainText"/>
        <w:spacing w:line="276" w:lineRule="auto"/>
        <w:rPr>
          <w:rFonts w:ascii="Times New Roman" w:hAnsi="Times New Roman"/>
          <w:color w:val="000000"/>
          <w:sz w:val="24"/>
          <w:szCs w:val="24"/>
        </w:rPr>
      </w:pPr>
    </w:p>
    <w:p w14:paraId="757FC2CE" w14:textId="13DBE98C" w:rsidR="0080183B" w:rsidRPr="0039309E" w:rsidRDefault="0080183B" w:rsidP="0080183B">
      <w:pPr>
        <w:rPr>
          <w:rFonts w:cs="Times New Roman"/>
          <w:szCs w:val="24"/>
        </w:rPr>
      </w:pPr>
      <w:r w:rsidRPr="0039309E">
        <w:rPr>
          <w:rFonts w:cs="Times New Roman"/>
          <w:szCs w:val="24"/>
        </w:rPr>
        <w:t>Currently, individuals applying for the Division Superintendent License must submit a complete application packet.  Virginia school boards or individuals may request that applications for the Division Superintendent License be expedited because a school board may wish to announce the appointment of a division superintendent.  These requests are honored, and the issuance of licenses is given priority.  When the Division Superintendent License is issued and the person’s name is automatically added to the “List of Eligible Superintendents,” the person has been considered eligible for appointment.</w:t>
      </w:r>
    </w:p>
    <w:p w14:paraId="32A7CA16" w14:textId="50BCA67A" w:rsidR="00A972CE" w:rsidRPr="0039309E" w:rsidRDefault="00A972CE" w:rsidP="007503E8">
      <w:pPr>
        <w:pStyle w:val="Heading2"/>
        <w:spacing w:before="0" w:after="0"/>
      </w:pPr>
      <w:r w:rsidRPr="0039309E">
        <w:t xml:space="preserve">Action Requested:  </w:t>
      </w:r>
    </w:p>
    <w:p w14:paraId="6A0069C8" w14:textId="32EDABD5" w:rsidR="00A972CE" w:rsidRPr="0039309E" w:rsidRDefault="00DE4B2C" w:rsidP="003D27FD">
      <w:pPr>
        <w:spacing w:after="0"/>
        <w:rPr>
          <w:rFonts w:cs="Times New Roman"/>
          <w:szCs w:val="24"/>
        </w:rPr>
      </w:pPr>
      <w:sdt>
        <w:sdtPr>
          <w:rPr>
            <w:rFonts w:cs="Times New Roman"/>
            <w:szCs w:val="24"/>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B26BB1" w:rsidRPr="0039309E">
            <w:rPr>
              <w:rFonts w:cs="Times New Roman"/>
              <w:szCs w:val="24"/>
            </w:rPr>
            <w:t>Action will be requested at a future meeting. Specify anticipated date below:</w:t>
          </w:r>
        </w:sdtContent>
      </w:sdt>
    </w:p>
    <w:p w14:paraId="72EB4F0D" w14:textId="7D52B78D" w:rsidR="00B06FCD" w:rsidRDefault="00DF353F" w:rsidP="00DE4B2C">
      <w:pPr>
        <w:spacing w:after="0"/>
      </w:pPr>
      <w:r>
        <w:t>October 15, 2020</w:t>
      </w:r>
    </w:p>
    <w:p w14:paraId="1853A974" w14:textId="58E8B818" w:rsidR="00892D0F" w:rsidRPr="0039309E" w:rsidRDefault="003D27FD" w:rsidP="00C5251B">
      <w:pPr>
        <w:pStyle w:val="Heading2"/>
        <w:spacing w:before="0" w:after="0"/>
      </w:pPr>
      <w:r w:rsidRPr="0039309E">
        <w:br/>
      </w:r>
      <w:r w:rsidR="00A972CE" w:rsidRPr="0039309E">
        <w:t xml:space="preserve">Superintendent’s Recommendation: </w:t>
      </w:r>
      <w:r w:rsidR="007503E8" w:rsidRPr="0039309E">
        <w:br/>
      </w:r>
      <w:r w:rsidR="00642626" w:rsidRPr="0039309E">
        <w:rPr>
          <w:b w:val="0"/>
          <w:bCs w:val="0"/>
        </w:rPr>
        <w:t>The Superintendent of Public Instruction recommends that the Board of Education receive for first review the process to certify a list of qualified persons for the office of division super</w:t>
      </w:r>
      <w:r w:rsidR="00C5251B" w:rsidRPr="0039309E">
        <w:rPr>
          <w:b w:val="0"/>
          <w:bCs w:val="0"/>
        </w:rPr>
        <w:t>i</w:t>
      </w:r>
      <w:r w:rsidR="00642626" w:rsidRPr="0039309E">
        <w:rPr>
          <w:b w:val="0"/>
          <w:bCs w:val="0"/>
        </w:rPr>
        <w:t>ntendents of schools.</w:t>
      </w:r>
      <w:r w:rsidR="007503E8" w:rsidRPr="0039309E">
        <w:br/>
      </w:r>
    </w:p>
    <w:p w14:paraId="5C988BA0" w14:textId="77777777" w:rsidR="00123E2E" w:rsidRPr="0039309E" w:rsidRDefault="00123E2E" w:rsidP="007503E8">
      <w:pPr>
        <w:pStyle w:val="Heading2"/>
        <w:spacing w:before="0" w:after="0"/>
      </w:pPr>
      <w:r w:rsidRPr="0039309E">
        <w:t xml:space="preserve">Previous Review or Action:  </w:t>
      </w:r>
    </w:p>
    <w:sdt>
      <w:sdtPr>
        <w:rPr>
          <w:rFonts w:cs="Times New Roman"/>
          <w:szCs w:val="24"/>
        </w:r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633153B6" w14:textId="4F3C9CDF" w:rsidR="00123E2E" w:rsidRPr="0039309E" w:rsidRDefault="00B26BB1" w:rsidP="003D27FD">
          <w:pPr>
            <w:spacing w:after="0"/>
            <w:rPr>
              <w:rFonts w:cs="Times New Roman"/>
              <w:szCs w:val="24"/>
            </w:rPr>
          </w:pPr>
          <w:r w:rsidRPr="0039309E">
            <w:rPr>
              <w:rFonts w:cs="Times New Roman"/>
              <w:szCs w:val="24"/>
            </w:rPr>
            <w:t>No previous review or action.</w:t>
          </w:r>
        </w:p>
      </w:sdtContent>
    </w:sdt>
    <w:p w14:paraId="74099C50" w14:textId="77777777" w:rsidR="00C5251B" w:rsidRPr="0039309E" w:rsidRDefault="00C5251B" w:rsidP="00B26BB1">
      <w:pPr>
        <w:pStyle w:val="PlainText"/>
        <w:spacing w:line="276" w:lineRule="auto"/>
        <w:rPr>
          <w:rStyle w:val="Heading2Char"/>
        </w:rPr>
      </w:pPr>
    </w:p>
    <w:p w14:paraId="38855ED0" w14:textId="730122C7" w:rsidR="00B26BB1" w:rsidRPr="0039309E" w:rsidRDefault="000E009D" w:rsidP="00B26BB1">
      <w:pPr>
        <w:pStyle w:val="PlainText"/>
        <w:spacing w:line="276" w:lineRule="auto"/>
        <w:rPr>
          <w:rFonts w:ascii="Times New Roman" w:hAnsi="Times New Roman"/>
          <w:color w:val="000000"/>
          <w:sz w:val="24"/>
          <w:szCs w:val="24"/>
        </w:rPr>
      </w:pPr>
      <w:r w:rsidRPr="0039309E">
        <w:rPr>
          <w:rStyle w:val="Heading2Char"/>
        </w:rPr>
        <w:t>Background Information and Statutory Authority:</w:t>
      </w:r>
      <w:r w:rsidRPr="0039309E">
        <w:rPr>
          <w:rFonts w:ascii="Times New Roman" w:hAnsi="Times New Roman"/>
          <w:sz w:val="24"/>
          <w:szCs w:val="24"/>
        </w:rPr>
        <w:t xml:space="preserve"> </w:t>
      </w:r>
      <w:r w:rsidR="007503E8" w:rsidRPr="0039309E">
        <w:rPr>
          <w:rFonts w:ascii="Times New Roman" w:hAnsi="Times New Roman"/>
          <w:sz w:val="24"/>
          <w:szCs w:val="24"/>
        </w:rPr>
        <w:br/>
      </w:r>
      <w:r w:rsidR="00B26BB1" w:rsidRPr="0039309E">
        <w:rPr>
          <w:rFonts w:ascii="Times New Roman" w:hAnsi="Times New Roman"/>
          <w:color w:val="000000"/>
          <w:sz w:val="24"/>
          <w:szCs w:val="24"/>
        </w:rPr>
        <w:t xml:space="preserve">Prior to 1993, the Virginia Board of Education did not issue a Division Superintendent License.  The names of individuals who met requirements for appointment as a division superintendent were placed on a “List </w:t>
      </w:r>
      <w:r w:rsidR="00D240B8">
        <w:rPr>
          <w:rFonts w:ascii="Times New Roman" w:hAnsi="Times New Roman"/>
          <w:color w:val="000000"/>
          <w:sz w:val="24"/>
          <w:szCs w:val="24"/>
        </w:rPr>
        <w:t xml:space="preserve">of Eligible Superintendents.”  </w:t>
      </w:r>
      <w:r w:rsidR="00B26BB1" w:rsidRPr="0039309E">
        <w:rPr>
          <w:rFonts w:ascii="Times New Roman" w:hAnsi="Times New Roman"/>
          <w:color w:val="000000"/>
          <w:sz w:val="24"/>
          <w:szCs w:val="24"/>
        </w:rPr>
        <w:t xml:space="preserve">The List of Eligible Superintendents was not automated or accessible to the public; however, the list was available upon request. </w:t>
      </w:r>
    </w:p>
    <w:p w14:paraId="6F932CF9" w14:textId="77777777" w:rsidR="00B26BB1" w:rsidRPr="0039309E" w:rsidRDefault="00B26BB1" w:rsidP="00B26BB1">
      <w:pPr>
        <w:pStyle w:val="PlainText"/>
        <w:spacing w:line="276" w:lineRule="auto"/>
        <w:rPr>
          <w:rFonts w:ascii="Times New Roman" w:hAnsi="Times New Roman"/>
          <w:color w:val="000000"/>
          <w:sz w:val="24"/>
          <w:szCs w:val="24"/>
        </w:rPr>
      </w:pPr>
    </w:p>
    <w:p w14:paraId="3A80B8AC" w14:textId="4B7132C9" w:rsidR="00455302" w:rsidRDefault="00F61931" w:rsidP="00B26BB1">
      <w:pPr>
        <w:pStyle w:val="PlainText"/>
        <w:spacing w:line="276" w:lineRule="auto"/>
        <w:rPr>
          <w:rFonts w:ascii="Times New Roman" w:hAnsi="Times New Roman"/>
          <w:color w:val="000000"/>
          <w:sz w:val="24"/>
          <w:szCs w:val="24"/>
        </w:rPr>
      </w:pPr>
      <w:r w:rsidRPr="0039309E">
        <w:rPr>
          <w:rFonts w:ascii="Times New Roman" w:hAnsi="Times New Roman"/>
          <w:color w:val="000000"/>
          <w:sz w:val="24"/>
          <w:szCs w:val="24"/>
        </w:rPr>
        <w:t>Individuals submitted an Application for the “List of Eligible Superintendents.”  The application, transcripts, and letters of recommendation were required.  If individuals met the requirements, their n</w:t>
      </w:r>
      <w:r>
        <w:rPr>
          <w:rFonts w:ascii="Times New Roman" w:hAnsi="Times New Roman"/>
          <w:color w:val="000000"/>
          <w:sz w:val="24"/>
          <w:szCs w:val="24"/>
        </w:rPr>
        <w:t xml:space="preserve">ames were </w:t>
      </w:r>
      <w:r w:rsidRPr="0039309E">
        <w:rPr>
          <w:rFonts w:ascii="Times New Roman" w:hAnsi="Times New Roman"/>
          <w:color w:val="000000"/>
          <w:sz w:val="24"/>
          <w:szCs w:val="24"/>
        </w:rPr>
        <w:t>presented to the Board of Education for certification</w:t>
      </w:r>
      <w:r>
        <w:rPr>
          <w:rFonts w:ascii="Times New Roman" w:hAnsi="Times New Roman"/>
          <w:color w:val="000000"/>
          <w:sz w:val="24"/>
          <w:szCs w:val="24"/>
        </w:rPr>
        <w:t xml:space="preserve"> and added to the list</w:t>
      </w:r>
      <w:r w:rsidRPr="0039309E">
        <w:rPr>
          <w:rFonts w:ascii="Times New Roman" w:hAnsi="Times New Roman"/>
          <w:color w:val="000000"/>
          <w:sz w:val="24"/>
          <w:szCs w:val="24"/>
        </w:rPr>
        <w:t>.  Periodically, a “Status Report” was sent to individuals</w:t>
      </w:r>
      <w:r>
        <w:rPr>
          <w:rFonts w:ascii="Times New Roman" w:hAnsi="Times New Roman"/>
          <w:color w:val="000000"/>
          <w:sz w:val="24"/>
          <w:szCs w:val="24"/>
        </w:rPr>
        <w:t xml:space="preserve"> whose names were on the list to request</w:t>
      </w:r>
      <w:r w:rsidRPr="0039309E">
        <w:rPr>
          <w:rFonts w:ascii="Times New Roman" w:hAnsi="Times New Roman"/>
          <w:color w:val="000000"/>
          <w:sz w:val="24"/>
          <w:szCs w:val="24"/>
        </w:rPr>
        <w:t xml:space="preserve"> i</w:t>
      </w:r>
      <w:r>
        <w:rPr>
          <w:rFonts w:ascii="Times New Roman" w:hAnsi="Times New Roman"/>
          <w:color w:val="000000"/>
          <w:sz w:val="24"/>
          <w:szCs w:val="24"/>
        </w:rPr>
        <w:t xml:space="preserve">nformation, such as updated addresses, </w:t>
      </w:r>
      <w:r w:rsidRPr="0039309E">
        <w:rPr>
          <w:rFonts w:ascii="Times New Roman" w:hAnsi="Times New Roman"/>
          <w:color w:val="000000"/>
          <w:sz w:val="24"/>
          <w:szCs w:val="24"/>
        </w:rPr>
        <w:t>additional college preparation and professional experience</w:t>
      </w:r>
      <w:r>
        <w:rPr>
          <w:rFonts w:ascii="Times New Roman" w:hAnsi="Times New Roman"/>
          <w:color w:val="000000"/>
          <w:sz w:val="24"/>
          <w:szCs w:val="24"/>
        </w:rPr>
        <w:t xml:space="preserve"> completed, and whether they wanted their names to remain on the list.</w:t>
      </w:r>
    </w:p>
    <w:p w14:paraId="50B63405" w14:textId="77777777" w:rsidR="00F61931" w:rsidRPr="0039309E" w:rsidRDefault="00F61931" w:rsidP="00B26BB1">
      <w:pPr>
        <w:pStyle w:val="PlainText"/>
        <w:spacing w:line="276" w:lineRule="auto"/>
        <w:rPr>
          <w:rFonts w:ascii="Times New Roman" w:hAnsi="Times New Roman"/>
          <w:color w:val="000000"/>
          <w:sz w:val="24"/>
          <w:szCs w:val="24"/>
        </w:rPr>
      </w:pPr>
    </w:p>
    <w:p w14:paraId="0375797E" w14:textId="2D62144F" w:rsidR="00F61931" w:rsidRPr="0039309E" w:rsidRDefault="00F61931" w:rsidP="00F61931">
      <w:pPr>
        <w:pStyle w:val="PlainText"/>
        <w:spacing w:line="276" w:lineRule="auto"/>
        <w:rPr>
          <w:rFonts w:ascii="Times New Roman" w:hAnsi="Times New Roman"/>
          <w:color w:val="000000"/>
          <w:sz w:val="24"/>
          <w:szCs w:val="24"/>
        </w:rPr>
      </w:pPr>
      <w:r w:rsidRPr="0039309E">
        <w:rPr>
          <w:rFonts w:ascii="Times New Roman" w:hAnsi="Times New Roman"/>
          <w:color w:val="000000"/>
          <w:sz w:val="24"/>
          <w:szCs w:val="24"/>
        </w:rPr>
        <w:t>The process of the Board of Ed</w:t>
      </w:r>
      <w:r>
        <w:rPr>
          <w:rFonts w:ascii="Times New Roman" w:hAnsi="Times New Roman"/>
          <w:color w:val="000000"/>
          <w:sz w:val="24"/>
          <w:szCs w:val="24"/>
        </w:rPr>
        <w:t xml:space="preserve">ucation certifying a list of qualified persons for the office of division superintendent during Board meetings </w:t>
      </w:r>
      <w:r w:rsidRPr="0039309E">
        <w:rPr>
          <w:rFonts w:ascii="Times New Roman" w:hAnsi="Times New Roman"/>
          <w:color w:val="000000"/>
          <w:sz w:val="24"/>
          <w:szCs w:val="24"/>
        </w:rPr>
        <w:t xml:space="preserve">was </w:t>
      </w:r>
      <w:r>
        <w:rPr>
          <w:rFonts w:ascii="Times New Roman" w:hAnsi="Times New Roman"/>
          <w:color w:val="000000"/>
          <w:sz w:val="24"/>
          <w:szCs w:val="24"/>
        </w:rPr>
        <w:t xml:space="preserve">discontinued when the Board established the </w:t>
      </w:r>
      <w:r w:rsidRPr="0039309E">
        <w:rPr>
          <w:rFonts w:ascii="Times New Roman" w:hAnsi="Times New Roman"/>
          <w:color w:val="000000"/>
          <w:sz w:val="24"/>
          <w:szCs w:val="24"/>
        </w:rPr>
        <w:t>Division Superintendent License, effective July 1, 1993.  On behalf of the Board of Education, the Department of Education issued Division Superintendent Licenses, and the “List of Eligible Superin</w:t>
      </w:r>
      <w:r>
        <w:rPr>
          <w:rFonts w:ascii="Times New Roman" w:hAnsi="Times New Roman"/>
          <w:color w:val="000000"/>
          <w:sz w:val="24"/>
          <w:szCs w:val="24"/>
        </w:rPr>
        <w:t>tendents” was comprised of the names of individuals who held an active Division Superintendent License</w:t>
      </w:r>
      <w:r w:rsidRPr="0039309E">
        <w:rPr>
          <w:rFonts w:ascii="Times New Roman" w:hAnsi="Times New Roman"/>
          <w:color w:val="000000"/>
          <w:sz w:val="24"/>
          <w:szCs w:val="24"/>
        </w:rPr>
        <w:t>.  Licenses were issued for a five-year period, and individuals were required to meet Board of Education renewal requirements.  On July 1, 2018, the licenses were changed to ten-year licenses.</w:t>
      </w:r>
    </w:p>
    <w:p w14:paraId="2FCC234D" w14:textId="77777777" w:rsidR="00B26BB1" w:rsidRPr="0039309E" w:rsidRDefault="00B26BB1" w:rsidP="00B26BB1">
      <w:pPr>
        <w:pStyle w:val="PlainText"/>
        <w:spacing w:line="276" w:lineRule="auto"/>
        <w:rPr>
          <w:rFonts w:ascii="Times New Roman" w:hAnsi="Times New Roman"/>
          <w:color w:val="000000"/>
          <w:sz w:val="24"/>
          <w:szCs w:val="24"/>
        </w:rPr>
      </w:pPr>
    </w:p>
    <w:p w14:paraId="4572FE7D" w14:textId="417BBD5B" w:rsidR="00B26BB1" w:rsidRPr="0039309E" w:rsidRDefault="00B26BB1" w:rsidP="00B26BB1">
      <w:pPr>
        <w:pStyle w:val="PlainText"/>
        <w:spacing w:line="276" w:lineRule="auto"/>
        <w:rPr>
          <w:rFonts w:ascii="Times New Roman" w:hAnsi="Times New Roman"/>
          <w:color w:val="000000"/>
          <w:sz w:val="24"/>
          <w:szCs w:val="24"/>
        </w:rPr>
      </w:pPr>
      <w:r w:rsidRPr="0039309E">
        <w:rPr>
          <w:rFonts w:ascii="Times New Roman" w:hAnsi="Times New Roman"/>
          <w:color w:val="000000"/>
          <w:sz w:val="24"/>
          <w:szCs w:val="24"/>
        </w:rPr>
        <w:t>Before Virginia began issuing a Division Superintendent License, individuals had challenges verifying eligibility to serve in Virginia school divisions and obtaining licenses in other states.  In addition, a process for renewal for division superintendents did not exist; individua</w:t>
      </w:r>
      <w:r w:rsidR="00AA5755">
        <w:rPr>
          <w:rFonts w:ascii="Times New Roman" w:hAnsi="Times New Roman"/>
          <w:color w:val="000000"/>
          <w:sz w:val="24"/>
          <w:szCs w:val="24"/>
        </w:rPr>
        <w:t>ls submitted the Status Report.</w:t>
      </w:r>
    </w:p>
    <w:p w14:paraId="6799E01E" w14:textId="77777777" w:rsidR="00B26BB1" w:rsidRPr="0039309E" w:rsidRDefault="00B26BB1" w:rsidP="00B26BB1">
      <w:pPr>
        <w:pStyle w:val="PlainText"/>
        <w:spacing w:line="276" w:lineRule="auto"/>
        <w:rPr>
          <w:rFonts w:ascii="Times New Roman" w:hAnsi="Times New Roman"/>
          <w:color w:val="000000"/>
          <w:sz w:val="24"/>
          <w:szCs w:val="24"/>
        </w:rPr>
      </w:pPr>
    </w:p>
    <w:p w14:paraId="1537CF85" w14:textId="3C6B414C" w:rsidR="00B26BB1" w:rsidRPr="0039309E" w:rsidRDefault="00B26BB1" w:rsidP="00B26BB1">
      <w:pPr>
        <w:pStyle w:val="PlainText"/>
        <w:spacing w:line="276" w:lineRule="auto"/>
        <w:rPr>
          <w:rFonts w:ascii="Times New Roman" w:hAnsi="Times New Roman"/>
          <w:color w:val="000000"/>
          <w:sz w:val="24"/>
          <w:szCs w:val="24"/>
        </w:rPr>
      </w:pPr>
      <w:r w:rsidRPr="0039309E">
        <w:rPr>
          <w:rFonts w:ascii="Times New Roman" w:hAnsi="Times New Roman"/>
          <w:color w:val="000000"/>
          <w:sz w:val="24"/>
          <w:szCs w:val="24"/>
        </w:rPr>
        <w:t xml:space="preserve">On July 1, 1993, a Division Superintendent License was established in the Board of Education’s </w:t>
      </w:r>
      <w:r w:rsidRPr="0039309E">
        <w:rPr>
          <w:rFonts w:ascii="Times New Roman" w:hAnsi="Times New Roman"/>
          <w:i/>
          <w:color w:val="000000"/>
          <w:sz w:val="24"/>
          <w:szCs w:val="24"/>
        </w:rPr>
        <w:t>Licensure Regulations for School Personnel</w:t>
      </w:r>
      <w:r w:rsidR="0039309E">
        <w:rPr>
          <w:rFonts w:ascii="Times New Roman" w:hAnsi="Times New Roman"/>
          <w:color w:val="000000"/>
          <w:sz w:val="24"/>
          <w:szCs w:val="24"/>
        </w:rPr>
        <w:t xml:space="preserve">.  </w:t>
      </w:r>
      <w:r w:rsidRPr="0039309E">
        <w:rPr>
          <w:rFonts w:ascii="Times New Roman" w:hAnsi="Times New Roman"/>
          <w:color w:val="000000"/>
          <w:sz w:val="24"/>
          <w:szCs w:val="24"/>
        </w:rPr>
        <w:t xml:space="preserve">The </w:t>
      </w:r>
      <w:r w:rsidR="00AE04B1">
        <w:rPr>
          <w:rFonts w:ascii="Times New Roman" w:hAnsi="Times New Roman"/>
          <w:color w:val="000000"/>
          <w:sz w:val="24"/>
          <w:szCs w:val="24"/>
        </w:rPr>
        <w:t xml:space="preserve">requirements for the Division Superintendent License stated, in part, the following: </w:t>
      </w:r>
      <w:r w:rsidRPr="0039309E">
        <w:rPr>
          <w:rFonts w:ascii="Times New Roman" w:hAnsi="Times New Roman"/>
          <w:color w:val="000000"/>
          <w:sz w:val="24"/>
          <w:szCs w:val="24"/>
        </w:rPr>
        <w:t xml:space="preserve"> “An individual may be a candidate for the Eligibility List of Division Superintendents and the renewable division superintendent license through the completion of the requirements in one of the following three options...”</w:t>
      </w:r>
    </w:p>
    <w:p w14:paraId="777471A5" w14:textId="4938C678" w:rsidR="005D1D08" w:rsidRPr="0039309E" w:rsidRDefault="005D1D08" w:rsidP="00B26BB1">
      <w:pPr>
        <w:pStyle w:val="PlainText"/>
        <w:spacing w:line="276" w:lineRule="auto"/>
        <w:rPr>
          <w:rFonts w:ascii="Times New Roman" w:hAnsi="Times New Roman"/>
          <w:color w:val="000000"/>
          <w:sz w:val="24"/>
          <w:szCs w:val="24"/>
        </w:rPr>
      </w:pPr>
    </w:p>
    <w:p w14:paraId="23774F5C" w14:textId="4AA4B2F1" w:rsidR="005D1D08" w:rsidRPr="0039309E" w:rsidRDefault="005D1D08" w:rsidP="005D1D08">
      <w:pPr>
        <w:rPr>
          <w:rFonts w:cs="Times New Roman"/>
          <w:szCs w:val="24"/>
        </w:rPr>
      </w:pPr>
      <w:r w:rsidRPr="0039309E">
        <w:rPr>
          <w:rFonts w:cs="Times New Roman"/>
          <w:szCs w:val="24"/>
        </w:rPr>
        <w:t xml:space="preserve">Currently, individuals applying for the Division Superintendent License must submit a complete application packet.  Virginia school boards or individuals may request that applications for the Division Superintendent License be expedited because a school board may wish to announce the appointment of a division superintendent.  These requests are honored, and the issuance of licenses is given priority.  When the Division Superintendent License is issued and the person’s name is automatically added to the “List of Eligible Superintendents,” the person has been considered eligible for appointment.  </w:t>
      </w:r>
    </w:p>
    <w:tbl>
      <w:tblPr>
        <w:tblStyle w:val="TableGrid"/>
        <w:tblW w:w="0" w:type="auto"/>
        <w:tblLook w:val="04A0" w:firstRow="1" w:lastRow="0" w:firstColumn="1" w:lastColumn="0" w:noHBand="0" w:noVBand="1"/>
        <w:tblCaption w:val="Authority:"/>
        <w:tblDescription w:val="This section provides excerpts from the Constitution of Virginia, The Code of Virginia, and the Virginia Administrative Code."/>
      </w:tblPr>
      <w:tblGrid>
        <w:gridCol w:w="9350"/>
      </w:tblGrid>
      <w:tr w:rsidR="004E4377" w14:paraId="2FD50C33" w14:textId="77777777" w:rsidTr="004E4377">
        <w:tc>
          <w:tcPr>
            <w:tcW w:w="9350" w:type="dxa"/>
          </w:tcPr>
          <w:p w14:paraId="1B41CBD5" w14:textId="77777777" w:rsidR="004E4377" w:rsidRPr="0039309E" w:rsidRDefault="004E4377" w:rsidP="004E4377">
            <w:pPr>
              <w:pStyle w:val="PlainText"/>
              <w:spacing w:line="276" w:lineRule="auto"/>
              <w:rPr>
                <w:rFonts w:ascii="Times New Roman" w:hAnsi="Times New Roman"/>
                <w:sz w:val="24"/>
                <w:szCs w:val="24"/>
              </w:rPr>
            </w:pPr>
            <w:r w:rsidRPr="002B7799">
              <w:rPr>
                <w:rFonts w:ascii="Times New Roman" w:hAnsi="Times New Roman"/>
                <w:b/>
                <w:color w:val="000000"/>
                <w:sz w:val="24"/>
                <w:szCs w:val="24"/>
              </w:rPr>
              <w:t>Authority</w:t>
            </w:r>
            <w:r w:rsidRPr="0039309E">
              <w:rPr>
                <w:rFonts w:ascii="Times New Roman" w:hAnsi="Times New Roman"/>
                <w:color w:val="000000"/>
                <w:sz w:val="24"/>
                <w:szCs w:val="24"/>
              </w:rPr>
              <w:t>:</w:t>
            </w:r>
          </w:p>
          <w:p w14:paraId="463572E9" w14:textId="77777777" w:rsidR="004E4377" w:rsidRPr="0039309E" w:rsidRDefault="004E4377" w:rsidP="004E4377">
            <w:pPr>
              <w:pStyle w:val="PlainText"/>
              <w:spacing w:line="276" w:lineRule="auto"/>
              <w:rPr>
                <w:rFonts w:ascii="Times New Roman" w:hAnsi="Times New Roman"/>
                <w:sz w:val="24"/>
                <w:szCs w:val="24"/>
              </w:rPr>
            </w:pPr>
            <w:r w:rsidRPr="0039309E">
              <w:rPr>
                <w:rFonts w:ascii="Times New Roman" w:hAnsi="Times New Roman"/>
                <w:color w:val="000000"/>
                <w:sz w:val="24"/>
                <w:szCs w:val="24"/>
              </w:rPr>
              <w:t> </w:t>
            </w:r>
          </w:p>
          <w:p w14:paraId="0B8627E5" w14:textId="44FF8146" w:rsidR="004E4377" w:rsidRPr="002B7799" w:rsidRDefault="004E4377" w:rsidP="004E4377">
            <w:pPr>
              <w:rPr>
                <w:rFonts w:cs="Times New Roman"/>
                <w:b/>
                <w:bCs/>
                <w:i/>
                <w:iCs/>
                <w:szCs w:val="24"/>
                <w:u w:val="single"/>
              </w:rPr>
            </w:pPr>
            <w:r w:rsidRPr="002B7799">
              <w:rPr>
                <w:rFonts w:cs="Times New Roman"/>
                <w:b/>
                <w:bCs/>
                <w:i/>
                <w:iCs/>
                <w:szCs w:val="24"/>
                <w:u w:val="single"/>
              </w:rPr>
              <w:t>Constitution of Virginia</w:t>
            </w:r>
          </w:p>
          <w:p w14:paraId="190F2F8D" w14:textId="77777777" w:rsidR="002B7799" w:rsidRPr="0039309E" w:rsidRDefault="002B7799" w:rsidP="004E4377">
            <w:pPr>
              <w:rPr>
                <w:rFonts w:cs="Times New Roman"/>
                <w:szCs w:val="24"/>
              </w:rPr>
            </w:pPr>
          </w:p>
          <w:p w14:paraId="34B5281A" w14:textId="77777777" w:rsidR="004E4377" w:rsidRPr="002B7799" w:rsidRDefault="004E4377" w:rsidP="004E4377">
            <w:pPr>
              <w:rPr>
                <w:rFonts w:cs="Times New Roman"/>
                <w:szCs w:val="24"/>
                <w:u w:val="single"/>
              </w:rPr>
            </w:pPr>
            <w:r w:rsidRPr="002B7799">
              <w:rPr>
                <w:rFonts w:cs="Times New Roman"/>
                <w:bCs/>
                <w:szCs w:val="24"/>
                <w:u w:val="single"/>
              </w:rPr>
              <w:t>Article VIII. Education</w:t>
            </w:r>
          </w:p>
          <w:p w14:paraId="24D031DB" w14:textId="56062892" w:rsidR="004E4377" w:rsidRDefault="004E4377" w:rsidP="004E4377">
            <w:pPr>
              <w:rPr>
                <w:rFonts w:cs="Times New Roman"/>
                <w:szCs w:val="24"/>
              </w:rPr>
            </w:pPr>
            <w:r w:rsidRPr="0039309E">
              <w:rPr>
                <w:rFonts w:cs="Times New Roman"/>
                <w:szCs w:val="24"/>
              </w:rPr>
              <w:t>Section 5. Powers and duties of the Board of Education</w:t>
            </w:r>
          </w:p>
          <w:p w14:paraId="454F59A8" w14:textId="77777777" w:rsidR="00D3061D" w:rsidRPr="0039309E" w:rsidRDefault="00D3061D" w:rsidP="004E4377">
            <w:pPr>
              <w:rPr>
                <w:rFonts w:cs="Times New Roman"/>
                <w:szCs w:val="24"/>
              </w:rPr>
            </w:pPr>
          </w:p>
          <w:p w14:paraId="6215722D" w14:textId="77777777" w:rsidR="004E4377" w:rsidRPr="0039309E" w:rsidRDefault="004E4377" w:rsidP="004E4377">
            <w:pPr>
              <w:numPr>
                <w:ilvl w:val="0"/>
                <w:numId w:val="8"/>
              </w:numPr>
              <w:spacing w:after="120"/>
              <w:rPr>
                <w:rFonts w:eastAsia="Times New Roman" w:cs="Times New Roman"/>
                <w:szCs w:val="24"/>
              </w:rPr>
            </w:pPr>
            <w:r w:rsidRPr="0039309E">
              <w:rPr>
                <w:rFonts w:eastAsia="Times New Roman" w:cs="Times New Roman"/>
                <w:szCs w:val="24"/>
              </w:rPr>
              <w:t>The powers and duties of the Board of Education shall be as follows:</w:t>
            </w:r>
          </w:p>
          <w:p w14:paraId="6BCA1D75" w14:textId="77777777" w:rsidR="004E4377" w:rsidRPr="0039309E" w:rsidRDefault="004E4377" w:rsidP="004E4377">
            <w:pPr>
              <w:spacing w:after="120"/>
              <w:ind w:left="720"/>
              <w:rPr>
                <w:rFonts w:cs="Times New Roman"/>
                <w:szCs w:val="24"/>
              </w:rPr>
            </w:pPr>
            <w:r w:rsidRPr="0039309E">
              <w:rPr>
                <w:rFonts w:cs="Times New Roman"/>
                <w:szCs w:val="24"/>
              </w:rPr>
              <w:t>(a) Subject to such criteria and conditions as the General Assembly may prescribe, the Board shall divide the Commonwealth into school divisions of such geographical area and school-age population as will promote the realization of the prescribed standards of quality, and shall periodically review the adequacy of existing school divisions for this purpose.</w:t>
            </w:r>
          </w:p>
          <w:p w14:paraId="43D90E09" w14:textId="77777777" w:rsidR="004E4377" w:rsidRPr="0039309E" w:rsidRDefault="004E4377" w:rsidP="004E4377">
            <w:pPr>
              <w:spacing w:after="120"/>
              <w:ind w:left="720"/>
              <w:rPr>
                <w:rFonts w:cs="Times New Roman"/>
                <w:szCs w:val="24"/>
              </w:rPr>
            </w:pPr>
            <w:r w:rsidRPr="0039309E">
              <w:rPr>
                <w:rFonts w:cs="Times New Roman"/>
                <w:szCs w:val="24"/>
              </w:rPr>
              <w:t>(b) It shall make annual reports to the Governor and the General Assembly concerning the condition and needs of public education in the Commonwealth, and shall in such report identify any school divisions which have failed to establish and maintain schools meeting the prescribed standards of quality.</w:t>
            </w:r>
          </w:p>
          <w:p w14:paraId="78FC44E9" w14:textId="77777777" w:rsidR="004E4377" w:rsidRPr="0039309E" w:rsidRDefault="004E4377" w:rsidP="004E4377">
            <w:pPr>
              <w:spacing w:after="120"/>
              <w:ind w:left="720"/>
              <w:rPr>
                <w:rFonts w:cs="Times New Roman"/>
                <w:b/>
                <w:bCs/>
                <w:szCs w:val="24"/>
              </w:rPr>
            </w:pPr>
            <w:r w:rsidRPr="0039309E">
              <w:rPr>
                <w:rFonts w:cs="Times New Roman"/>
                <w:b/>
                <w:bCs/>
                <w:szCs w:val="24"/>
              </w:rPr>
              <w:t>(c) It shall certify to the school board of each division a list of qualified persons for the office of division superintendent of schools, one of whom shall be selected to fill the post by the division school board. In the event a division school board fails to select a division superintendent within the time prescribed by law, the Board of Education shall appoint him. [emphasis added]</w:t>
            </w:r>
          </w:p>
          <w:p w14:paraId="00EC9017" w14:textId="77777777" w:rsidR="004E4377" w:rsidRPr="0039309E" w:rsidRDefault="004E4377" w:rsidP="004E4377">
            <w:pPr>
              <w:spacing w:after="120"/>
              <w:ind w:left="720"/>
              <w:rPr>
                <w:rFonts w:cs="Times New Roman"/>
                <w:szCs w:val="24"/>
              </w:rPr>
            </w:pPr>
            <w:r w:rsidRPr="0039309E">
              <w:rPr>
                <w:rFonts w:cs="Times New Roman"/>
                <w:szCs w:val="24"/>
              </w:rPr>
              <w:t>(d) It shall have authority to approve textbooks and instructional aids and materials for use in courses in the public schools of the Commonwealth.</w:t>
            </w:r>
          </w:p>
          <w:p w14:paraId="0E607622" w14:textId="77777777" w:rsidR="004E4377" w:rsidRPr="0039309E" w:rsidRDefault="004E4377" w:rsidP="004E4377">
            <w:pPr>
              <w:ind w:left="720"/>
              <w:rPr>
                <w:rFonts w:cs="Times New Roman"/>
                <w:szCs w:val="24"/>
              </w:rPr>
            </w:pPr>
            <w:r w:rsidRPr="0039309E">
              <w:rPr>
                <w:rFonts w:cs="Times New Roman"/>
                <w:szCs w:val="24"/>
              </w:rPr>
              <w:t>(e) Subject to the ultimate authority of the General Assembly, the Board shall have primary responsibility and authority for effectuating the educational policy set forth in this article, and it shall have such other powers and duties as may be prescribed by law.</w:t>
            </w:r>
          </w:p>
          <w:p w14:paraId="25A0BD89" w14:textId="77777777" w:rsidR="004E4377" w:rsidRPr="0039309E" w:rsidRDefault="004E4377" w:rsidP="004E4377">
            <w:pPr>
              <w:rPr>
                <w:rFonts w:cs="Times New Roman"/>
                <w:szCs w:val="24"/>
              </w:rPr>
            </w:pPr>
            <w:r w:rsidRPr="0039309E">
              <w:rPr>
                <w:rFonts w:cs="Times New Roman"/>
                <w:szCs w:val="24"/>
              </w:rPr>
              <w:t> </w:t>
            </w:r>
          </w:p>
          <w:p w14:paraId="2294052E" w14:textId="77777777" w:rsidR="004E4377" w:rsidRPr="008B7860" w:rsidRDefault="004E4377" w:rsidP="004E4377">
            <w:pPr>
              <w:pStyle w:val="PlainText"/>
              <w:spacing w:after="200" w:line="276" w:lineRule="auto"/>
              <w:rPr>
                <w:rFonts w:ascii="Times New Roman" w:hAnsi="Times New Roman"/>
                <w:i/>
                <w:sz w:val="24"/>
                <w:szCs w:val="24"/>
                <w:u w:val="single"/>
              </w:rPr>
            </w:pPr>
            <w:r w:rsidRPr="008B7860">
              <w:rPr>
                <w:rFonts w:ascii="Times New Roman" w:hAnsi="Times New Roman"/>
                <w:b/>
                <w:bCs/>
                <w:i/>
                <w:iCs/>
                <w:color w:val="000000"/>
                <w:sz w:val="24"/>
                <w:szCs w:val="24"/>
                <w:u w:val="single"/>
              </w:rPr>
              <w:t>Code of Virginia</w:t>
            </w:r>
          </w:p>
          <w:p w14:paraId="23976DB9" w14:textId="77777777" w:rsidR="004E4377" w:rsidRPr="0039309E" w:rsidRDefault="004E4377" w:rsidP="004E4377">
            <w:pPr>
              <w:pStyle w:val="PlainText"/>
              <w:spacing w:after="200" w:line="276" w:lineRule="auto"/>
              <w:rPr>
                <w:rFonts w:ascii="Times New Roman" w:hAnsi="Times New Roman"/>
                <w:b/>
                <w:sz w:val="24"/>
                <w:szCs w:val="24"/>
              </w:rPr>
            </w:pPr>
            <w:r w:rsidRPr="0039309E">
              <w:rPr>
                <w:rFonts w:ascii="Times New Roman" w:hAnsi="Times New Roman"/>
                <w:b/>
                <w:color w:val="000000"/>
                <w:sz w:val="24"/>
                <w:szCs w:val="24"/>
              </w:rPr>
              <w:t>§ 22.1-59. Qualifications of superintendent.</w:t>
            </w:r>
          </w:p>
          <w:p w14:paraId="0359104A" w14:textId="77777777" w:rsidR="004E4377" w:rsidRPr="0039309E" w:rsidRDefault="004E4377" w:rsidP="004E4377">
            <w:pPr>
              <w:pStyle w:val="PlainText"/>
              <w:spacing w:after="200" w:line="276" w:lineRule="auto"/>
              <w:rPr>
                <w:rFonts w:ascii="Times New Roman" w:hAnsi="Times New Roman"/>
                <w:sz w:val="24"/>
                <w:szCs w:val="24"/>
              </w:rPr>
            </w:pPr>
            <w:r w:rsidRPr="0039309E">
              <w:rPr>
                <w:rFonts w:ascii="Times New Roman" w:hAnsi="Times New Roman"/>
                <w:color w:val="000000"/>
                <w:sz w:val="24"/>
                <w:szCs w:val="24"/>
              </w:rPr>
              <w:t>The Board of Education shall prescribe by regulation the minimum qualifications for the position of division superintendent of schools and a copy of such regulations shall be furnished to all applicants.</w:t>
            </w:r>
          </w:p>
          <w:p w14:paraId="0AD299F3" w14:textId="77777777" w:rsidR="004E4377" w:rsidRPr="0039309E" w:rsidRDefault="004E4377" w:rsidP="004E4377">
            <w:pPr>
              <w:pStyle w:val="PlainText"/>
              <w:spacing w:after="200" w:line="276" w:lineRule="auto"/>
              <w:rPr>
                <w:rFonts w:ascii="Times New Roman" w:hAnsi="Times New Roman"/>
                <w:b/>
                <w:sz w:val="24"/>
                <w:szCs w:val="24"/>
              </w:rPr>
            </w:pPr>
            <w:r w:rsidRPr="0039309E">
              <w:rPr>
                <w:rFonts w:ascii="Times New Roman" w:hAnsi="Times New Roman"/>
                <w:color w:val="000000"/>
                <w:sz w:val="24"/>
                <w:szCs w:val="24"/>
              </w:rPr>
              <w:t> </w:t>
            </w:r>
            <w:r w:rsidRPr="0039309E">
              <w:rPr>
                <w:rFonts w:ascii="Times New Roman" w:hAnsi="Times New Roman"/>
                <w:b/>
                <w:color w:val="000000"/>
                <w:sz w:val="24"/>
                <w:szCs w:val="24"/>
              </w:rPr>
              <w:t>§ 22.1-60. Appointment and term of superintendent; certain contractual matters.</w:t>
            </w:r>
          </w:p>
          <w:p w14:paraId="4C68BDCE" w14:textId="6AF088EE" w:rsidR="004E4377" w:rsidRPr="0039309E" w:rsidRDefault="004E4377" w:rsidP="004E4377">
            <w:pPr>
              <w:pStyle w:val="PlainText"/>
              <w:spacing w:after="200" w:line="276" w:lineRule="auto"/>
              <w:rPr>
                <w:rFonts w:ascii="Times New Roman" w:hAnsi="Times New Roman"/>
                <w:color w:val="000000"/>
                <w:sz w:val="24"/>
                <w:szCs w:val="24"/>
              </w:rPr>
            </w:pPr>
            <w:r w:rsidRPr="0039309E">
              <w:rPr>
                <w:rFonts w:ascii="Times New Roman" w:hAnsi="Times New Roman"/>
                <w:color w:val="000000"/>
                <w:sz w:val="24"/>
                <w:szCs w:val="24"/>
              </w:rPr>
              <w:t>A. The division superintendent of schools shall be appointed by the school board of the division from the entire list of eligibles certified by the State Board</w:t>
            </w:r>
            <w:r w:rsidR="004251DD">
              <w:rPr>
                <w:rFonts w:ascii="Times New Roman" w:hAnsi="Times New Roman"/>
                <w:color w:val="000000"/>
                <w:sz w:val="24"/>
                <w:szCs w:val="24"/>
              </w:rPr>
              <w:t>….</w:t>
            </w:r>
          </w:p>
          <w:p w14:paraId="2949F1A1" w14:textId="77777777" w:rsidR="008B7860" w:rsidRDefault="008B7860" w:rsidP="004E4377">
            <w:pPr>
              <w:outlineLvl w:val="1"/>
              <w:rPr>
                <w:rFonts w:eastAsia="Times New Roman" w:cs="Times New Roman"/>
                <w:b/>
                <w:i/>
                <w:szCs w:val="24"/>
              </w:rPr>
            </w:pPr>
          </w:p>
          <w:p w14:paraId="4C92663E" w14:textId="392000E0" w:rsidR="004E4377" w:rsidRPr="008B7860" w:rsidRDefault="004E4377" w:rsidP="004E4377">
            <w:pPr>
              <w:outlineLvl w:val="1"/>
              <w:rPr>
                <w:rFonts w:eastAsia="Times New Roman" w:cs="Times New Roman"/>
                <w:b/>
                <w:szCs w:val="24"/>
                <w:u w:val="single"/>
              </w:rPr>
            </w:pPr>
            <w:r w:rsidRPr="008B7860">
              <w:rPr>
                <w:rFonts w:eastAsia="Times New Roman" w:cs="Times New Roman"/>
                <w:b/>
                <w:i/>
                <w:szCs w:val="24"/>
                <w:u w:val="single"/>
              </w:rPr>
              <w:t xml:space="preserve">Licensure Regulations for School Personnel </w:t>
            </w:r>
            <w:r w:rsidRPr="008B7860">
              <w:rPr>
                <w:rFonts w:eastAsia="Times New Roman" w:cs="Times New Roman"/>
                <w:b/>
                <w:szCs w:val="24"/>
                <w:u w:val="single"/>
              </w:rPr>
              <w:t>(effective August 23, 2018)</w:t>
            </w:r>
          </w:p>
          <w:p w14:paraId="1BCE6B4B" w14:textId="77777777" w:rsidR="008B7860" w:rsidRPr="0039309E" w:rsidRDefault="008B7860" w:rsidP="004E4377">
            <w:pPr>
              <w:outlineLvl w:val="1"/>
              <w:rPr>
                <w:rFonts w:eastAsia="Times New Roman" w:cs="Times New Roman"/>
                <w:b/>
                <w:i/>
                <w:szCs w:val="24"/>
              </w:rPr>
            </w:pPr>
          </w:p>
          <w:p w14:paraId="27694758" w14:textId="77777777" w:rsidR="004E4377" w:rsidRPr="0039309E" w:rsidRDefault="004E4377" w:rsidP="004E4377">
            <w:pPr>
              <w:outlineLvl w:val="1"/>
              <w:rPr>
                <w:rFonts w:eastAsia="Times New Roman" w:cs="Times New Roman"/>
                <w:b/>
                <w:szCs w:val="24"/>
              </w:rPr>
            </w:pPr>
            <w:r w:rsidRPr="0039309E">
              <w:rPr>
                <w:rFonts w:eastAsia="Times New Roman" w:cs="Times New Roman"/>
                <w:b/>
                <w:szCs w:val="24"/>
              </w:rPr>
              <w:t>8VAC20-23-630. Division Superintendent License.</w:t>
            </w:r>
          </w:p>
          <w:p w14:paraId="0CE2C740" w14:textId="77777777" w:rsidR="004E4377" w:rsidRPr="0039309E" w:rsidRDefault="004E4377" w:rsidP="004E4377">
            <w:pPr>
              <w:rPr>
                <w:rFonts w:eastAsia="Times New Roman" w:cs="Times New Roman"/>
                <w:szCs w:val="24"/>
              </w:rPr>
            </w:pPr>
            <w:r w:rsidRPr="0039309E">
              <w:rPr>
                <w:rFonts w:eastAsia="Times New Roman" w:cs="Times New Roman"/>
                <w:szCs w:val="24"/>
              </w:rPr>
              <w:t>An individual may be a candidate for the list of eligible division superintendents and the renewable Division Superintendent License through the completion of the requirements in one of the following four options:</w:t>
            </w:r>
          </w:p>
          <w:p w14:paraId="73029247" w14:textId="77777777" w:rsidR="004E4377" w:rsidRPr="0039309E" w:rsidRDefault="004E4377" w:rsidP="004E4377">
            <w:pPr>
              <w:spacing w:after="192" w:line="348" w:lineRule="atLeast"/>
              <w:ind w:left="240"/>
              <w:rPr>
                <w:rFonts w:eastAsia="Times New Roman" w:cs="Times New Roman"/>
                <w:szCs w:val="24"/>
              </w:rPr>
            </w:pPr>
            <w:r w:rsidRPr="0039309E">
              <w:rPr>
                <w:rFonts w:eastAsia="Times New Roman" w:cs="Times New Roman"/>
                <w:szCs w:val="24"/>
              </w:rPr>
              <w:t>1. Option I. The individual shall have:</w:t>
            </w:r>
          </w:p>
          <w:p w14:paraId="44B29831" w14:textId="77777777" w:rsidR="004E4377" w:rsidRPr="0039309E" w:rsidRDefault="004E4377" w:rsidP="004E4377">
            <w:pPr>
              <w:spacing w:after="192" w:line="348" w:lineRule="atLeast"/>
              <w:ind w:left="450"/>
              <w:rPr>
                <w:rFonts w:eastAsia="Times New Roman" w:cs="Times New Roman"/>
                <w:szCs w:val="24"/>
              </w:rPr>
            </w:pPr>
            <w:r w:rsidRPr="0039309E">
              <w:rPr>
                <w:rFonts w:eastAsia="Times New Roman" w:cs="Times New Roman"/>
                <w:szCs w:val="24"/>
              </w:rPr>
              <w:t>a. Earned a doctorate degree in educational administration or educational leadership from a regionally accredited college or university; and</w:t>
            </w:r>
          </w:p>
          <w:p w14:paraId="128566F2" w14:textId="77777777" w:rsidR="004E4377" w:rsidRPr="0039309E" w:rsidRDefault="004E4377" w:rsidP="004E4377">
            <w:pPr>
              <w:spacing w:after="192" w:line="348" w:lineRule="atLeast"/>
              <w:ind w:left="450"/>
              <w:rPr>
                <w:rFonts w:eastAsia="Times New Roman" w:cs="Times New Roman"/>
                <w:szCs w:val="24"/>
              </w:rPr>
            </w:pPr>
            <w:r w:rsidRPr="0039309E">
              <w:rPr>
                <w:rFonts w:eastAsia="Times New Roman" w:cs="Times New Roman"/>
                <w:szCs w:val="24"/>
              </w:rPr>
              <w:t>b. Completed five years of educational experience in a public or an accredited nonpublic school, two of which shall be successful, full-time teaching experience at the preK-12 level and two of which shall be in administration and supervision at the preK-12 level.</w:t>
            </w:r>
          </w:p>
          <w:p w14:paraId="22CB0EE8" w14:textId="77777777" w:rsidR="004E4377" w:rsidRPr="0039309E" w:rsidRDefault="004E4377" w:rsidP="004E4377">
            <w:pPr>
              <w:spacing w:after="192" w:line="348" w:lineRule="atLeast"/>
              <w:ind w:left="240"/>
              <w:rPr>
                <w:rFonts w:eastAsia="Times New Roman" w:cs="Times New Roman"/>
                <w:szCs w:val="24"/>
              </w:rPr>
            </w:pPr>
            <w:r w:rsidRPr="0039309E">
              <w:rPr>
                <w:rFonts w:eastAsia="Times New Roman" w:cs="Times New Roman"/>
                <w:szCs w:val="24"/>
              </w:rPr>
              <w:t>2. Option II. The individual shall have:</w:t>
            </w:r>
          </w:p>
          <w:p w14:paraId="6307AE93" w14:textId="77777777" w:rsidR="004E4377" w:rsidRPr="0039309E" w:rsidRDefault="004E4377" w:rsidP="004E4377">
            <w:pPr>
              <w:spacing w:after="192" w:line="348" w:lineRule="atLeast"/>
              <w:ind w:left="450"/>
              <w:rPr>
                <w:rFonts w:eastAsia="Times New Roman" w:cs="Times New Roman"/>
                <w:szCs w:val="24"/>
              </w:rPr>
            </w:pPr>
            <w:r w:rsidRPr="0039309E">
              <w:rPr>
                <w:rFonts w:eastAsia="Times New Roman" w:cs="Times New Roman"/>
                <w:szCs w:val="24"/>
              </w:rPr>
              <w:t>a. Earned a master's degree from a regionally accredited college or university and successfully completed 30 graduate semester hours beyond the conferral date of the master's degree; and</w:t>
            </w:r>
          </w:p>
          <w:p w14:paraId="38C12481" w14:textId="77777777" w:rsidR="004E4377" w:rsidRPr="0039309E" w:rsidRDefault="004E4377" w:rsidP="004E4377">
            <w:pPr>
              <w:spacing w:after="192" w:line="348" w:lineRule="atLeast"/>
              <w:ind w:left="450"/>
              <w:rPr>
                <w:rFonts w:eastAsia="Times New Roman" w:cs="Times New Roman"/>
                <w:szCs w:val="24"/>
              </w:rPr>
            </w:pPr>
            <w:r w:rsidRPr="0039309E">
              <w:rPr>
                <w:rFonts w:eastAsia="Times New Roman" w:cs="Times New Roman"/>
                <w:szCs w:val="24"/>
              </w:rPr>
              <w:t>b. Completed requirements for administration and supervision preK-12 endorsement that includes the demonstration of competencies in the following areas:</w:t>
            </w:r>
          </w:p>
          <w:p w14:paraId="64A2404D" w14:textId="77777777" w:rsidR="004E4377" w:rsidRPr="0039309E" w:rsidRDefault="004E4377" w:rsidP="004E4377">
            <w:pPr>
              <w:spacing w:after="192" w:line="348" w:lineRule="atLeast"/>
              <w:ind w:left="720"/>
              <w:rPr>
                <w:rFonts w:eastAsia="Times New Roman" w:cs="Times New Roman"/>
                <w:szCs w:val="24"/>
              </w:rPr>
            </w:pPr>
            <w:r w:rsidRPr="0039309E">
              <w:rPr>
                <w:rFonts w:eastAsia="Times New Roman" w:cs="Times New Roman"/>
                <w:szCs w:val="24"/>
              </w:rPr>
              <w:t>(1) Knowledge, understanding, and application of planning, assessment, and instructional leadership that builds collective professional capacity, including:</w:t>
            </w:r>
          </w:p>
          <w:p w14:paraId="3F89C934"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(a) Principles of student motivation, growth, and development as a foundation for age-appropriate and grade-appropriate curriculum, instruction, and assessment;</w:t>
            </w:r>
          </w:p>
          <w:p w14:paraId="23F893B4"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(b) Collaborative leadership in gathering and analyzing data to identify needs to develop and implement a school improvement plan that results in increased student learning;</w:t>
            </w:r>
          </w:p>
          <w:p w14:paraId="124722A1"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(c) Planning, implementation, and refinement of standards-based curriculum aligned with instruction and assessment;</w:t>
            </w:r>
          </w:p>
          <w:p w14:paraId="4E0843D8"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(d) Collaborative planning and implementation of a variety of assessment techniques, including examination of student work that yields individual, class, grade level, and school level data as a foundation for identifying existing competencies and targeting areas in need of further attention;</w:t>
            </w:r>
          </w:p>
          <w:p w14:paraId="2E1F88A4"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(e) Incorporation of differentiated and effective instruction that responds to individual learner needs, including appropriate response to cultural, ethnic, and linguistic diversity;</w:t>
            </w:r>
          </w:p>
          <w:p w14:paraId="0AC9C6E2"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(f) Knowledge, understanding, and application of the federal and state regulatory requirements and expectations associated with identification, education, and evaluation of students with disabilities;</w:t>
            </w:r>
          </w:p>
          <w:p w14:paraId="79DF94A1"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(g) Collaboratively working with parents and school personnel to ensure that students with disabilities are included as a valued part of the school community, and that they receive effective and appropriately intensive instruction to assist them in meeting the standards set for all students, as well as individual goals outlined in their individualized education programs;</w:t>
            </w:r>
          </w:p>
          <w:p w14:paraId="1155DE1A"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(h) Integration of technology in curriculum and instruction to enhance learner understanding;</w:t>
            </w:r>
          </w:p>
          <w:p w14:paraId="2636376E"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(i) Identification, analysis, and resolution of problems using effective problem-solving techniques; and</w:t>
            </w:r>
          </w:p>
          <w:p w14:paraId="08F94258"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(j) Development, articulation, implementation, and stewardship of a vision of excellence linked to mission and core beliefs that promote continuous improvement consistent with the goals of the school division.</w:t>
            </w:r>
          </w:p>
          <w:p w14:paraId="5D72D31A" w14:textId="77777777" w:rsidR="004E4377" w:rsidRPr="0039309E" w:rsidRDefault="004E4377" w:rsidP="004E4377">
            <w:pPr>
              <w:spacing w:after="192" w:line="348" w:lineRule="atLeast"/>
              <w:ind w:left="720"/>
              <w:rPr>
                <w:rFonts w:eastAsia="Times New Roman" w:cs="Times New Roman"/>
                <w:szCs w:val="24"/>
              </w:rPr>
            </w:pPr>
            <w:r w:rsidRPr="0039309E">
              <w:rPr>
                <w:rFonts w:eastAsia="Times New Roman" w:cs="Times New Roman"/>
                <w:szCs w:val="24"/>
              </w:rPr>
              <w:t>(2) Knowledge, understanding, and application of leadership and organizations, including:</w:t>
            </w:r>
          </w:p>
          <w:p w14:paraId="191981F0"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(a) The change process of systems, organizations, and individuals, using appropriate and effective adult learning models;</w:t>
            </w:r>
          </w:p>
          <w:p w14:paraId="029A8079"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(b) Aligning organizational practice, division mission, and core beliefs for developing and implementing strategic plans;</w:t>
            </w:r>
          </w:p>
          <w:p w14:paraId="7C3F62D7"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(c) Information sources and processing, including data collection and data analysis strategies;</w:t>
            </w:r>
          </w:p>
          <w:p w14:paraId="26BFDDDA"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(d) Using data as a part of ongoing program evaluation to inform and lead change;</w:t>
            </w:r>
          </w:p>
          <w:p w14:paraId="29AEB576"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(e) Developing a change management strategy for improved student outcomes;</w:t>
            </w:r>
          </w:p>
          <w:p w14:paraId="2E742B5D"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(f) Developing distributed leadership strategies to create personalized learning environments for diverse schools; and</w:t>
            </w:r>
          </w:p>
          <w:p w14:paraId="39B04ACE"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(g) Effective two-way communication skills including consensus building, negotiation, and mediation skills.</w:t>
            </w:r>
          </w:p>
          <w:p w14:paraId="3B328745" w14:textId="77777777" w:rsidR="004E4377" w:rsidRPr="0039309E" w:rsidRDefault="004E4377" w:rsidP="004E4377">
            <w:pPr>
              <w:spacing w:after="192" w:line="348" w:lineRule="atLeast"/>
              <w:ind w:left="720"/>
              <w:rPr>
                <w:rFonts w:eastAsia="Times New Roman" w:cs="Times New Roman"/>
                <w:szCs w:val="24"/>
              </w:rPr>
            </w:pPr>
            <w:r w:rsidRPr="0039309E">
              <w:rPr>
                <w:rFonts w:eastAsia="Times New Roman" w:cs="Times New Roman"/>
                <w:szCs w:val="24"/>
              </w:rPr>
              <w:t>(3) Knowledge, understanding, and application of management and leadership skills that achieve effective and efficient organizational operations and sustain an instructional program conducive to student academic progress, including:</w:t>
            </w:r>
          </w:p>
          <w:p w14:paraId="1C7C3204"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(a) Alignment of curriculum and instruction and assessment of the educational program to achieve high academic success at the school and division or district level;</w:t>
            </w:r>
          </w:p>
          <w:p w14:paraId="63979606"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(b) Principles and issues of supervising and leading others to ensure a working and learning climate that is safe, secure, and respectful of a diverse school community;</w:t>
            </w:r>
          </w:p>
          <w:p w14:paraId="49634476"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(c) Management decisions that ensure successful teaching and learning including, human resources management and development, theories of motivation, change in school culture, innovation and creativity, conflict resolution, adult learning, and professional development models;</w:t>
            </w:r>
          </w:p>
          <w:p w14:paraId="00464C5F"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 xml:space="preserve">(d) Knowledge, understanding, and application of Virginia's Guidelines for Uniform Performance Standards and Evaluation Criteria for Teachers and Virginia's Guidelines for Uniform Performance Standards and Evaluation Criteria for Principals; </w:t>
            </w:r>
          </w:p>
          <w:p w14:paraId="23EC8266"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(e) Principles and issues related to fiscal operations of school management;</w:t>
            </w:r>
          </w:p>
          <w:p w14:paraId="43534B23"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(f) Principles and issues related to school facilities and use of space and time for supporting high-quality school instruction and student learning;</w:t>
            </w:r>
          </w:p>
          <w:p w14:paraId="6D765BE6"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(g) Legal issues impacting school operations and management;</w:t>
            </w:r>
          </w:p>
          <w:p w14:paraId="70B06CC1"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(h) Technologies that support management functions; and</w:t>
            </w:r>
          </w:p>
          <w:p w14:paraId="3B491F06"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(i) Application of data-driven decision making to initiate and continue improvement in school and classroom practices and student achievement.</w:t>
            </w:r>
          </w:p>
          <w:p w14:paraId="7F380D35" w14:textId="77777777" w:rsidR="004E4377" w:rsidRPr="0039309E" w:rsidRDefault="004E4377" w:rsidP="004E4377">
            <w:pPr>
              <w:spacing w:after="192" w:line="348" w:lineRule="atLeast"/>
              <w:ind w:left="720"/>
              <w:rPr>
                <w:rFonts w:eastAsia="Times New Roman" w:cs="Times New Roman"/>
                <w:szCs w:val="24"/>
              </w:rPr>
            </w:pPr>
            <w:r w:rsidRPr="0039309E">
              <w:rPr>
                <w:rFonts w:eastAsia="Times New Roman" w:cs="Times New Roman"/>
                <w:szCs w:val="24"/>
              </w:rPr>
              <w:t>(4) Knowledge, understanding, and application of the conditions and dynamics impacting a diverse school community, including:</w:t>
            </w:r>
          </w:p>
          <w:p w14:paraId="245F96E7"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(a) Emerging issues and trends within school and community relations;</w:t>
            </w:r>
          </w:p>
          <w:p w14:paraId="022CDE15"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(b) Working collaboratively with staff, families, and community members to secure resources and to support the success of a diverse population;</w:t>
            </w:r>
          </w:p>
          <w:p w14:paraId="0E508E05"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(c) Developing appropriate public relations and public engagement strategies and processes for building and sustaining positive relationships with families, caregivers, and community partners; and</w:t>
            </w:r>
          </w:p>
          <w:p w14:paraId="436506BF"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(d) Integration of technology to support communication efforts.</w:t>
            </w:r>
          </w:p>
          <w:p w14:paraId="15C0AF52" w14:textId="77777777" w:rsidR="004E4377" w:rsidRPr="0039309E" w:rsidRDefault="004E4377" w:rsidP="004E4377">
            <w:pPr>
              <w:spacing w:after="192" w:line="348" w:lineRule="atLeast"/>
              <w:ind w:left="720"/>
              <w:rPr>
                <w:rFonts w:eastAsia="Times New Roman" w:cs="Times New Roman"/>
                <w:szCs w:val="24"/>
              </w:rPr>
            </w:pPr>
            <w:r w:rsidRPr="0039309E">
              <w:rPr>
                <w:rFonts w:eastAsia="Times New Roman" w:cs="Times New Roman"/>
                <w:szCs w:val="24"/>
              </w:rPr>
              <w:t>(5) Knowledge, understanding, and application of the purpose of education and the role of professionalism in advancing educational goals, including:</w:t>
            </w:r>
          </w:p>
          <w:p w14:paraId="1C129FC7"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(a) Philosophy of education that reflects commitment to principles of honesty, fairness, caring, and equity in day-to-day professional behavior;</w:t>
            </w:r>
          </w:p>
          <w:p w14:paraId="1188579C" w14:textId="77777777" w:rsidR="004E4377" w:rsidRPr="0039309E" w:rsidRDefault="004E4377" w:rsidP="004251DD">
            <w:pPr>
              <w:spacing w:after="192" w:line="348" w:lineRule="atLeast"/>
              <w:ind w:left="969"/>
              <w:rPr>
                <w:rFonts w:eastAsia="Times New Roman" w:cs="Times New Roman"/>
                <w:szCs w:val="24"/>
              </w:rPr>
            </w:pPr>
            <w:r w:rsidRPr="0039309E">
              <w:rPr>
                <w:rFonts w:eastAsia="Times New Roman" w:cs="Times New Roman"/>
                <w:szCs w:val="24"/>
              </w:rPr>
              <w:t>(b) Integration of high-quality, content-rich, job-embedded professional learning that respects the contribution of all faculty and staff members in building a diverse professional learning community;</w:t>
            </w:r>
          </w:p>
          <w:p w14:paraId="3695A5A2" w14:textId="77777777" w:rsidR="004E4377" w:rsidRPr="0039309E" w:rsidRDefault="004E4377" w:rsidP="004251DD">
            <w:pPr>
              <w:spacing w:after="192" w:line="348" w:lineRule="atLeast"/>
              <w:ind w:left="969"/>
              <w:rPr>
                <w:rFonts w:eastAsia="Times New Roman" w:cs="Times New Roman"/>
                <w:szCs w:val="24"/>
              </w:rPr>
            </w:pPr>
            <w:r w:rsidRPr="0039309E">
              <w:rPr>
                <w:rFonts w:eastAsia="Times New Roman" w:cs="Times New Roman"/>
                <w:szCs w:val="24"/>
              </w:rPr>
              <w:t>(c) Reflective understanding of moral and legal consequences of decision making in the school setting;</w:t>
            </w:r>
          </w:p>
          <w:p w14:paraId="260006E7" w14:textId="77777777" w:rsidR="004E4377" w:rsidRPr="0039309E" w:rsidRDefault="004E4377" w:rsidP="004251DD">
            <w:pPr>
              <w:spacing w:after="192" w:line="348" w:lineRule="atLeast"/>
              <w:ind w:left="969"/>
              <w:rPr>
                <w:rFonts w:eastAsia="Times New Roman" w:cs="Times New Roman"/>
                <w:szCs w:val="24"/>
              </w:rPr>
            </w:pPr>
            <w:r w:rsidRPr="0039309E">
              <w:rPr>
                <w:rFonts w:eastAsia="Times New Roman" w:cs="Times New Roman"/>
                <w:szCs w:val="24"/>
              </w:rPr>
              <w:t>(d) Intentional and purposeful effort to model professional, moral, and ethical standards, as well as personal integrity in all interactions; and</w:t>
            </w:r>
          </w:p>
          <w:p w14:paraId="6A159798" w14:textId="77777777" w:rsidR="004E4377" w:rsidRPr="0039309E" w:rsidRDefault="004E4377" w:rsidP="004251DD">
            <w:pPr>
              <w:spacing w:after="192" w:line="348" w:lineRule="atLeast"/>
              <w:ind w:left="969"/>
              <w:rPr>
                <w:rFonts w:eastAsia="Times New Roman" w:cs="Times New Roman"/>
                <w:szCs w:val="24"/>
              </w:rPr>
            </w:pPr>
            <w:r w:rsidRPr="0039309E">
              <w:rPr>
                <w:rFonts w:eastAsia="Times New Roman" w:cs="Times New Roman"/>
                <w:szCs w:val="24"/>
              </w:rPr>
              <w:t>(e) Intentional and purposeful effort to model continuous professional learning and to work collegially and collaboratively with all members of the school community to support the school's goals and enhance its collective capacity.</w:t>
            </w:r>
          </w:p>
          <w:p w14:paraId="59658D97" w14:textId="77777777" w:rsidR="004E4377" w:rsidRPr="0039309E" w:rsidRDefault="004E4377" w:rsidP="004E4377">
            <w:pPr>
              <w:spacing w:after="192" w:line="348" w:lineRule="atLeast"/>
              <w:ind w:left="720"/>
              <w:rPr>
                <w:rFonts w:eastAsia="Times New Roman" w:cs="Times New Roman"/>
                <w:szCs w:val="24"/>
              </w:rPr>
            </w:pPr>
            <w:r w:rsidRPr="0039309E">
              <w:rPr>
                <w:rFonts w:eastAsia="Times New Roman" w:cs="Times New Roman"/>
                <w:szCs w:val="24"/>
              </w:rPr>
              <w:t>(6) Knowledge, understanding, and application of leadership theories and influences that impact schools, including:</w:t>
            </w:r>
          </w:p>
          <w:p w14:paraId="27F5BEDC" w14:textId="77777777" w:rsidR="004E4377" w:rsidRPr="0039309E" w:rsidRDefault="004E4377" w:rsidP="004251DD">
            <w:pPr>
              <w:spacing w:after="192" w:line="348" w:lineRule="atLeast"/>
              <w:ind w:left="969"/>
              <w:rPr>
                <w:rFonts w:eastAsia="Times New Roman" w:cs="Times New Roman"/>
                <w:szCs w:val="24"/>
              </w:rPr>
            </w:pPr>
            <w:r w:rsidRPr="0039309E">
              <w:rPr>
                <w:rFonts w:eastAsia="Times New Roman" w:cs="Times New Roman"/>
                <w:szCs w:val="24"/>
              </w:rPr>
              <w:t>(a) Concepts of leadership including systems theory, change theory, learning organizations, and current leadership theory;</w:t>
            </w:r>
          </w:p>
          <w:p w14:paraId="19A7D212" w14:textId="77777777" w:rsidR="004E4377" w:rsidRPr="0039309E" w:rsidRDefault="004E4377" w:rsidP="004251DD">
            <w:pPr>
              <w:spacing w:after="192" w:line="348" w:lineRule="atLeast"/>
              <w:ind w:left="969"/>
              <w:rPr>
                <w:rFonts w:eastAsia="Times New Roman" w:cs="Times New Roman"/>
                <w:szCs w:val="24"/>
              </w:rPr>
            </w:pPr>
            <w:r w:rsidRPr="0039309E">
              <w:rPr>
                <w:rFonts w:eastAsia="Times New Roman" w:cs="Times New Roman"/>
                <w:szCs w:val="24"/>
              </w:rPr>
              <w:t>(b) Ability to identify and respond to internal and external forces and influences on a school;</w:t>
            </w:r>
          </w:p>
          <w:p w14:paraId="5632AF57" w14:textId="77777777" w:rsidR="004E4377" w:rsidRPr="0039309E" w:rsidRDefault="004E4377" w:rsidP="004251DD">
            <w:pPr>
              <w:spacing w:after="192" w:line="348" w:lineRule="atLeast"/>
              <w:ind w:left="969"/>
              <w:rPr>
                <w:rFonts w:eastAsia="Times New Roman" w:cs="Times New Roman"/>
                <w:szCs w:val="24"/>
              </w:rPr>
            </w:pPr>
            <w:r w:rsidRPr="0039309E">
              <w:rPr>
                <w:rFonts w:eastAsia="Times New Roman" w:cs="Times New Roman"/>
                <w:szCs w:val="24"/>
              </w:rPr>
              <w:t xml:space="preserve">(c) Ability to identify and apply the processes of educational policy development at the state, local, and school level; and </w:t>
            </w:r>
          </w:p>
          <w:p w14:paraId="1203D91F" w14:textId="38AD359B" w:rsidR="00BD54D4" w:rsidRDefault="004E4377" w:rsidP="004251DD">
            <w:pPr>
              <w:spacing w:after="192" w:line="348" w:lineRule="atLeast"/>
              <w:ind w:left="969"/>
              <w:rPr>
                <w:rFonts w:eastAsia="Times New Roman" w:cs="Times New Roman"/>
                <w:szCs w:val="24"/>
              </w:rPr>
            </w:pPr>
            <w:r w:rsidRPr="0039309E">
              <w:rPr>
                <w:rFonts w:eastAsia="Times New Roman" w:cs="Times New Roman"/>
                <w:szCs w:val="24"/>
              </w:rPr>
              <w:t>(d) Ability to identify and demonstrate ways to influence educational policy development at the state, local, and school level.</w:t>
            </w:r>
          </w:p>
          <w:p w14:paraId="67EE4FC0" w14:textId="65436C02" w:rsidR="00BD54D4" w:rsidRPr="00BD54D4" w:rsidRDefault="00BD54D4" w:rsidP="00BD54D4">
            <w:pPr>
              <w:spacing w:after="192" w:line="348" w:lineRule="atLeast"/>
              <w:ind w:left="450"/>
              <w:rPr>
                <w:rFonts w:eastAsia="Times New Roman" w:cs="Times New Roman"/>
                <w:szCs w:val="24"/>
              </w:rPr>
            </w:pPr>
            <w:r w:rsidRPr="00BD54D4">
              <w:rPr>
                <w:rFonts w:ascii="Times" w:hAnsi="Times" w:cs="Times"/>
              </w:rPr>
              <w:t>c. Completed five years of successful educational experience in a public or an accredited nonpublic school, two years of which must be full-time teaching experience at the preK-12 level and two years of which must be in administration and supervision.</w:t>
            </w:r>
          </w:p>
          <w:p w14:paraId="7615FAFF" w14:textId="77777777" w:rsidR="004E4377" w:rsidRPr="0039309E" w:rsidRDefault="004E4377" w:rsidP="004E4377">
            <w:pPr>
              <w:spacing w:after="192" w:line="348" w:lineRule="atLeast"/>
              <w:ind w:left="240"/>
              <w:rPr>
                <w:rFonts w:eastAsia="Times New Roman" w:cs="Times New Roman"/>
                <w:szCs w:val="24"/>
              </w:rPr>
            </w:pPr>
            <w:r w:rsidRPr="0039309E">
              <w:rPr>
                <w:rFonts w:eastAsia="Times New Roman" w:cs="Times New Roman"/>
                <w:szCs w:val="24"/>
              </w:rPr>
              <w:t>3. Option III. The individual shall have:</w:t>
            </w:r>
          </w:p>
          <w:p w14:paraId="444AF9DA" w14:textId="77777777" w:rsidR="004E4377" w:rsidRPr="0039309E" w:rsidRDefault="004E4377" w:rsidP="004E4377">
            <w:pPr>
              <w:spacing w:after="192" w:line="348" w:lineRule="atLeast"/>
              <w:ind w:left="450"/>
              <w:rPr>
                <w:rFonts w:eastAsia="Times New Roman" w:cs="Times New Roman"/>
                <w:szCs w:val="24"/>
              </w:rPr>
            </w:pPr>
            <w:r w:rsidRPr="0039309E">
              <w:rPr>
                <w:rFonts w:eastAsia="Times New Roman" w:cs="Times New Roman"/>
                <w:szCs w:val="24"/>
              </w:rPr>
              <w:t xml:space="preserve">a. Earned a master's degree from a regionally accredited college or university; </w:t>
            </w:r>
          </w:p>
          <w:p w14:paraId="0B600BB9" w14:textId="77777777" w:rsidR="004E4377" w:rsidRPr="0039309E" w:rsidRDefault="004E4377" w:rsidP="004E4377">
            <w:pPr>
              <w:spacing w:after="192" w:line="348" w:lineRule="atLeast"/>
              <w:ind w:left="450"/>
              <w:rPr>
                <w:rFonts w:eastAsia="Times New Roman" w:cs="Times New Roman"/>
                <w:szCs w:val="24"/>
              </w:rPr>
            </w:pPr>
            <w:r w:rsidRPr="0039309E">
              <w:rPr>
                <w:rFonts w:eastAsia="Times New Roman" w:cs="Times New Roman"/>
                <w:szCs w:val="24"/>
              </w:rPr>
              <w:t>b. A current, valid out-of-state license with an endorsement as a division or district superintendent; and</w:t>
            </w:r>
          </w:p>
          <w:p w14:paraId="7EAE5E6B" w14:textId="79E2D2F7" w:rsidR="004E4377" w:rsidRDefault="004E4377" w:rsidP="004E4377">
            <w:pPr>
              <w:spacing w:after="192" w:line="348" w:lineRule="atLeast"/>
              <w:ind w:left="450"/>
              <w:rPr>
                <w:rFonts w:eastAsia="Times New Roman" w:cs="Times New Roman"/>
                <w:szCs w:val="24"/>
              </w:rPr>
            </w:pPr>
            <w:r w:rsidRPr="0039309E">
              <w:rPr>
                <w:rFonts w:eastAsia="Times New Roman" w:cs="Times New Roman"/>
                <w:szCs w:val="24"/>
              </w:rPr>
              <w:t>c. Completed five years of successful educational experience in a public or an accredited nonpublic school, two of which must be full-time teaching experience at the preK-12 level and two of which must be in administration and supervision.</w:t>
            </w:r>
          </w:p>
          <w:p w14:paraId="02692124" w14:textId="77777777" w:rsidR="004E4377" w:rsidRPr="0039309E" w:rsidRDefault="004E4377" w:rsidP="004E4377">
            <w:pPr>
              <w:spacing w:after="192" w:line="348" w:lineRule="atLeast"/>
              <w:ind w:left="240"/>
              <w:rPr>
                <w:rFonts w:eastAsia="Times New Roman" w:cs="Times New Roman"/>
                <w:szCs w:val="24"/>
              </w:rPr>
            </w:pPr>
            <w:r w:rsidRPr="0039309E">
              <w:rPr>
                <w:rFonts w:eastAsia="Times New Roman" w:cs="Times New Roman"/>
                <w:szCs w:val="24"/>
              </w:rPr>
              <w:t>4. Option IV. The individual shall have:</w:t>
            </w:r>
          </w:p>
          <w:p w14:paraId="162915B5" w14:textId="77777777" w:rsidR="004E4377" w:rsidRPr="0039309E" w:rsidRDefault="004E4377" w:rsidP="004E4377">
            <w:pPr>
              <w:spacing w:after="192" w:line="348" w:lineRule="atLeast"/>
              <w:ind w:left="450"/>
              <w:rPr>
                <w:rFonts w:eastAsia="Times New Roman" w:cs="Times New Roman"/>
                <w:szCs w:val="24"/>
              </w:rPr>
            </w:pPr>
            <w:r w:rsidRPr="0039309E">
              <w:rPr>
                <w:rFonts w:eastAsia="Times New Roman" w:cs="Times New Roman"/>
                <w:szCs w:val="24"/>
              </w:rPr>
              <w:t>a. Earned a master's degree or its equivalent from a regionally accredited college or university;</w:t>
            </w:r>
          </w:p>
          <w:p w14:paraId="41327A00" w14:textId="77777777" w:rsidR="004E4377" w:rsidRPr="0039309E" w:rsidRDefault="004E4377" w:rsidP="004E4377">
            <w:pPr>
              <w:spacing w:after="192" w:line="348" w:lineRule="atLeast"/>
              <w:ind w:left="450"/>
              <w:rPr>
                <w:rFonts w:eastAsia="Times New Roman" w:cs="Times New Roman"/>
                <w:szCs w:val="24"/>
              </w:rPr>
            </w:pPr>
            <w:r w:rsidRPr="0039309E">
              <w:rPr>
                <w:rFonts w:eastAsia="Times New Roman" w:cs="Times New Roman"/>
                <w:szCs w:val="24"/>
              </w:rPr>
              <w:t>b. A minimum of three years of successful, full-time experience in a senior leadership position, such as chief executive officer or senior military officer; and</w:t>
            </w:r>
          </w:p>
          <w:p w14:paraId="21009EB3" w14:textId="095F4A4A" w:rsidR="004E4377" w:rsidRDefault="004E4377" w:rsidP="007D469C">
            <w:pPr>
              <w:spacing w:after="192" w:line="348" w:lineRule="atLeast"/>
              <w:ind w:left="450"/>
              <w:rPr>
                <w:szCs w:val="24"/>
              </w:rPr>
            </w:pPr>
            <w:r w:rsidRPr="0039309E">
              <w:rPr>
                <w:rFonts w:eastAsia="Times New Roman" w:cs="Times New Roman"/>
                <w:szCs w:val="24"/>
              </w:rPr>
              <w:t>c. Be recommended by a Virginia school board interested in employing the individual as superintendent.</w:t>
            </w:r>
          </w:p>
        </w:tc>
      </w:tr>
    </w:tbl>
    <w:p w14:paraId="52FDBCEF" w14:textId="269EC842" w:rsidR="00B26BB1" w:rsidRDefault="00B26BB1" w:rsidP="00B26BB1">
      <w:pPr>
        <w:pStyle w:val="PlainText"/>
        <w:spacing w:line="276" w:lineRule="auto"/>
        <w:rPr>
          <w:rFonts w:ascii="Times New Roman" w:hAnsi="Times New Roman"/>
          <w:sz w:val="24"/>
          <w:szCs w:val="24"/>
        </w:rPr>
      </w:pPr>
    </w:p>
    <w:p w14:paraId="5AD553FA" w14:textId="7649249C" w:rsidR="006F2BD2" w:rsidRDefault="00912AF2" w:rsidP="006F2BD2">
      <w:pPr>
        <w:pStyle w:val="PlainText"/>
        <w:spacing w:line="276" w:lineRule="auto"/>
        <w:rPr>
          <w:rFonts w:ascii="Times New Roman" w:hAnsi="Times New Roman"/>
          <w:sz w:val="24"/>
          <w:szCs w:val="24"/>
        </w:rPr>
      </w:pPr>
      <w:r>
        <w:rPr>
          <w:rFonts w:ascii="Times New Roman" w:hAnsi="Times New Roman"/>
          <w:sz w:val="24"/>
          <w:szCs w:val="24"/>
        </w:rPr>
        <w:t xml:space="preserve">The proposed </w:t>
      </w:r>
      <w:r w:rsidR="006F2BD2">
        <w:rPr>
          <w:rFonts w:ascii="Times New Roman" w:hAnsi="Times New Roman"/>
          <w:sz w:val="24"/>
          <w:szCs w:val="24"/>
        </w:rPr>
        <w:t>Board of Education</w:t>
      </w:r>
      <w:r>
        <w:rPr>
          <w:rFonts w:ascii="Times New Roman" w:hAnsi="Times New Roman"/>
          <w:sz w:val="24"/>
          <w:szCs w:val="24"/>
        </w:rPr>
        <w:t xml:space="preserve"> procedure</w:t>
      </w:r>
      <w:r w:rsidR="006F2BD2">
        <w:rPr>
          <w:rFonts w:ascii="Times New Roman" w:hAnsi="Times New Roman"/>
          <w:sz w:val="24"/>
          <w:szCs w:val="24"/>
        </w:rPr>
        <w:t xml:space="preserve"> to certify </w:t>
      </w:r>
      <w:r w:rsidR="000D1E35">
        <w:rPr>
          <w:rFonts w:ascii="Times New Roman" w:hAnsi="Times New Roman"/>
          <w:sz w:val="24"/>
          <w:szCs w:val="24"/>
        </w:rPr>
        <w:t>the</w:t>
      </w:r>
      <w:r w:rsidR="006F2BD2" w:rsidRPr="0039309E">
        <w:rPr>
          <w:rFonts w:ascii="Times New Roman" w:hAnsi="Times New Roman"/>
          <w:sz w:val="24"/>
          <w:szCs w:val="24"/>
        </w:rPr>
        <w:t xml:space="preserve"> list of qualified persons for the office of divi</w:t>
      </w:r>
      <w:r w:rsidR="006F2BD2">
        <w:rPr>
          <w:rFonts w:ascii="Times New Roman" w:hAnsi="Times New Roman"/>
          <w:sz w:val="24"/>
          <w:szCs w:val="24"/>
        </w:rPr>
        <w:t>sion superintendent of schools is as follows:</w:t>
      </w:r>
    </w:p>
    <w:p w14:paraId="36C671BA" w14:textId="39D832B9" w:rsidR="000D1E35" w:rsidRDefault="000D1E35" w:rsidP="000D1E35">
      <w:pPr>
        <w:pStyle w:val="PlainText"/>
        <w:spacing w:line="276" w:lineRule="auto"/>
        <w:ind w:left="720"/>
        <w:rPr>
          <w:rFonts w:ascii="Times New Roman" w:hAnsi="Times New Roman"/>
          <w:sz w:val="24"/>
          <w:szCs w:val="24"/>
        </w:rPr>
      </w:pPr>
    </w:p>
    <w:p w14:paraId="361EB6FA" w14:textId="02ABDE34" w:rsidR="000D1E35" w:rsidRDefault="00EB4475" w:rsidP="000D1E35">
      <w:pPr>
        <w:pStyle w:val="PlainText"/>
        <w:numPr>
          <w:ilvl w:val="0"/>
          <w:numId w:val="9"/>
        </w:numPr>
        <w:spacing w:line="276" w:lineRule="auto"/>
        <w:rPr>
          <w:rFonts w:ascii="Times New Roman" w:hAnsi="Times New Roman"/>
          <w:sz w:val="24"/>
          <w:szCs w:val="24"/>
        </w:rPr>
      </w:pPr>
      <w:r>
        <w:rPr>
          <w:rFonts w:ascii="Times New Roman" w:hAnsi="Times New Roman"/>
          <w:sz w:val="24"/>
          <w:szCs w:val="24"/>
        </w:rPr>
        <w:t>Initially, t</w:t>
      </w:r>
      <w:r w:rsidR="00A247E7">
        <w:rPr>
          <w:rFonts w:ascii="Times New Roman" w:hAnsi="Times New Roman"/>
          <w:sz w:val="24"/>
          <w:szCs w:val="24"/>
        </w:rPr>
        <w:t>he Board of Education will certify</w:t>
      </w:r>
      <w:r w:rsidR="000D1E35">
        <w:rPr>
          <w:rFonts w:ascii="Times New Roman" w:hAnsi="Times New Roman"/>
          <w:sz w:val="24"/>
          <w:szCs w:val="24"/>
        </w:rPr>
        <w:t xml:space="preserve"> a list of the names of individuals who currently hold an active Division Superintendent License.</w:t>
      </w:r>
    </w:p>
    <w:p w14:paraId="74E2E5AE" w14:textId="0FC5FFEC" w:rsidR="000D1E35" w:rsidRDefault="000D1E35" w:rsidP="000D1E35">
      <w:pPr>
        <w:pStyle w:val="PlainText"/>
        <w:spacing w:line="276" w:lineRule="auto"/>
        <w:ind w:left="720"/>
        <w:rPr>
          <w:rFonts w:ascii="Times New Roman" w:hAnsi="Times New Roman"/>
          <w:sz w:val="24"/>
          <w:szCs w:val="24"/>
        </w:rPr>
      </w:pPr>
    </w:p>
    <w:p w14:paraId="39F7BEED" w14:textId="489CF05F" w:rsidR="000D1E35" w:rsidRDefault="007025B3" w:rsidP="000D1E35">
      <w:pPr>
        <w:pStyle w:val="PlainText"/>
        <w:numPr>
          <w:ilvl w:val="0"/>
          <w:numId w:val="9"/>
        </w:numPr>
        <w:spacing w:line="276" w:lineRule="auto"/>
        <w:rPr>
          <w:rFonts w:ascii="Times New Roman" w:hAnsi="Times New Roman"/>
          <w:sz w:val="24"/>
          <w:szCs w:val="24"/>
        </w:rPr>
      </w:pPr>
      <w:r>
        <w:rPr>
          <w:rFonts w:ascii="Times New Roman" w:hAnsi="Times New Roman"/>
          <w:sz w:val="24"/>
          <w:szCs w:val="24"/>
        </w:rPr>
        <w:t>Upon receipt, n</w:t>
      </w:r>
      <w:r w:rsidR="00EB4475">
        <w:rPr>
          <w:rFonts w:ascii="Times New Roman" w:hAnsi="Times New Roman"/>
          <w:sz w:val="24"/>
          <w:szCs w:val="24"/>
        </w:rPr>
        <w:t>ew a</w:t>
      </w:r>
      <w:r w:rsidR="000D1E35">
        <w:rPr>
          <w:rFonts w:ascii="Times New Roman" w:hAnsi="Times New Roman"/>
          <w:sz w:val="24"/>
          <w:szCs w:val="24"/>
        </w:rPr>
        <w:t>pplications for the Division Superintendent License will be reviewed to verify that the Board of Education requirements have been met.</w:t>
      </w:r>
    </w:p>
    <w:p w14:paraId="3BF54B79" w14:textId="0355F189" w:rsidR="000D1E35" w:rsidRDefault="000D1E35" w:rsidP="000D1E35">
      <w:pPr>
        <w:pStyle w:val="PlainText"/>
        <w:spacing w:line="276" w:lineRule="auto"/>
        <w:ind w:left="720"/>
        <w:rPr>
          <w:rFonts w:ascii="Times New Roman" w:hAnsi="Times New Roman"/>
          <w:sz w:val="24"/>
          <w:szCs w:val="24"/>
        </w:rPr>
      </w:pPr>
    </w:p>
    <w:p w14:paraId="131FCC25" w14:textId="29E0D914" w:rsidR="000D1E35" w:rsidRDefault="007025B3" w:rsidP="000D1E35">
      <w:pPr>
        <w:pStyle w:val="PlainText"/>
        <w:numPr>
          <w:ilvl w:val="0"/>
          <w:numId w:val="9"/>
        </w:numPr>
        <w:spacing w:line="276" w:lineRule="auto"/>
        <w:rPr>
          <w:rFonts w:ascii="Times New Roman" w:hAnsi="Times New Roman"/>
          <w:sz w:val="24"/>
          <w:szCs w:val="24"/>
        </w:rPr>
      </w:pPr>
      <w:r>
        <w:rPr>
          <w:rFonts w:ascii="Times New Roman" w:hAnsi="Times New Roman"/>
          <w:sz w:val="24"/>
          <w:szCs w:val="24"/>
        </w:rPr>
        <w:t>The names of those individuals who have met Board of Education requirements</w:t>
      </w:r>
      <w:r w:rsidR="00A247E7">
        <w:rPr>
          <w:rFonts w:ascii="Times New Roman" w:hAnsi="Times New Roman"/>
          <w:sz w:val="24"/>
          <w:szCs w:val="24"/>
        </w:rPr>
        <w:t xml:space="preserve"> for the Division Superintendent License</w:t>
      </w:r>
      <w:r>
        <w:rPr>
          <w:rFonts w:ascii="Times New Roman" w:hAnsi="Times New Roman"/>
          <w:sz w:val="24"/>
          <w:szCs w:val="24"/>
        </w:rPr>
        <w:t xml:space="preserve"> will be presented </w:t>
      </w:r>
      <w:r w:rsidR="000D1E35">
        <w:rPr>
          <w:rFonts w:ascii="Times New Roman" w:hAnsi="Times New Roman"/>
          <w:sz w:val="24"/>
          <w:szCs w:val="24"/>
        </w:rPr>
        <w:t>to the Board o</w:t>
      </w:r>
      <w:r>
        <w:rPr>
          <w:rFonts w:ascii="Times New Roman" w:hAnsi="Times New Roman"/>
          <w:sz w:val="24"/>
          <w:szCs w:val="24"/>
        </w:rPr>
        <w:t>f Education to certify.</w:t>
      </w:r>
    </w:p>
    <w:p w14:paraId="149AAC1F" w14:textId="1C366EFC" w:rsidR="006F2BD2" w:rsidRDefault="006F2BD2" w:rsidP="000D1E35">
      <w:pPr>
        <w:pStyle w:val="PlainText"/>
        <w:spacing w:line="276" w:lineRule="auto"/>
        <w:ind w:left="720"/>
        <w:rPr>
          <w:rFonts w:ascii="Times New Roman" w:hAnsi="Times New Roman"/>
          <w:sz w:val="24"/>
          <w:szCs w:val="24"/>
        </w:rPr>
      </w:pPr>
    </w:p>
    <w:p w14:paraId="329BB340" w14:textId="5697D1BD" w:rsidR="00782271" w:rsidRDefault="000D1E35" w:rsidP="000D1E35">
      <w:pPr>
        <w:pStyle w:val="PlainText"/>
        <w:numPr>
          <w:ilvl w:val="0"/>
          <w:numId w:val="9"/>
        </w:numPr>
        <w:spacing w:line="276" w:lineRule="auto"/>
        <w:rPr>
          <w:rFonts w:ascii="Times New Roman" w:hAnsi="Times New Roman"/>
          <w:sz w:val="24"/>
          <w:szCs w:val="24"/>
        </w:rPr>
      </w:pPr>
      <w:r>
        <w:rPr>
          <w:rFonts w:ascii="Times New Roman" w:hAnsi="Times New Roman"/>
          <w:sz w:val="24"/>
          <w:szCs w:val="24"/>
        </w:rPr>
        <w:t>Upon Board certification, the individuals will be issued a Division Superintendent License.</w:t>
      </w:r>
    </w:p>
    <w:p w14:paraId="5199AA0A" w14:textId="77777777" w:rsidR="00782271" w:rsidRPr="0039309E" w:rsidRDefault="00782271" w:rsidP="006F2BD2">
      <w:pPr>
        <w:pStyle w:val="PlainText"/>
        <w:spacing w:line="276" w:lineRule="auto"/>
        <w:rPr>
          <w:rStyle w:val="Heading2Char"/>
        </w:rPr>
      </w:pPr>
    </w:p>
    <w:p w14:paraId="4AB13914" w14:textId="5C822AAE" w:rsidR="006F2BD2" w:rsidRDefault="000D1E35" w:rsidP="00B26BB1">
      <w:pPr>
        <w:pStyle w:val="PlainText"/>
        <w:spacing w:line="276" w:lineRule="auto"/>
        <w:rPr>
          <w:rFonts w:ascii="Times New Roman" w:hAnsi="Times New Roman"/>
          <w:sz w:val="24"/>
          <w:szCs w:val="24"/>
        </w:rPr>
      </w:pPr>
      <w:r>
        <w:rPr>
          <w:rFonts w:ascii="Times New Roman" w:hAnsi="Times New Roman"/>
          <w:sz w:val="24"/>
          <w:szCs w:val="24"/>
        </w:rPr>
        <w:t>The timeline for the certification and issuance of Division Superintendent Licenses will depend on the receipt of a complete application packet and the Board of Education meeting dates.</w:t>
      </w:r>
      <w:r w:rsidR="00D3061D">
        <w:rPr>
          <w:rFonts w:ascii="Times New Roman" w:hAnsi="Times New Roman"/>
          <w:sz w:val="24"/>
          <w:szCs w:val="24"/>
        </w:rPr>
        <w:t xml:space="preserve"> </w:t>
      </w:r>
    </w:p>
    <w:p w14:paraId="7641B20E" w14:textId="77777777" w:rsidR="006F2BD2" w:rsidRDefault="006F2BD2" w:rsidP="00B26BB1">
      <w:pPr>
        <w:pStyle w:val="PlainText"/>
        <w:spacing w:line="276" w:lineRule="auto"/>
        <w:rPr>
          <w:rFonts w:ascii="Times New Roman" w:hAnsi="Times New Roman"/>
          <w:sz w:val="24"/>
          <w:szCs w:val="24"/>
        </w:rPr>
      </w:pPr>
    </w:p>
    <w:p w14:paraId="69596421" w14:textId="77777777" w:rsidR="00C5251B" w:rsidRPr="0039309E" w:rsidRDefault="00123E2E" w:rsidP="007503E8">
      <w:pPr>
        <w:spacing w:after="0"/>
        <w:rPr>
          <w:rStyle w:val="Heading2Char"/>
        </w:rPr>
      </w:pPr>
      <w:r w:rsidRPr="0039309E">
        <w:rPr>
          <w:rStyle w:val="Heading2Char"/>
        </w:rPr>
        <w:t>Timetable for Further Review/Action:</w:t>
      </w:r>
    </w:p>
    <w:p w14:paraId="33C1AB49" w14:textId="5356CE12" w:rsidR="00C208FD" w:rsidRPr="00C208FD" w:rsidRDefault="00C208FD" w:rsidP="00DE4B2C">
      <w:pPr>
        <w:spacing w:after="0"/>
        <w:rPr>
          <w:rFonts w:cs="Times New Roman"/>
          <w:szCs w:val="24"/>
        </w:rPr>
      </w:pPr>
      <w:r w:rsidRPr="00C208FD">
        <w:rPr>
          <w:rFonts w:cs="Times New Roman"/>
          <w:szCs w:val="24"/>
        </w:rPr>
        <w:t>Fin</w:t>
      </w:r>
      <w:r w:rsidR="00DF353F">
        <w:rPr>
          <w:rFonts w:cs="Times New Roman"/>
          <w:szCs w:val="24"/>
        </w:rPr>
        <w:t>al review is anticipated at the October 15, 2020</w:t>
      </w:r>
      <w:r w:rsidR="007D469C">
        <w:rPr>
          <w:rFonts w:cs="Times New Roman"/>
          <w:szCs w:val="24"/>
        </w:rPr>
        <w:t>,</w:t>
      </w:r>
      <w:r w:rsidRPr="00C208FD">
        <w:rPr>
          <w:rFonts w:cs="Times New Roman"/>
          <w:szCs w:val="24"/>
        </w:rPr>
        <w:t xml:space="preserve"> meeting. </w:t>
      </w:r>
      <w:r w:rsidR="00DE4B2C">
        <w:rPr>
          <w:rFonts w:cs="Times New Roman"/>
          <w:szCs w:val="24"/>
        </w:rPr>
        <w:br/>
      </w:r>
    </w:p>
    <w:p w14:paraId="1E8D75AC" w14:textId="43C5209E" w:rsidR="0080183B" w:rsidRPr="0039309E" w:rsidRDefault="000E009D" w:rsidP="0080183B">
      <w:pPr>
        <w:spacing w:after="0"/>
        <w:rPr>
          <w:rFonts w:cs="Times New Roman"/>
          <w:szCs w:val="24"/>
        </w:rPr>
      </w:pPr>
      <w:r w:rsidRPr="0039309E">
        <w:rPr>
          <w:rFonts w:cs="Times New Roman"/>
          <w:b/>
          <w:bCs/>
          <w:szCs w:val="24"/>
        </w:rPr>
        <w:t>Impact on Fiscal and Human Resources:</w:t>
      </w:r>
      <w:r w:rsidRPr="0039309E">
        <w:rPr>
          <w:rFonts w:cs="Times New Roman"/>
          <w:szCs w:val="24"/>
        </w:rPr>
        <w:t xml:space="preserve"> </w:t>
      </w:r>
    </w:p>
    <w:p w14:paraId="525392FE" w14:textId="11F1679C" w:rsidR="0080183B" w:rsidRPr="0039309E" w:rsidRDefault="0080183B" w:rsidP="0080183B">
      <w:pPr>
        <w:spacing w:after="0"/>
        <w:rPr>
          <w:rFonts w:cs="Times New Roman"/>
          <w:color w:val="000000"/>
          <w:szCs w:val="24"/>
        </w:rPr>
      </w:pPr>
      <w:r w:rsidRPr="0039309E">
        <w:rPr>
          <w:rFonts w:cs="Times New Roman"/>
          <w:color w:val="000000"/>
          <w:szCs w:val="24"/>
        </w:rPr>
        <w:t>The administrative impact required in this process will be absorbed within existing resources at the Department of Education.</w:t>
      </w:r>
    </w:p>
    <w:p w14:paraId="7B85D57C" w14:textId="58F7CAAD" w:rsidR="00C5251B" w:rsidRPr="0039309E" w:rsidRDefault="00C5251B" w:rsidP="00C5251B">
      <w:pPr>
        <w:spacing w:after="0"/>
        <w:rPr>
          <w:rFonts w:cs="Times New Roman"/>
          <w:szCs w:val="24"/>
        </w:rPr>
      </w:pPr>
    </w:p>
    <w:sectPr w:rsidR="00C5251B" w:rsidRPr="0039309E" w:rsidSect="005E4C78">
      <w:footerReference w:type="default" r:id="rId10"/>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F3720" w14:textId="77777777" w:rsidR="000F4DD7" w:rsidRDefault="000F4DD7" w:rsidP="000E009D">
      <w:pPr>
        <w:spacing w:after="0" w:line="240" w:lineRule="auto"/>
      </w:pPr>
      <w:r>
        <w:separator/>
      </w:r>
    </w:p>
  </w:endnote>
  <w:endnote w:type="continuationSeparator" w:id="0">
    <w:p w14:paraId="4A2EFF20" w14:textId="77777777" w:rsidR="000F4DD7" w:rsidRDefault="000F4DD7"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572235"/>
      <w:docPartObj>
        <w:docPartGallery w:val="Page Numbers (Bottom of Page)"/>
        <w:docPartUnique/>
      </w:docPartObj>
    </w:sdtPr>
    <w:sdtEndPr>
      <w:rPr>
        <w:noProof/>
      </w:rPr>
    </w:sdtEndPr>
    <w:sdtContent>
      <w:p w14:paraId="08962782" w14:textId="6D88D300" w:rsidR="005E4C78" w:rsidRDefault="005E4C78">
        <w:pPr>
          <w:pStyle w:val="Footer"/>
          <w:jc w:val="center"/>
        </w:pPr>
        <w:r>
          <w:fldChar w:fldCharType="begin"/>
        </w:r>
        <w:r>
          <w:instrText xml:space="preserve"> PAGE   \* MERGEFORMAT </w:instrText>
        </w:r>
        <w:r>
          <w:fldChar w:fldCharType="separate"/>
        </w:r>
        <w:r w:rsidR="00DE4B2C">
          <w:rPr>
            <w:noProof/>
          </w:rPr>
          <w:t>A</w:t>
        </w:r>
        <w:r>
          <w:rPr>
            <w:noProof/>
          </w:rPr>
          <w:fldChar w:fldCharType="end"/>
        </w:r>
      </w:p>
    </w:sdtContent>
  </w:sdt>
  <w:p w14:paraId="0BD071B4" w14:textId="77777777" w:rsidR="000E009D" w:rsidRDefault="000E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6C81C" w14:textId="77777777" w:rsidR="000F4DD7" w:rsidRDefault="000F4DD7" w:rsidP="000E009D">
      <w:pPr>
        <w:spacing w:after="0" w:line="240" w:lineRule="auto"/>
      </w:pPr>
      <w:r>
        <w:separator/>
      </w:r>
    </w:p>
  </w:footnote>
  <w:footnote w:type="continuationSeparator" w:id="0">
    <w:p w14:paraId="5AF1A2C2" w14:textId="77777777" w:rsidR="000F4DD7" w:rsidRDefault="000F4DD7"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CC6"/>
    <w:multiLevelType w:val="hybridMultilevel"/>
    <w:tmpl w:val="940C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572E83"/>
    <w:multiLevelType w:val="hybridMultilevel"/>
    <w:tmpl w:val="2D06B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530D93"/>
    <w:multiLevelType w:val="multilevel"/>
    <w:tmpl w:val="C9E29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3"/>
  </w:num>
  <w:num w:numId="4">
    <w:abstractNumId w:val="5"/>
  </w:num>
  <w:num w:numId="5">
    <w:abstractNumId w:val="2"/>
  </w:num>
  <w:num w:numId="6">
    <w:abstractNumId w:val="1"/>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4026A"/>
    <w:rsid w:val="000D1E35"/>
    <w:rsid w:val="000D590D"/>
    <w:rsid w:val="000E009D"/>
    <w:rsid w:val="000F4DD7"/>
    <w:rsid w:val="001077A5"/>
    <w:rsid w:val="00123E2E"/>
    <w:rsid w:val="0020239B"/>
    <w:rsid w:val="002B7799"/>
    <w:rsid w:val="003730EB"/>
    <w:rsid w:val="00373B2C"/>
    <w:rsid w:val="0039309E"/>
    <w:rsid w:val="003D27FD"/>
    <w:rsid w:val="003E15B5"/>
    <w:rsid w:val="004251DD"/>
    <w:rsid w:val="00455302"/>
    <w:rsid w:val="004E4377"/>
    <w:rsid w:val="00530462"/>
    <w:rsid w:val="005357C5"/>
    <w:rsid w:val="00537153"/>
    <w:rsid w:val="005C021D"/>
    <w:rsid w:val="005D1D08"/>
    <w:rsid w:val="005E4C78"/>
    <w:rsid w:val="00642626"/>
    <w:rsid w:val="0065013E"/>
    <w:rsid w:val="00680D3D"/>
    <w:rsid w:val="006F1B1D"/>
    <w:rsid w:val="006F2BD2"/>
    <w:rsid w:val="007025B3"/>
    <w:rsid w:val="00710364"/>
    <w:rsid w:val="007503E8"/>
    <w:rsid w:val="0077343D"/>
    <w:rsid w:val="00782271"/>
    <w:rsid w:val="007A607C"/>
    <w:rsid w:val="007B30BD"/>
    <w:rsid w:val="007D469C"/>
    <w:rsid w:val="0080183B"/>
    <w:rsid w:val="00805AF1"/>
    <w:rsid w:val="00892D0F"/>
    <w:rsid w:val="008B7860"/>
    <w:rsid w:val="0090692F"/>
    <w:rsid w:val="00912AF2"/>
    <w:rsid w:val="0094605A"/>
    <w:rsid w:val="009B109E"/>
    <w:rsid w:val="009B7A05"/>
    <w:rsid w:val="00A247E7"/>
    <w:rsid w:val="00A47F8C"/>
    <w:rsid w:val="00A972CE"/>
    <w:rsid w:val="00AA5755"/>
    <w:rsid w:val="00AC0C95"/>
    <w:rsid w:val="00AE04B1"/>
    <w:rsid w:val="00B06FCD"/>
    <w:rsid w:val="00B26BB1"/>
    <w:rsid w:val="00B954C0"/>
    <w:rsid w:val="00BA7FAF"/>
    <w:rsid w:val="00BD54D4"/>
    <w:rsid w:val="00C208FD"/>
    <w:rsid w:val="00C421BB"/>
    <w:rsid w:val="00C42ECA"/>
    <w:rsid w:val="00C5251B"/>
    <w:rsid w:val="00D240B8"/>
    <w:rsid w:val="00D3061D"/>
    <w:rsid w:val="00D9096B"/>
    <w:rsid w:val="00DE4B2C"/>
    <w:rsid w:val="00DF353F"/>
    <w:rsid w:val="00EB4475"/>
    <w:rsid w:val="00EC7CF9"/>
    <w:rsid w:val="00F32325"/>
    <w:rsid w:val="00F61931"/>
    <w:rsid w:val="00F7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8F93F1"/>
  <w15:docId w15:val="{226943F1-8653-4509-8BF3-8DDC430B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styleId="PlainText">
    <w:name w:val="Plain Text"/>
    <w:basedOn w:val="Normal"/>
    <w:link w:val="PlainTextChar"/>
    <w:uiPriority w:val="99"/>
    <w:unhideWhenUsed/>
    <w:rsid w:val="00B26BB1"/>
    <w:pPr>
      <w:spacing w:after="0" w:line="240" w:lineRule="auto"/>
    </w:pPr>
    <w:rPr>
      <w:rFonts w:ascii="Calibri" w:hAnsi="Calibri" w:cs="Times New Roman"/>
      <w:sz w:val="22"/>
    </w:rPr>
  </w:style>
  <w:style w:type="character" w:customStyle="1" w:styleId="PlainTextChar">
    <w:name w:val="Plain Text Char"/>
    <w:basedOn w:val="DefaultParagraphFont"/>
    <w:link w:val="PlainText"/>
    <w:uiPriority w:val="99"/>
    <w:rsid w:val="00B26BB1"/>
    <w:rPr>
      <w:rFonts w:ascii="Calibri" w:hAnsi="Calibri" w:cs="Times New Roman"/>
    </w:rPr>
  </w:style>
  <w:style w:type="paragraph" w:styleId="NormalWeb">
    <w:name w:val="Normal (Web)"/>
    <w:basedOn w:val="Normal"/>
    <w:uiPriority w:val="99"/>
    <w:semiHidden/>
    <w:unhideWhenUsed/>
    <w:rsid w:val="0080183B"/>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DE4B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821865">
      <w:bodyDiv w:val="1"/>
      <w:marLeft w:val="0"/>
      <w:marRight w:val="0"/>
      <w:marTop w:val="0"/>
      <w:marBottom w:val="0"/>
      <w:divBdr>
        <w:top w:val="none" w:sz="0" w:space="0" w:color="auto"/>
        <w:left w:val="none" w:sz="0" w:space="0" w:color="auto"/>
        <w:bottom w:val="none" w:sz="0" w:space="0" w:color="auto"/>
        <w:right w:val="none" w:sz="0" w:space="0" w:color="auto"/>
      </w:divBdr>
    </w:div>
    <w:div w:id="1618220657">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tty.Pitts@doe.virgini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47380"/>
    <w:rsid w:val="00191A15"/>
    <w:rsid w:val="00AA6A5C"/>
    <w:rsid w:val="00B95EC1"/>
    <w:rsid w:val="00DE1E43"/>
    <w:rsid w:val="00F87C0F"/>
    <w:rsid w:val="00FE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B58F4-7E9A-4EF2-8804-6B3AA44A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2773</Words>
  <Characters>15810</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2</cp:revision>
  <cp:lastPrinted>2020-09-07T23:50:00Z</cp:lastPrinted>
  <dcterms:created xsi:type="dcterms:W3CDTF">2020-09-09T16:20:00Z</dcterms:created>
  <dcterms:modified xsi:type="dcterms:W3CDTF">2020-09-09T16:20:00Z</dcterms:modified>
</cp:coreProperties>
</file>