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6E641" w14:textId="203BC905" w:rsidR="00055F6A" w:rsidRPr="00DF1EC1" w:rsidRDefault="008B39D2" w:rsidP="00055F6A">
      <w:pPr>
        <w:pStyle w:val="Header"/>
        <w:spacing w:after="120"/>
        <w:rPr>
          <w:rFonts w:cstheme="minorHAnsi"/>
          <w:sz w:val="24"/>
          <w:szCs w:val="24"/>
        </w:rPr>
      </w:pPr>
      <w:r w:rsidRPr="00DF1EC1">
        <w:rPr>
          <w:rFonts w:cstheme="minorHAnsi"/>
          <w:i/>
          <w:sz w:val="24"/>
          <w:szCs w:val="24"/>
        </w:rPr>
        <w:t>English</w:t>
      </w:r>
      <w:r w:rsidR="00055F6A" w:rsidRPr="00DF1EC1">
        <w:rPr>
          <w:rFonts w:cstheme="minorHAnsi"/>
          <w:i/>
          <w:sz w:val="24"/>
          <w:szCs w:val="24"/>
        </w:rPr>
        <w:t xml:space="preserve"> Instructional Plan – </w:t>
      </w:r>
      <w:r w:rsidR="006966EB">
        <w:rPr>
          <w:rFonts w:cstheme="minorHAnsi"/>
          <w:i/>
          <w:sz w:val="24"/>
          <w:szCs w:val="24"/>
        </w:rPr>
        <w:t xml:space="preserve">Cause-and-Effect </w:t>
      </w:r>
      <w:r w:rsidR="00DA7C52">
        <w:rPr>
          <w:rFonts w:cstheme="minorHAnsi"/>
          <w:i/>
          <w:sz w:val="24"/>
          <w:szCs w:val="24"/>
        </w:rPr>
        <w:t>and its</w:t>
      </w:r>
      <w:r w:rsidR="006966EB">
        <w:rPr>
          <w:rFonts w:cstheme="minorHAnsi"/>
          <w:i/>
          <w:sz w:val="24"/>
          <w:szCs w:val="24"/>
        </w:rPr>
        <w:t xml:space="preserve"> Impact on </w:t>
      </w:r>
      <w:r w:rsidR="00DA7C52">
        <w:rPr>
          <w:rFonts w:cstheme="minorHAnsi"/>
          <w:i/>
          <w:sz w:val="24"/>
          <w:szCs w:val="24"/>
        </w:rPr>
        <w:t xml:space="preserve">the </w:t>
      </w:r>
      <w:r w:rsidR="006966EB">
        <w:rPr>
          <w:rFonts w:cstheme="minorHAnsi"/>
          <w:i/>
          <w:sz w:val="24"/>
          <w:szCs w:val="24"/>
        </w:rPr>
        <w:t>Plot</w:t>
      </w:r>
      <w:r w:rsidR="00C414FD">
        <w:rPr>
          <w:rFonts w:cstheme="minorHAnsi"/>
          <w:i/>
          <w:sz w:val="24"/>
          <w:szCs w:val="24"/>
        </w:rPr>
        <w:t xml:space="preserve"> 6-8</w:t>
      </w:r>
    </w:p>
    <w:p w14:paraId="1FBC1771" w14:textId="5346F8A5" w:rsidR="00104829" w:rsidRPr="00BB25C9" w:rsidRDefault="00104829" w:rsidP="00055F6A">
      <w:pPr>
        <w:tabs>
          <w:tab w:val="left" w:pos="2160"/>
        </w:tabs>
        <w:spacing w:before="100" w:after="0" w:line="240" w:lineRule="auto"/>
        <w:rPr>
          <w:rFonts w:ascii="Times New Roman" w:hAnsi="Times New Roman" w:cs="Times New Roman"/>
          <w:b/>
          <w:sz w:val="24"/>
          <w:szCs w:val="24"/>
        </w:rPr>
      </w:pPr>
      <w:r w:rsidRPr="00BB25C9">
        <w:rPr>
          <w:rFonts w:ascii="Times New Roman" w:hAnsi="Times New Roman" w:cs="Times New Roman"/>
          <w:b/>
          <w:sz w:val="24"/>
          <w:szCs w:val="24"/>
        </w:rPr>
        <w:t xml:space="preserve">Primary </w:t>
      </w:r>
      <w:r w:rsidR="004A219B" w:rsidRPr="00BB25C9">
        <w:rPr>
          <w:rFonts w:ascii="Times New Roman" w:hAnsi="Times New Roman" w:cs="Times New Roman"/>
          <w:b/>
          <w:sz w:val="24"/>
          <w:szCs w:val="24"/>
        </w:rPr>
        <w:t>Strand</w:t>
      </w:r>
      <w:r w:rsidR="00822CAE" w:rsidRPr="00BB25C9">
        <w:rPr>
          <w:rFonts w:ascii="Times New Roman" w:hAnsi="Times New Roman" w:cs="Times New Roman"/>
          <w:b/>
          <w:sz w:val="24"/>
          <w:szCs w:val="24"/>
        </w:rPr>
        <w:t>:</w:t>
      </w:r>
      <w:r w:rsidR="00085A6C" w:rsidRPr="00BB25C9">
        <w:rPr>
          <w:rFonts w:ascii="Times New Roman" w:hAnsi="Times New Roman" w:cs="Times New Roman"/>
          <w:b/>
          <w:sz w:val="24"/>
          <w:szCs w:val="24"/>
        </w:rPr>
        <w:t xml:space="preserve"> </w:t>
      </w:r>
      <w:r w:rsidR="00DA1D81" w:rsidRPr="00BB25C9">
        <w:rPr>
          <w:rFonts w:ascii="Times New Roman" w:hAnsi="Times New Roman" w:cs="Times New Roman"/>
          <w:b/>
          <w:sz w:val="24"/>
          <w:szCs w:val="24"/>
        </w:rPr>
        <w:t xml:space="preserve">Reading </w:t>
      </w:r>
      <w:r w:rsidR="00085A6C" w:rsidRPr="00BB25C9">
        <w:rPr>
          <w:rFonts w:ascii="Times New Roman" w:hAnsi="Times New Roman" w:cs="Times New Roman"/>
          <w:b/>
          <w:sz w:val="24"/>
          <w:szCs w:val="24"/>
        </w:rPr>
        <w:t>6</w:t>
      </w:r>
      <w:r w:rsidR="006029E6" w:rsidRPr="00BB25C9">
        <w:rPr>
          <w:rFonts w:ascii="Times New Roman" w:hAnsi="Times New Roman" w:cs="Times New Roman"/>
          <w:b/>
          <w:sz w:val="24"/>
          <w:szCs w:val="24"/>
        </w:rPr>
        <w:t>.5</w:t>
      </w:r>
      <w:r w:rsidR="00DA1D81" w:rsidRPr="00BB25C9">
        <w:rPr>
          <w:rFonts w:ascii="Times New Roman" w:hAnsi="Times New Roman" w:cs="Times New Roman"/>
          <w:b/>
          <w:sz w:val="24"/>
          <w:szCs w:val="24"/>
        </w:rPr>
        <w:t>, 7.5, 8.5</w:t>
      </w:r>
    </w:p>
    <w:p w14:paraId="6D766875" w14:textId="77777777" w:rsidR="00DA1D81" w:rsidRPr="00BB25C9" w:rsidRDefault="00104829" w:rsidP="00055F6A">
      <w:pPr>
        <w:tabs>
          <w:tab w:val="left" w:pos="2160"/>
        </w:tabs>
        <w:spacing w:before="100" w:after="0" w:line="240" w:lineRule="auto"/>
        <w:rPr>
          <w:rFonts w:ascii="Times New Roman" w:hAnsi="Times New Roman" w:cs="Times New Roman"/>
          <w:b/>
          <w:sz w:val="24"/>
          <w:szCs w:val="24"/>
        </w:rPr>
      </w:pPr>
      <w:r w:rsidRPr="00BB25C9">
        <w:rPr>
          <w:rFonts w:ascii="Times New Roman" w:hAnsi="Times New Roman" w:cs="Times New Roman"/>
          <w:b/>
          <w:sz w:val="24"/>
          <w:szCs w:val="24"/>
        </w:rPr>
        <w:t>Integrated Strand/s:</w:t>
      </w:r>
      <w:r w:rsidR="00085A6C" w:rsidRPr="00BB25C9">
        <w:rPr>
          <w:rFonts w:ascii="Times New Roman" w:hAnsi="Times New Roman" w:cs="Times New Roman"/>
          <w:b/>
          <w:sz w:val="24"/>
          <w:szCs w:val="24"/>
        </w:rPr>
        <w:t xml:space="preserve"> </w:t>
      </w:r>
      <w:r w:rsidR="00DA7C52" w:rsidRPr="00BB25C9">
        <w:rPr>
          <w:rFonts w:ascii="Times New Roman" w:hAnsi="Times New Roman" w:cs="Times New Roman"/>
          <w:b/>
          <w:sz w:val="24"/>
          <w:szCs w:val="24"/>
        </w:rPr>
        <w:t>Communi</w:t>
      </w:r>
      <w:r w:rsidR="00DA1D81" w:rsidRPr="00BB25C9">
        <w:rPr>
          <w:rFonts w:ascii="Times New Roman" w:hAnsi="Times New Roman" w:cs="Times New Roman"/>
          <w:b/>
          <w:sz w:val="24"/>
          <w:szCs w:val="24"/>
        </w:rPr>
        <w:t>cation and Multimodal Literacies 6.1, 7.1, 8.1</w:t>
      </w:r>
      <w:r w:rsidR="00DA7C52" w:rsidRPr="00BB25C9">
        <w:rPr>
          <w:rFonts w:ascii="Times New Roman" w:hAnsi="Times New Roman" w:cs="Times New Roman"/>
          <w:b/>
          <w:sz w:val="24"/>
          <w:szCs w:val="24"/>
        </w:rPr>
        <w:t xml:space="preserve"> </w:t>
      </w:r>
    </w:p>
    <w:p w14:paraId="0DDC1D00" w14:textId="1EFB5BEE" w:rsidR="00104829" w:rsidRPr="00BB25C9" w:rsidRDefault="00DA7C52" w:rsidP="00055F6A">
      <w:pPr>
        <w:tabs>
          <w:tab w:val="left" w:pos="2160"/>
        </w:tabs>
        <w:spacing w:before="100" w:after="0" w:line="240" w:lineRule="auto"/>
        <w:rPr>
          <w:rFonts w:ascii="Times New Roman" w:hAnsi="Times New Roman" w:cs="Times New Roman"/>
          <w:b/>
          <w:sz w:val="24"/>
          <w:szCs w:val="24"/>
        </w:rPr>
      </w:pPr>
      <w:r w:rsidRPr="00BB25C9">
        <w:rPr>
          <w:rFonts w:ascii="Times New Roman" w:hAnsi="Times New Roman" w:cs="Times New Roman"/>
          <w:b/>
          <w:sz w:val="24"/>
          <w:szCs w:val="24"/>
        </w:rPr>
        <w:t>Writing</w:t>
      </w:r>
      <w:r w:rsidR="00DA1D81" w:rsidRPr="00BB25C9">
        <w:rPr>
          <w:rFonts w:ascii="Times New Roman" w:hAnsi="Times New Roman" w:cs="Times New Roman"/>
          <w:b/>
          <w:sz w:val="24"/>
          <w:szCs w:val="24"/>
        </w:rPr>
        <w:t xml:space="preserve"> 6.7, 7.7, 8.7</w:t>
      </w:r>
    </w:p>
    <w:p w14:paraId="50513F66" w14:textId="77777777" w:rsidR="00BC3C95" w:rsidRPr="00BB25C9" w:rsidRDefault="00104829" w:rsidP="00055F6A">
      <w:pPr>
        <w:tabs>
          <w:tab w:val="left" w:pos="2160"/>
        </w:tabs>
        <w:spacing w:before="100" w:after="0" w:line="240" w:lineRule="auto"/>
        <w:rPr>
          <w:rFonts w:ascii="Times New Roman" w:eastAsia="Times" w:hAnsi="Times New Roman" w:cs="Times New Roman"/>
          <w:sz w:val="24"/>
          <w:szCs w:val="24"/>
        </w:rPr>
      </w:pPr>
      <w:r w:rsidRPr="00BB25C9">
        <w:rPr>
          <w:rFonts w:ascii="Times New Roman" w:hAnsi="Times New Roman" w:cs="Times New Roman"/>
          <w:b/>
          <w:sz w:val="24"/>
          <w:szCs w:val="24"/>
        </w:rPr>
        <w:t>Essential Understanding</w:t>
      </w:r>
      <w:r w:rsidR="00822CAE" w:rsidRPr="00BB25C9">
        <w:rPr>
          <w:rFonts w:ascii="Times New Roman" w:hAnsi="Times New Roman" w:cs="Times New Roman"/>
          <w:b/>
          <w:sz w:val="24"/>
          <w:szCs w:val="24"/>
        </w:rPr>
        <w:t>:</w:t>
      </w:r>
      <w:r w:rsidR="00BC3C95" w:rsidRPr="00BB25C9">
        <w:rPr>
          <w:rFonts w:ascii="Times New Roman" w:eastAsia="Times" w:hAnsi="Times New Roman" w:cs="Times New Roman"/>
          <w:sz w:val="24"/>
          <w:szCs w:val="24"/>
        </w:rPr>
        <w:t xml:space="preserve"> </w:t>
      </w:r>
    </w:p>
    <w:p w14:paraId="57FA00F3" w14:textId="56D0BF73" w:rsidR="00104829" w:rsidRPr="00BB25C9" w:rsidRDefault="00DA7C52" w:rsidP="001C51DC">
      <w:pPr>
        <w:pStyle w:val="ListParagraph"/>
        <w:numPr>
          <w:ilvl w:val="0"/>
          <w:numId w:val="16"/>
        </w:numPr>
        <w:tabs>
          <w:tab w:val="left" w:pos="2160"/>
        </w:tabs>
        <w:spacing w:before="100" w:after="0" w:line="240" w:lineRule="auto"/>
        <w:rPr>
          <w:rFonts w:ascii="Times New Roman" w:eastAsia="Times" w:hAnsi="Times New Roman" w:cs="Times New Roman"/>
          <w:sz w:val="24"/>
          <w:szCs w:val="24"/>
        </w:rPr>
      </w:pPr>
      <w:r w:rsidRPr="00BB25C9">
        <w:rPr>
          <w:rFonts w:ascii="Times New Roman" w:hAnsi="Times New Roman" w:cs="Times New Roman"/>
          <w:color w:val="000000"/>
          <w:sz w:val="24"/>
          <w:szCs w:val="24"/>
        </w:rPr>
        <w:t>u</w:t>
      </w:r>
      <w:r w:rsidR="001C51DC" w:rsidRPr="00BB25C9">
        <w:rPr>
          <w:rFonts w:ascii="Times New Roman" w:hAnsi="Times New Roman" w:cs="Times New Roman"/>
          <w:color w:val="000000"/>
          <w:sz w:val="24"/>
          <w:szCs w:val="24"/>
        </w:rPr>
        <w:t>nderstand that the author uses images to craft a message and create characters</w:t>
      </w:r>
      <w:r w:rsidR="005C6C79" w:rsidRPr="00BB25C9">
        <w:rPr>
          <w:rFonts w:ascii="Times New Roman" w:eastAsia="Times" w:hAnsi="Times New Roman" w:cs="Times New Roman"/>
          <w:sz w:val="24"/>
          <w:szCs w:val="24"/>
        </w:rPr>
        <w:t xml:space="preserve"> </w:t>
      </w:r>
    </w:p>
    <w:p w14:paraId="2D033C66" w14:textId="77777777" w:rsidR="00196BD1" w:rsidRPr="00BB25C9" w:rsidRDefault="00104829" w:rsidP="00055F6A">
      <w:pPr>
        <w:tabs>
          <w:tab w:val="left" w:pos="2160"/>
        </w:tabs>
        <w:spacing w:before="100" w:after="0" w:line="240" w:lineRule="auto"/>
        <w:rPr>
          <w:rFonts w:ascii="Times New Roman" w:hAnsi="Times New Roman" w:cs="Times New Roman"/>
          <w:b/>
          <w:sz w:val="24"/>
          <w:szCs w:val="24"/>
        </w:rPr>
      </w:pPr>
      <w:r w:rsidRPr="00BB25C9">
        <w:rPr>
          <w:rFonts w:ascii="Times New Roman" w:hAnsi="Times New Roman" w:cs="Times New Roman"/>
          <w:b/>
          <w:sz w:val="24"/>
          <w:szCs w:val="24"/>
        </w:rPr>
        <w:t>Essential Knowledge, Skills, and Processes:</w:t>
      </w:r>
      <w:r w:rsidR="008035E5" w:rsidRPr="00BB25C9">
        <w:rPr>
          <w:rFonts w:ascii="Times New Roman" w:hAnsi="Times New Roman" w:cs="Times New Roman"/>
          <w:b/>
          <w:sz w:val="24"/>
          <w:szCs w:val="24"/>
        </w:rPr>
        <w:tab/>
      </w:r>
    </w:p>
    <w:p w14:paraId="7030F1E3" w14:textId="77777777" w:rsidR="001C51DC" w:rsidRPr="00BB25C9" w:rsidRDefault="001C51DC" w:rsidP="001C51DC">
      <w:pPr>
        <w:pStyle w:val="NormalWeb"/>
        <w:numPr>
          <w:ilvl w:val="0"/>
          <w:numId w:val="20"/>
        </w:numPr>
        <w:spacing w:before="0" w:beforeAutospacing="0" w:after="0" w:afterAutospacing="0"/>
        <w:textAlignment w:val="baseline"/>
        <w:rPr>
          <w:color w:val="000000"/>
        </w:rPr>
      </w:pPr>
      <w:r w:rsidRPr="00BB25C9">
        <w:rPr>
          <w:color w:val="000000"/>
        </w:rPr>
        <w:t>explain plot as the development of the central conflict and resolution</w:t>
      </w:r>
    </w:p>
    <w:p w14:paraId="20BC93B1" w14:textId="77777777" w:rsidR="001C51DC" w:rsidRPr="00BB25C9" w:rsidRDefault="001C51DC" w:rsidP="001C51DC">
      <w:pPr>
        <w:pStyle w:val="NormalWeb"/>
        <w:numPr>
          <w:ilvl w:val="0"/>
          <w:numId w:val="20"/>
        </w:numPr>
        <w:spacing w:before="0" w:beforeAutospacing="0" w:after="0" w:afterAutospacing="0"/>
        <w:textAlignment w:val="baseline"/>
        <w:rPr>
          <w:color w:val="000000"/>
        </w:rPr>
      </w:pPr>
      <w:r w:rsidRPr="00BB25C9">
        <w:rPr>
          <w:color w:val="000000"/>
        </w:rPr>
        <w:t>explain plot as the sequence of events in the story</w:t>
      </w:r>
    </w:p>
    <w:p w14:paraId="7D7ABB73" w14:textId="77777777" w:rsidR="001C51DC" w:rsidRPr="00BB25C9" w:rsidRDefault="001C51DC" w:rsidP="001C51DC">
      <w:pPr>
        <w:pStyle w:val="NormalWeb"/>
        <w:numPr>
          <w:ilvl w:val="0"/>
          <w:numId w:val="20"/>
        </w:numPr>
        <w:spacing w:before="0" w:beforeAutospacing="0" w:after="0" w:afterAutospacing="0"/>
        <w:textAlignment w:val="baseline"/>
        <w:rPr>
          <w:color w:val="000000"/>
        </w:rPr>
      </w:pPr>
      <w:r w:rsidRPr="00BB25C9">
        <w:rPr>
          <w:color w:val="000000"/>
        </w:rPr>
        <w:t>explain plot as the writer’s map for what happens, how it happens, to whom it happens, when it happens, why it happens, and where it happens</w:t>
      </w:r>
    </w:p>
    <w:p w14:paraId="687615EC" w14:textId="77777777" w:rsidR="00704EC2" w:rsidRPr="00BB25C9" w:rsidRDefault="00704EC2" w:rsidP="00704EC2">
      <w:pPr>
        <w:spacing w:after="0" w:line="240" w:lineRule="auto"/>
        <w:ind w:left="360"/>
        <w:rPr>
          <w:rFonts w:ascii="Times New Roman" w:hAnsi="Times New Roman" w:cs="Times New Roman"/>
          <w:b/>
          <w:sz w:val="24"/>
          <w:szCs w:val="24"/>
        </w:rPr>
      </w:pPr>
    </w:p>
    <w:p w14:paraId="1533F559" w14:textId="00D36A07" w:rsidR="00CF644A" w:rsidRPr="00BB25C9" w:rsidRDefault="00196BD1" w:rsidP="00CF644A">
      <w:pPr>
        <w:spacing w:after="0" w:line="240" w:lineRule="auto"/>
        <w:rPr>
          <w:rFonts w:ascii="Times New Roman" w:hAnsi="Times New Roman" w:cs="Times New Roman"/>
          <w:sz w:val="24"/>
          <w:szCs w:val="24"/>
        </w:rPr>
      </w:pPr>
      <w:r w:rsidRPr="00BB25C9">
        <w:rPr>
          <w:rFonts w:ascii="Times New Roman" w:hAnsi="Times New Roman" w:cs="Times New Roman"/>
          <w:b/>
          <w:sz w:val="24"/>
          <w:szCs w:val="24"/>
        </w:rPr>
        <w:t>Primary SOL</w:t>
      </w:r>
      <w:r w:rsidR="00822CAE" w:rsidRPr="00BB25C9">
        <w:rPr>
          <w:rFonts w:ascii="Times New Roman" w:hAnsi="Times New Roman" w:cs="Times New Roman"/>
          <w:b/>
          <w:sz w:val="24"/>
          <w:szCs w:val="24"/>
        </w:rPr>
        <w:t>:</w:t>
      </w:r>
      <w:r w:rsidR="00C414FD">
        <w:rPr>
          <w:rFonts w:ascii="Times New Roman" w:hAnsi="Times New Roman" w:cs="Times New Roman"/>
          <w:b/>
          <w:sz w:val="24"/>
          <w:szCs w:val="24"/>
        </w:rPr>
        <w:t xml:space="preserve"> </w:t>
      </w:r>
      <w:r w:rsidR="001C51DC" w:rsidRPr="00BB25C9">
        <w:rPr>
          <w:rFonts w:ascii="Times New Roman" w:hAnsi="Times New Roman" w:cs="Times New Roman"/>
          <w:b/>
          <w:sz w:val="24"/>
          <w:szCs w:val="24"/>
        </w:rPr>
        <w:t>6</w:t>
      </w:r>
      <w:r w:rsidR="00F10D0B" w:rsidRPr="00BB25C9">
        <w:rPr>
          <w:rFonts w:ascii="Times New Roman" w:hAnsi="Times New Roman" w:cs="Times New Roman"/>
          <w:b/>
          <w:sz w:val="24"/>
          <w:szCs w:val="24"/>
        </w:rPr>
        <w:t>.5</w:t>
      </w:r>
      <w:r w:rsidR="00D448F2" w:rsidRPr="00BB25C9">
        <w:rPr>
          <w:rFonts w:ascii="Times New Roman" w:hAnsi="Times New Roman" w:cs="Times New Roman"/>
          <w:b/>
          <w:sz w:val="24"/>
          <w:szCs w:val="24"/>
        </w:rPr>
        <w:t>b</w:t>
      </w:r>
      <w:r w:rsidR="00DA7C52" w:rsidRPr="00BB25C9">
        <w:rPr>
          <w:rFonts w:ascii="Times New Roman" w:hAnsi="Times New Roman" w:cs="Times New Roman"/>
          <w:sz w:val="24"/>
          <w:szCs w:val="24"/>
        </w:rPr>
        <w:t xml:space="preserve"> </w:t>
      </w:r>
      <w:r w:rsidR="006966EB" w:rsidRPr="00BB25C9">
        <w:rPr>
          <w:rFonts w:ascii="Times New Roman" w:hAnsi="Times New Roman" w:cs="Times New Roman"/>
          <w:color w:val="000000"/>
          <w:sz w:val="24"/>
          <w:szCs w:val="24"/>
        </w:rPr>
        <w:t xml:space="preserve">Describe cause-and-effect relationships and their impact on </w:t>
      </w:r>
      <w:proofErr w:type="gramStart"/>
      <w:r w:rsidR="006966EB" w:rsidRPr="00BB25C9">
        <w:rPr>
          <w:rFonts w:ascii="Times New Roman" w:hAnsi="Times New Roman" w:cs="Times New Roman"/>
          <w:color w:val="000000"/>
          <w:sz w:val="24"/>
          <w:szCs w:val="24"/>
        </w:rPr>
        <w:t>plot</w:t>
      </w:r>
      <w:r w:rsidR="00BB25C9" w:rsidRPr="00BB25C9">
        <w:rPr>
          <w:rFonts w:ascii="Times New Roman" w:hAnsi="Times New Roman" w:cs="Times New Roman"/>
          <w:color w:val="000000"/>
          <w:sz w:val="24"/>
          <w:szCs w:val="24"/>
        </w:rPr>
        <w:t xml:space="preserve"> </w:t>
      </w:r>
      <w:r w:rsidR="00DA1D81" w:rsidRPr="00BB25C9">
        <w:rPr>
          <w:rFonts w:ascii="Times New Roman" w:hAnsi="Times New Roman" w:cs="Times New Roman"/>
          <w:color w:val="000000"/>
          <w:sz w:val="24"/>
          <w:szCs w:val="24"/>
        </w:rPr>
        <w:t xml:space="preserve"> </w:t>
      </w:r>
      <w:r w:rsidR="00DA1D81" w:rsidRPr="00BB25C9">
        <w:rPr>
          <w:rFonts w:ascii="Times New Roman" w:hAnsi="Times New Roman" w:cs="Times New Roman"/>
          <w:b/>
          <w:color w:val="000000"/>
          <w:sz w:val="24"/>
          <w:szCs w:val="24"/>
        </w:rPr>
        <w:t>7.5c</w:t>
      </w:r>
      <w:proofErr w:type="gramEnd"/>
      <w:r w:rsidR="00DA1D81" w:rsidRPr="00BB25C9">
        <w:rPr>
          <w:rFonts w:ascii="Times New Roman" w:hAnsi="Times New Roman" w:cs="Times New Roman"/>
          <w:color w:val="000000"/>
          <w:sz w:val="24"/>
          <w:szCs w:val="24"/>
        </w:rPr>
        <w:t xml:space="preserve"> Identify cause-and-effect relationships and their impact on plot </w:t>
      </w:r>
      <w:r w:rsidR="00DA1D81" w:rsidRPr="00BB25C9">
        <w:rPr>
          <w:rFonts w:ascii="Times New Roman" w:hAnsi="Times New Roman" w:cs="Times New Roman"/>
          <w:b/>
          <w:color w:val="000000"/>
          <w:sz w:val="24"/>
          <w:szCs w:val="24"/>
        </w:rPr>
        <w:t>8.5b</w:t>
      </w:r>
      <w:r w:rsidR="00DA1D81" w:rsidRPr="00BB25C9">
        <w:rPr>
          <w:rFonts w:ascii="Times New Roman" w:hAnsi="Times New Roman" w:cs="Times New Roman"/>
          <w:color w:val="000000"/>
          <w:sz w:val="24"/>
          <w:szCs w:val="24"/>
        </w:rPr>
        <w:t xml:space="preserve"> Identify cause-and-effect relationships and their impact on plot</w:t>
      </w:r>
    </w:p>
    <w:p w14:paraId="05581F6B" w14:textId="77777777" w:rsidR="00704EC2" w:rsidRPr="00BB25C9" w:rsidRDefault="00704EC2" w:rsidP="00CF644A">
      <w:pPr>
        <w:spacing w:after="0" w:line="240" w:lineRule="auto"/>
        <w:rPr>
          <w:rFonts w:ascii="Times New Roman" w:hAnsi="Times New Roman" w:cs="Times New Roman"/>
          <w:sz w:val="24"/>
          <w:szCs w:val="24"/>
        </w:rPr>
      </w:pPr>
    </w:p>
    <w:p w14:paraId="31AA6D58" w14:textId="749FF121" w:rsidR="00DA1D81" w:rsidRPr="00BB25C9" w:rsidRDefault="00704EC2" w:rsidP="00704EC2">
      <w:pPr>
        <w:spacing w:before="100" w:after="0" w:line="240" w:lineRule="auto"/>
        <w:rPr>
          <w:rFonts w:ascii="Times New Roman" w:hAnsi="Times New Roman" w:cs="Times New Roman"/>
          <w:b/>
          <w:sz w:val="24"/>
          <w:szCs w:val="24"/>
        </w:rPr>
      </w:pPr>
      <w:r w:rsidRPr="00BB25C9">
        <w:rPr>
          <w:rFonts w:ascii="Times New Roman" w:hAnsi="Times New Roman" w:cs="Times New Roman"/>
          <w:b/>
          <w:sz w:val="24"/>
          <w:szCs w:val="24"/>
        </w:rPr>
        <w:t xml:space="preserve">Reinforced (Related Standard) SOL: </w:t>
      </w:r>
    </w:p>
    <w:p w14:paraId="20B9F54F" w14:textId="0A40095D" w:rsidR="00704EC2" w:rsidRPr="00BB25C9" w:rsidRDefault="00385E90" w:rsidP="00F00183">
      <w:pPr>
        <w:pStyle w:val="NormalWeb"/>
        <w:numPr>
          <w:ilvl w:val="0"/>
          <w:numId w:val="20"/>
        </w:numPr>
        <w:spacing w:before="0" w:beforeAutospacing="0" w:after="0" w:afterAutospacing="0"/>
        <w:textAlignment w:val="baseline"/>
      </w:pPr>
      <w:r w:rsidRPr="00BB25C9">
        <w:rPr>
          <w:bCs/>
        </w:rPr>
        <w:t>6.7</w:t>
      </w:r>
      <w:r w:rsidR="001C51DC" w:rsidRPr="00BB25C9">
        <w:t xml:space="preserve"> </w:t>
      </w:r>
      <w:r w:rsidR="001C51DC" w:rsidRPr="00BB25C9">
        <w:rPr>
          <w:bCs/>
          <w:color w:val="000000"/>
        </w:rPr>
        <w:t>The student will write in a variety of forms, to include narrative, expository, persuasive, and reflective, with an emphasis on narrative and reflective writing.</w:t>
      </w:r>
    </w:p>
    <w:p w14:paraId="55B3DE4B" w14:textId="45513D80" w:rsidR="005F6C7E" w:rsidRPr="00BB25C9" w:rsidRDefault="005F6C7E" w:rsidP="00F00183">
      <w:pPr>
        <w:pStyle w:val="NormalWeb"/>
        <w:numPr>
          <w:ilvl w:val="0"/>
          <w:numId w:val="20"/>
        </w:numPr>
        <w:spacing w:before="0" w:beforeAutospacing="0" w:after="0" w:afterAutospacing="0"/>
        <w:textAlignment w:val="baseline"/>
      </w:pPr>
      <w:r w:rsidRPr="00BB25C9">
        <w:rPr>
          <w:b/>
          <w:bCs/>
        </w:rPr>
        <w:t xml:space="preserve">7.7 </w:t>
      </w:r>
      <w:r w:rsidRPr="00BB25C9">
        <w:rPr>
          <w:bCs/>
        </w:rPr>
        <w:t>The student will write in a variety of forms to include narrative, expository, persuasive, and reflective, with an emphasis on persuasive and expository.</w:t>
      </w:r>
    </w:p>
    <w:p w14:paraId="6317B227" w14:textId="77777777" w:rsidR="005F6C7E" w:rsidRPr="00BB25C9" w:rsidRDefault="005F6C7E" w:rsidP="00F00183">
      <w:pPr>
        <w:pStyle w:val="NormalWeb"/>
        <w:numPr>
          <w:ilvl w:val="0"/>
          <w:numId w:val="20"/>
        </w:numPr>
        <w:spacing w:before="0" w:beforeAutospacing="0" w:after="0" w:afterAutospacing="0"/>
        <w:textAlignment w:val="baseline"/>
      </w:pPr>
      <w:r w:rsidRPr="00BB25C9">
        <w:rPr>
          <w:b/>
          <w:bCs/>
        </w:rPr>
        <w:t xml:space="preserve">8.7 </w:t>
      </w:r>
      <w:r w:rsidRPr="00BB25C9">
        <w:rPr>
          <w:bCs/>
        </w:rPr>
        <w:t>The student will write in a variety of forms to include narrative, expository, persuasive, and reflective, with an emphasis on persuasive and expository.</w:t>
      </w:r>
    </w:p>
    <w:p w14:paraId="19049C56" w14:textId="77777777" w:rsidR="00704EC2" w:rsidRPr="00BB25C9" w:rsidRDefault="00704EC2" w:rsidP="00CF644A">
      <w:pPr>
        <w:spacing w:after="0" w:line="240" w:lineRule="auto"/>
        <w:rPr>
          <w:rFonts w:ascii="Times New Roman" w:hAnsi="Times New Roman" w:cs="Times New Roman"/>
          <w:sz w:val="24"/>
          <w:szCs w:val="24"/>
        </w:rPr>
      </w:pPr>
    </w:p>
    <w:p w14:paraId="60EE5167" w14:textId="3574E76C" w:rsidR="00704EC2" w:rsidRPr="00BB25C9" w:rsidRDefault="00704EC2" w:rsidP="00CF644A">
      <w:pPr>
        <w:spacing w:after="0" w:line="240" w:lineRule="auto"/>
        <w:rPr>
          <w:rFonts w:ascii="Times New Roman" w:hAnsi="Times New Roman" w:cs="Times New Roman"/>
          <w:b/>
          <w:sz w:val="24"/>
          <w:szCs w:val="24"/>
        </w:rPr>
      </w:pPr>
      <w:bookmarkStart w:id="0" w:name="_GoBack"/>
      <w:r w:rsidRPr="00BB25C9">
        <w:rPr>
          <w:rFonts w:ascii="Times New Roman" w:hAnsi="Times New Roman" w:cs="Times New Roman"/>
          <w:b/>
          <w:sz w:val="24"/>
          <w:szCs w:val="24"/>
        </w:rPr>
        <w:t>Academic Background/Language:</w:t>
      </w:r>
      <w:r w:rsidR="00DA7C52" w:rsidRPr="00BB25C9">
        <w:rPr>
          <w:rFonts w:ascii="Times New Roman" w:hAnsi="Times New Roman" w:cs="Times New Roman"/>
          <w:sz w:val="24"/>
          <w:szCs w:val="24"/>
        </w:rPr>
        <w:t xml:space="preserve"> </w:t>
      </w:r>
      <w:r w:rsidR="001C51DC" w:rsidRPr="00BB25C9">
        <w:rPr>
          <w:rFonts w:ascii="Times New Roman" w:hAnsi="Times New Roman" w:cs="Times New Roman"/>
          <w:sz w:val="24"/>
          <w:szCs w:val="24"/>
        </w:rPr>
        <w:t>Students will need to be familiar with vocabulary related to the elements of plot, including conflict, exposition, initiating event, rising action, climax, falling action, and resolution.</w:t>
      </w:r>
      <w:r w:rsidR="00DF1EC1" w:rsidRPr="00BB25C9">
        <w:rPr>
          <w:rFonts w:ascii="Times New Roman" w:hAnsi="Times New Roman" w:cs="Times New Roman"/>
          <w:b/>
          <w:sz w:val="24"/>
          <w:szCs w:val="24"/>
        </w:rPr>
        <w:t xml:space="preserve"> </w:t>
      </w:r>
      <w:r w:rsidR="006966EB" w:rsidRPr="00BB25C9">
        <w:rPr>
          <w:rFonts w:ascii="Times New Roman" w:hAnsi="Times New Roman" w:cs="Times New Roman"/>
          <w:sz w:val="24"/>
          <w:szCs w:val="24"/>
        </w:rPr>
        <w:t xml:space="preserve">Students will need to be familiar with vocabulary related to cause and effect, including common </w:t>
      </w:r>
      <w:bookmarkEnd w:id="0"/>
      <w:r w:rsidR="006966EB" w:rsidRPr="00BB25C9">
        <w:rPr>
          <w:rFonts w:ascii="Times New Roman" w:hAnsi="Times New Roman" w:cs="Times New Roman"/>
          <w:sz w:val="24"/>
          <w:szCs w:val="24"/>
        </w:rPr>
        <w:t>signal words and phrases.</w:t>
      </w:r>
    </w:p>
    <w:p w14:paraId="31B5C52B" w14:textId="77777777" w:rsidR="00F10D0B" w:rsidRPr="00BB25C9" w:rsidRDefault="001C1985" w:rsidP="00055F6A">
      <w:pPr>
        <w:pStyle w:val="Heading2"/>
        <w:spacing w:before="100" w:after="60"/>
      </w:pPr>
      <w:r w:rsidRPr="00BB25C9">
        <w:t>Materials</w:t>
      </w:r>
      <w:r w:rsidR="003F1242" w:rsidRPr="00BB25C9">
        <w:t xml:space="preserve"> </w:t>
      </w:r>
    </w:p>
    <w:p w14:paraId="2559D9EA" w14:textId="77777777" w:rsidR="0029153C" w:rsidRPr="00BB25C9" w:rsidRDefault="0029153C" w:rsidP="0029153C">
      <w:pPr>
        <w:pStyle w:val="Bullet1"/>
        <w:numPr>
          <w:ilvl w:val="0"/>
          <w:numId w:val="3"/>
        </w:numPr>
        <w:spacing w:after="0"/>
        <w:rPr>
          <w:szCs w:val="24"/>
        </w:rPr>
      </w:pPr>
      <w:r w:rsidRPr="00BB25C9">
        <w:rPr>
          <w:i/>
          <w:szCs w:val="24"/>
        </w:rPr>
        <w:t>Babushka’s Doll</w:t>
      </w:r>
      <w:r w:rsidRPr="00BB25C9">
        <w:rPr>
          <w:szCs w:val="24"/>
        </w:rPr>
        <w:t>, by Patricia Polacco (or another picture book short story with clear p</w:t>
      </w:r>
      <w:r w:rsidR="00D448F2" w:rsidRPr="00BB25C9">
        <w:rPr>
          <w:szCs w:val="24"/>
        </w:rPr>
        <w:t>l</w:t>
      </w:r>
      <w:r w:rsidRPr="00BB25C9">
        <w:rPr>
          <w:szCs w:val="24"/>
        </w:rPr>
        <w:t>ot elements)</w:t>
      </w:r>
      <w:r w:rsidR="00D448F2" w:rsidRPr="00BB25C9">
        <w:rPr>
          <w:szCs w:val="24"/>
        </w:rPr>
        <w:t>, read previously</w:t>
      </w:r>
    </w:p>
    <w:p w14:paraId="0309B0F1" w14:textId="77777777" w:rsidR="00C14B17" w:rsidRPr="00BB25C9" w:rsidRDefault="00C14B17" w:rsidP="00C14B17">
      <w:pPr>
        <w:pStyle w:val="Bullet1"/>
        <w:numPr>
          <w:ilvl w:val="0"/>
          <w:numId w:val="3"/>
        </w:numPr>
        <w:spacing w:after="0"/>
        <w:rPr>
          <w:szCs w:val="24"/>
        </w:rPr>
      </w:pPr>
      <w:r w:rsidRPr="00BB25C9">
        <w:rPr>
          <w:szCs w:val="24"/>
        </w:rPr>
        <w:t xml:space="preserve">“The Wounded Wolf,” by Jean Craighead George, or another short story with clear </w:t>
      </w:r>
      <w:r w:rsidR="005D6C6E" w:rsidRPr="00BB25C9">
        <w:rPr>
          <w:szCs w:val="24"/>
        </w:rPr>
        <w:t>cause/effect relationships</w:t>
      </w:r>
      <w:r w:rsidRPr="00BB25C9">
        <w:rPr>
          <w:szCs w:val="24"/>
        </w:rPr>
        <w:t xml:space="preserve">  </w:t>
      </w:r>
    </w:p>
    <w:p w14:paraId="25D5B33E" w14:textId="77777777" w:rsidR="0029153C" w:rsidRPr="00BB25C9" w:rsidRDefault="0029153C" w:rsidP="00DF1EC1">
      <w:pPr>
        <w:pStyle w:val="Bullet1"/>
        <w:numPr>
          <w:ilvl w:val="0"/>
          <w:numId w:val="3"/>
        </w:numPr>
        <w:spacing w:after="0"/>
        <w:rPr>
          <w:szCs w:val="24"/>
        </w:rPr>
      </w:pPr>
      <w:r w:rsidRPr="00BB25C9">
        <w:rPr>
          <w:szCs w:val="24"/>
        </w:rPr>
        <w:t>Copies of the attached organizer</w:t>
      </w:r>
    </w:p>
    <w:p w14:paraId="3EC8417E" w14:textId="13793369" w:rsidR="005D6C6E" w:rsidRPr="00BB25C9" w:rsidRDefault="005D6C6E" w:rsidP="005D6C6E">
      <w:pPr>
        <w:pStyle w:val="Bullet1"/>
        <w:numPr>
          <w:ilvl w:val="0"/>
          <w:numId w:val="3"/>
        </w:numPr>
        <w:spacing w:after="0"/>
        <w:rPr>
          <w:szCs w:val="24"/>
        </w:rPr>
      </w:pPr>
      <w:r w:rsidRPr="00BB25C9">
        <w:rPr>
          <w:szCs w:val="24"/>
        </w:rPr>
        <w:t>Copies of attached exit activity</w:t>
      </w:r>
    </w:p>
    <w:p w14:paraId="23854BBA" w14:textId="77777777" w:rsidR="003F4AA8" w:rsidRPr="00BB25C9" w:rsidRDefault="003F4AA8" w:rsidP="003F4AA8">
      <w:pPr>
        <w:spacing w:after="0" w:line="240" w:lineRule="auto"/>
        <w:ind w:left="720"/>
        <w:rPr>
          <w:rFonts w:ascii="Times New Roman" w:hAnsi="Times New Roman" w:cs="Times New Roman"/>
          <w:sz w:val="24"/>
          <w:szCs w:val="24"/>
        </w:rPr>
      </w:pPr>
    </w:p>
    <w:p w14:paraId="4BB6E6F3" w14:textId="77777777" w:rsidR="00AA57E5" w:rsidRPr="00BB25C9" w:rsidRDefault="002E277C" w:rsidP="00C73471">
      <w:pPr>
        <w:pStyle w:val="Heading2"/>
        <w:spacing w:before="100"/>
      </w:pPr>
      <w:r w:rsidRPr="00BB25C9">
        <w:t>Student/Teacher Actions</w:t>
      </w:r>
      <w:r w:rsidR="0026397C" w:rsidRPr="00BB25C9">
        <w:t>:</w:t>
      </w:r>
      <w:r w:rsidR="000906FC" w:rsidRPr="00BB25C9">
        <w:t xml:space="preserve"> </w:t>
      </w:r>
      <w:r w:rsidR="008035E5" w:rsidRPr="00BB25C9">
        <w:t>W</w:t>
      </w:r>
      <w:r w:rsidR="001C1985" w:rsidRPr="00BB25C9">
        <w:t xml:space="preserve">hat </w:t>
      </w:r>
      <w:r w:rsidR="000906FC" w:rsidRPr="00BB25C9">
        <w:t xml:space="preserve">should </w:t>
      </w:r>
      <w:r w:rsidR="001C1985" w:rsidRPr="00BB25C9">
        <w:t>students be doing</w:t>
      </w:r>
      <w:r w:rsidR="008035E5" w:rsidRPr="00BB25C9">
        <w:t>?</w:t>
      </w:r>
      <w:r w:rsidR="001C1985" w:rsidRPr="00BB25C9">
        <w:t xml:space="preserve"> </w:t>
      </w:r>
      <w:r w:rsidR="008035E5" w:rsidRPr="00BB25C9">
        <w:t>W</w:t>
      </w:r>
      <w:r w:rsidR="001C1985" w:rsidRPr="00BB25C9">
        <w:t xml:space="preserve">hat </w:t>
      </w:r>
      <w:r w:rsidR="000906FC" w:rsidRPr="00BB25C9">
        <w:t xml:space="preserve">should </w:t>
      </w:r>
      <w:r w:rsidR="001C1985" w:rsidRPr="00BB25C9">
        <w:t>teachers be doing</w:t>
      </w:r>
      <w:r w:rsidR="008035E5" w:rsidRPr="00BB25C9">
        <w:t>?</w:t>
      </w:r>
    </w:p>
    <w:p w14:paraId="42C6E3F3" w14:textId="77777777" w:rsidR="001666A0" w:rsidRPr="00BB25C9" w:rsidRDefault="00094002" w:rsidP="00DA7C52">
      <w:pPr>
        <w:pStyle w:val="ListParagraph"/>
        <w:numPr>
          <w:ilvl w:val="0"/>
          <w:numId w:val="3"/>
        </w:numPr>
        <w:spacing w:line="240" w:lineRule="auto"/>
        <w:rPr>
          <w:rFonts w:ascii="Times New Roman" w:hAnsi="Times New Roman" w:cs="Times New Roman"/>
          <w:sz w:val="24"/>
          <w:szCs w:val="24"/>
        </w:rPr>
      </w:pPr>
      <w:r w:rsidRPr="00BB25C9">
        <w:rPr>
          <w:rFonts w:ascii="Times New Roman" w:hAnsi="Times New Roman" w:cs="Times New Roman"/>
          <w:sz w:val="24"/>
          <w:szCs w:val="24"/>
        </w:rPr>
        <w:t xml:space="preserve">Teacher </w:t>
      </w:r>
      <w:r w:rsidR="00D448F2" w:rsidRPr="00BB25C9">
        <w:rPr>
          <w:rFonts w:ascii="Times New Roman" w:hAnsi="Times New Roman" w:cs="Times New Roman"/>
          <w:sz w:val="24"/>
          <w:szCs w:val="24"/>
        </w:rPr>
        <w:t xml:space="preserve">ask students to consider </w:t>
      </w:r>
      <w:r w:rsidR="00D448F2" w:rsidRPr="00BB25C9">
        <w:rPr>
          <w:rFonts w:ascii="Times New Roman" w:hAnsi="Times New Roman" w:cs="Times New Roman"/>
          <w:i/>
          <w:sz w:val="24"/>
          <w:szCs w:val="24"/>
        </w:rPr>
        <w:t>B</w:t>
      </w:r>
      <w:r w:rsidR="001C51DC" w:rsidRPr="00BB25C9">
        <w:rPr>
          <w:rFonts w:ascii="Times New Roman" w:hAnsi="Times New Roman" w:cs="Times New Roman"/>
          <w:i/>
          <w:sz w:val="24"/>
          <w:szCs w:val="24"/>
        </w:rPr>
        <w:t>abushka’s Doll</w:t>
      </w:r>
      <w:r w:rsidR="001C51DC" w:rsidRPr="00BB25C9">
        <w:rPr>
          <w:rFonts w:ascii="Times New Roman" w:hAnsi="Times New Roman" w:cs="Times New Roman"/>
          <w:sz w:val="24"/>
          <w:szCs w:val="24"/>
        </w:rPr>
        <w:t xml:space="preserve">, </w:t>
      </w:r>
      <w:r w:rsidR="00D448F2" w:rsidRPr="00BB25C9">
        <w:rPr>
          <w:rFonts w:ascii="Times New Roman" w:hAnsi="Times New Roman" w:cs="Times New Roman"/>
          <w:sz w:val="24"/>
          <w:szCs w:val="24"/>
        </w:rPr>
        <w:t xml:space="preserve">a children’s book they read previously while analyzing plot.  </w:t>
      </w:r>
    </w:p>
    <w:p w14:paraId="6323BBCA" w14:textId="44CADBCD" w:rsidR="00D448F2" w:rsidRPr="00BB25C9" w:rsidRDefault="001666A0" w:rsidP="00DA7C52">
      <w:pPr>
        <w:pStyle w:val="ListParagraph"/>
        <w:numPr>
          <w:ilvl w:val="0"/>
          <w:numId w:val="3"/>
        </w:numPr>
        <w:spacing w:line="240" w:lineRule="auto"/>
        <w:rPr>
          <w:rFonts w:ascii="Times New Roman" w:hAnsi="Times New Roman" w:cs="Times New Roman"/>
          <w:sz w:val="24"/>
          <w:szCs w:val="24"/>
        </w:rPr>
      </w:pPr>
      <w:r w:rsidRPr="00BB25C9">
        <w:rPr>
          <w:rFonts w:ascii="Times New Roman" w:hAnsi="Times New Roman" w:cs="Times New Roman"/>
          <w:sz w:val="24"/>
          <w:szCs w:val="24"/>
        </w:rPr>
        <w:t xml:space="preserve">Teacher </w:t>
      </w:r>
      <w:r w:rsidR="00D448F2" w:rsidRPr="00BB25C9">
        <w:rPr>
          <w:rFonts w:ascii="Times New Roman" w:hAnsi="Times New Roman" w:cs="Times New Roman"/>
          <w:sz w:val="24"/>
          <w:szCs w:val="24"/>
        </w:rPr>
        <w:t xml:space="preserve">will </w:t>
      </w:r>
      <w:r w:rsidRPr="00BB25C9">
        <w:rPr>
          <w:rFonts w:ascii="Times New Roman" w:hAnsi="Times New Roman" w:cs="Times New Roman"/>
          <w:sz w:val="24"/>
          <w:szCs w:val="24"/>
        </w:rPr>
        <w:t xml:space="preserve">give students a cause from the book (Ex.  Natasha was </w:t>
      </w:r>
      <w:r w:rsidR="000A0361" w:rsidRPr="00BB25C9">
        <w:rPr>
          <w:rFonts w:ascii="Times New Roman" w:hAnsi="Times New Roman" w:cs="Times New Roman"/>
          <w:sz w:val="24"/>
          <w:szCs w:val="24"/>
        </w:rPr>
        <w:t xml:space="preserve">very </w:t>
      </w:r>
      <w:r w:rsidRPr="00BB25C9">
        <w:rPr>
          <w:rFonts w:ascii="Times New Roman" w:hAnsi="Times New Roman" w:cs="Times New Roman"/>
          <w:sz w:val="24"/>
          <w:szCs w:val="24"/>
        </w:rPr>
        <w:t xml:space="preserve">demanding and refused to help her grandmother) and ask students to consider what the effects were.  Students will respond </w:t>
      </w:r>
      <w:r w:rsidR="00DA7C52" w:rsidRPr="00BB25C9">
        <w:rPr>
          <w:rFonts w:ascii="Times New Roman" w:hAnsi="Times New Roman" w:cs="Times New Roman"/>
          <w:sz w:val="24"/>
          <w:szCs w:val="24"/>
        </w:rPr>
        <w:t>through a think-</w:t>
      </w:r>
      <w:r w:rsidR="00D448F2" w:rsidRPr="00BB25C9">
        <w:rPr>
          <w:rFonts w:ascii="Times New Roman" w:hAnsi="Times New Roman" w:cs="Times New Roman"/>
          <w:sz w:val="24"/>
          <w:szCs w:val="24"/>
        </w:rPr>
        <w:t>pair</w:t>
      </w:r>
      <w:r w:rsidR="00DA7C52" w:rsidRPr="00BB25C9">
        <w:rPr>
          <w:rFonts w:ascii="Times New Roman" w:hAnsi="Times New Roman" w:cs="Times New Roman"/>
          <w:sz w:val="24"/>
          <w:szCs w:val="24"/>
        </w:rPr>
        <w:t>-</w:t>
      </w:r>
      <w:r w:rsidR="00D448F2" w:rsidRPr="00BB25C9">
        <w:rPr>
          <w:rFonts w:ascii="Times New Roman" w:hAnsi="Times New Roman" w:cs="Times New Roman"/>
          <w:sz w:val="24"/>
          <w:szCs w:val="24"/>
        </w:rPr>
        <w:t>share</w:t>
      </w:r>
      <w:r w:rsidRPr="00BB25C9">
        <w:rPr>
          <w:rFonts w:ascii="Times New Roman" w:hAnsi="Times New Roman" w:cs="Times New Roman"/>
          <w:sz w:val="24"/>
          <w:szCs w:val="24"/>
        </w:rPr>
        <w:t xml:space="preserve"> discussion.</w:t>
      </w:r>
    </w:p>
    <w:p w14:paraId="6CE81E67" w14:textId="01AB61D3" w:rsidR="001666A0" w:rsidRPr="00BB25C9" w:rsidRDefault="001666A0" w:rsidP="00DA7C52">
      <w:pPr>
        <w:pStyle w:val="ListParagraph"/>
        <w:numPr>
          <w:ilvl w:val="0"/>
          <w:numId w:val="3"/>
        </w:numPr>
        <w:spacing w:line="240" w:lineRule="auto"/>
        <w:rPr>
          <w:rFonts w:ascii="Times New Roman" w:hAnsi="Times New Roman" w:cs="Times New Roman"/>
          <w:sz w:val="24"/>
          <w:szCs w:val="24"/>
        </w:rPr>
      </w:pPr>
      <w:r w:rsidRPr="00BB25C9">
        <w:rPr>
          <w:rFonts w:ascii="Times New Roman" w:hAnsi="Times New Roman" w:cs="Times New Roman"/>
          <w:sz w:val="24"/>
          <w:szCs w:val="24"/>
        </w:rPr>
        <w:t xml:space="preserve">Teacher will ask students to consider how the story would have changed if that cause had changed and allow students to respond </w:t>
      </w:r>
      <w:r w:rsidR="00DA7C52" w:rsidRPr="00BB25C9">
        <w:rPr>
          <w:rFonts w:ascii="Times New Roman" w:hAnsi="Times New Roman" w:cs="Times New Roman"/>
          <w:sz w:val="24"/>
          <w:szCs w:val="24"/>
        </w:rPr>
        <w:t>through a think-pair-share discussion</w:t>
      </w:r>
      <w:r w:rsidRPr="00BB25C9">
        <w:rPr>
          <w:rFonts w:ascii="Times New Roman" w:hAnsi="Times New Roman" w:cs="Times New Roman"/>
          <w:sz w:val="24"/>
          <w:szCs w:val="24"/>
        </w:rPr>
        <w:t xml:space="preserve">.  </w:t>
      </w:r>
    </w:p>
    <w:p w14:paraId="1FE35672" w14:textId="5FFFB3BB" w:rsidR="001666A0" w:rsidRPr="00BB25C9" w:rsidRDefault="001666A0" w:rsidP="00DA7C52">
      <w:pPr>
        <w:pStyle w:val="ListParagraph"/>
        <w:numPr>
          <w:ilvl w:val="0"/>
          <w:numId w:val="3"/>
        </w:numPr>
        <w:spacing w:line="240" w:lineRule="auto"/>
        <w:rPr>
          <w:rFonts w:ascii="Times New Roman" w:hAnsi="Times New Roman" w:cs="Times New Roman"/>
          <w:sz w:val="24"/>
          <w:szCs w:val="24"/>
        </w:rPr>
      </w:pPr>
      <w:r w:rsidRPr="00BB25C9">
        <w:rPr>
          <w:rFonts w:ascii="Times New Roman" w:hAnsi="Times New Roman" w:cs="Times New Roman"/>
          <w:sz w:val="24"/>
          <w:szCs w:val="24"/>
        </w:rPr>
        <w:lastRenderedPageBreak/>
        <w:t xml:space="preserve">Teacher will point out that cause-and-effect relationships greatly impact the plot of a story and say that today’s focus will be to examine those relationships and determine how they affect the plot.  </w:t>
      </w:r>
      <w:r w:rsidR="00DA7C52" w:rsidRPr="00BB25C9">
        <w:rPr>
          <w:rFonts w:ascii="Times New Roman" w:hAnsi="Times New Roman" w:cs="Times New Roman"/>
          <w:sz w:val="24"/>
          <w:szCs w:val="24"/>
        </w:rPr>
        <w:t xml:space="preserve">The teacher could sketch the sequence of cause and effect events on an </w:t>
      </w:r>
      <w:r w:rsidR="00CA467A" w:rsidRPr="00BB25C9">
        <w:rPr>
          <w:rFonts w:ascii="Times New Roman" w:hAnsi="Times New Roman" w:cs="Times New Roman"/>
          <w:sz w:val="24"/>
          <w:szCs w:val="24"/>
        </w:rPr>
        <w:t>anchor</w:t>
      </w:r>
      <w:r w:rsidR="00DA7C52" w:rsidRPr="00BB25C9">
        <w:rPr>
          <w:rFonts w:ascii="Times New Roman" w:hAnsi="Times New Roman" w:cs="Times New Roman"/>
          <w:sz w:val="24"/>
          <w:szCs w:val="24"/>
        </w:rPr>
        <w:t xml:space="preserve"> charts to display for students.</w:t>
      </w:r>
    </w:p>
    <w:p w14:paraId="6F782529" w14:textId="57A351F6" w:rsidR="001666A0" w:rsidRPr="00BB25C9" w:rsidRDefault="001666A0" w:rsidP="00DA7C52">
      <w:pPr>
        <w:pStyle w:val="ListParagraph"/>
        <w:numPr>
          <w:ilvl w:val="0"/>
          <w:numId w:val="3"/>
        </w:numPr>
        <w:spacing w:line="240" w:lineRule="auto"/>
        <w:rPr>
          <w:rFonts w:ascii="Times New Roman" w:hAnsi="Times New Roman" w:cs="Times New Roman"/>
          <w:sz w:val="24"/>
          <w:szCs w:val="24"/>
        </w:rPr>
      </w:pPr>
      <w:r w:rsidRPr="00BB25C9">
        <w:rPr>
          <w:rFonts w:ascii="Times New Roman" w:hAnsi="Times New Roman" w:cs="Times New Roman"/>
          <w:sz w:val="24"/>
          <w:szCs w:val="24"/>
        </w:rPr>
        <w:t xml:space="preserve">Teacher will introduce </w:t>
      </w:r>
      <w:r w:rsidR="00DA7C52" w:rsidRPr="00BB25C9">
        <w:rPr>
          <w:rFonts w:ascii="Times New Roman" w:hAnsi="Times New Roman" w:cs="Times New Roman"/>
          <w:sz w:val="24"/>
          <w:szCs w:val="24"/>
        </w:rPr>
        <w:t xml:space="preserve">a </w:t>
      </w:r>
      <w:r w:rsidRPr="00BB25C9">
        <w:rPr>
          <w:rFonts w:ascii="Times New Roman" w:hAnsi="Times New Roman" w:cs="Times New Roman"/>
          <w:sz w:val="24"/>
          <w:szCs w:val="24"/>
        </w:rPr>
        <w:t xml:space="preserve">story to </w:t>
      </w:r>
      <w:r w:rsidR="00DA7C52" w:rsidRPr="00BB25C9">
        <w:rPr>
          <w:rFonts w:ascii="Times New Roman" w:hAnsi="Times New Roman" w:cs="Times New Roman"/>
          <w:sz w:val="24"/>
          <w:szCs w:val="24"/>
        </w:rPr>
        <w:t xml:space="preserve">the </w:t>
      </w:r>
      <w:r w:rsidRPr="00BB25C9">
        <w:rPr>
          <w:rFonts w:ascii="Times New Roman" w:hAnsi="Times New Roman" w:cs="Times New Roman"/>
          <w:sz w:val="24"/>
          <w:szCs w:val="24"/>
        </w:rPr>
        <w:t>class</w:t>
      </w:r>
      <w:r w:rsidR="00DA7C52" w:rsidRPr="00BB25C9">
        <w:rPr>
          <w:rFonts w:ascii="Times New Roman" w:hAnsi="Times New Roman" w:cs="Times New Roman"/>
          <w:sz w:val="24"/>
          <w:szCs w:val="24"/>
        </w:rPr>
        <w:t xml:space="preserve"> (“The Wounded Wolf” or a similar story that shows cause and effect relationships)</w:t>
      </w:r>
      <w:r w:rsidRPr="00BB25C9">
        <w:rPr>
          <w:rFonts w:ascii="Times New Roman" w:hAnsi="Times New Roman" w:cs="Times New Roman"/>
          <w:sz w:val="24"/>
          <w:szCs w:val="24"/>
        </w:rPr>
        <w:t xml:space="preserve"> and read a short portion of the text with the students, until a predetermined cause and its effect can be examined.  </w:t>
      </w:r>
    </w:p>
    <w:p w14:paraId="6F367640" w14:textId="77777777" w:rsidR="001666A0" w:rsidRPr="00BB25C9" w:rsidRDefault="001666A0" w:rsidP="00DA7C52">
      <w:pPr>
        <w:pStyle w:val="ListParagraph"/>
        <w:numPr>
          <w:ilvl w:val="0"/>
          <w:numId w:val="3"/>
        </w:numPr>
        <w:spacing w:line="240" w:lineRule="auto"/>
        <w:rPr>
          <w:rFonts w:ascii="Times New Roman" w:hAnsi="Times New Roman" w:cs="Times New Roman"/>
          <w:sz w:val="24"/>
          <w:szCs w:val="24"/>
        </w:rPr>
      </w:pPr>
      <w:r w:rsidRPr="00BB25C9">
        <w:rPr>
          <w:rFonts w:ascii="Times New Roman" w:hAnsi="Times New Roman" w:cs="Times New Roman"/>
          <w:sz w:val="24"/>
          <w:szCs w:val="24"/>
        </w:rPr>
        <w:t xml:space="preserve">Teacher will distribute the attached organizer and model for students how to complete the organizer using the example from the story by listing the cause, the effect, and the impact that relationship has on the plot.  </w:t>
      </w:r>
      <w:r w:rsidR="005D6C6E" w:rsidRPr="00BB25C9">
        <w:rPr>
          <w:rFonts w:ascii="Times New Roman" w:hAnsi="Times New Roman" w:cs="Times New Roman"/>
          <w:sz w:val="24"/>
          <w:szCs w:val="24"/>
        </w:rPr>
        <w:t>Teacher will model pointing out signal words and phrases that help readers find causes and effects in a story if encountered.</w:t>
      </w:r>
    </w:p>
    <w:p w14:paraId="176365DF" w14:textId="77777777" w:rsidR="001666A0" w:rsidRPr="00BB25C9" w:rsidRDefault="001666A0" w:rsidP="00DA7C52">
      <w:pPr>
        <w:pStyle w:val="ListParagraph"/>
        <w:numPr>
          <w:ilvl w:val="0"/>
          <w:numId w:val="3"/>
        </w:numPr>
        <w:spacing w:line="240" w:lineRule="auto"/>
        <w:rPr>
          <w:rFonts w:ascii="Times New Roman" w:hAnsi="Times New Roman" w:cs="Times New Roman"/>
          <w:sz w:val="24"/>
          <w:szCs w:val="24"/>
        </w:rPr>
      </w:pPr>
      <w:r w:rsidRPr="00BB25C9">
        <w:rPr>
          <w:rFonts w:ascii="Times New Roman" w:hAnsi="Times New Roman" w:cs="Times New Roman"/>
          <w:sz w:val="24"/>
          <w:szCs w:val="24"/>
        </w:rPr>
        <w:t xml:space="preserve">Teacher will continue with examples of cause-and-effect relationships until students can continue independently or in small groups.  </w:t>
      </w:r>
    </w:p>
    <w:p w14:paraId="5B47CFC9" w14:textId="77777777" w:rsidR="009D1807" w:rsidRPr="00BB25C9" w:rsidRDefault="001666A0" w:rsidP="00DA7C52">
      <w:pPr>
        <w:pStyle w:val="ListParagraph"/>
        <w:numPr>
          <w:ilvl w:val="0"/>
          <w:numId w:val="3"/>
        </w:numPr>
        <w:spacing w:line="240" w:lineRule="auto"/>
        <w:rPr>
          <w:rFonts w:ascii="Times New Roman" w:hAnsi="Times New Roman" w:cs="Times New Roman"/>
          <w:sz w:val="24"/>
          <w:szCs w:val="24"/>
        </w:rPr>
      </w:pPr>
      <w:r w:rsidRPr="00BB25C9">
        <w:rPr>
          <w:rFonts w:ascii="Times New Roman" w:hAnsi="Times New Roman" w:cs="Times New Roman"/>
          <w:sz w:val="24"/>
          <w:szCs w:val="24"/>
        </w:rPr>
        <w:t xml:space="preserve">Students will finish </w:t>
      </w:r>
      <w:r w:rsidR="00BD4292" w:rsidRPr="00BB25C9">
        <w:rPr>
          <w:rFonts w:ascii="Times New Roman" w:hAnsi="Times New Roman" w:cs="Times New Roman"/>
          <w:sz w:val="24"/>
          <w:szCs w:val="24"/>
        </w:rPr>
        <w:t>read</w:t>
      </w:r>
      <w:r w:rsidRPr="00BB25C9">
        <w:rPr>
          <w:rFonts w:ascii="Times New Roman" w:hAnsi="Times New Roman" w:cs="Times New Roman"/>
          <w:sz w:val="24"/>
          <w:szCs w:val="24"/>
        </w:rPr>
        <w:t>ing</w:t>
      </w:r>
      <w:r w:rsidR="00BD4292" w:rsidRPr="00BB25C9">
        <w:rPr>
          <w:rFonts w:ascii="Times New Roman" w:hAnsi="Times New Roman" w:cs="Times New Roman"/>
          <w:sz w:val="24"/>
          <w:szCs w:val="24"/>
        </w:rPr>
        <w:t xml:space="preserve"> and complete the graphic organizer in partners</w:t>
      </w:r>
      <w:r w:rsidRPr="00BB25C9">
        <w:rPr>
          <w:rFonts w:ascii="Times New Roman" w:hAnsi="Times New Roman" w:cs="Times New Roman"/>
          <w:sz w:val="24"/>
          <w:szCs w:val="24"/>
        </w:rPr>
        <w:t xml:space="preserve"> or individually</w:t>
      </w:r>
      <w:r w:rsidR="00BD4292" w:rsidRPr="00BB25C9">
        <w:rPr>
          <w:rFonts w:ascii="Times New Roman" w:hAnsi="Times New Roman" w:cs="Times New Roman"/>
          <w:sz w:val="24"/>
          <w:szCs w:val="24"/>
        </w:rPr>
        <w:t>.  Teacher will circulate, monitor progress, and conference with students as needed.</w:t>
      </w:r>
    </w:p>
    <w:p w14:paraId="6CFB3F90" w14:textId="5A66378D" w:rsidR="00EC50BF" w:rsidRPr="00BB25C9" w:rsidRDefault="00BD4292" w:rsidP="00DA7C52">
      <w:pPr>
        <w:pStyle w:val="ListParagraph"/>
        <w:numPr>
          <w:ilvl w:val="0"/>
          <w:numId w:val="3"/>
        </w:numPr>
        <w:spacing w:line="240" w:lineRule="auto"/>
        <w:rPr>
          <w:rFonts w:ascii="Times New Roman" w:hAnsi="Times New Roman" w:cs="Times New Roman"/>
          <w:sz w:val="24"/>
          <w:szCs w:val="24"/>
        </w:rPr>
      </w:pPr>
      <w:r w:rsidRPr="00BB25C9">
        <w:rPr>
          <w:rFonts w:ascii="Times New Roman" w:hAnsi="Times New Roman" w:cs="Times New Roman"/>
          <w:sz w:val="24"/>
          <w:szCs w:val="24"/>
        </w:rPr>
        <w:t xml:space="preserve">Teacher will bring class back together to discuss the graphic organizer, </w:t>
      </w:r>
      <w:r w:rsidR="005D6C6E" w:rsidRPr="00BB25C9">
        <w:rPr>
          <w:rFonts w:ascii="Times New Roman" w:hAnsi="Times New Roman" w:cs="Times New Roman"/>
          <w:sz w:val="24"/>
          <w:szCs w:val="24"/>
        </w:rPr>
        <w:t xml:space="preserve">focusing in on the </w:t>
      </w:r>
      <w:r w:rsidR="00DA7C52" w:rsidRPr="00BB25C9">
        <w:rPr>
          <w:rFonts w:ascii="Times New Roman" w:hAnsi="Times New Roman" w:cs="Times New Roman"/>
          <w:sz w:val="24"/>
          <w:szCs w:val="24"/>
        </w:rPr>
        <w:t>“main” or huge</w:t>
      </w:r>
      <w:r w:rsidR="005D6C6E" w:rsidRPr="00BB25C9">
        <w:rPr>
          <w:rFonts w:ascii="Times New Roman" w:hAnsi="Times New Roman" w:cs="Times New Roman"/>
          <w:sz w:val="24"/>
          <w:szCs w:val="24"/>
        </w:rPr>
        <w:t xml:space="preserve"> influen</w:t>
      </w:r>
      <w:r w:rsidR="00DA7C52" w:rsidRPr="00BB25C9">
        <w:rPr>
          <w:rFonts w:ascii="Times New Roman" w:hAnsi="Times New Roman" w:cs="Times New Roman"/>
          <w:sz w:val="24"/>
          <w:szCs w:val="24"/>
        </w:rPr>
        <w:t>cing</w:t>
      </w:r>
      <w:r w:rsidR="005D6C6E" w:rsidRPr="00BB25C9">
        <w:rPr>
          <w:rFonts w:ascii="Times New Roman" w:hAnsi="Times New Roman" w:cs="Times New Roman"/>
          <w:sz w:val="24"/>
          <w:szCs w:val="24"/>
        </w:rPr>
        <w:t xml:space="preserve"> cause/effect relationships have on moving the plot of a story forward.  </w:t>
      </w:r>
    </w:p>
    <w:p w14:paraId="7DC26694" w14:textId="77777777" w:rsidR="006029E6" w:rsidRPr="00BB25C9" w:rsidRDefault="00BD4292" w:rsidP="00DA7C52">
      <w:pPr>
        <w:pStyle w:val="ListParagraph"/>
        <w:numPr>
          <w:ilvl w:val="0"/>
          <w:numId w:val="3"/>
        </w:numPr>
        <w:spacing w:line="240" w:lineRule="auto"/>
        <w:rPr>
          <w:rFonts w:ascii="Times New Roman" w:hAnsi="Times New Roman" w:cs="Times New Roman"/>
          <w:sz w:val="24"/>
          <w:szCs w:val="24"/>
        </w:rPr>
      </w:pPr>
      <w:r w:rsidRPr="00BB25C9">
        <w:rPr>
          <w:rFonts w:ascii="Times New Roman" w:hAnsi="Times New Roman" w:cs="Times New Roman"/>
          <w:sz w:val="24"/>
          <w:szCs w:val="24"/>
        </w:rPr>
        <w:t xml:space="preserve">Teacher will display </w:t>
      </w:r>
      <w:r w:rsidR="005D6C6E" w:rsidRPr="00BB25C9">
        <w:rPr>
          <w:rFonts w:ascii="Times New Roman" w:hAnsi="Times New Roman" w:cs="Times New Roman"/>
          <w:sz w:val="24"/>
          <w:szCs w:val="24"/>
        </w:rPr>
        <w:t>attached exit ticket to consider a specific cause/effect relationship and what would happen to the story if that cause had changed</w:t>
      </w:r>
      <w:r w:rsidR="009C5FF4" w:rsidRPr="00BB25C9">
        <w:rPr>
          <w:rFonts w:ascii="Times New Roman" w:hAnsi="Times New Roman" w:cs="Times New Roman"/>
          <w:sz w:val="24"/>
          <w:szCs w:val="24"/>
        </w:rPr>
        <w:t>.</w:t>
      </w:r>
    </w:p>
    <w:p w14:paraId="25E631EE" w14:textId="1E6E04D3" w:rsidR="00DF1EC1" w:rsidRPr="00BB25C9" w:rsidRDefault="00DF1EC1" w:rsidP="00DF1EC1">
      <w:pPr>
        <w:pStyle w:val="Heading2"/>
        <w:spacing w:before="100"/>
      </w:pPr>
      <w:r w:rsidRPr="00BB25C9">
        <w:t>Teacher Assessment (Diagnostic, Formative, Summative)</w:t>
      </w:r>
      <w:r w:rsidR="00DA7C52" w:rsidRPr="00BB25C9">
        <w:t>:</w:t>
      </w:r>
    </w:p>
    <w:p w14:paraId="0B163C2C" w14:textId="5BC2C821" w:rsidR="00DF1EC1" w:rsidRPr="00BB25C9" w:rsidRDefault="00DF1EC1" w:rsidP="00DF1EC1">
      <w:pPr>
        <w:pStyle w:val="ListParagraph"/>
        <w:numPr>
          <w:ilvl w:val="0"/>
          <w:numId w:val="3"/>
        </w:numPr>
        <w:rPr>
          <w:rFonts w:ascii="Times New Roman" w:hAnsi="Times New Roman" w:cs="Times New Roman"/>
          <w:sz w:val="24"/>
          <w:szCs w:val="24"/>
        </w:rPr>
      </w:pPr>
      <w:r w:rsidRPr="00BB25C9">
        <w:rPr>
          <w:rFonts w:ascii="Times New Roman" w:eastAsia="Calibri" w:hAnsi="Times New Roman" w:cs="Times New Roman"/>
          <w:sz w:val="24"/>
          <w:szCs w:val="24"/>
          <w:lang w:bidi="en-US"/>
        </w:rPr>
        <w:t>Teacher should</w:t>
      </w:r>
      <w:r w:rsidR="000A0361" w:rsidRPr="00BB25C9">
        <w:rPr>
          <w:rFonts w:ascii="Times New Roman" w:eastAsia="Calibri" w:hAnsi="Times New Roman" w:cs="Times New Roman"/>
          <w:sz w:val="24"/>
          <w:szCs w:val="24"/>
          <w:lang w:bidi="en-US"/>
        </w:rPr>
        <w:t xml:space="preserve"> confer with students as they </w:t>
      </w:r>
      <w:r w:rsidRPr="00BB25C9">
        <w:rPr>
          <w:rFonts w:ascii="Times New Roman" w:eastAsia="Calibri" w:hAnsi="Times New Roman" w:cs="Times New Roman"/>
          <w:sz w:val="24"/>
          <w:szCs w:val="24"/>
          <w:lang w:bidi="en-US"/>
        </w:rPr>
        <w:t>read the story and complete the organizer, coaching them if they struggle</w:t>
      </w:r>
      <w:r w:rsidRPr="00BB25C9">
        <w:rPr>
          <w:rFonts w:ascii="Times New Roman" w:hAnsi="Times New Roman" w:cs="Times New Roman"/>
          <w:sz w:val="24"/>
          <w:szCs w:val="24"/>
        </w:rPr>
        <w:t xml:space="preserve"> </w:t>
      </w:r>
    </w:p>
    <w:p w14:paraId="6F0F2D1D" w14:textId="08CBA8D5" w:rsidR="00DF1EC1" w:rsidRPr="00BB25C9" w:rsidRDefault="00DF1EC1" w:rsidP="00DF1EC1">
      <w:pPr>
        <w:pStyle w:val="ListParagraph"/>
        <w:keepNext/>
        <w:numPr>
          <w:ilvl w:val="0"/>
          <w:numId w:val="3"/>
        </w:numPr>
        <w:spacing w:before="100" w:after="0" w:line="240" w:lineRule="auto"/>
        <w:rPr>
          <w:rFonts w:ascii="Times New Roman" w:eastAsia="Calibri" w:hAnsi="Times New Roman" w:cs="Times New Roman"/>
          <w:sz w:val="24"/>
          <w:szCs w:val="24"/>
          <w:lang w:bidi="en-US"/>
        </w:rPr>
      </w:pPr>
      <w:r w:rsidRPr="00BB25C9">
        <w:rPr>
          <w:rFonts w:ascii="Times New Roman" w:eastAsia="Calibri" w:hAnsi="Times New Roman" w:cs="Times New Roman"/>
          <w:sz w:val="24"/>
          <w:szCs w:val="24"/>
          <w:lang w:bidi="en-US"/>
        </w:rPr>
        <w:t xml:space="preserve">Exit ticket </w:t>
      </w:r>
      <w:r w:rsidR="005D6C6E" w:rsidRPr="00BB25C9">
        <w:rPr>
          <w:rFonts w:ascii="Times New Roman" w:eastAsia="Calibri" w:hAnsi="Times New Roman" w:cs="Times New Roman"/>
          <w:sz w:val="24"/>
          <w:szCs w:val="24"/>
          <w:lang w:bidi="en-US"/>
        </w:rPr>
        <w:t>activity will allow teacher to</w:t>
      </w:r>
      <w:r w:rsidR="00DA7C52" w:rsidRPr="00BB25C9">
        <w:rPr>
          <w:rFonts w:ascii="Times New Roman" w:eastAsia="Calibri" w:hAnsi="Times New Roman" w:cs="Times New Roman"/>
          <w:sz w:val="24"/>
          <w:szCs w:val="24"/>
          <w:lang w:bidi="en-US"/>
        </w:rPr>
        <w:t xml:space="preserve"> formatively or </w:t>
      </w:r>
      <w:proofErr w:type="spellStart"/>
      <w:r w:rsidR="00DA7C52" w:rsidRPr="00BB25C9">
        <w:rPr>
          <w:rFonts w:ascii="Times New Roman" w:eastAsia="Calibri" w:hAnsi="Times New Roman" w:cs="Times New Roman"/>
          <w:sz w:val="24"/>
          <w:szCs w:val="24"/>
          <w:lang w:bidi="en-US"/>
        </w:rPr>
        <w:t>summatively</w:t>
      </w:r>
      <w:proofErr w:type="spellEnd"/>
      <w:r w:rsidR="005D6C6E" w:rsidRPr="00BB25C9">
        <w:rPr>
          <w:rFonts w:ascii="Times New Roman" w:eastAsia="Calibri" w:hAnsi="Times New Roman" w:cs="Times New Roman"/>
          <w:sz w:val="24"/>
          <w:szCs w:val="24"/>
          <w:lang w:bidi="en-US"/>
        </w:rPr>
        <w:t xml:space="preserve"> assess individual understanding of skill</w:t>
      </w:r>
      <w:r w:rsidR="00DA7C52" w:rsidRPr="00BB25C9">
        <w:rPr>
          <w:rFonts w:ascii="Times New Roman" w:eastAsia="Calibri" w:hAnsi="Times New Roman" w:cs="Times New Roman"/>
          <w:sz w:val="24"/>
          <w:szCs w:val="24"/>
          <w:lang w:bidi="en-US"/>
        </w:rPr>
        <w:t xml:space="preserve"> (depending on the amount of instruction that has previously been provided).</w:t>
      </w:r>
    </w:p>
    <w:p w14:paraId="3442962A" w14:textId="77777777" w:rsidR="00DF1EC1" w:rsidRPr="00BB25C9" w:rsidRDefault="00DF1EC1" w:rsidP="00DF1EC1">
      <w:pPr>
        <w:pStyle w:val="Heading2"/>
        <w:spacing w:before="100"/>
      </w:pPr>
      <w:r w:rsidRPr="00BB25C9">
        <w:t>Writing Connections:</w:t>
      </w:r>
    </w:p>
    <w:p w14:paraId="7987A0FF" w14:textId="77777777" w:rsidR="00DF1EC1" w:rsidRPr="00BB25C9" w:rsidRDefault="00B76FDB" w:rsidP="00B76FDB">
      <w:pPr>
        <w:pStyle w:val="ListParagraph"/>
        <w:keepNext/>
        <w:numPr>
          <w:ilvl w:val="0"/>
          <w:numId w:val="3"/>
        </w:numPr>
        <w:spacing w:before="100" w:after="0" w:line="240" w:lineRule="auto"/>
        <w:rPr>
          <w:rFonts w:ascii="Times New Roman" w:hAnsi="Times New Roman" w:cs="Times New Roman"/>
          <w:sz w:val="24"/>
          <w:szCs w:val="24"/>
        </w:rPr>
      </w:pPr>
      <w:r w:rsidRPr="00BB25C9">
        <w:rPr>
          <w:rFonts w:ascii="Times New Roman" w:eastAsia="Calibri" w:hAnsi="Times New Roman" w:cs="Times New Roman"/>
          <w:sz w:val="24"/>
          <w:szCs w:val="24"/>
          <w:lang w:bidi="en-US"/>
        </w:rPr>
        <w:t>Have students rewrite the story reflecting changes in the plot if a single cause was changed</w:t>
      </w:r>
    </w:p>
    <w:p w14:paraId="63384B60" w14:textId="77777777" w:rsidR="00DF1EC1" w:rsidRPr="00BB25C9" w:rsidRDefault="00DF1EC1" w:rsidP="00DF1EC1">
      <w:pPr>
        <w:pStyle w:val="Heading2"/>
        <w:spacing w:before="100"/>
      </w:pPr>
      <w:r w:rsidRPr="00BB25C9">
        <w:t>Extensions and Connections (for all students)</w:t>
      </w:r>
    </w:p>
    <w:p w14:paraId="01B07BB8" w14:textId="3FC838E6" w:rsidR="00DF1EC1" w:rsidRPr="00BB25C9" w:rsidRDefault="005D6C6E" w:rsidP="00DA7C52">
      <w:pPr>
        <w:pStyle w:val="ListParagraph"/>
        <w:numPr>
          <w:ilvl w:val="0"/>
          <w:numId w:val="3"/>
        </w:numPr>
        <w:spacing w:line="240" w:lineRule="auto"/>
        <w:rPr>
          <w:rFonts w:ascii="Times New Roman" w:hAnsi="Times New Roman" w:cs="Times New Roman"/>
          <w:sz w:val="24"/>
          <w:szCs w:val="24"/>
        </w:rPr>
      </w:pPr>
      <w:r w:rsidRPr="00BB25C9">
        <w:rPr>
          <w:rFonts w:ascii="Times New Roman" w:eastAsia="Calibri" w:hAnsi="Times New Roman" w:cs="Times New Roman"/>
          <w:sz w:val="24"/>
          <w:szCs w:val="24"/>
          <w:lang w:bidi="en-US"/>
        </w:rPr>
        <w:t>Give students different cause/effect organizers</w:t>
      </w:r>
      <w:r w:rsidR="00DA7C52" w:rsidRPr="00BB25C9">
        <w:rPr>
          <w:rFonts w:ascii="Times New Roman" w:eastAsia="Calibri" w:hAnsi="Times New Roman" w:cs="Times New Roman"/>
          <w:sz w:val="24"/>
          <w:szCs w:val="24"/>
          <w:lang w:bidi="en-US"/>
        </w:rPr>
        <w:t xml:space="preserve"> or flow charts (see attached</w:t>
      </w:r>
      <w:r w:rsidR="00575CA3" w:rsidRPr="00BB25C9">
        <w:rPr>
          <w:rFonts w:ascii="Times New Roman" w:eastAsia="Calibri" w:hAnsi="Times New Roman" w:cs="Times New Roman"/>
          <w:sz w:val="24"/>
          <w:szCs w:val="24"/>
          <w:lang w:bidi="en-US"/>
        </w:rPr>
        <w:t xml:space="preserve"> example below</w:t>
      </w:r>
      <w:r w:rsidR="00DA7C52" w:rsidRPr="00BB25C9">
        <w:rPr>
          <w:rFonts w:ascii="Times New Roman" w:eastAsia="Calibri" w:hAnsi="Times New Roman" w:cs="Times New Roman"/>
          <w:sz w:val="24"/>
          <w:szCs w:val="24"/>
          <w:lang w:bidi="en-US"/>
        </w:rPr>
        <w:t>)</w:t>
      </w:r>
      <w:r w:rsidRPr="00BB25C9">
        <w:rPr>
          <w:rFonts w:ascii="Times New Roman" w:eastAsia="Calibri" w:hAnsi="Times New Roman" w:cs="Times New Roman"/>
          <w:sz w:val="24"/>
          <w:szCs w:val="24"/>
          <w:lang w:bidi="en-US"/>
        </w:rPr>
        <w:t xml:space="preserve"> with one part filled in and have them work to determine the missing piece(s) (For example, one cause with several effects, a cause-cause/effect-cause/effect chain, or several causes leading to one effect)</w:t>
      </w:r>
      <w:r w:rsidR="000A0361" w:rsidRPr="00BB25C9">
        <w:rPr>
          <w:rFonts w:ascii="Times New Roman" w:eastAsia="Calibri" w:hAnsi="Times New Roman" w:cs="Times New Roman"/>
          <w:sz w:val="24"/>
          <w:szCs w:val="24"/>
          <w:lang w:bidi="en-US"/>
        </w:rPr>
        <w:t xml:space="preserve"> and have students explain their thinking in writing or to another student/group/the class</w:t>
      </w:r>
    </w:p>
    <w:p w14:paraId="6A86ED26" w14:textId="77777777" w:rsidR="00DF1EC1" w:rsidRPr="00BB25C9" w:rsidRDefault="00DF1EC1" w:rsidP="00DF1EC1">
      <w:pPr>
        <w:pStyle w:val="Heading2"/>
        <w:spacing w:before="100"/>
      </w:pPr>
      <w:r w:rsidRPr="00BB25C9">
        <w:t>Strategies for Differentiation</w:t>
      </w:r>
    </w:p>
    <w:p w14:paraId="5544CA8F" w14:textId="77777777" w:rsidR="00DF1EC1" w:rsidRPr="00BB25C9" w:rsidRDefault="00DF1EC1" w:rsidP="00DA7C52">
      <w:pPr>
        <w:pStyle w:val="ListParagraph"/>
        <w:keepNext/>
        <w:numPr>
          <w:ilvl w:val="0"/>
          <w:numId w:val="3"/>
        </w:numPr>
        <w:spacing w:before="100" w:after="0" w:line="240" w:lineRule="auto"/>
        <w:rPr>
          <w:rFonts w:ascii="Times New Roman" w:eastAsia="Calibri" w:hAnsi="Times New Roman" w:cs="Times New Roman"/>
          <w:sz w:val="24"/>
          <w:szCs w:val="24"/>
          <w:lang w:bidi="en-US"/>
        </w:rPr>
      </w:pPr>
      <w:r w:rsidRPr="00BB25C9">
        <w:rPr>
          <w:rFonts w:ascii="Times New Roman" w:eastAsia="Calibri" w:hAnsi="Times New Roman" w:cs="Times New Roman"/>
          <w:sz w:val="24"/>
          <w:szCs w:val="24"/>
          <w:lang w:bidi="en-US"/>
        </w:rPr>
        <w:t>Pair readers strategically to provide support for struggling readers</w:t>
      </w:r>
    </w:p>
    <w:p w14:paraId="4B1BB52D" w14:textId="77777777" w:rsidR="009C5FF4" w:rsidRPr="00BB25C9" w:rsidRDefault="009C5FF4" w:rsidP="00DA7C52">
      <w:pPr>
        <w:pStyle w:val="ListParagraph"/>
        <w:numPr>
          <w:ilvl w:val="0"/>
          <w:numId w:val="3"/>
        </w:numPr>
        <w:spacing w:line="240" w:lineRule="auto"/>
        <w:rPr>
          <w:rFonts w:ascii="Times New Roman" w:hAnsi="Times New Roman" w:cs="Times New Roman"/>
          <w:sz w:val="24"/>
          <w:szCs w:val="24"/>
        </w:rPr>
      </w:pPr>
      <w:r w:rsidRPr="00BB25C9">
        <w:rPr>
          <w:rFonts w:ascii="Times New Roman" w:hAnsi="Times New Roman" w:cs="Times New Roman"/>
          <w:sz w:val="24"/>
          <w:szCs w:val="24"/>
        </w:rPr>
        <w:t>Cause/effect organizer can be partially filled in as an accommodation</w:t>
      </w:r>
    </w:p>
    <w:p w14:paraId="01026867" w14:textId="1B716F1C" w:rsidR="00DF1EC1" w:rsidRPr="00BB25C9" w:rsidRDefault="00DF1EC1" w:rsidP="00DA7C52">
      <w:pPr>
        <w:pStyle w:val="ListParagraph"/>
        <w:keepNext/>
        <w:numPr>
          <w:ilvl w:val="0"/>
          <w:numId w:val="3"/>
        </w:numPr>
        <w:spacing w:before="100" w:after="0" w:line="240" w:lineRule="auto"/>
        <w:rPr>
          <w:rFonts w:ascii="Times New Roman" w:eastAsia="Calibri" w:hAnsi="Times New Roman" w:cs="Times New Roman"/>
          <w:sz w:val="24"/>
          <w:szCs w:val="24"/>
          <w:lang w:bidi="en-US"/>
        </w:rPr>
      </w:pPr>
      <w:r w:rsidRPr="00BB25C9">
        <w:rPr>
          <w:rFonts w:ascii="Times New Roman" w:eastAsia="Calibri" w:hAnsi="Times New Roman" w:cs="Times New Roman"/>
          <w:sz w:val="24"/>
          <w:szCs w:val="24"/>
          <w:lang w:bidi="en-US"/>
        </w:rPr>
        <w:t>Provide sentence stems for writing explanations</w:t>
      </w:r>
      <w:r w:rsidR="00943122" w:rsidRPr="00BB25C9">
        <w:rPr>
          <w:rFonts w:ascii="Times New Roman" w:eastAsia="Calibri" w:hAnsi="Times New Roman" w:cs="Times New Roman"/>
          <w:sz w:val="24"/>
          <w:szCs w:val="24"/>
          <w:lang w:bidi="en-US"/>
        </w:rPr>
        <w:t xml:space="preserve"> </w:t>
      </w:r>
      <w:r w:rsidR="009C5FF4" w:rsidRPr="00BB25C9">
        <w:rPr>
          <w:rFonts w:ascii="Times New Roman" w:eastAsia="Calibri" w:hAnsi="Times New Roman" w:cs="Times New Roman"/>
          <w:sz w:val="24"/>
          <w:szCs w:val="24"/>
          <w:lang w:bidi="en-US"/>
        </w:rPr>
        <w:t xml:space="preserve">of impact </w:t>
      </w:r>
      <w:r w:rsidR="00943122" w:rsidRPr="00BB25C9">
        <w:rPr>
          <w:rFonts w:ascii="Times New Roman" w:eastAsia="Calibri" w:hAnsi="Times New Roman" w:cs="Times New Roman"/>
          <w:sz w:val="24"/>
          <w:szCs w:val="24"/>
          <w:lang w:bidi="en-US"/>
        </w:rPr>
        <w:t>(Example</w:t>
      </w:r>
      <w:r w:rsidR="000A0361" w:rsidRPr="00BB25C9">
        <w:rPr>
          <w:rFonts w:ascii="Times New Roman" w:eastAsia="Calibri" w:hAnsi="Times New Roman" w:cs="Times New Roman"/>
          <w:sz w:val="24"/>
          <w:szCs w:val="24"/>
          <w:lang w:bidi="en-US"/>
        </w:rPr>
        <w:t>s</w:t>
      </w:r>
      <w:r w:rsidR="00943122" w:rsidRPr="00BB25C9">
        <w:rPr>
          <w:rFonts w:ascii="Times New Roman" w:eastAsia="Calibri" w:hAnsi="Times New Roman" w:cs="Times New Roman"/>
          <w:sz w:val="24"/>
          <w:szCs w:val="24"/>
          <w:lang w:bidi="en-US"/>
        </w:rPr>
        <w:t xml:space="preserve">:  </w:t>
      </w:r>
      <w:r w:rsidR="0014513D" w:rsidRPr="00BB25C9">
        <w:rPr>
          <w:rFonts w:ascii="Times New Roman" w:eastAsia="Calibri" w:hAnsi="Times New Roman" w:cs="Times New Roman"/>
          <w:sz w:val="24"/>
          <w:szCs w:val="24"/>
          <w:lang w:bidi="en-US"/>
        </w:rPr>
        <w:t xml:space="preserve">The reason _____ happened was that _________., If ____________________ had not happened, then </w:t>
      </w:r>
      <w:r w:rsidR="0014513D" w:rsidRPr="00BB25C9">
        <w:rPr>
          <w:rFonts w:ascii="Times New Roman" w:eastAsia="Calibri" w:hAnsi="Times New Roman" w:cs="Times New Roman"/>
          <w:sz w:val="24"/>
          <w:szCs w:val="24"/>
          <w:lang w:bidi="en-US"/>
        </w:rPr>
        <w:lastRenderedPageBreak/>
        <w:t>_________________</w:t>
      </w:r>
      <w:r w:rsidR="009E301E" w:rsidRPr="00BB25C9">
        <w:rPr>
          <w:rFonts w:ascii="Times New Roman" w:eastAsia="Calibri" w:hAnsi="Times New Roman" w:cs="Times New Roman"/>
          <w:sz w:val="24"/>
          <w:szCs w:val="24"/>
          <w:lang w:bidi="en-US"/>
        </w:rPr>
        <w:t>., As</w:t>
      </w:r>
      <w:r w:rsidR="0014513D" w:rsidRPr="00BB25C9">
        <w:rPr>
          <w:rFonts w:ascii="Times New Roman" w:eastAsia="Calibri" w:hAnsi="Times New Roman" w:cs="Times New Roman"/>
          <w:sz w:val="24"/>
          <w:szCs w:val="24"/>
          <w:lang w:bidi="en-US"/>
        </w:rPr>
        <w:t xml:space="preserve"> a result of _______________________, ________________ happened</w:t>
      </w:r>
      <w:r w:rsidR="009E301E" w:rsidRPr="00BB25C9">
        <w:rPr>
          <w:rFonts w:ascii="Times New Roman" w:eastAsia="Calibri" w:hAnsi="Times New Roman" w:cs="Times New Roman"/>
          <w:sz w:val="24"/>
          <w:szCs w:val="24"/>
          <w:lang w:bidi="en-US"/>
        </w:rPr>
        <w:t>.)</w:t>
      </w:r>
    </w:p>
    <w:p w14:paraId="492AFB5E" w14:textId="202D4F76" w:rsidR="00DF1EC1" w:rsidRPr="00BB25C9" w:rsidRDefault="000A0361" w:rsidP="00DA7C52">
      <w:pPr>
        <w:pStyle w:val="ListParagraph"/>
        <w:keepNext/>
        <w:numPr>
          <w:ilvl w:val="0"/>
          <w:numId w:val="3"/>
        </w:numPr>
        <w:spacing w:before="100" w:after="0" w:line="240" w:lineRule="auto"/>
        <w:rPr>
          <w:rFonts w:ascii="Times New Roman" w:eastAsia="Calibri" w:hAnsi="Times New Roman" w:cs="Times New Roman"/>
          <w:sz w:val="24"/>
          <w:szCs w:val="24"/>
          <w:lang w:bidi="en-US"/>
        </w:rPr>
      </w:pPr>
      <w:r w:rsidRPr="00BB25C9">
        <w:rPr>
          <w:rFonts w:ascii="Times New Roman" w:eastAsia="Calibri" w:hAnsi="Times New Roman" w:cs="Times New Roman"/>
          <w:sz w:val="24"/>
          <w:szCs w:val="24"/>
          <w:lang w:bidi="en-US"/>
        </w:rPr>
        <w:t xml:space="preserve">Work with a targeted small group while </w:t>
      </w:r>
      <w:r w:rsidR="00DF1EC1" w:rsidRPr="00BB25C9">
        <w:rPr>
          <w:rFonts w:ascii="Times New Roman" w:eastAsia="Calibri" w:hAnsi="Times New Roman" w:cs="Times New Roman"/>
          <w:sz w:val="24"/>
          <w:szCs w:val="24"/>
          <w:lang w:bidi="en-US"/>
        </w:rPr>
        <w:t>reading and completing the organizer</w:t>
      </w:r>
    </w:p>
    <w:p w14:paraId="17D36BBE" w14:textId="77777777" w:rsidR="00BB25C9" w:rsidRDefault="00BB25C9" w:rsidP="00575CA3">
      <w:pPr>
        <w:spacing w:before="120" w:after="0" w:line="240" w:lineRule="auto"/>
        <w:rPr>
          <w:rFonts w:cstheme="minorHAnsi"/>
          <w:i/>
          <w:sz w:val="20"/>
          <w:szCs w:val="20"/>
        </w:rPr>
      </w:pPr>
    </w:p>
    <w:p w14:paraId="4E8EAA42" w14:textId="77777777" w:rsidR="00BB25C9" w:rsidRDefault="00BB25C9" w:rsidP="00575CA3">
      <w:pPr>
        <w:spacing w:before="120" w:after="0" w:line="240" w:lineRule="auto"/>
        <w:rPr>
          <w:rFonts w:cstheme="minorHAnsi"/>
          <w:i/>
          <w:sz w:val="20"/>
          <w:szCs w:val="20"/>
        </w:rPr>
      </w:pPr>
    </w:p>
    <w:p w14:paraId="4139558D" w14:textId="77777777" w:rsidR="00BB25C9" w:rsidRDefault="00BB25C9" w:rsidP="00575CA3">
      <w:pPr>
        <w:spacing w:before="120" w:after="0" w:line="240" w:lineRule="auto"/>
        <w:rPr>
          <w:rFonts w:cstheme="minorHAnsi"/>
          <w:i/>
          <w:sz w:val="20"/>
          <w:szCs w:val="20"/>
        </w:rPr>
      </w:pPr>
    </w:p>
    <w:p w14:paraId="5A80C30B" w14:textId="77777777" w:rsidR="00BB25C9" w:rsidRDefault="00BB25C9" w:rsidP="00575CA3">
      <w:pPr>
        <w:spacing w:before="120" w:after="0" w:line="240" w:lineRule="auto"/>
        <w:rPr>
          <w:rFonts w:cstheme="minorHAnsi"/>
          <w:i/>
          <w:sz w:val="20"/>
          <w:szCs w:val="20"/>
        </w:rPr>
      </w:pPr>
    </w:p>
    <w:p w14:paraId="06B8B10A" w14:textId="77777777" w:rsidR="00BB25C9" w:rsidRDefault="00BB25C9" w:rsidP="00575CA3">
      <w:pPr>
        <w:spacing w:before="120" w:after="0" w:line="240" w:lineRule="auto"/>
        <w:rPr>
          <w:rFonts w:cstheme="minorHAnsi"/>
          <w:i/>
          <w:sz w:val="20"/>
          <w:szCs w:val="20"/>
        </w:rPr>
      </w:pPr>
    </w:p>
    <w:p w14:paraId="424AFC20" w14:textId="77777777" w:rsidR="00BB25C9" w:rsidRDefault="00BB25C9" w:rsidP="00575CA3">
      <w:pPr>
        <w:spacing w:before="120" w:after="0" w:line="240" w:lineRule="auto"/>
        <w:rPr>
          <w:rFonts w:cstheme="minorHAnsi"/>
          <w:i/>
          <w:sz w:val="20"/>
          <w:szCs w:val="20"/>
        </w:rPr>
      </w:pPr>
    </w:p>
    <w:p w14:paraId="1C63D1F9" w14:textId="77777777" w:rsidR="00BB25C9" w:rsidRDefault="00BB25C9" w:rsidP="00575CA3">
      <w:pPr>
        <w:spacing w:before="120" w:after="0" w:line="240" w:lineRule="auto"/>
        <w:rPr>
          <w:rFonts w:cstheme="minorHAnsi"/>
          <w:i/>
          <w:sz w:val="20"/>
          <w:szCs w:val="20"/>
        </w:rPr>
      </w:pPr>
    </w:p>
    <w:p w14:paraId="3F241634" w14:textId="77777777" w:rsidR="00BB25C9" w:rsidRDefault="00BB25C9" w:rsidP="00575CA3">
      <w:pPr>
        <w:spacing w:before="120" w:after="0" w:line="240" w:lineRule="auto"/>
        <w:rPr>
          <w:rFonts w:cstheme="minorHAnsi"/>
          <w:i/>
          <w:sz w:val="20"/>
          <w:szCs w:val="20"/>
        </w:rPr>
      </w:pPr>
    </w:p>
    <w:p w14:paraId="505C7012" w14:textId="77777777" w:rsidR="00BB25C9" w:rsidRDefault="00BB25C9" w:rsidP="00575CA3">
      <w:pPr>
        <w:spacing w:before="120" w:after="0" w:line="240" w:lineRule="auto"/>
        <w:rPr>
          <w:rFonts w:cstheme="minorHAnsi"/>
          <w:i/>
          <w:sz w:val="20"/>
          <w:szCs w:val="20"/>
        </w:rPr>
      </w:pPr>
    </w:p>
    <w:p w14:paraId="6FA42683" w14:textId="77777777" w:rsidR="00BB25C9" w:rsidRDefault="00BB25C9" w:rsidP="00575CA3">
      <w:pPr>
        <w:spacing w:before="120" w:after="0" w:line="240" w:lineRule="auto"/>
        <w:rPr>
          <w:rFonts w:cstheme="minorHAnsi"/>
          <w:i/>
          <w:sz w:val="20"/>
          <w:szCs w:val="20"/>
        </w:rPr>
      </w:pPr>
    </w:p>
    <w:p w14:paraId="09A1B0A7" w14:textId="77777777" w:rsidR="00BB25C9" w:rsidRDefault="00BB25C9" w:rsidP="00575CA3">
      <w:pPr>
        <w:spacing w:before="120" w:after="0" w:line="240" w:lineRule="auto"/>
        <w:rPr>
          <w:rFonts w:cstheme="minorHAnsi"/>
          <w:i/>
          <w:sz w:val="20"/>
          <w:szCs w:val="20"/>
        </w:rPr>
      </w:pPr>
    </w:p>
    <w:p w14:paraId="15D5571E" w14:textId="77777777" w:rsidR="00BB25C9" w:rsidRDefault="00BB25C9" w:rsidP="00575CA3">
      <w:pPr>
        <w:spacing w:before="120" w:after="0" w:line="240" w:lineRule="auto"/>
        <w:rPr>
          <w:rFonts w:cstheme="minorHAnsi"/>
          <w:i/>
          <w:sz w:val="20"/>
          <w:szCs w:val="20"/>
        </w:rPr>
      </w:pPr>
    </w:p>
    <w:p w14:paraId="78F27D68" w14:textId="77777777" w:rsidR="00BB25C9" w:rsidRDefault="00BB25C9" w:rsidP="00575CA3">
      <w:pPr>
        <w:spacing w:before="120" w:after="0" w:line="240" w:lineRule="auto"/>
        <w:rPr>
          <w:rFonts w:cstheme="minorHAnsi"/>
          <w:i/>
          <w:sz w:val="20"/>
          <w:szCs w:val="20"/>
        </w:rPr>
      </w:pPr>
    </w:p>
    <w:p w14:paraId="663B7BF1" w14:textId="77777777" w:rsidR="00BB25C9" w:rsidRDefault="00BB25C9" w:rsidP="00575CA3">
      <w:pPr>
        <w:spacing w:before="120" w:after="0" w:line="240" w:lineRule="auto"/>
        <w:rPr>
          <w:rFonts w:cstheme="minorHAnsi"/>
          <w:i/>
          <w:sz w:val="20"/>
          <w:szCs w:val="20"/>
        </w:rPr>
      </w:pPr>
    </w:p>
    <w:p w14:paraId="47483F15" w14:textId="77777777" w:rsidR="00BB25C9" w:rsidRDefault="00BB25C9" w:rsidP="00575CA3">
      <w:pPr>
        <w:spacing w:before="120" w:after="0" w:line="240" w:lineRule="auto"/>
        <w:rPr>
          <w:rFonts w:cstheme="minorHAnsi"/>
          <w:i/>
          <w:sz w:val="20"/>
          <w:szCs w:val="20"/>
        </w:rPr>
      </w:pPr>
    </w:p>
    <w:p w14:paraId="3F4B2EAD" w14:textId="77777777" w:rsidR="00BB25C9" w:rsidRDefault="00BB25C9" w:rsidP="00575CA3">
      <w:pPr>
        <w:spacing w:before="120" w:after="0" w:line="240" w:lineRule="auto"/>
        <w:rPr>
          <w:rFonts w:cstheme="minorHAnsi"/>
          <w:i/>
          <w:sz w:val="20"/>
          <w:szCs w:val="20"/>
        </w:rPr>
      </w:pPr>
    </w:p>
    <w:p w14:paraId="45E03CE1" w14:textId="77777777" w:rsidR="00BB25C9" w:rsidRDefault="00BB25C9" w:rsidP="00575CA3">
      <w:pPr>
        <w:spacing w:before="120" w:after="0" w:line="240" w:lineRule="auto"/>
        <w:rPr>
          <w:rFonts w:cstheme="minorHAnsi"/>
          <w:i/>
          <w:sz w:val="20"/>
          <w:szCs w:val="20"/>
        </w:rPr>
      </w:pPr>
    </w:p>
    <w:p w14:paraId="3B189FDF" w14:textId="77777777" w:rsidR="00BB25C9" w:rsidRDefault="00BB25C9" w:rsidP="00575CA3">
      <w:pPr>
        <w:spacing w:before="120" w:after="0" w:line="240" w:lineRule="auto"/>
        <w:rPr>
          <w:rFonts w:cstheme="minorHAnsi"/>
          <w:i/>
          <w:sz w:val="20"/>
          <w:szCs w:val="20"/>
        </w:rPr>
      </w:pPr>
    </w:p>
    <w:p w14:paraId="50A46721" w14:textId="77777777" w:rsidR="00BB25C9" w:rsidRDefault="00BB25C9" w:rsidP="00575CA3">
      <w:pPr>
        <w:spacing w:before="120" w:after="0" w:line="240" w:lineRule="auto"/>
        <w:rPr>
          <w:rFonts w:cstheme="minorHAnsi"/>
          <w:i/>
          <w:sz w:val="20"/>
          <w:szCs w:val="20"/>
        </w:rPr>
      </w:pPr>
    </w:p>
    <w:p w14:paraId="37A17AF3" w14:textId="77777777" w:rsidR="00BB25C9" w:rsidRDefault="00BB25C9" w:rsidP="00575CA3">
      <w:pPr>
        <w:spacing w:before="120" w:after="0" w:line="240" w:lineRule="auto"/>
        <w:rPr>
          <w:rFonts w:cstheme="minorHAnsi"/>
          <w:i/>
          <w:sz w:val="20"/>
          <w:szCs w:val="20"/>
        </w:rPr>
      </w:pPr>
    </w:p>
    <w:p w14:paraId="34A59915" w14:textId="77777777" w:rsidR="00BB25C9" w:rsidRDefault="00BB25C9" w:rsidP="00575CA3">
      <w:pPr>
        <w:spacing w:before="120" w:after="0" w:line="240" w:lineRule="auto"/>
        <w:rPr>
          <w:rFonts w:cstheme="minorHAnsi"/>
          <w:i/>
          <w:sz w:val="20"/>
          <w:szCs w:val="20"/>
        </w:rPr>
      </w:pPr>
    </w:p>
    <w:p w14:paraId="75A1838C" w14:textId="77777777" w:rsidR="00BB25C9" w:rsidRDefault="00BB25C9" w:rsidP="00575CA3">
      <w:pPr>
        <w:spacing w:before="120" w:after="0" w:line="240" w:lineRule="auto"/>
        <w:rPr>
          <w:rFonts w:cstheme="minorHAnsi"/>
          <w:i/>
          <w:sz w:val="20"/>
          <w:szCs w:val="20"/>
        </w:rPr>
      </w:pPr>
    </w:p>
    <w:p w14:paraId="6582533F" w14:textId="77777777" w:rsidR="00BB25C9" w:rsidRDefault="00BB25C9" w:rsidP="00575CA3">
      <w:pPr>
        <w:spacing w:before="120" w:after="0" w:line="240" w:lineRule="auto"/>
        <w:rPr>
          <w:rFonts w:cstheme="minorHAnsi"/>
          <w:i/>
          <w:sz w:val="20"/>
          <w:szCs w:val="20"/>
        </w:rPr>
      </w:pPr>
    </w:p>
    <w:p w14:paraId="32337E44" w14:textId="77777777" w:rsidR="00BB25C9" w:rsidRDefault="00BB25C9" w:rsidP="00575CA3">
      <w:pPr>
        <w:spacing w:before="120" w:after="0" w:line="240" w:lineRule="auto"/>
        <w:rPr>
          <w:rFonts w:cstheme="minorHAnsi"/>
          <w:i/>
          <w:sz w:val="20"/>
          <w:szCs w:val="20"/>
        </w:rPr>
      </w:pPr>
    </w:p>
    <w:p w14:paraId="13E03352" w14:textId="77777777" w:rsidR="00BB25C9" w:rsidRDefault="00BB25C9" w:rsidP="00575CA3">
      <w:pPr>
        <w:spacing w:before="120" w:after="0" w:line="240" w:lineRule="auto"/>
        <w:rPr>
          <w:rFonts w:cstheme="minorHAnsi"/>
          <w:i/>
          <w:sz w:val="20"/>
          <w:szCs w:val="20"/>
        </w:rPr>
      </w:pPr>
    </w:p>
    <w:p w14:paraId="213BBEE8" w14:textId="77777777" w:rsidR="00BB25C9" w:rsidRDefault="00BB25C9" w:rsidP="00575CA3">
      <w:pPr>
        <w:spacing w:before="120" w:after="0" w:line="240" w:lineRule="auto"/>
        <w:rPr>
          <w:rFonts w:cstheme="minorHAnsi"/>
          <w:i/>
          <w:sz w:val="20"/>
          <w:szCs w:val="20"/>
        </w:rPr>
      </w:pPr>
    </w:p>
    <w:p w14:paraId="216F3CCB" w14:textId="77777777" w:rsidR="00BB25C9" w:rsidRDefault="00BB25C9" w:rsidP="00575CA3">
      <w:pPr>
        <w:spacing w:before="120" w:after="0" w:line="240" w:lineRule="auto"/>
        <w:rPr>
          <w:rFonts w:cstheme="minorHAnsi"/>
          <w:i/>
          <w:sz w:val="20"/>
          <w:szCs w:val="20"/>
        </w:rPr>
      </w:pPr>
    </w:p>
    <w:p w14:paraId="6D1A6635" w14:textId="77777777" w:rsidR="00BB25C9" w:rsidRDefault="00BB25C9" w:rsidP="00575CA3">
      <w:pPr>
        <w:spacing w:before="120" w:after="0" w:line="240" w:lineRule="auto"/>
        <w:rPr>
          <w:rFonts w:cstheme="minorHAnsi"/>
          <w:i/>
          <w:sz w:val="20"/>
          <w:szCs w:val="20"/>
        </w:rPr>
      </w:pPr>
    </w:p>
    <w:p w14:paraId="01C9529F" w14:textId="77777777" w:rsidR="00BB25C9" w:rsidRDefault="00BB25C9" w:rsidP="00575CA3">
      <w:pPr>
        <w:spacing w:before="120" w:after="0" w:line="240" w:lineRule="auto"/>
        <w:rPr>
          <w:rFonts w:cstheme="minorHAnsi"/>
          <w:i/>
          <w:sz w:val="20"/>
          <w:szCs w:val="20"/>
        </w:rPr>
      </w:pPr>
    </w:p>
    <w:p w14:paraId="4F04356F" w14:textId="77777777" w:rsidR="00BB25C9" w:rsidRDefault="00BB25C9" w:rsidP="00575CA3">
      <w:pPr>
        <w:spacing w:before="120" w:after="0" w:line="240" w:lineRule="auto"/>
        <w:rPr>
          <w:rFonts w:cstheme="minorHAnsi"/>
          <w:i/>
          <w:sz w:val="20"/>
          <w:szCs w:val="20"/>
        </w:rPr>
      </w:pPr>
    </w:p>
    <w:p w14:paraId="10FA1E2B" w14:textId="7EC10C5D" w:rsidR="009C5FF4" w:rsidRPr="00575CA3" w:rsidRDefault="00575CA3" w:rsidP="00575CA3">
      <w:pPr>
        <w:spacing w:before="120" w:after="0" w:line="240" w:lineRule="auto"/>
        <w:rPr>
          <w:rFonts w:eastAsia="Times New Roman" w:cstheme="minorHAnsi"/>
          <w:i/>
          <w:sz w:val="20"/>
          <w:szCs w:val="20"/>
          <w:lang w:bidi="en-US"/>
        </w:rPr>
      </w:pPr>
      <w:r w:rsidRPr="00575CA3">
        <w:rPr>
          <w:rFonts w:cstheme="minorHAnsi"/>
          <w:i/>
          <w:sz w:val="20"/>
          <w:szCs w:val="20"/>
        </w:rPr>
        <w:t xml:space="preserve">Note: The following pages </w:t>
      </w:r>
      <w:proofErr w:type="gramStart"/>
      <w:r w:rsidRPr="00575CA3">
        <w:rPr>
          <w:rFonts w:cstheme="minorHAnsi"/>
          <w:i/>
          <w:sz w:val="20"/>
          <w:szCs w:val="20"/>
        </w:rPr>
        <w:t>are intended</w:t>
      </w:r>
      <w:proofErr w:type="gramEnd"/>
      <w:r w:rsidRPr="00575CA3">
        <w:rPr>
          <w:rFonts w:cstheme="minorHAnsi"/>
          <w:i/>
          <w:sz w:val="20"/>
          <w:szCs w:val="20"/>
        </w:rPr>
        <w:t xml:space="preserve"> for classroom use for students as a visual aid to learning.</w:t>
      </w:r>
    </w:p>
    <w:p w14:paraId="55983A31" w14:textId="77777777" w:rsidR="005F6C7E" w:rsidRDefault="005F6C7E" w:rsidP="00055F6A">
      <w:pPr>
        <w:spacing w:before="120" w:after="0" w:line="240" w:lineRule="auto"/>
        <w:rPr>
          <w:rFonts w:cstheme="minorHAnsi"/>
          <w:b/>
          <w:sz w:val="24"/>
          <w:szCs w:val="24"/>
        </w:rPr>
      </w:pPr>
    </w:p>
    <w:p w14:paraId="566FAEBF" w14:textId="77777777" w:rsidR="005F6C7E" w:rsidRDefault="005F6C7E" w:rsidP="00055F6A">
      <w:pPr>
        <w:spacing w:before="120" w:after="0" w:line="240" w:lineRule="auto"/>
        <w:rPr>
          <w:rFonts w:cstheme="minorHAnsi"/>
          <w:b/>
          <w:sz w:val="24"/>
          <w:szCs w:val="24"/>
        </w:rPr>
      </w:pPr>
    </w:p>
    <w:p w14:paraId="40CAC575" w14:textId="77777777" w:rsidR="005F6C7E" w:rsidRDefault="005F6C7E" w:rsidP="00055F6A">
      <w:pPr>
        <w:spacing w:before="120" w:after="0" w:line="240" w:lineRule="auto"/>
        <w:rPr>
          <w:rFonts w:cstheme="minorHAnsi"/>
          <w:b/>
          <w:sz w:val="24"/>
          <w:szCs w:val="24"/>
        </w:rPr>
      </w:pPr>
    </w:p>
    <w:p w14:paraId="71315E05" w14:textId="77777777" w:rsidR="005F6C7E" w:rsidRDefault="005F6C7E" w:rsidP="00055F6A">
      <w:pPr>
        <w:spacing w:before="120" w:after="0" w:line="240" w:lineRule="auto"/>
        <w:rPr>
          <w:rFonts w:cstheme="minorHAnsi"/>
          <w:b/>
          <w:sz w:val="24"/>
          <w:szCs w:val="24"/>
        </w:rPr>
      </w:pPr>
    </w:p>
    <w:p w14:paraId="66640301" w14:textId="11718E77" w:rsidR="00DF1EC1" w:rsidRPr="009C5FF4" w:rsidRDefault="009C5FF4" w:rsidP="00055F6A">
      <w:pPr>
        <w:spacing w:before="120" w:after="0" w:line="240" w:lineRule="auto"/>
        <w:rPr>
          <w:rFonts w:cstheme="minorHAnsi"/>
          <w:b/>
          <w:sz w:val="24"/>
          <w:szCs w:val="24"/>
        </w:rPr>
      </w:pPr>
      <w:r w:rsidRPr="009C5FF4">
        <w:rPr>
          <w:rFonts w:cstheme="minorHAnsi"/>
          <w:b/>
          <w:sz w:val="24"/>
          <w:szCs w:val="24"/>
        </w:rPr>
        <w:t xml:space="preserve">Cause/Effect Organizer:  </w:t>
      </w:r>
    </w:p>
    <w:p w14:paraId="25D41DB9" w14:textId="77777777" w:rsidR="00F10D0B" w:rsidRPr="00DF1EC1" w:rsidRDefault="009C5FF4" w:rsidP="00616E77">
      <w:pPr>
        <w:spacing w:before="120" w:after="0" w:line="240" w:lineRule="auto"/>
        <w:rPr>
          <w:rFonts w:eastAsia="Times New Roman" w:cstheme="minorHAnsi"/>
          <w:sz w:val="24"/>
          <w:szCs w:val="24"/>
          <w:lang w:bidi="en-US"/>
        </w:rPr>
      </w:pPr>
      <w:r>
        <w:rPr>
          <w:noProof/>
        </w:rPr>
        <w:drawing>
          <wp:inline distT="0" distB="0" distL="0" distR="0" wp14:anchorId="743D9141" wp14:editId="259A2311">
            <wp:extent cx="5943600" cy="5413375"/>
            <wp:effectExtent l="0" t="0" r="0" b="0"/>
            <wp:docPr id="1" name="Picture 1" descr="A three column graphic organizer with headings for cause, effect, and impact on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5413375"/>
                    </a:xfrm>
                    <a:prstGeom prst="rect">
                      <a:avLst/>
                    </a:prstGeom>
                  </pic:spPr>
                </pic:pic>
              </a:graphicData>
            </a:graphic>
          </wp:inline>
        </w:drawing>
      </w:r>
    </w:p>
    <w:p w14:paraId="369A7C27" w14:textId="77777777" w:rsidR="00DA7C52" w:rsidRDefault="00DA7C52" w:rsidP="009C5FF4">
      <w:pPr>
        <w:spacing w:after="0" w:line="240" w:lineRule="auto"/>
        <w:rPr>
          <w:rFonts w:eastAsia="Times New Roman" w:cstheme="minorHAnsi"/>
          <w:b/>
          <w:sz w:val="24"/>
          <w:szCs w:val="24"/>
          <w:lang w:bidi="en-US"/>
        </w:rPr>
      </w:pPr>
    </w:p>
    <w:p w14:paraId="55850C4F" w14:textId="0818B312" w:rsidR="00F10D0B" w:rsidRPr="009C5FF4" w:rsidRDefault="009C5FF4" w:rsidP="009C5FF4">
      <w:pPr>
        <w:spacing w:after="0" w:line="240" w:lineRule="auto"/>
        <w:rPr>
          <w:rFonts w:eastAsia="Times New Roman" w:cstheme="minorHAnsi"/>
          <w:b/>
          <w:sz w:val="24"/>
          <w:szCs w:val="24"/>
          <w:lang w:bidi="en-US"/>
        </w:rPr>
      </w:pPr>
      <w:r w:rsidRPr="009C5FF4">
        <w:rPr>
          <w:rFonts w:eastAsia="Times New Roman" w:cstheme="minorHAnsi"/>
          <w:b/>
          <w:sz w:val="24"/>
          <w:szCs w:val="24"/>
          <w:lang w:bidi="en-US"/>
        </w:rPr>
        <w:t>Exit Activity:</w:t>
      </w:r>
    </w:p>
    <w:p w14:paraId="6C362530" w14:textId="7F3B98E8" w:rsidR="009C5FF4" w:rsidRDefault="009C5FF4" w:rsidP="009C5FF4">
      <w:pPr>
        <w:spacing w:after="0" w:line="240" w:lineRule="auto"/>
        <w:rPr>
          <w:rFonts w:eastAsia="Times New Roman" w:cstheme="minorHAnsi"/>
          <w:sz w:val="24"/>
          <w:szCs w:val="24"/>
          <w:lang w:bidi="en-US"/>
        </w:rPr>
      </w:pPr>
      <w:r>
        <w:rPr>
          <w:noProof/>
        </w:rPr>
        <w:drawing>
          <wp:inline distT="0" distB="0" distL="0" distR="0" wp14:anchorId="37DB3CF4" wp14:editId="51BCD798">
            <wp:extent cx="5943600" cy="2192020"/>
            <wp:effectExtent l="0" t="0" r="0" b="0"/>
            <wp:docPr id="3" name="Picture 3" descr="A three column chart with columns for cause, new version of the cause, and changes to the story.  The &quot;changes to the story&quot; column has several bullets for students to record 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192020"/>
                    </a:xfrm>
                    <a:prstGeom prst="rect">
                      <a:avLst/>
                    </a:prstGeom>
                  </pic:spPr>
                </pic:pic>
              </a:graphicData>
            </a:graphic>
          </wp:inline>
        </w:drawing>
      </w:r>
    </w:p>
    <w:p w14:paraId="2C65F5D1" w14:textId="75AD523A" w:rsidR="00575CA3" w:rsidRDefault="00575CA3" w:rsidP="009C5FF4">
      <w:pPr>
        <w:spacing w:after="0" w:line="240" w:lineRule="auto"/>
        <w:rPr>
          <w:rFonts w:eastAsia="Times New Roman" w:cstheme="minorHAnsi"/>
          <w:sz w:val="24"/>
          <w:szCs w:val="24"/>
          <w:lang w:bidi="en-US"/>
        </w:rPr>
      </w:pPr>
    </w:p>
    <w:p w14:paraId="50CAB6DE" w14:textId="167D590F" w:rsidR="00575CA3" w:rsidRDefault="00575CA3" w:rsidP="009C5FF4">
      <w:pPr>
        <w:spacing w:after="0" w:line="240" w:lineRule="auto"/>
        <w:rPr>
          <w:rFonts w:eastAsia="Times New Roman" w:cstheme="minorHAnsi"/>
          <w:b/>
          <w:bCs/>
          <w:sz w:val="24"/>
          <w:szCs w:val="24"/>
          <w:lang w:bidi="en-US"/>
        </w:rPr>
      </w:pPr>
      <w:r w:rsidRPr="00575CA3">
        <w:rPr>
          <w:rFonts w:eastAsia="Times New Roman" w:cstheme="minorHAnsi"/>
          <w:b/>
          <w:bCs/>
          <w:sz w:val="24"/>
          <w:szCs w:val="24"/>
          <w:lang w:bidi="en-US"/>
        </w:rPr>
        <w:t>Extension Graphic Organizer/Flow Chart Example</w:t>
      </w:r>
    </w:p>
    <w:p w14:paraId="61CE4DC5" w14:textId="502C426D" w:rsidR="00575CA3" w:rsidRPr="00575CA3" w:rsidRDefault="00575CA3" w:rsidP="009C5FF4">
      <w:pPr>
        <w:spacing w:after="0" w:line="240" w:lineRule="auto"/>
        <w:rPr>
          <w:rFonts w:eastAsia="Times New Roman" w:cstheme="minorHAnsi"/>
          <w:b/>
          <w:bCs/>
          <w:sz w:val="24"/>
          <w:szCs w:val="24"/>
          <w:lang w:bidi="en-US"/>
        </w:rPr>
      </w:pPr>
      <w:r>
        <w:rPr>
          <w:rFonts w:eastAsia="Times New Roman" w:cstheme="minorHAnsi"/>
          <w:b/>
          <w:bCs/>
          <w:noProof/>
          <w:sz w:val="24"/>
          <w:szCs w:val="24"/>
        </w:rPr>
        <w:drawing>
          <wp:inline distT="0" distB="0" distL="0" distR="0" wp14:anchorId="4CFD3B0B" wp14:editId="212EAB60">
            <wp:extent cx="5943600" cy="3401695"/>
            <wp:effectExtent l="0" t="0" r="0" b="1905"/>
            <wp:docPr id="4" name="Picture 4" descr="A flow chart that can be used to extend student knowledge of cause and effect when there are potentially multiple effects to a noted c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08-24 at 2.08.10 PM.png"/>
                    <pic:cNvPicPr/>
                  </pic:nvPicPr>
                  <pic:blipFill>
                    <a:blip r:embed="rId10"/>
                    <a:stretch>
                      <a:fillRect/>
                    </a:stretch>
                  </pic:blipFill>
                  <pic:spPr>
                    <a:xfrm>
                      <a:off x="0" y="0"/>
                      <a:ext cx="5943600" cy="3401695"/>
                    </a:xfrm>
                    <a:prstGeom prst="rect">
                      <a:avLst/>
                    </a:prstGeom>
                  </pic:spPr>
                </pic:pic>
              </a:graphicData>
            </a:graphic>
          </wp:inline>
        </w:drawing>
      </w:r>
    </w:p>
    <w:sectPr w:rsidR="00575CA3" w:rsidRPr="00575CA3" w:rsidSect="00055F6A">
      <w:headerReference w:type="default" r:id="rId11"/>
      <w:footerReference w:type="default" r:id="rId12"/>
      <w:footerReference w:type="first" r:id="rId13"/>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E5724" w14:textId="77777777" w:rsidR="00EE3AA7" w:rsidRDefault="00EE3AA7" w:rsidP="00220A40">
      <w:pPr>
        <w:spacing w:after="0" w:line="240" w:lineRule="auto"/>
      </w:pPr>
      <w:r>
        <w:separator/>
      </w:r>
    </w:p>
  </w:endnote>
  <w:endnote w:type="continuationSeparator" w:id="0">
    <w:p w14:paraId="4E5D2DC3" w14:textId="77777777" w:rsidR="00EE3AA7" w:rsidRDefault="00EE3AA7"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DF2E" w14:textId="4D82F81C" w:rsidR="00055F6A" w:rsidRDefault="00C414FD"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5</w:t>
        </w:r>
        <w:r w:rsidR="00055F6A">
          <w:rPr>
            <w:noProof/>
          </w:rPr>
          <w:fldChar w:fldCharType="end"/>
        </w:r>
      </w:sdtContent>
    </w:sdt>
  </w:p>
  <w:p w14:paraId="2D3AB902" w14:textId="77777777" w:rsidR="006A2D14" w:rsidRDefault="006A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C25BE" w14:textId="0F893C88" w:rsidR="00055F6A" w:rsidRDefault="00C414FD">
    <w:pPr>
      <w:pStyle w:val="Footer"/>
    </w:pPr>
    <w:sdt>
      <w:sdtPr>
        <w:rPr>
          <w:noProof/>
        </w:rPr>
        <w:id w:val="-1396124950"/>
        <w:docPartObj>
          <w:docPartGallery w:val="Page Numbers (Bottom of Page)"/>
          <w:docPartUnique/>
        </w:docPartObj>
      </w:sdtPr>
      <w:sdtEndPr/>
      <w:sdtContent>
        <w:r w:rsidR="00055F6A">
          <w:t>Virginia Department of Education ©201</w:t>
        </w:r>
        <w:r w:rsidR="00104829">
          <w:t>9</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CEF01" w14:textId="77777777" w:rsidR="00EE3AA7" w:rsidRDefault="00EE3AA7" w:rsidP="00220A40">
      <w:pPr>
        <w:spacing w:after="0" w:line="240" w:lineRule="auto"/>
      </w:pPr>
      <w:r>
        <w:separator/>
      </w:r>
    </w:p>
  </w:footnote>
  <w:footnote w:type="continuationSeparator" w:id="0">
    <w:p w14:paraId="02146484" w14:textId="77777777" w:rsidR="00EE3AA7" w:rsidRDefault="00EE3AA7"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AD5E" w14:textId="4D85D63A" w:rsidR="00E868DE" w:rsidRPr="00E868DE" w:rsidRDefault="00CA2064" w:rsidP="00055F6A">
    <w:pPr>
      <w:pStyle w:val="Header"/>
      <w:spacing w:after="120"/>
      <w:rPr>
        <w:i/>
        <w:sz w:val="24"/>
        <w:szCs w:val="24"/>
      </w:rPr>
    </w:pPr>
    <w:r>
      <w:rPr>
        <w:i/>
        <w:sz w:val="24"/>
        <w:szCs w:val="24"/>
      </w:rPr>
      <w:t>English</w:t>
    </w:r>
    <w:r w:rsidR="00055F6A">
      <w:rPr>
        <w:i/>
        <w:sz w:val="24"/>
        <w:szCs w:val="24"/>
      </w:rPr>
      <w:t xml:space="preserve"> Instructional Plan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4C49"/>
    <w:multiLevelType w:val="hybridMultilevel"/>
    <w:tmpl w:val="9B882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76C8D"/>
    <w:multiLevelType w:val="hybridMultilevel"/>
    <w:tmpl w:val="6782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35C9E"/>
    <w:multiLevelType w:val="hybridMultilevel"/>
    <w:tmpl w:val="D3EE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066BF"/>
    <w:multiLevelType w:val="hybridMultilevel"/>
    <w:tmpl w:val="D6948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9507CFD"/>
    <w:multiLevelType w:val="multilevel"/>
    <w:tmpl w:val="982A2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777A17"/>
    <w:multiLevelType w:val="hybridMultilevel"/>
    <w:tmpl w:val="381C140E"/>
    <w:lvl w:ilvl="0" w:tplc="04090001">
      <w:start w:val="1"/>
      <w:numFmt w:val="bullet"/>
      <w:lvlText w:val=""/>
      <w:lvlJc w:val="left"/>
      <w:pPr>
        <w:ind w:left="1032" w:hanging="360"/>
      </w:pPr>
      <w:rPr>
        <w:rFonts w:ascii="Symbol" w:hAnsi="Symbol" w:hint="default"/>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9"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9"/>
  </w:num>
  <w:num w:numId="5">
    <w:abstractNumId w:val="20"/>
  </w:num>
  <w:num w:numId="6">
    <w:abstractNumId w:val="1"/>
  </w:num>
  <w:num w:numId="7">
    <w:abstractNumId w:val="13"/>
  </w:num>
  <w:num w:numId="8">
    <w:abstractNumId w:val="2"/>
  </w:num>
  <w:num w:numId="9">
    <w:abstractNumId w:val="2"/>
    <w:lvlOverride w:ilvl="0">
      <w:startOverride w:val="1"/>
    </w:lvlOverride>
  </w:num>
  <w:num w:numId="10">
    <w:abstractNumId w:val="14"/>
  </w:num>
  <w:num w:numId="11">
    <w:abstractNumId w:val="16"/>
  </w:num>
  <w:num w:numId="12">
    <w:abstractNumId w:val="7"/>
  </w:num>
  <w:num w:numId="13">
    <w:abstractNumId w:val="4"/>
  </w:num>
  <w:num w:numId="14">
    <w:abstractNumId w:val="0"/>
  </w:num>
  <w:num w:numId="15">
    <w:abstractNumId w:val="15"/>
  </w:num>
  <w:num w:numId="16">
    <w:abstractNumId w:val="12"/>
  </w:num>
  <w:num w:numId="17">
    <w:abstractNumId w:val="9"/>
  </w:num>
  <w:num w:numId="18">
    <w:abstractNumId w:val="6"/>
  </w:num>
  <w:num w:numId="19">
    <w:abstractNumId w:val="10"/>
  </w:num>
  <w:num w:numId="20">
    <w:abstractNumId w:val="17"/>
  </w:num>
  <w:num w:numId="21">
    <w:abstractNumId w:val="17"/>
    <w:lvlOverride w:ilvl="1">
      <w:lvl w:ilvl="1">
        <w:numFmt w:val="bullet"/>
        <w:lvlText w:val=""/>
        <w:lvlJc w:val="left"/>
        <w:pPr>
          <w:tabs>
            <w:tab w:val="num" w:pos="1440"/>
          </w:tabs>
          <w:ind w:left="1440" w:hanging="360"/>
        </w:pPr>
        <w:rPr>
          <w:rFonts w:ascii="Symbol" w:hAnsi="Symbol" w:hint="default"/>
          <w:sz w:val="20"/>
        </w:rPr>
      </w:lvl>
    </w:lvlOverride>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3C1B"/>
    <w:rsid w:val="00055F6A"/>
    <w:rsid w:val="0007073D"/>
    <w:rsid w:val="00075B63"/>
    <w:rsid w:val="00080FC0"/>
    <w:rsid w:val="00082CD7"/>
    <w:rsid w:val="00085A6C"/>
    <w:rsid w:val="000906FC"/>
    <w:rsid w:val="00094002"/>
    <w:rsid w:val="000A0361"/>
    <w:rsid w:val="000C44E8"/>
    <w:rsid w:val="000D5A2B"/>
    <w:rsid w:val="000E40B0"/>
    <w:rsid w:val="00104829"/>
    <w:rsid w:val="00114176"/>
    <w:rsid w:val="00132559"/>
    <w:rsid w:val="001328AB"/>
    <w:rsid w:val="0014513D"/>
    <w:rsid w:val="001666A0"/>
    <w:rsid w:val="00171302"/>
    <w:rsid w:val="00184AAA"/>
    <w:rsid w:val="00196BD1"/>
    <w:rsid w:val="001970C8"/>
    <w:rsid w:val="00197E64"/>
    <w:rsid w:val="001C1985"/>
    <w:rsid w:val="001C51DC"/>
    <w:rsid w:val="00220A40"/>
    <w:rsid w:val="0026397C"/>
    <w:rsid w:val="0029153C"/>
    <w:rsid w:val="002A7C55"/>
    <w:rsid w:val="002E277C"/>
    <w:rsid w:val="00335D4C"/>
    <w:rsid w:val="003718EC"/>
    <w:rsid w:val="00381C1B"/>
    <w:rsid w:val="00384007"/>
    <w:rsid w:val="00385E90"/>
    <w:rsid w:val="003C048F"/>
    <w:rsid w:val="003F1242"/>
    <w:rsid w:val="003F4AA8"/>
    <w:rsid w:val="004075F0"/>
    <w:rsid w:val="004203F5"/>
    <w:rsid w:val="00477E91"/>
    <w:rsid w:val="004859BB"/>
    <w:rsid w:val="004A219B"/>
    <w:rsid w:val="004E5B8D"/>
    <w:rsid w:val="004F55FD"/>
    <w:rsid w:val="00521E66"/>
    <w:rsid w:val="00551EFD"/>
    <w:rsid w:val="00555BE5"/>
    <w:rsid w:val="00567BB3"/>
    <w:rsid w:val="00575CA3"/>
    <w:rsid w:val="00597682"/>
    <w:rsid w:val="005C02F4"/>
    <w:rsid w:val="005C6C79"/>
    <w:rsid w:val="005D453F"/>
    <w:rsid w:val="005D6C6E"/>
    <w:rsid w:val="005F6C7E"/>
    <w:rsid w:val="006029E6"/>
    <w:rsid w:val="006061E1"/>
    <w:rsid w:val="00616E77"/>
    <w:rsid w:val="006356D5"/>
    <w:rsid w:val="006560D1"/>
    <w:rsid w:val="006715DD"/>
    <w:rsid w:val="00687884"/>
    <w:rsid w:val="006966EB"/>
    <w:rsid w:val="006A2D14"/>
    <w:rsid w:val="006B0124"/>
    <w:rsid w:val="006C13B5"/>
    <w:rsid w:val="006F3F50"/>
    <w:rsid w:val="00702D8B"/>
    <w:rsid w:val="00704EC2"/>
    <w:rsid w:val="0072159B"/>
    <w:rsid w:val="007569E9"/>
    <w:rsid w:val="00764515"/>
    <w:rsid w:val="007D770B"/>
    <w:rsid w:val="007E41D5"/>
    <w:rsid w:val="007F0621"/>
    <w:rsid w:val="008035E5"/>
    <w:rsid w:val="00822CAE"/>
    <w:rsid w:val="00864AC0"/>
    <w:rsid w:val="008B39D2"/>
    <w:rsid w:val="008E37DF"/>
    <w:rsid w:val="00932BC8"/>
    <w:rsid w:val="00936148"/>
    <w:rsid w:val="00943122"/>
    <w:rsid w:val="0095153F"/>
    <w:rsid w:val="00972838"/>
    <w:rsid w:val="009C5FF4"/>
    <w:rsid w:val="009D1807"/>
    <w:rsid w:val="009D1D59"/>
    <w:rsid w:val="009E301E"/>
    <w:rsid w:val="009F4886"/>
    <w:rsid w:val="00A12A49"/>
    <w:rsid w:val="00A20131"/>
    <w:rsid w:val="00A40163"/>
    <w:rsid w:val="00A6404F"/>
    <w:rsid w:val="00A756D3"/>
    <w:rsid w:val="00AA57E5"/>
    <w:rsid w:val="00AE472B"/>
    <w:rsid w:val="00AF58F3"/>
    <w:rsid w:val="00B228A4"/>
    <w:rsid w:val="00B26237"/>
    <w:rsid w:val="00B30906"/>
    <w:rsid w:val="00B76FDB"/>
    <w:rsid w:val="00BB25C9"/>
    <w:rsid w:val="00BC3C95"/>
    <w:rsid w:val="00BD4292"/>
    <w:rsid w:val="00BD53CD"/>
    <w:rsid w:val="00C1466A"/>
    <w:rsid w:val="00C14B17"/>
    <w:rsid w:val="00C21E8C"/>
    <w:rsid w:val="00C414FD"/>
    <w:rsid w:val="00C618CC"/>
    <w:rsid w:val="00C674C5"/>
    <w:rsid w:val="00C73471"/>
    <w:rsid w:val="00CA2064"/>
    <w:rsid w:val="00CA467A"/>
    <w:rsid w:val="00CB679E"/>
    <w:rsid w:val="00CF644A"/>
    <w:rsid w:val="00D41062"/>
    <w:rsid w:val="00D448F2"/>
    <w:rsid w:val="00D453E6"/>
    <w:rsid w:val="00D94802"/>
    <w:rsid w:val="00DA1D81"/>
    <w:rsid w:val="00DA7C52"/>
    <w:rsid w:val="00DF1EC1"/>
    <w:rsid w:val="00E05F3A"/>
    <w:rsid w:val="00E24E7E"/>
    <w:rsid w:val="00E26312"/>
    <w:rsid w:val="00E55FAE"/>
    <w:rsid w:val="00E71C8F"/>
    <w:rsid w:val="00E868DE"/>
    <w:rsid w:val="00EC50BF"/>
    <w:rsid w:val="00EE3AA7"/>
    <w:rsid w:val="00F00183"/>
    <w:rsid w:val="00F10D0B"/>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D06780"/>
  <w15:docId w15:val="{4D3C825C-3B01-4056-B562-5941562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 w:type="paragraph" w:styleId="NormalWeb">
    <w:name w:val="Normal (Web)"/>
    <w:basedOn w:val="Normal"/>
    <w:uiPriority w:val="99"/>
    <w:unhideWhenUsed/>
    <w:rsid w:val="001C51D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E472B"/>
    <w:rPr>
      <w:sz w:val="16"/>
      <w:szCs w:val="16"/>
    </w:rPr>
  </w:style>
  <w:style w:type="paragraph" w:styleId="CommentText">
    <w:name w:val="annotation text"/>
    <w:basedOn w:val="Normal"/>
    <w:link w:val="CommentTextChar"/>
    <w:uiPriority w:val="99"/>
    <w:semiHidden/>
    <w:unhideWhenUsed/>
    <w:rsid w:val="00AE472B"/>
    <w:pPr>
      <w:spacing w:line="240" w:lineRule="auto"/>
    </w:pPr>
    <w:rPr>
      <w:sz w:val="20"/>
      <w:szCs w:val="20"/>
    </w:rPr>
  </w:style>
  <w:style w:type="character" w:customStyle="1" w:styleId="CommentTextChar">
    <w:name w:val="Comment Text Char"/>
    <w:basedOn w:val="DefaultParagraphFont"/>
    <w:link w:val="CommentText"/>
    <w:uiPriority w:val="99"/>
    <w:semiHidden/>
    <w:rsid w:val="00AE472B"/>
    <w:rPr>
      <w:sz w:val="20"/>
      <w:szCs w:val="20"/>
    </w:rPr>
  </w:style>
  <w:style w:type="paragraph" w:styleId="CommentSubject">
    <w:name w:val="annotation subject"/>
    <w:basedOn w:val="CommentText"/>
    <w:next w:val="CommentText"/>
    <w:link w:val="CommentSubjectChar"/>
    <w:uiPriority w:val="99"/>
    <w:semiHidden/>
    <w:unhideWhenUsed/>
    <w:rsid w:val="00AE472B"/>
    <w:rPr>
      <w:b/>
      <w:bCs/>
    </w:rPr>
  </w:style>
  <w:style w:type="character" w:customStyle="1" w:styleId="CommentSubjectChar">
    <w:name w:val="Comment Subject Char"/>
    <w:basedOn w:val="CommentTextChar"/>
    <w:link w:val="CommentSubject"/>
    <w:uiPriority w:val="99"/>
    <w:semiHidden/>
    <w:rsid w:val="00AE472B"/>
    <w:rPr>
      <w:b/>
      <w:bCs/>
      <w:sz w:val="20"/>
      <w:szCs w:val="20"/>
    </w:rPr>
  </w:style>
  <w:style w:type="paragraph" w:styleId="Revision">
    <w:name w:val="Revision"/>
    <w:hidden/>
    <w:uiPriority w:val="99"/>
    <w:semiHidden/>
    <w:rsid w:val="00DA7C52"/>
    <w:pPr>
      <w:spacing w:after="0" w:line="240" w:lineRule="auto"/>
    </w:pPr>
  </w:style>
  <w:style w:type="paragraph" w:styleId="BodyText">
    <w:name w:val="Body Text"/>
    <w:basedOn w:val="Normal"/>
    <w:link w:val="BodyTextChar"/>
    <w:uiPriority w:val="1"/>
    <w:qFormat/>
    <w:rsid w:val="00DA1D81"/>
    <w:pPr>
      <w:widowControl w:val="0"/>
      <w:spacing w:after="0" w:line="240" w:lineRule="auto"/>
      <w:ind w:left="516" w:hanging="360"/>
    </w:pPr>
    <w:rPr>
      <w:rFonts w:ascii="Calibri" w:eastAsia="Calibri" w:hAnsi="Calibri"/>
      <w:sz w:val="24"/>
      <w:szCs w:val="24"/>
    </w:rPr>
  </w:style>
  <w:style w:type="character" w:customStyle="1" w:styleId="BodyTextChar">
    <w:name w:val="Body Text Char"/>
    <w:basedOn w:val="DefaultParagraphFont"/>
    <w:link w:val="BodyText"/>
    <w:uiPriority w:val="1"/>
    <w:rsid w:val="00DA1D81"/>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434398103">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8AB5-8416-4A0F-B470-4206B2663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Fehrenbach, Denise (DOE)</cp:lastModifiedBy>
  <cp:revision>8</cp:revision>
  <cp:lastPrinted>2017-10-25T18:41:00Z</cp:lastPrinted>
  <dcterms:created xsi:type="dcterms:W3CDTF">2019-08-24T18:11:00Z</dcterms:created>
  <dcterms:modified xsi:type="dcterms:W3CDTF">2019-09-12T17:23:00Z</dcterms:modified>
</cp:coreProperties>
</file>