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40" w:rsidRPr="00582FE9" w:rsidRDefault="00133080" w:rsidP="00582FE9">
      <w:pPr>
        <w:pStyle w:val="Heading1"/>
      </w:pPr>
      <w:r w:rsidRPr="00582FE9">
        <w:t>Graduation Requirements for First-Time Transfers Into a Virginia Public High School</w:t>
      </w:r>
    </w:p>
    <w:p w:rsidR="005D2205" w:rsidRPr="00D238D8" w:rsidRDefault="00F51DDB" w:rsidP="003D5A64">
      <w:pPr>
        <w:rPr>
          <w:sz w:val="24"/>
        </w:rPr>
      </w:pPr>
      <w:hyperlink r:id="rId6" w:history="1">
        <w:r w:rsidR="003D5A64" w:rsidRPr="00104081">
          <w:rPr>
            <w:rStyle w:val="Hyperlink"/>
            <w:sz w:val="24"/>
          </w:rPr>
          <w:t>Graduation requirements</w:t>
        </w:r>
      </w:hyperlink>
      <w:r w:rsidR="003D5A64" w:rsidRPr="00D238D8">
        <w:rPr>
          <w:sz w:val="24"/>
        </w:rPr>
        <w:t xml:space="preserve"> – in compliance with </w:t>
      </w:r>
      <w:hyperlink r:id="rId7" w:history="1">
        <w:r w:rsidR="003D5A64" w:rsidRPr="00104081">
          <w:rPr>
            <w:rStyle w:val="Hyperlink"/>
            <w:sz w:val="24"/>
          </w:rPr>
          <w:t>8VAC 20-131-60</w:t>
        </w:r>
      </w:hyperlink>
      <w:r w:rsidR="003D5A64" w:rsidRPr="00D238D8">
        <w:rPr>
          <w:sz w:val="24"/>
        </w:rPr>
        <w:t xml:space="preserve"> – for a student transferring into a Virginia public school for the first time in grades 9-12, depends on the grade the student is transferring into and when in the school year the student is transferring.</w:t>
      </w:r>
      <w:r w:rsidR="005D2205" w:rsidRPr="00D238D8">
        <w:rPr>
          <w:sz w:val="24"/>
        </w:rPr>
        <w:t xml:space="preserve"> </w:t>
      </w:r>
    </w:p>
    <w:p w:rsidR="00D67AB4" w:rsidRPr="00D238D8" w:rsidRDefault="00D67AB4" w:rsidP="00D67AB4">
      <w:pPr>
        <w:rPr>
          <w:sz w:val="24"/>
        </w:rPr>
      </w:pPr>
      <w:r w:rsidRPr="00D238D8">
        <w:rPr>
          <w:sz w:val="24"/>
        </w:rPr>
        <w:t>A student is considered to have transferred:</w:t>
      </w:r>
    </w:p>
    <w:p w:rsidR="00D67AB4" w:rsidRPr="00D238D8" w:rsidRDefault="00D67AB4" w:rsidP="00D67AB4">
      <w:pPr>
        <w:pStyle w:val="ListParagraph"/>
        <w:numPr>
          <w:ilvl w:val="0"/>
          <w:numId w:val="5"/>
        </w:numPr>
        <w:rPr>
          <w:sz w:val="24"/>
        </w:rPr>
      </w:pPr>
      <w:proofErr w:type="gramStart"/>
      <w:r w:rsidRPr="00D238D8">
        <w:rPr>
          <w:sz w:val="24"/>
        </w:rPr>
        <w:t>at</w:t>
      </w:r>
      <w:proofErr w:type="gramEnd"/>
      <w:r w:rsidRPr="00D238D8">
        <w:rPr>
          <w:sz w:val="24"/>
        </w:rPr>
        <w:t xml:space="preserve"> the beginning of the school year if 20 or fewer hours of instruction have been completed. </w:t>
      </w:r>
    </w:p>
    <w:p w:rsidR="00D67AB4" w:rsidRPr="00D238D8" w:rsidRDefault="00D67AB4" w:rsidP="00D67AB4">
      <w:pPr>
        <w:pStyle w:val="ListParagraph"/>
        <w:numPr>
          <w:ilvl w:val="0"/>
          <w:numId w:val="5"/>
        </w:numPr>
        <w:rPr>
          <w:sz w:val="24"/>
        </w:rPr>
      </w:pPr>
      <w:proofErr w:type="gramStart"/>
      <w:r w:rsidRPr="00D238D8">
        <w:rPr>
          <w:sz w:val="24"/>
        </w:rPr>
        <w:t>during</w:t>
      </w:r>
      <w:proofErr w:type="gramEnd"/>
      <w:r w:rsidRPr="00D238D8">
        <w:rPr>
          <w:sz w:val="24"/>
        </w:rPr>
        <w:t> the school year if more than 20 hours of instruction has been completed.</w:t>
      </w:r>
    </w:p>
    <w:p w:rsidR="003D5A64" w:rsidRPr="00D238D8" w:rsidRDefault="003D5A64" w:rsidP="003D5A64">
      <w:pPr>
        <w:rPr>
          <w:sz w:val="24"/>
        </w:rPr>
      </w:pPr>
      <w:r w:rsidRPr="00D238D8">
        <w:rPr>
          <w:sz w:val="24"/>
        </w:rPr>
        <w:t xml:space="preserve">Federal law requires each student to be tested in mathematics at least once during high </w:t>
      </w:r>
      <w:proofErr w:type="gramStart"/>
      <w:r w:rsidRPr="00D238D8">
        <w:rPr>
          <w:sz w:val="24"/>
        </w:rPr>
        <w:t>school,</w:t>
      </w:r>
      <w:proofErr w:type="gramEnd"/>
      <w:r w:rsidRPr="00D238D8">
        <w:rPr>
          <w:sz w:val="24"/>
        </w:rPr>
        <w:t xml:space="preserve"> therefore some students will be required to complete a mathematics end-of-course test in high school if one was not completed prior to enrolling in a </w:t>
      </w:r>
      <w:r w:rsidR="005D2205" w:rsidRPr="00D238D8">
        <w:rPr>
          <w:sz w:val="24"/>
        </w:rPr>
        <w:t xml:space="preserve">Virginia public high school. </w:t>
      </w:r>
    </w:p>
    <w:p w:rsidR="003D5A64" w:rsidRPr="00D238D8" w:rsidRDefault="003D5A64" w:rsidP="00D67AB4">
      <w:pPr>
        <w:rPr>
          <w:sz w:val="24"/>
        </w:rPr>
      </w:pPr>
      <w:r w:rsidRPr="00D238D8">
        <w:rPr>
          <w:sz w:val="24"/>
        </w:rPr>
        <w:t>Students entering a Virginia high school during the tenth grade or later may benefit by having to earn a reduced number of verified credits</w:t>
      </w:r>
      <w:r w:rsidR="005D2205" w:rsidRPr="00D238D8">
        <w:rPr>
          <w:sz w:val="24"/>
        </w:rPr>
        <w:t>, as stated in 8VAC20-131-60.G,</w:t>
      </w:r>
      <w:r w:rsidR="006D3D07" w:rsidRPr="00D238D8">
        <w:rPr>
          <w:sz w:val="24"/>
        </w:rPr>
        <w:t xml:space="preserve"> </w:t>
      </w:r>
      <w:r w:rsidRPr="00D238D8">
        <w:rPr>
          <w:sz w:val="24"/>
        </w:rPr>
        <w:t>and summarized in the following table</w:t>
      </w:r>
      <w:r w:rsidR="00D67AB4" w:rsidRPr="00D238D8">
        <w:rPr>
          <w:sz w:val="24"/>
        </w:rPr>
        <w:t>.</w:t>
      </w:r>
    </w:p>
    <w:tbl>
      <w:tblPr>
        <w:tblStyle w:val="TableGrid"/>
        <w:tblW w:w="5038" w:type="pct"/>
        <w:tblLook w:val="06A0" w:firstRow="1" w:lastRow="0" w:firstColumn="1" w:lastColumn="0" w:noHBand="1" w:noVBand="1"/>
        <w:tblDescription w:val="Requirements for First-time Transfers to a Virginia Public School"/>
      </w:tblPr>
      <w:tblGrid>
        <w:gridCol w:w="1280"/>
        <w:gridCol w:w="2791"/>
        <w:gridCol w:w="2697"/>
        <w:gridCol w:w="2790"/>
        <w:gridCol w:w="2249"/>
        <w:gridCol w:w="2340"/>
      </w:tblGrid>
      <w:tr w:rsidR="00FF7179" w:rsidRPr="00641ED2" w:rsidTr="00604DC9">
        <w:trPr>
          <w:tblHeader/>
        </w:trPr>
        <w:tc>
          <w:tcPr>
            <w:tcW w:w="452" w:type="pct"/>
            <w:shd w:val="clear" w:color="auto" w:fill="FEF1CE"/>
          </w:tcPr>
          <w:p w:rsidR="00E57948" w:rsidRPr="00641ED2" w:rsidRDefault="00E57948" w:rsidP="00D238D8">
            <w:pPr>
              <w:ind w:firstLine="0"/>
              <w:rPr>
                <w:b/>
                <w:sz w:val="16"/>
                <w:szCs w:val="16"/>
              </w:rPr>
            </w:pPr>
            <w:r w:rsidRPr="00641ED2">
              <w:rPr>
                <w:b/>
                <w:sz w:val="16"/>
                <w:szCs w:val="16"/>
              </w:rPr>
              <w:t>A student entering a Virginia high school for first time:</w:t>
            </w:r>
          </w:p>
        </w:tc>
        <w:tc>
          <w:tcPr>
            <w:tcW w:w="986" w:type="pct"/>
            <w:shd w:val="clear" w:color="auto" w:fill="FEF1CE"/>
          </w:tcPr>
          <w:p w:rsidR="00E57948" w:rsidRPr="00641ED2" w:rsidRDefault="00E57948" w:rsidP="00D238D8">
            <w:pPr>
              <w:ind w:firstLine="0"/>
              <w:rPr>
                <w:b/>
                <w:sz w:val="16"/>
                <w:szCs w:val="16"/>
              </w:rPr>
            </w:pPr>
            <w:r w:rsidRPr="00641ED2">
              <w:rPr>
                <w:b/>
                <w:sz w:val="16"/>
                <w:szCs w:val="16"/>
              </w:rPr>
              <w:t>Prior to 2018-2019 school year:</w:t>
            </w:r>
          </w:p>
        </w:tc>
        <w:tc>
          <w:tcPr>
            <w:tcW w:w="953" w:type="pct"/>
            <w:shd w:val="clear" w:color="auto" w:fill="FEF1CE"/>
          </w:tcPr>
          <w:p w:rsidR="00E57948" w:rsidRPr="00641ED2" w:rsidRDefault="00E57948" w:rsidP="00D238D8">
            <w:pPr>
              <w:ind w:firstLine="0"/>
              <w:rPr>
                <w:b/>
                <w:sz w:val="16"/>
                <w:szCs w:val="16"/>
              </w:rPr>
            </w:pPr>
            <w:r w:rsidRPr="00641ED2">
              <w:rPr>
                <w:b/>
                <w:sz w:val="16"/>
                <w:szCs w:val="16"/>
              </w:rPr>
              <w:t>2018-2019 school year:</w:t>
            </w:r>
          </w:p>
        </w:tc>
        <w:tc>
          <w:tcPr>
            <w:tcW w:w="986" w:type="pct"/>
            <w:shd w:val="clear" w:color="auto" w:fill="FEF1CE"/>
          </w:tcPr>
          <w:p w:rsidR="00E57948" w:rsidRPr="00641ED2" w:rsidRDefault="00E57948" w:rsidP="00D238D8">
            <w:pPr>
              <w:ind w:firstLine="0"/>
              <w:rPr>
                <w:b/>
                <w:sz w:val="16"/>
                <w:szCs w:val="16"/>
              </w:rPr>
            </w:pPr>
            <w:r w:rsidRPr="00641ED2">
              <w:rPr>
                <w:b/>
                <w:sz w:val="16"/>
                <w:szCs w:val="16"/>
              </w:rPr>
              <w:t>2019-2020 school year:</w:t>
            </w:r>
          </w:p>
        </w:tc>
        <w:tc>
          <w:tcPr>
            <w:tcW w:w="795" w:type="pct"/>
            <w:shd w:val="clear" w:color="auto" w:fill="FEF1CE"/>
          </w:tcPr>
          <w:p w:rsidR="00E57948" w:rsidRPr="00641ED2" w:rsidRDefault="00E57948" w:rsidP="00D238D8">
            <w:pPr>
              <w:ind w:firstLine="0"/>
              <w:rPr>
                <w:b/>
                <w:sz w:val="16"/>
                <w:szCs w:val="16"/>
              </w:rPr>
            </w:pPr>
            <w:r w:rsidRPr="00641ED2">
              <w:rPr>
                <w:b/>
                <w:sz w:val="16"/>
                <w:szCs w:val="16"/>
              </w:rPr>
              <w:t>2020-2021 school year:</w:t>
            </w:r>
          </w:p>
        </w:tc>
        <w:tc>
          <w:tcPr>
            <w:tcW w:w="827" w:type="pct"/>
            <w:shd w:val="clear" w:color="auto" w:fill="FEF1CE"/>
          </w:tcPr>
          <w:p w:rsidR="00E57948" w:rsidRPr="00641ED2" w:rsidRDefault="00E57948" w:rsidP="00D238D8">
            <w:pPr>
              <w:ind w:firstLine="0"/>
              <w:rPr>
                <w:b/>
                <w:sz w:val="16"/>
                <w:szCs w:val="16"/>
              </w:rPr>
            </w:pPr>
            <w:r w:rsidRPr="00641ED2">
              <w:rPr>
                <w:b/>
                <w:sz w:val="16"/>
                <w:szCs w:val="16"/>
              </w:rPr>
              <w:t>2021-2022 school year and thereafter:</w:t>
            </w:r>
          </w:p>
        </w:tc>
      </w:tr>
      <w:tr w:rsidR="00FF7179" w:rsidRPr="00641ED2" w:rsidTr="00604DC9">
        <w:tc>
          <w:tcPr>
            <w:tcW w:w="452" w:type="pct"/>
            <w:shd w:val="clear" w:color="auto" w:fill="FFF9E7"/>
          </w:tcPr>
          <w:p w:rsidR="00C82D5F" w:rsidRPr="00641ED2" w:rsidRDefault="00C82D5F" w:rsidP="000C38EF">
            <w:pPr>
              <w:spacing w:after="0"/>
              <w:ind w:firstLine="0"/>
              <w:rPr>
                <w:b/>
                <w:sz w:val="16"/>
                <w:szCs w:val="16"/>
              </w:rPr>
            </w:pPr>
            <w:r w:rsidRPr="00641ED2">
              <w:rPr>
                <w:b/>
                <w:sz w:val="16"/>
                <w:szCs w:val="16"/>
              </w:rPr>
              <w:t>At the beginning of or during ninth grade</w:t>
            </w:r>
          </w:p>
        </w:tc>
        <w:tc>
          <w:tcPr>
            <w:tcW w:w="986" w:type="pct"/>
          </w:tcPr>
          <w:p w:rsidR="00C82D5F" w:rsidRPr="00DE5CBD" w:rsidRDefault="00C82D5F" w:rsidP="00D238D8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DE5CBD">
              <w:rPr>
                <w:rFonts w:eastAsia="Times New Roman"/>
                <w:color w:val="000000"/>
                <w:sz w:val="16"/>
                <w:szCs w:val="16"/>
              </w:rPr>
              <w:t>All requirements of </w:t>
            </w:r>
            <w:hyperlink r:id="rId8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8VAC20-131-50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 for the </w:t>
            </w:r>
            <w:hyperlink r:id="rId9" w:anchor="11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Standard diploma</w:t>
              </w:r>
            </w:hyperlink>
            <w:r w:rsidRPr="00641ED2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DE5CBD">
              <w:rPr>
                <w:rFonts w:eastAsia="Times New Roman"/>
                <w:color w:val="000000"/>
                <w:sz w:val="16"/>
                <w:szCs w:val="16"/>
              </w:rPr>
              <w:t>and </w:t>
            </w:r>
            <w:hyperlink r:id="rId10" w:anchor="11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Advanced Studies diploma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53" w:type="pct"/>
          </w:tcPr>
          <w:p w:rsidR="00C82D5F" w:rsidRPr="00DE5CBD" w:rsidRDefault="00C82D5F" w:rsidP="00D238D8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DE5CBD">
              <w:rPr>
                <w:rFonts w:eastAsia="Times New Roman"/>
                <w:color w:val="000000"/>
                <w:sz w:val="16"/>
                <w:szCs w:val="16"/>
              </w:rPr>
              <w:t xml:space="preserve">All requirements </w:t>
            </w:r>
            <w:proofErr w:type="gramStart"/>
            <w:r w:rsidRPr="00DE5CBD">
              <w:rPr>
                <w:rFonts w:eastAsia="Times New Roman"/>
                <w:color w:val="000000"/>
                <w:sz w:val="16"/>
                <w:szCs w:val="16"/>
              </w:rPr>
              <w:t>of  </w:t>
            </w:r>
            <w:proofErr w:type="gramEnd"/>
            <w:hyperlink r:id="rId11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8VAC20-131-51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 for the </w:t>
            </w:r>
            <w:hyperlink r:id="rId12" w:anchor="18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Standard diploma</w:t>
              </w:r>
            </w:hyperlink>
            <w:r w:rsidRPr="00641ED2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DE5CBD">
              <w:rPr>
                <w:rFonts w:eastAsia="Times New Roman"/>
                <w:color w:val="000000"/>
                <w:sz w:val="16"/>
                <w:szCs w:val="16"/>
              </w:rPr>
              <w:t>and </w:t>
            </w:r>
            <w:hyperlink r:id="rId13" w:anchor="18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Advanced Studies diploma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86" w:type="pct"/>
          </w:tcPr>
          <w:p w:rsidR="00C82D5F" w:rsidRPr="00DE5CBD" w:rsidRDefault="00C82D5F" w:rsidP="00D238D8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DE5CBD">
              <w:rPr>
                <w:rFonts w:eastAsia="Times New Roman"/>
                <w:color w:val="000000"/>
                <w:sz w:val="16"/>
                <w:szCs w:val="16"/>
              </w:rPr>
              <w:t>All requirements of </w:t>
            </w:r>
            <w:hyperlink r:id="rId14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8VAC20-131-51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for the </w:t>
            </w:r>
            <w:hyperlink r:id="rId15" w:anchor="18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Standard diploma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 and </w:t>
            </w:r>
            <w:hyperlink r:id="rId16" w:anchor="18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Advanced Studies diploma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95" w:type="pct"/>
          </w:tcPr>
          <w:p w:rsidR="00C82D5F" w:rsidRPr="00DE5CBD" w:rsidRDefault="00C82D5F" w:rsidP="00D238D8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DE5CBD">
              <w:rPr>
                <w:rFonts w:eastAsia="Times New Roman"/>
                <w:color w:val="000000"/>
                <w:sz w:val="16"/>
                <w:szCs w:val="16"/>
              </w:rPr>
              <w:t>All requirements of </w:t>
            </w:r>
            <w:hyperlink r:id="rId17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8VAC20-131-51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for the </w:t>
            </w:r>
            <w:hyperlink r:id="rId18" w:anchor="18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Standard diploma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 and </w:t>
            </w:r>
            <w:hyperlink r:id="rId19" w:anchor="18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Advanced Studies diploma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27" w:type="pct"/>
          </w:tcPr>
          <w:p w:rsidR="00C82D5F" w:rsidRPr="00DE5CBD" w:rsidRDefault="00C82D5F" w:rsidP="00D238D8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DE5CBD">
              <w:rPr>
                <w:rFonts w:eastAsia="Times New Roman"/>
                <w:color w:val="000000"/>
                <w:sz w:val="16"/>
                <w:szCs w:val="16"/>
              </w:rPr>
              <w:t>All requirements of </w:t>
            </w:r>
            <w:hyperlink r:id="rId20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8VAC20-131-51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for the </w:t>
            </w:r>
            <w:hyperlink r:id="rId21" w:anchor="18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Standard diploma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 and </w:t>
            </w:r>
            <w:hyperlink r:id="rId22" w:anchor="18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Advanced Studies diploma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.</w:t>
            </w:r>
          </w:p>
        </w:tc>
      </w:tr>
      <w:tr w:rsidR="00FF7179" w:rsidRPr="00641ED2" w:rsidTr="00604DC9">
        <w:tc>
          <w:tcPr>
            <w:tcW w:w="452" w:type="pct"/>
            <w:shd w:val="clear" w:color="auto" w:fill="FFF9E7"/>
          </w:tcPr>
          <w:p w:rsidR="00C82D5F" w:rsidRPr="00641ED2" w:rsidRDefault="00C82D5F" w:rsidP="00D238D8">
            <w:pPr>
              <w:ind w:firstLine="0"/>
              <w:rPr>
                <w:b/>
                <w:sz w:val="16"/>
                <w:szCs w:val="16"/>
              </w:rPr>
            </w:pPr>
            <w:r w:rsidRPr="00641ED2">
              <w:rPr>
                <w:b/>
                <w:sz w:val="16"/>
                <w:szCs w:val="16"/>
              </w:rPr>
              <w:t>At the beginning of or during tenth grade</w:t>
            </w:r>
          </w:p>
        </w:tc>
        <w:tc>
          <w:tcPr>
            <w:tcW w:w="986" w:type="pct"/>
          </w:tcPr>
          <w:p w:rsidR="00C82D5F" w:rsidRPr="00DE5CBD" w:rsidRDefault="00C82D5F" w:rsidP="00D238D8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DE5CBD">
              <w:rPr>
                <w:rFonts w:eastAsia="Times New Roman"/>
                <w:color w:val="000000"/>
                <w:sz w:val="16"/>
                <w:szCs w:val="16"/>
              </w:rPr>
              <w:t>All requirements of </w:t>
            </w:r>
            <w:hyperlink r:id="rId23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8VAC20-131-50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, except:</w:t>
            </w:r>
          </w:p>
          <w:p w:rsidR="00C82D5F" w:rsidRPr="00DE5CBD" w:rsidRDefault="00C82D5F" w:rsidP="00D238D8">
            <w:pPr>
              <w:numPr>
                <w:ilvl w:val="0"/>
                <w:numId w:val="6"/>
              </w:numPr>
              <w:spacing w:after="0"/>
              <w:ind w:left="450"/>
              <w:rPr>
                <w:rFonts w:eastAsia="Times New Roman"/>
                <w:color w:val="000000"/>
                <w:sz w:val="16"/>
                <w:szCs w:val="16"/>
              </w:rPr>
            </w:pPr>
            <w:r w:rsidRPr="00DE5CBD">
              <w:rPr>
                <w:rFonts w:eastAsia="Times New Roman"/>
                <w:color w:val="000000"/>
                <w:sz w:val="16"/>
                <w:szCs w:val="16"/>
              </w:rPr>
              <w:t>For a </w:t>
            </w:r>
            <w:hyperlink r:id="rId24" w:anchor="11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Standard diploma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, only four verified credits required: English (1), mathematics (1), history (1), and science (1)</w:t>
            </w:r>
          </w:p>
          <w:p w:rsidR="00C82D5F" w:rsidRPr="00DE5CBD" w:rsidRDefault="00C82D5F" w:rsidP="00D238D8">
            <w:pPr>
              <w:numPr>
                <w:ilvl w:val="0"/>
                <w:numId w:val="6"/>
              </w:numPr>
              <w:spacing w:after="0"/>
              <w:ind w:left="450"/>
              <w:rPr>
                <w:rFonts w:eastAsia="Times New Roman"/>
                <w:color w:val="000000"/>
                <w:sz w:val="16"/>
                <w:szCs w:val="16"/>
              </w:rPr>
            </w:pPr>
            <w:r w:rsidRPr="00DE5CBD">
              <w:rPr>
                <w:rFonts w:eastAsia="Times New Roman"/>
                <w:color w:val="000000"/>
                <w:sz w:val="16"/>
                <w:szCs w:val="16"/>
              </w:rPr>
              <w:t>For an </w:t>
            </w:r>
            <w:hyperlink r:id="rId25" w:anchor="11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Advanced Studies diploma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, only six verified credits required:  English (2), mathematics (1), history (1), science (1), and student-selected (1)</w:t>
            </w:r>
          </w:p>
        </w:tc>
        <w:tc>
          <w:tcPr>
            <w:tcW w:w="953" w:type="pct"/>
          </w:tcPr>
          <w:p w:rsidR="00C82D5F" w:rsidRPr="00DE5CBD" w:rsidRDefault="00C82D5F" w:rsidP="00D238D8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DE5CBD">
              <w:rPr>
                <w:rFonts w:eastAsia="Times New Roman"/>
                <w:color w:val="000000"/>
                <w:sz w:val="16"/>
                <w:szCs w:val="16"/>
              </w:rPr>
              <w:t>All requirements of </w:t>
            </w:r>
            <w:hyperlink r:id="rId26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8VAC20-131-50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, except:</w:t>
            </w:r>
          </w:p>
          <w:p w:rsidR="00C82D5F" w:rsidRPr="00DE5CBD" w:rsidRDefault="00C82D5F" w:rsidP="00D238D8">
            <w:pPr>
              <w:numPr>
                <w:ilvl w:val="0"/>
                <w:numId w:val="7"/>
              </w:numPr>
              <w:spacing w:after="0"/>
              <w:ind w:left="450"/>
              <w:rPr>
                <w:rFonts w:eastAsia="Times New Roman"/>
                <w:color w:val="000000"/>
                <w:sz w:val="16"/>
                <w:szCs w:val="16"/>
              </w:rPr>
            </w:pPr>
            <w:r w:rsidRPr="00DE5CBD">
              <w:rPr>
                <w:rFonts w:eastAsia="Times New Roman"/>
                <w:color w:val="000000"/>
                <w:sz w:val="16"/>
                <w:szCs w:val="16"/>
              </w:rPr>
              <w:t>For a </w:t>
            </w:r>
            <w:hyperlink r:id="rId27" w:anchor="11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Standard diploma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, only four verified credits required: English (1), mathematics (1), history (1), and science (1)</w:t>
            </w:r>
          </w:p>
          <w:p w:rsidR="00C82D5F" w:rsidRPr="00DE5CBD" w:rsidRDefault="00C82D5F" w:rsidP="00FF7179">
            <w:pPr>
              <w:numPr>
                <w:ilvl w:val="0"/>
                <w:numId w:val="7"/>
              </w:numPr>
              <w:spacing w:after="0"/>
              <w:ind w:left="446"/>
              <w:rPr>
                <w:rFonts w:eastAsia="Times New Roman"/>
                <w:color w:val="000000"/>
                <w:sz w:val="16"/>
                <w:szCs w:val="16"/>
              </w:rPr>
            </w:pPr>
            <w:r w:rsidRPr="00DE5CBD">
              <w:rPr>
                <w:rFonts w:eastAsia="Times New Roman"/>
                <w:color w:val="000000"/>
                <w:sz w:val="16"/>
                <w:szCs w:val="16"/>
              </w:rPr>
              <w:t>For an </w:t>
            </w:r>
            <w:hyperlink r:id="rId28" w:anchor="11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Advanced Studies diploma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, only six verified credits required:  English (2), mathematics (1), history (1), science (1), and student-selected (1)</w:t>
            </w:r>
          </w:p>
        </w:tc>
        <w:tc>
          <w:tcPr>
            <w:tcW w:w="986" w:type="pct"/>
          </w:tcPr>
          <w:p w:rsidR="00C82D5F" w:rsidRPr="00DE5CBD" w:rsidRDefault="00C82D5F" w:rsidP="00D238D8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DE5CBD">
              <w:rPr>
                <w:rFonts w:eastAsia="Times New Roman"/>
                <w:color w:val="000000"/>
                <w:sz w:val="16"/>
                <w:szCs w:val="16"/>
              </w:rPr>
              <w:t>All requirements of </w:t>
            </w:r>
            <w:hyperlink r:id="rId29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8VAC20-131-51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for the </w:t>
            </w:r>
            <w:hyperlink r:id="rId30" w:anchor="18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Standard diploma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 and </w:t>
            </w:r>
            <w:hyperlink r:id="rId31" w:anchor="18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Advanced Studies diploma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95" w:type="pct"/>
          </w:tcPr>
          <w:p w:rsidR="00C82D5F" w:rsidRPr="00DE5CBD" w:rsidRDefault="00C82D5F" w:rsidP="00D238D8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DE5CBD">
              <w:rPr>
                <w:rFonts w:eastAsia="Times New Roman"/>
                <w:color w:val="000000"/>
                <w:sz w:val="16"/>
                <w:szCs w:val="16"/>
              </w:rPr>
              <w:t>All requirements of </w:t>
            </w:r>
            <w:hyperlink r:id="rId32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8VAC20-131-51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for the </w:t>
            </w:r>
            <w:hyperlink r:id="rId33" w:anchor="18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Standard diploma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 and </w:t>
            </w:r>
            <w:hyperlink r:id="rId34" w:anchor="18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Advanced Studies diploma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27" w:type="pct"/>
          </w:tcPr>
          <w:p w:rsidR="00C82D5F" w:rsidRPr="00DE5CBD" w:rsidRDefault="00C82D5F" w:rsidP="00D238D8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DE5CBD">
              <w:rPr>
                <w:rFonts w:eastAsia="Times New Roman"/>
                <w:color w:val="000000"/>
                <w:sz w:val="16"/>
                <w:szCs w:val="16"/>
              </w:rPr>
              <w:t>All requirements of </w:t>
            </w:r>
            <w:hyperlink r:id="rId35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8VAC20-131-51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for the </w:t>
            </w:r>
            <w:hyperlink r:id="rId36" w:anchor="18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Standard diploma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 and </w:t>
            </w:r>
            <w:hyperlink r:id="rId37" w:anchor="18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Advanced Studies diploma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.</w:t>
            </w:r>
          </w:p>
        </w:tc>
      </w:tr>
      <w:tr w:rsidR="00FF7179" w:rsidRPr="00641ED2" w:rsidTr="00604DC9">
        <w:tc>
          <w:tcPr>
            <w:tcW w:w="452" w:type="pct"/>
            <w:shd w:val="clear" w:color="auto" w:fill="FFF9E7"/>
          </w:tcPr>
          <w:p w:rsidR="00C82D5F" w:rsidRPr="00641ED2" w:rsidRDefault="00C82D5F" w:rsidP="00D238D8">
            <w:pPr>
              <w:ind w:firstLine="0"/>
              <w:rPr>
                <w:b/>
                <w:sz w:val="16"/>
                <w:szCs w:val="16"/>
              </w:rPr>
            </w:pPr>
            <w:r w:rsidRPr="00641ED2">
              <w:rPr>
                <w:b/>
                <w:sz w:val="16"/>
                <w:szCs w:val="16"/>
              </w:rPr>
              <w:t>At the beginning of eleventh grade</w:t>
            </w:r>
          </w:p>
        </w:tc>
        <w:tc>
          <w:tcPr>
            <w:tcW w:w="986" w:type="pct"/>
          </w:tcPr>
          <w:p w:rsidR="00C82D5F" w:rsidRPr="00DE5CBD" w:rsidRDefault="00C82D5F" w:rsidP="00D238D8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DE5CBD">
              <w:rPr>
                <w:rFonts w:eastAsia="Times New Roman"/>
                <w:color w:val="000000"/>
                <w:sz w:val="16"/>
                <w:szCs w:val="16"/>
              </w:rPr>
              <w:t>All requirements of </w:t>
            </w:r>
            <w:hyperlink r:id="rId38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8VAC20-131-50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, except:</w:t>
            </w:r>
          </w:p>
          <w:p w:rsidR="00C82D5F" w:rsidRPr="00641ED2" w:rsidRDefault="00C82D5F" w:rsidP="008211EF">
            <w:pPr>
              <w:pStyle w:val="bulletintable"/>
              <w:rPr>
                <w:sz w:val="16"/>
                <w:szCs w:val="16"/>
              </w:rPr>
            </w:pPr>
            <w:r w:rsidRPr="00641ED2">
              <w:rPr>
                <w:sz w:val="16"/>
                <w:szCs w:val="16"/>
              </w:rPr>
              <w:t>For a </w:t>
            </w:r>
            <w:hyperlink r:id="rId39" w:anchor="11" w:history="1">
              <w:r w:rsidRPr="00641ED2">
                <w:rPr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Standard diploma</w:t>
              </w:r>
            </w:hyperlink>
            <w:r w:rsidRPr="00641ED2">
              <w:rPr>
                <w:sz w:val="16"/>
                <w:szCs w:val="16"/>
              </w:rPr>
              <w:t>, only four verified credits required: English (1), mathematics (1), history (1), and science (1) </w:t>
            </w:r>
          </w:p>
          <w:p w:rsidR="00C82D5F" w:rsidRPr="00641ED2" w:rsidRDefault="00C82D5F" w:rsidP="008211EF">
            <w:pPr>
              <w:pStyle w:val="bulletintable"/>
              <w:rPr>
                <w:sz w:val="16"/>
                <w:szCs w:val="16"/>
              </w:rPr>
            </w:pPr>
            <w:r w:rsidRPr="00641ED2">
              <w:rPr>
                <w:sz w:val="16"/>
                <w:szCs w:val="16"/>
              </w:rPr>
              <w:t>For an </w:t>
            </w:r>
            <w:hyperlink r:id="rId40" w:anchor="11" w:history="1">
              <w:r w:rsidRPr="00641ED2">
                <w:rPr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Advanced Studies diploma</w:t>
              </w:r>
            </w:hyperlink>
            <w:r w:rsidRPr="00641ED2">
              <w:rPr>
                <w:sz w:val="16"/>
                <w:szCs w:val="16"/>
              </w:rPr>
              <w:t>, only six verified credits required:  English (2), mathematics (1), history (1), science (1), and student-selected (1)</w:t>
            </w:r>
          </w:p>
        </w:tc>
        <w:tc>
          <w:tcPr>
            <w:tcW w:w="953" w:type="pct"/>
          </w:tcPr>
          <w:p w:rsidR="00C82D5F" w:rsidRPr="00DE5CBD" w:rsidRDefault="00C82D5F" w:rsidP="00D238D8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DE5CBD">
              <w:rPr>
                <w:rFonts w:eastAsia="Times New Roman"/>
                <w:color w:val="000000"/>
                <w:sz w:val="16"/>
                <w:szCs w:val="16"/>
              </w:rPr>
              <w:t>All requirements of </w:t>
            </w:r>
            <w:hyperlink r:id="rId41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8VAC20-131-50</w:t>
              </w:r>
            </w:hyperlink>
            <w:r w:rsidRPr="00641ED2">
              <w:rPr>
                <w:rFonts w:eastAsia="Times New Roman"/>
                <w:color w:val="000000"/>
                <w:sz w:val="16"/>
                <w:szCs w:val="16"/>
              </w:rPr>
              <w:t>, except: </w:t>
            </w:r>
          </w:p>
          <w:p w:rsidR="00C82D5F" w:rsidRPr="00641ED2" w:rsidRDefault="00C82D5F" w:rsidP="008211EF">
            <w:pPr>
              <w:pStyle w:val="bulletintable"/>
              <w:rPr>
                <w:sz w:val="16"/>
                <w:szCs w:val="16"/>
              </w:rPr>
            </w:pPr>
            <w:r w:rsidRPr="00641ED2">
              <w:rPr>
                <w:sz w:val="16"/>
                <w:szCs w:val="16"/>
              </w:rPr>
              <w:t>For a </w:t>
            </w:r>
            <w:hyperlink r:id="rId42" w:anchor="11" w:history="1">
              <w:r w:rsidRPr="00641ED2">
                <w:rPr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Standard diploma</w:t>
              </w:r>
            </w:hyperlink>
            <w:r w:rsidRPr="00641ED2">
              <w:rPr>
                <w:sz w:val="16"/>
                <w:szCs w:val="16"/>
              </w:rPr>
              <w:t>, only four verified credits required: English (1), mathematics (1), history (1), and science (1) </w:t>
            </w:r>
          </w:p>
          <w:p w:rsidR="00C82D5F" w:rsidRPr="00641ED2" w:rsidRDefault="00C82D5F" w:rsidP="008211EF">
            <w:pPr>
              <w:pStyle w:val="bulletintable"/>
              <w:rPr>
                <w:sz w:val="16"/>
                <w:szCs w:val="16"/>
              </w:rPr>
            </w:pPr>
            <w:r w:rsidRPr="00641ED2">
              <w:rPr>
                <w:sz w:val="16"/>
                <w:szCs w:val="16"/>
              </w:rPr>
              <w:t>For an </w:t>
            </w:r>
            <w:hyperlink r:id="rId43" w:anchor="11" w:history="1">
              <w:r w:rsidRPr="00641ED2">
                <w:rPr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Advanced Studies diploma</w:t>
              </w:r>
            </w:hyperlink>
            <w:r w:rsidRPr="00641ED2">
              <w:rPr>
                <w:sz w:val="16"/>
                <w:szCs w:val="16"/>
              </w:rPr>
              <w:t>, only six verified credits required:  English (2), mathematics (1), history (1), science (1), and student-selected</w:t>
            </w:r>
            <w:r w:rsidR="008211EF" w:rsidRPr="00641ED2">
              <w:rPr>
                <w:sz w:val="16"/>
                <w:szCs w:val="16"/>
              </w:rPr>
              <w:t xml:space="preserve"> (1)</w:t>
            </w:r>
          </w:p>
        </w:tc>
        <w:tc>
          <w:tcPr>
            <w:tcW w:w="986" w:type="pct"/>
          </w:tcPr>
          <w:p w:rsidR="00C82D5F" w:rsidRPr="00DE5CBD" w:rsidRDefault="00C82D5F" w:rsidP="00D238D8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DE5CBD">
              <w:rPr>
                <w:rFonts w:eastAsia="Times New Roman"/>
                <w:color w:val="000000"/>
                <w:sz w:val="16"/>
                <w:szCs w:val="16"/>
              </w:rPr>
              <w:t>All requirements of </w:t>
            </w:r>
            <w:hyperlink r:id="rId44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8VAC20-131-50</w:t>
              </w:r>
            </w:hyperlink>
            <w:r w:rsidR="008211EF" w:rsidRPr="00641ED2">
              <w:rPr>
                <w:rFonts w:eastAsia="Times New Roman"/>
                <w:color w:val="000000"/>
                <w:sz w:val="16"/>
                <w:szCs w:val="16"/>
              </w:rPr>
              <w:t>, except: </w:t>
            </w:r>
          </w:p>
          <w:p w:rsidR="00C82D5F" w:rsidRPr="00641ED2" w:rsidRDefault="00C82D5F" w:rsidP="008211EF">
            <w:pPr>
              <w:pStyle w:val="bulletintable"/>
              <w:rPr>
                <w:sz w:val="16"/>
                <w:szCs w:val="16"/>
              </w:rPr>
            </w:pPr>
            <w:r w:rsidRPr="00641ED2">
              <w:rPr>
                <w:sz w:val="16"/>
                <w:szCs w:val="16"/>
              </w:rPr>
              <w:t>For a </w:t>
            </w:r>
            <w:hyperlink r:id="rId45" w:anchor="11" w:history="1">
              <w:r w:rsidRPr="00641ED2">
                <w:rPr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Standard diploma</w:t>
              </w:r>
            </w:hyperlink>
            <w:r w:rsidRPr="00641ED2">
              <w:rPr>
                <w:sz w:val="16"/>
                <w:szCs w:val="16"/>
              </w:rPr>
              <w:t>, only four verified credits required: English (1), mathematics (1), history (1), and science (1) </w:t>
            </w:r>
          </w:p>
          <w:p w:rsidR="00C82D5F" w:rsidRPr="00641ED2" w:rsidRDefault="00C82D5F" w:rsidP="008211EF">
            <w:pPr>
              <w:pStyle w:val="bulletintable"/>
              <w:rPr>
                <w:sz w:val="16"/>
                <w:szCs w:val="16"/>
              </w:rPr>
            </w:pPr>
            <w:r w:rsidRPr="00641ED2">
              <w:rPr>
                <w:sz w:val="16"/>
                <w:szCs w:val="16"/>
              </w:rPr>
              <w:t>For an </w:t>
            </w:r>
            <w:hyperlink r:id="rId46" w:anchor="11" w:history="1">
              <w:r w:rsidRPr="00641ED2">
                <w:rPr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Advanced Studies diploma</w:t>
              </w:r>
            </w:hyperlink>
            <w:r w:rsidRPr="00641ED2">
              <w:rPr>
                <w:sz w:val="16"/>
                <w:szCs w:val="16"/>
              </w:rPr>
              <w:t>, only six verified credits required:  English (2), mathematics (1), history (1), scie</w:t>
            </w:r>
            <w:r w:rsidR="008211EF" w:rsidRPr="00641ED2">
              <w:rPr>
                <w:sz w:val="16"/>
                <w:szCs w:val="16"/>
              </w:rPr>
              <w:t>nce (1), and student-selected (1)</w:t>
            </w:r>
          </w:p>
        </w:tc>
        <w:tc>
          <w:tcPr>
            <w:tcW w:w="795" w:type="pct"/>
          </w:tcPr>
          <w:p w:rsidR="00C82D5F" w:rsidRPr="00DE5CBD" w:rsidRDefault="00C82D5F" w:rsidP="00D238D8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DE5CBD">
              <w:rPr>
                <w:rFonts w:eastAsia="Times New Roman"/>
                <w:color w:val="000000"/>
                <w:sz w:val="16"/>
                <w:szCs w:val="16"/>
              </w:rPr>
              <w:t>All requirements of </w:t>
            </w:r>
            <w:hyperlink r:id="rId47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8VAC20-131-51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for the </w:t>
            </w:r>
            <w:hyperlink r:id="rId48" w:anchor="18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Standard diploma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 and </w:t>
            </w:r>
            <w:hyperlink r:id="rId49" w:anchor="18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Advanced Studies diploma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27" w:type="pct"/>
          </w:tcPr>
          <w:p w:rsidR="00C82D5F" w:rsidRPr="00DE5CBD" w:rsidRDefault="00C82D5F" w:rsidP="00D238D8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DE5CBD">
              <w:rPr>
                <w:rFonts w:eastAsia="Times New Roman"/>
                <w:color w:val="000000"/>
                <w:sz w:val="16"/>
                <w:szCs w:val="16"/>
              </w:rPr>
              <w:t>All requirements of </w:t>
            </w:r>
            <w:hyperlink r:id="rId50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8VAC20-131-51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for the </w:t>
            </w:r>
            <w:hyperlink r:id="rId51" w:anchor="18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Standard diploma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 and </w:t>
            </w:r>
            <w:hyperlink r:id="rId52" w:anchor="18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Advanced Studies diploma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.</w:t>
            </w:r>
          </w:p>
        </w:tc>
      </w:tr>
      <w:tr w:rsidR="00FF7179" w:rsidRPr="00641ED2" w:rsidTr="00604DC9">
        <w:tc>
          <w:tcPr>
            <w:tcW w:w="452" w:type="pct"/>
            <w:shd w:val="clear" w:color="auto" w:fill="FFF9E7"/>
          </w:tcPr>
          <w:p w:rsidR="00C82D5F" w:rsidRPr="00641ED2" w:rsidRDefault="00C82D5F" w:rsidP="00D238D8">
            <w:pPr>
              <w:ind w:firstLine="0"/>
              <w:rPr>
                <w:b/>
                <w:sz w:val="16"/>
                <w:szCs w:val="16"/>
              </w:rPr>
            </w:pPr>
            <w:r w:rsidRPr="00641ED2">
              <w:rPr>
                <w:b/>
                <w:sz w:val="16"/>
                <w:szCs w:val="16"/>
              </w:rPr>
              <w:lastRenderedPageBreak/>
              <w:t>During eleventh grade</w:t>
            </w:r>
          </w:p>
        </w:tc>
        <w:tc>
          <w:tcPr>
            <w:tcW w:w="986" w:type="pct"/>
          </w:tcPr>
          <w:p w:rsidR="00C82D5F" w:rsidRPr="00DE5CBD" w:rsidRDefault="00C82D5F" w:rsidP="00D238D8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DE5CBD">
              <w:rPr>
                <w:rFonts w:eastAsia="Times New Roman"/>
                <w:color w:val="000000"/>
                <w:sz w:val="16"/>
                <w:szCs w:val="16"/>
              </w:rPr>
              <w:t>All requirements of </w:t>
            </w:r>
            <w:hyperlink r:id="rId53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8VAC20-131-50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, except:</w:t>
            </w:r>
          </w:p>
          <w:p w:rsidR="00C82D5F" w:rsidRPr="00641ED2" w:rsidRDefault="00C82D5F" w:rsidP="008211EF">
            <w:pPr>
              <w:pStyle w:val="bulletintable"/>
              <w:rPr>
                <w:sz w:val="16"/>
                <w:szCs w:val="16"/>
              </w:rPr>
            </w:pPr>
            <w:r w:rsidRPr="00641ED2">
              <w:rPr>
                <w:sz w:val="16"/>
                <w:szCs w:val="16"/>
              </w:rPr>
              <w:t>For a </w:t>
            </w:r>
            <w:hyperlink r:id="rId54" w:anchor="11" w:history="1">
              <w:r w:rsidRPr="00641ED2">
                <w:rPr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Standard diploma</w:t>
              </w:r>
            </w:hyperlink>
            <w:r w:rsidRPr="00641ED2">
              <w:rPr>
                <w:sz w:val="16"/>
                <w:szCs w:val="16"/>
              </w:rPr>
              <w:t>, only two verified credits required: English (1), and student-selected (1).  The student-selected credits must be in mathematics if mathematics testing is required by federal law.</w:t>
            </w:r>
          </w:p>
          <w:p w:rsidR="00C82D5F" w:rsidRPr="00641ED2" w:rsidRDefault="00C82D5F" w:rsidP="008211EF">
            <w:pPr>
              <w:pStyle w:val="bulletintable"/>
              <w:rPr>
                <w:sz w:val="16"/>
                <w:szCs w:val="16"/>
              </w:rPr>
            </w:pPr>
            <w:r w:rsidRPr="00641ED2">
              <w:rPr>
                <w:sz w:val="16"/>
                <w:szCs w:val="16"/>
              </w:rPr>
              <w:t>For an </w:t>
            </w:r>
            <w:hyperlink r:id="rId55" w:anchor="11" w:history="1">
              <w:r w:rsidRPr="00641ED2">
                <w:rPr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Advanced Studies diploma</w:t>
              </w:r>
            </w:hyperlink>
            <w:r w:rsidRPr="00641ED2">
              <w:rPr>
                <w:sz w:val="16"/>
                <w:szCs w:val="16"/>
              </w:rPr>
              <w:t>, only four verified credits required: English (1), and student-selected (3).  One of the student-selected credits must be in mathematics if mathematics testing is required by federal law.</w:t>
            </w:r>
          </w:p>
        </w:tc>
        <w:tc>
          <w:tcPr>
            <w:tcW w:w="953" w:type="pct"/>
          </w:tcPr>
          <w:p w:rsidR="00C82D5F" w:rsidRPr="00DE5CBD" w:rsidRDefault="00C82D5F" w:rsidP="00D238D8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DE5CBD">
              <w:rPr>
                <w:rFonts w:eastAsia="Times New Roman"/>
                <w:color w:val="000000"/>
                <w:sz w:val="16"/>
                <w:szCs w:val="16"/>
              </w:rPr>
              <w:t>All requirements of </w:t>
            </w:r>
            <w:hyperlink r:id="rId56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8VAC20-131-50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, except:</w:t>
            </w:r>
          </w:p>
          <w:p w:rsidR="00C82D5F" w:rsidRPr="00641ED2" w:rsidRDefault="00C82D5F" w:rsidP="008211EF">
            <w:pPr>
              <w:pStyle w:val="bulletintable"/>
              <w:rPr>
                <w:sz w:val="16"/>
                <w:szCs w:val="16"/>
              </w:rPr>
            </w:pPr>
            <w:r w:rsidRPr="00641ED2">
              <w:rPr>
                <w:sz w:val="16"/>
                <w:szCs w:val="16"/>
              </w:rPr>
              <w:t>For a </w:t>
            </w:r>
            <w:hyperlink r:id="rId57" w:history="1">
              <w:r w:rsidRPr="00641ED2">
                <w:rPr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Standard diploma</w:t>
              </w:r>
            </w:hyperlink>
            <w:r w:rsidRPr="00641ED2">
              <w:rPr>
                <w:sz w:val="16"/>
                <w:szCs w:val="16"/>
              </w:rPr>
              <w:t>, only two verified credits required: English (1), and student-selected (1).  The student-selected credits must be in mathematics if mathematics testing is required by federal law.</w:t>
            </w:r>
          </w:p>
          <w:p w:rsidR="00C82D5F" w:rsidRPr="00641ED2" w:rsidRDefault="00C82D5F" w:rsidP="008211EF">
            <w:pPr>
              <w:pStyle w:val="bulletintable"/>
              <w:rPr>
                <w:sz w:val="16"/>
                <w:szCs w:val="16"/>
              </w:rPr>
            </w:pPr>
            <w:r w:rsidRPr="00641ED2">
              <w:rPr>
                <w:sz w:val="16"/>
                <w:szCs w:val="16"/>
              </w:rPr>
              <w:t>For an </w:t>
            </w:r>
            <w:hyperlink r:id="rId58" w:history="1">
              <w:r w:rsidRPr="00641ED2">
                <w:rPr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Advanced Studies diploma</w:t>
              </w:r>
            </w:hyperlink>
            <w:r w:rsidRPr="00641ED2">
              <w:rPr>
                <w:sz w:val="16"/>
                <w:szCs w:val="16"/>
              </w:rPr>
              <w:t>, only four verified credits required: English (1), and student-selected (3).  One of the student-selected credits must be in mathematics if mathematics testing is required by federal law.</w:t>
            </w:r>
          </w:p>
        </w:tc>
        <w:tc>
          <w:tcPr>
            <w:tcW w:w="986" w:type="pct"/>
          </w:tcPr>
          <w:p w:rsidR="00C82D5F" w:rsidRPr="00DE5CBD" w:rsidRDefault="00C82D5F" w:rsidP="00D238D8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DE5CBD">
              <w:rPr>
                <w:rFonts w:eastAsia="Times New Roman"/>
                <w:color w:val="000000"/>
                <w:sz w:val="16"/>
                <w:szCs w:val="16"/>
              </w:rPr>
              <w:t>All requirements of </w:t>
            </w:r>
            <w:hyperlink r:id="rId59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8VAC20-131-50</w:t>
              </w:r>
            </w:hyperlink>
            <w:r w:rsidRPr="00641ED2">
              <w:rPr>
                <w:rFonts w:eastAsia="Times New Roman"/>
                <w:color w:val="000000"/>
                <w:sz w:val="16"/>
                <w:szCs w:val="16"/>
              </w:rPr>
              <w:t>, except: </w:t>
            </w:r>
          </w:p>
          <w:p w:rsidR="00C82D5F" w:rsidRPr="00641ED2" w:rsidRDefault="00C82D5F" w:rsidP="008211EF">
            <w:pPr>
              <w:pStyle w:val="bulletintable"/>
              <w:rPr>
                <w:sz w:val="16"/>
                <w:szCs w:val="16"/>
              </w:rPr>
            </w:pPr>
            <w:r w:rsidRPr="00641ED2">
              <w:rPr>
                <w:sz w:val="16"/>
                <w:szCs w:val="16"/>
              </w:rPr>
              <w:t>For a </w:t>
            </w:r>
            <w:hyperlink r:id="rId60" w:anchor="11" w:history="1">
              <w:r w:rsidRPr="00641ED2">
                <w:rPr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Standard diploma</w:t>
              </w:r>
            </w:hyperlink>
            <w:r w:rsidRPr="00641ED2">
              <w:rPr>
                <w:sz w:val="16"/>
                <w:szCs w:val="16"/>
              </w:rPr>
              <w:t>, only two verified credits required: English (1), and student-selected (1).  The student-selected credits must be in mathematics if mathematics testing is required by federal law. </w:t>
            </w:r>
          </w:p>
          <w:p w:rsidR="00C82D5F" w:rsidRPr="00641ED2" w:rsidRDefault="00C82D5F" w:rsidP="00FF7179">
            <w:pPr>
              <w:pStyle w:val="bulletintable"/>
              <w:ind w:left="273" w:hanging="187"/>
              <w:rPr>
                <w:sz w:val="16"/>
                <w:szCs w:val="16"/>
              </w:rPr>
            </w:pPr>
            <w:r w:rsidRPr="00641ED2">
              <w:rPr>
                <w:sz w:val="16"/>
                <w:szCs w:val="16"/>
              </w:rPr>
              <w:t>For an </w:t>
            </w:r>
            <w:hyperlink r:id="rId61" w:anchor="11" w:history="1">
              <w:r w:rsidRPr="00641ED2">
                <w:rPr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Advanced Studies diploma</w:t>
              </w:r>
            </w:hyperlink>
            <w:r w:rsidRPr="00641ED2">
              <w:rPr>
                <w:sz w:val="16"/>
                <w:szCs w:val="16"/>
              </w:rPr>
              <w:t>, only four verified credits required: English (1), and student-selected (3).  One of the student-selected credits must be in mathematics if mathematics testing is required by federal law.</w:t>
            </w:r>
          </w:p>
        </w:tc>
        <w:tc>
          <w:tcPr>
            <w:tcW w:w="795" w:type="pct"/>
          </w:tcPr>
          <w:p w:rsidR="00C82D5F" w:rsidRPr="00DE5CBD" w:rsidRDefault="00C82D5F" w:rsidP="00D238D8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DE5CBD">
              <w:rPr>
                <w:rFonts w:eastAsia="Times New Roman"/>
                <w:color w:val="000000"/>
                <w:sz w:val="16"/>
                <w:szCs w:val="16"/>
              </w:rPr>
              <w:t>All requirements of </w:t>
            </w:r>
            <w:hyperlink r:id="rId62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8VAC20-131-51</w:t>
              </w:r>
              <w:r w:rsidRPr="00641ED2">
                <w:rPr>
                  <w:rFonts w:eastAsia="Times New Roman"/>
                  <w:noProof/>
                  <w:color w:val="0000FF"/>
                  <w:sz w:val="16"/>
                  <w:szCs w:val="16"/>
                  <w:bdr w:val="none" w:sz="0" w:space="0" w:color="auto" w:frame="1"/>
                </w:rPr>
                <w:drawing>
                  <wp:inline distT="0" distB="0" distL="0" distR="0" wp14:anchorId="06D3B0A7" wp14:editId="022CB84F">
                    <wp:extent cx="121920" cy="99060"/>
                    <wp:effectExtent l="0" t="0" r="0" b="0"/>
                    <wp:docPr id="11" name="Picture 11" descr="This link takes you out of the Virginia Department of Education website">
                      <a:hlinkClick xmlns:a="http://schemas.openxmlformats.org/drawingml/2006/main" r:id="rId4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" descr="This link takes you out of the Virginia Department of Education website">
                              <a:hlinkClick r:id="rId4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1920" cy="99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, except only two verified credits required: English and mathematics, if mathematics testing required by federal law, otherwise verified credit may be of student’s own choosing.</w:t>
            </w:r>
          </w:p>
        </w:tc>
        <w:tc>
          <w:tcPr>
            <w:tcW w:w="827" w:type="pct"/>
          </w:tcPr>
          <w:p w:rsidR="00C82D5F" w:rsidRPr="00DE5CBD" w:rsidRDefault="00C82D5F" w:rsidP="00D238D8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DE5CBD">
              <w:rPr>
                <w:rFonts w:eastAsia="Times New Roman"/>
                <w:color w:val="000000"/>
                <w:sz w:val="16"/>
                <w:szCs w:val="16"/>
              </w:rPr>
              <w:t>All requirements of </w:t>
            </w:r>
            <w:hyperlink r:id="rId64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8VAC20-131-51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for the </w:t>
            </w:r>
            <w:hyperlink r:id="rId65" w:anchor="18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Standard diploma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 and </w:t>
            </w:r>
            <w:hyperlink r:id="rId66" w:anchor="18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Advanced Studies diploma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, except only two verified credits required: English and mathematics, if mathematics testing required by federal law, otherwise verified credit may be of student’s own choosing</w:t>
            </w:r>
          </w:p>
        </w:tc>
      </w:tr>
      <w:tr w:rsidR="00FF7179" w:rsidRPr="00641ED2" w:rsidTr="00604DC9">
        <w:tc>
          <w:tcPr>
            <w:tcW w:w="452" w:type="pct"/>
            <w:shd w:val="clear" w:color="auto" w:fill="FFF9E7"/>
          </w:tcPr>
          <w:p w:rsidR="00C82D5F" w:rsidRPr="00641ED2" w:rsidRDefault="00C82D5F" w:rsidP="00D238D8">
            <w:pPr>
              <w:ind w:firstLine="0"/>
              <w:rPr>
                <w:b/>
                <w:sz w:val="16"/>
                <w:szCs w:val="16"/>
              </w:rPr>
            </w:pPr>
            <w:r w:rsidRPr="00641ED2">
              <w:rPr>
                <w:b/>
                <w:sz w:val="16"/>
                <w:szCs w:val="16"/>
              </w:rPr>
              <w:t>At the beginning of twelfth grade</w:t>
            </w:r>
          </w:p>
        </w:tc>
        <w:tc>
          <w:tcPr>
            <w:tcW w:w="986" w:type="pct"/>
          </w:tcPr>
          <w:p w:rsidR="00C82D5F" w:rsidRPr="00DE5CBD" w:rsidRDefault="00C82D5F" w:rsidP="00D238D8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DE5CBD">
              <w:rPr>
                <w:rFonts w:eastAsia="Times New Roman"/>
                <w:color w:val="000000"/>
                <w:sz w:val="16"/>
                <w:szCs w:val="16"/>
              </w:rPr>
              <w:t>All requirements of </w:t>
            </w:r>
            <w:hyperlink r:id="rId67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8VAC20-131-50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, except:</w:t>
            </w:r>
          </w:p>
          <w:p w:rsidR="00C82D5F" w:rsidRPr="00641ED2" w:rsidRDefault="00C82D5F" w:rsidP="008211EF">
            <w:pPr>
              <w:pStyle w:val="bulletintable"/>
              <w:rPr>
                <w:sz w:val="16"/>
                <w:szCs w:val="16"/>
              </w:rPr>
            </w:pPr>
            <w:r w:rsidRPr="00641ED2">
              <w:rPr>
                <w:sz w:val="16"/>
                <w:szCs w:val="16"/>
              </w:rPr>
              <w:t>For a </w:t>
            </w:r>
            <w:hyperlink r:id="rId68" w:anchor="11" w:history="1">
              <w:r w:rsidRPr="00641ED2">
                <w:rPr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Standard diploma</w:t>
              </w:r>
            </w:hyperlink>
            <w:r w:rsidRPr="00641ED2">
              <w:rPr>
                <w:sz w:val="16"/>
                <w:szCs w:val="16"/>
              </w:rPr>
              <w:t>, only two verified credits required: English (1), and student-selected (1).  The student-selected credits must be in mathematics if mathematics testing is required by federal law. </w:t>
            </w:r>
          </w:p>
          <w:p w:rsidR="00C82D5F" w:rsidRPr="00641ED2" w:rsidRDefault="00C82D5F" w:rsidP="008211EF">
            <w:pPr>
              <w:pStyle w:val="bulletintable"/>
              <w:rPr>
                <w:sz w:val="16"/>
                <w:szCs w:val="16"/>
              </w:rPr>
            </w:pPr>
            <w:r w:rsidRPr="00641ED2">
              <w:rPr>
                <w:sz w:val="16"/>
                <w:szCs w:val="16"/>
              </w:rPr>
              <w:t>For an </w:t>
            </w:r>
            <w:hyperlink r:id="rId69" w:anchor="11" w:history="1">
              <w:r w:rsidRPr="00641ED2">
                <w:rPr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Advanced Studies diploma</w:t>
              </w:r>
            </w:hyperlink>
            <w:r w:rsidRPr="00641ED2">
              <w:rPr>
                <w:sz w:val="16"/>
                <w:szCs w:val="16"/>
              </w:rPr>
              <w:t>, only four verified credits required: English (1), and student-selected (3).  One of the student-selected credits must be in mathematics if mathematics testing is required by federal law</w:t>
            </w:r>
          </w:p>
        </w:tc>
        <w:tc>
          <w:tcPr>
            <w:tcW w:w="953" w:type="pct"/>
          </w:tcPr>
          <w:p w:rsidR="00C82D5F" w:rsidRPr="00DE5CBD" w:rsidRDefault="00C82D5F" w:rsidP="00D238D8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DE5CBD">
              <w:rPr>
                <w:rFonts w:eastAsia="Times New Roman"/>
                <w:color w:val="000000"/>
                <w:sz w:val="16"/>
                <w:szCs w:val="16"/>
              </w:rPr>
              <w:t>All requirements of </w:t>
            </w:r>
            <w:hyperlink r:id="rId70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8VAC20-131-50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, except:</w:t>
            </w:r>
          </w:p>
          <w:p w:rsidR="00C82D5F" w:rsidRPr="00641ED2" w:rsidRDefault="00C82D5F" w:rsidP="008211EF">
            <w:pPr>
              <w:pStyle w:val="bulletintable"/>
              <w:rPr>
                <w:sz w:val="16"/>
                <w:szCs w:val="16"/>
              </w:rPr>
            </w:pPr>
            <w:r w:rsidRPr="00641ED2">
              <w:rPr>
                <w:sz w:val="16"/>
                <w:szCs w:val="16"/>
              </w:rPr>
              <w:t>For a </w:t>
            </w:r>
            <w:hyperlink r:id="rId71" w:anchor="11" w:history="1">
              <w:r w:rsidRPr="00641ED2">
                <w:rPr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Standard diploma</w:t>
              </w:r>
            </w:hyperlink>
            <w:r w:rsidRPr="00641ED2">
              <w:rPr>
                <w:sz w:val="16"/>
                <w:szCs w:val="16"/>
              </w:rPr>
              <w:t>, only two verified credits required: English (1), and student-selected (1).  The student-selected credits must be in mathematics if mathematics testing is required by federal law.</w:t>
            </w:r>
          </w:p>
          <w:p w:rsidR="00C82D5F" w:rsidRPr="00641ED2" w:rsidRDefault="00C82D5F" w:rsidP="008211EF">
            <w:pPr>
              <w:pStyle w:val="bulletintable"/>
              <w:rPr>
                <w:sz w:val="16"/>
                <w:szCs w:val="16"/>
              </w:rPr>
            </w:pPr>
            <w:r w:rsidRPr="00641ED2">
              <w:rPr>
                <w:sz w:val="16"/>
                <w:szCs w:val="16"/>
              </w:rPr>
              <w:t>For an </w:t>
            </w:r>
            <w:hyperlink r:id="rId72" w:anchor="11" w:history="1">
              <w:r w:rsidR="007C737C" w:rsidRPr="00641ED2">
                <w:rPr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Advanced Studies diploma</w:t>
              </w:r>
            </w:hyperlink>
            <w:r w:rsidRPr="00641ED2">
              <w:rPr>
                <w:sz w:val="16"/>
                <w:szCs w:val="16"/>
              </w:rPr>
              <w:t>, only four verified credits required: English (1), and student-selected (3).  One of the student-selected credits must be in mathematics if mathematics testing is required by federal law.</w:t>
            </w:r>
          </w:p>
        </w:tc>
        <w:tc>
          <w:tcPr>
            <w:tcW w:w="986" w:type="pct"/>
          </w:tcPr>
          <w:p w:rsidR="00C82D5F" w:rsidRPr="00DE5CBD" w:rsidRDefault="00C82D5F" w:rsidP="00D238D8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DE5CBD">
              <w:rPr>
                <w:rFonts w:eastAsia="Times New Roman"/>
                <w:color w:val="000000"/>
                <w:sz w:val="16"/>
                <w:szCs w:val="16"/>
              </w:rPr>
              <w:t>All requirements of </w:t>
            </w:r>
            <w:hyperlink r:id="rId73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8VAC20-131-50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, except:</w:t>
            </w:r>
          </w:p>
          <w:p w:rsidR="00C82D5F" w:rsidRPr="00641ED2" w:rsidRDefault="00C82D5F" w:rsidP="008211EF">
            <w:pPr>
              <w:pStyle w:val="bulletintable"/>
              <w:rPr>
                <w:sz w:val="16"/>
                <w:szCs w:val="16"/>
              </w:rPr>
            </w:pPr>
            <w:r w:rsidRPr="00641ED2">
              <w:rPr>
                <w:sz w:val="16"/>
                <w:szCs w:val="16"/>
              </w:rPr>
              <w:t>For a </w:t>
            </w:r>
            <w:hyperlink r:id="rId74" w:anchor="11" w:history="1">
              <w:r w:rsidRPr="00641ED2">
                <w:rPr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Standard diploma</w:t>
              </w:r>
            </w:hyperlink>
            <w:r w:rsidRPr="00641ED2">
              <w:rPr>
                <w:sz w:val="16"/>
                <w:szCs w:val="16"/>
              </w:rPr>
              <w:t>, only two verified credits required: English (1), and student-selected (1).  The student-selected credits must be in mathematics if mathematics testing is required by federal law.</w:t>
            </w:r>
          </w:p>
          <w:p w:rsidR="00C82D5F" w:rsidRPr="00641ED2" w:rsidRDefault="00C82D5F" w:rsidP="008211EF">
            <w:pPr>
              <w:pStyle w:val="bulletintable"/>
              <w:rPr>
                <w:sz w:val="16"/>
                <w:szCs w:val="16"/>
              </w:rPr>
            </w:pPr>
            <w:r w:rsidRPr="00641ED2">
              <w:rPr>
                <w:sz w:val="16"/>
                <w:szCs w:val="16"/>
              </w:rPr>
              <w:t>For an </w:t>
            </w:r>
            <w:hyperlink r:id="rId75" w:anchor="11" w:history="1">
              <w:r w:rsidRPr="00641ED2">
                <w:rPr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Advanced Studies diploma</w:t>
              </w:r>
            </w:hyperlink>
            <w:r w:rsidRPr="00641ED2">
              <w:rPr>
                <w:sz w:val="16"/>
                <w:szCs w:val="16"/>
              </w:rPr>
              <w:t>, only four verified credits required: English (1), and student-selected (3).  One of the student-selected credits must be in mathematics if mathematics testing is required by federal law.</w:t>
            </w:r>
          </w:p>
        </w:tc>
        <w:tc>
          <w:tcPr>
            <w:tcW w:w="795" w:type="pct"/>
          </w:tcPr>
          <w:p w:rsidR="00C82D5F" w:rsidRPr="00DE5CBD" w:rsidRDefault="00C82D5F" w:rsidP="00D238D8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DE5CBD">
              <w:rPr>
                <w:rFonts w:eastAsia="Times New Roman"/>
                <w:color w:val="000000"/>
                <w:sz w:val="16"/>
                <w:szCs w:val="16"/>
              </w:rPr>
              <w:t>All requirements of </w:t>
            </w:r>
            <w:hyperlink r:id="rId76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8VAC20-131-50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, except:</w:t>
            </w:r>
          </w:p>
          <w:p w:rsidR="00C82D5F" w:rsidRPr="00641ED2" w:rsidRDefault="00C82D5F" w:rsidP="008211EF">
            <w:pPr>
              <w:pStyle w:val="bulletintable"/>
              <w:rPr>
                <w:sz w:val="16"/>
                <w:szCs w:val="16"/>
              </w:rPr>
            </w:pPr>
            <w:r w:rsidRPr="00641ED2">
              <w:rPr>
                <w:sz w:val="16"/>
                <w:szCs w:val="16"/>
              </w:rPr>
              <w:t>For a </w:t>
            </w:r>
            <w:hyperlink r:id="rId77" w:anchor="11" w:history="1">
              <w:r w:rsidRPr="00641ED2">
                <w:rPr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Standard diploma</w:t>
              </w:r>
            </w:hyperlink>
            <w:r w:rsidRPr="00641ED2">
              <w:rPr>
                <w:sz w:val="16"/>
                <w:szCs w:val="16"/>
              </w:rPr>
              <w:t>, only two verified credits required: English (1), and student-selected (1).  The student-selected credits must be in mathematics if mathematics testing is required by federal law.</w:t>
            </w:r>
          </w:p>
          <w:p w:rsidR="00C82D5F" w:rsidRPr="00641ED2" w:rsidRDefault="00C82D5F" w:rsidP="008211EF">
            <w:pPr>
              <w:pStyle w:val="bulletintable"/>
              <w:rPr>
                <w:sz w:val="16"/>
                <w:szCs w:val="16"/>
              </w:rPr>
            </w:pPr>
            <w:r w:rsidRPr="00641ED2">
              <w:rPr>
                <w:sz w:val="16"/>
                <w:szCs w:val="16"/>
              </w:rPr>
              <w:t>For an </w:t>
            </w:r>
            <w:hyperlink r:id="rId78" w:anchor="11" w:history="1">
              <w:r w:rsidRPr="00641ED2">
                <w:rPr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Advanced Studies diploma</w:t>
              </w:r>
            </w:hyperlink>
            <w:r w:rsidRPr="00641ED2">
              <w:rPr>
                <w:sz w:val="16"/>
                <w:szCs w:val="16"/>
              </w:rPr>
              <w:t>, only four verified credits required: English (1), and student-selected (3).  One of the student-selected credits must be in mathematics if mathematics testing is required by federal law.</w:t>
            </w:r>
          </w:p>
        </w:tc>
        <w:tc>
          <w:tcPr>
            <w:tcW w:w="827" w:type="pct"/>
          </w:tcPr>
          <w:p w:rsidR="00C82D5F" w:rsidRPr="00DE5CBD" w:rsidRDefault="00C82D5F" w:rsidP="00D238D8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DE5CBD">
              <w:rPr>
                <w:rFonts w:eastAsia="Times New Roman"/>
                <w:color w:val="000000"/>
                <w:sz w:val="16"/>
                <w:szCs w:val="16"/>
              </w:rPr>
              <w:t>All requirements of </w:t>
            </w:r>
            <w:hyperlink r:id="rId79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8VAC20-131-51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for the </w:t>
            </w:r>
            <w:hyperlink r:id="rId80" w:anchor="18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Standard diploma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 and </w:t>
            </w:r>
            <w:hyperlink r:id="rId81" w:anchor="18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Advanced Studies diploma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, except only two verified credits required: English and mathematics, if mathematics testing required by federal law, otherwise verified credit may be of student’s own choosing</w:t>
            </w:r>
          </w:p>
        </w:tc>
      </w:tr>
      <w:tr w:rsidR="00FF7179" w:rsidRPr="00641ED2" w:rsidTr="00604DC9">
        <w:tc>
          <w:tcPr>
            <w:tcW w:w="452" w:type="pct"/>
            <w:shd w:val="clear" w:color="auto" w:fill="FFF9E7"/>
          </w:tcPr>
          <w:p w:rsidR="00C82D5F" w:rsidRPr="00641ED2" w:rsidRDefault="00C82D5F" w:rsidP="00D238D8">
            <w:pPr>
              <w:ind w:firstLine="0"/>
              <w:rPr>
                <w:b/>
                <w:sz w:val="16"/>
                <w:szCs w:val="16"/>
              </w:rPr>
            </w:pPr>
            <w:r w:rsidRPr="00641ED2">
              <w:rPr>
                <w:b/>
                <w:sz w:val="16"/>
                <w:szCs w:val="16"/>
              </w:rPr>
              <w:t>During twelfth grade</w:t>
            </w:r>
          </w:p>
        </w:tc>
        <w:tc>
          <w:tcPr>
            <w:tcW w:w="986" w:type="pct"/>
          </w:tcPr>
          <w:p w:rsidR="00C82D5F" w:rsidRPr="00DE5CBD" w:rsidRDefault="00C82D5F" w:rsidP="00D238D8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DE5CBD">
              <w:rPr>
                <w:rFonts w:eastAsia="Times New Roman"/>
                <w:color w:val="000000"/>
                <w:sz w:val="16"/>
                <w:szCs w:val="16"/>
              </w:rPr>
              <w:t>Students should be given every opportunity to earn a diploma following the graduation requirements in </w:t>
            </w:r>
            <w:hyperlink r:id="rId82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8VAC20-131-50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.  If not possible, arrangements should be made for the student’s previous school to award the diploma.  If these arrangements cannot be made, a waiver of the verified credit requirements may be requested by the local school board to the Virginia Department of Education.</w:t>
            </w:r>
          </w:p>
        </w:tc>
        <w:tc>
          <w:tcPr>
            <w:tcW w:w="953" w:type="pct"/>
          </w:tcPr>
          <w:p w:rsidR="00C82D5F" w:rsidRPr="00DE5CBD" w:rsidRDefault="00C82D5F" w:rsidP="00D238D8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DE5CBD">
              <w:rPr>
                <w:rFonts w:eastAsia="Times New Roman"/>
                <w:color w:val="000000"/>
                <w:sz w:val="16"/>
                <w:szCs w:val="16"/>
              </w:rPr>
              <w:t>Students should be given every opportunity to earn a diploma following the graduation requirements in </w:t>
            </w:r>
            <w:hyperlink r:id="rId83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8VAC20-131-50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.  If not possible, arrangements should be made for the student’s previous school to award the diploma.  If these arrangements cannot be made, a waiver of the verified credit requirements may be requested by the local school board to the Virginia Department of Education.</w:t>
            </w:r>
          </w:p>
        </w:tc>
        <w:tc>
          <w:tcPr>
            <w:tcW w:w="986" w:type="pct"/>
          </w:tcPr>
          <w:p w:rsidR="00C82D5F" w:rsidRPr="00DE5CBD" w:rsidRDefault="00C82D5F" w:rsidP="00D238D8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DE5CBD">
              <w:rPr>
                <w:rFonts w:eastAsia="Times New Roman"/>
                <w:color w:val="000000"/>
                <w:sz w:val="16"/>
                <w:szCs w:val="16"/>
              </w:rPr>
              <w:t>Students should be given every opportunity to earn a diploma following the graduation requirements in </w:t>
            </w:r>
            <w:hyperlink r:id="rId84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8VAC20-131-50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.  If not possible, arrangements should be made for the student’s previous school to award the diploma.  If these arrangements cannot be made, a waiver of the verified credit requirements may be requested by the local school board to the Virginia Department of Education.</w:t>
            </w:r>
          </w:p>
        </w:tc>
        <w:tc>
          <w:tcPr>
            <w:tcW w:w="795" w:type="pct"/>
          </w:tcPr>
          <w:p w:rsidR="00C82D5F" w:rsidRPr="00DE5CBD" w:rsidRDefault="00C82D5F" w:rsidP="00D238D8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DE5CBD">
              <w:rPr>
                <w:rFonts w:eastAsia="Times New Roman"/>
                <w:color w:val="000000"/>
                <w:sz w:val="16"/>
                <w:szCs w:val="16"/>
              </w:rPr>
              <w:t>Students should be given every opportunity to earn a diploma following the graduation requirements in </w:t>
            </w:r>
            <w:hyperlink r:id="rId85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8VAC20-131-50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.  If not possible, arrangements should be made for the student’s previous school to award the diploma.  If these arrangements cannot be made, a waiver of the verified credit requirements may be requested by the local school board to the Virginia Department of Education.</w:t>
            </w:r>
          </w:p>
        </w:tc>
        <w:tc>
          <w:tcPr>
            <w:tcW w:w="827" w:type="pct"/>
          </w:tcPr>
          <w:p w:rsidR="00C82D5F" w:rsidRPr="00DE5CBD" w:rsidRDefault="00C82D5F" w:rsidP="00D238D8">
            <w:pPr>
              <w:spacing w:after="0"/>
              <w:ind w:firstLine="0"/>
              <w:rPr>
                <w:rFonts w:eastAsia="Times New Roman"/>
                <w:color w:val="000000"/>
                <w:sz w:val="16"/>
                <w:szCs w:val="16"/>
              </w:rPr>
            </w:pPr>
            <w:r w:rsidRPr="00DE5CBD">
              <w:rPr>
                <w:rFonts w:eastAsia="Times New Roman"/>
                <w:color w:val="000000"/>
                <w:sz w:val="16"/>
                <w:szCs w:val="16"/>
              </w:rPr>
              <w:t>Students should be given every opportunity to earn a diploma following the graduation requirements in </w:t>
            </w:r>
            <w:hyperlink r:id="rId86" w:history="1">
              <w:r w:rsidRPr="00641ED2">
                <w:rPr>
                  <w:rFonts w:eastAsia="Times New Roman"/>
                  <w:color w:val="0000FF"/>
                  <w:sz w:val="16"/>
                  <w:szCs w:val="16"/>
                  <w:u w:val="single"/>
                  <w:bdr w:val="none" w:sz="0" w:space="0" w:color="auto" w:frame="1"/>
                </w:rPr>
                <w:t>8VAC20-131-51</w:t>
              </w:r>
            </w:hyperlink>
            <w:r w:rsidRPr="00DE5CBD">
              <w:rPr>
                <w:rFonts w:eastAsia="Times New Roman"/>
                <w:color w:val="000000"/>
                <w:sz w:val="16"/>
                <w:szCs w:val="16"/>
              </w:rPr>
              <w:t>.  If not possible, arrangements should be made for the student’s previous school to award the diploma.  If these arrangements cannot be made, a waiver of the verified credit requirements may be requested by the local school board to the Virginia Department of Education.</w:t>
            </w:r>
          </w:p>
        </w:tc>
      </w:tr>
    </w:tbl>
    <w:p w:rsidR="00650C99" w:rsidRDefault="00650C99" w:rsidP="00F51DDB">
      <w:bookmarkStart w:id="0" w:name="_GoBack"/>
      <w:bookmarkEnd w:id="0"/>
    </w:p>
    <w:sectPr w:rsidR="00650C99" w:rsidSect="00641ED2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207"/>
    <w:multiLevelType w:val="hybridMultilevel"/>
    <w:tmpl w:val="93525DB6"/>
    <w:lvl w:ilvl="0" w:tplc="04090001">
      <w:start w:val="1"/>
      <w:numFmt w:val="bullet"/>
      <w:lvlText w:val=""/>
      <w:lvlJc w:val="left"/>
      <w:pPr>
        <w:ind w:left="-2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9" w:hanging="360"/>
      </w:pPr>
      <w:rPr>
        <w:rFonts w:ascii="Wingdings" w:hAnsi="Wingdings" w:hint="default"/>
      </w:rPr>
    </w:lvl>
  </w:abstractNum>
  <w:abstractNum w:abstractNumId="1">
    <w:nsid w:val="08D0430C"/>
    <w:multiLevelType w:val="multilevel"/>
    <w:tmpl w:val="C11CD3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27FBE"/>
    <w:multiLevelType w:val="multilevel"/>
    <w:tmpl w:val="A5FE8846"/>
    <w:lvl w:ilvl="0">
      <w:start w:val="1"/>
      <w:numFmt w:val="bullet"/>
      <w:pStyle w:val="bulletintable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7B0C38"/>
    <w:multiLevelType w:val="hybridMultilevel"/>
    <w:tmpl w:val="49862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EC1CD2"/>
    <w:multiLevelType w:val="multilevel"/>
    <w:tmpl w:val="BE1484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E16EA9"/>
    <w:multiLevelType w:val="hybridMultilevel"/>
    <w:tmpl w:val="36E08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</w:abstractNum>
  <w:abstractNum w:abstractNumId="6">
    <w:nsid w:val="393C61F0"/>
    <w:multiLevelType w:val="multilevel"/>
    <w:tmpl w:val="1A4E64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B87445"/>
    <w:multiLevelType w:val="hybridMultilevel"/>
    <w:tmpl w:val="BBDA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3A1377"/>
    <w:multiLevelType w:val="hybridMultilevel"/>
    <w:tmpl w:val="E7D8F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646800"/>
    <w:multiLevelType w:val="multilevel"/>
    <w:tmpl w:val="2BDCF9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1563D7"/>
    <w:multiLevelType w:val="multilevel"/>
    <w:tmpl w:val="081A1E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FC6E54"/>
    <w:multiLevelType w:val="multilevel"/>
    <w:tmpl w:val="D06A0A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D01ED0"/>
    <w:multiLevelType w:val="multilevel"/>
    <w:tmpl w:val="B4EAFC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A35D60"/>
    <w:multiLevelType w:val="multilevel"/>
    <w:tmpl w:val="110ECC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8F6909"/>
    <w:multiLevelType w:val="multilevel"/>
    <w:tmpl w:val="B8B20C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1E6AD9"/>
    <w:multiLevelType w:val="multilevel"/>
    <w:tmpl w:val="9ECA51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2526CF"/>
    <w:multiLevelType w:val="multilevel"/>
    <w:tmpl w:val="28A0F3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12"/>
  </w:num>
  <w:num w:numId="7">
    <w:abstractNumId w:val="16"/>
  </w:num>
  <w:num w:numId="8">
    <w:abstractNumId w:val="15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2"/>
  </w:num>
  <w:num w:numId="14">
    <w:abstractNumId w:val="14"/>
  </w:num>
  <w:num w:numId="15">
    <w:abstractNumId w:val="10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09"/>
    <w:rsid w:val="00017881"/>
    <w:rsid w:val="0007207B"/>
    <w:rsid w:val="000C38EF"/>
    <w:rsid w:val="00104081"/>
    <w:rsid w:val="00133080"/>
    <w:rsid w:val="002628E8"/>
    <w:rsid w:val="00303299"/>
    <w:rsid w:val="003D5A64"/>
    <w:rsid w:val="00487C91"/>
    <w:rsid w:val="00542D40"/>
    <w:rsid w:val="00582FE9"/>
    <w:rsid w:val="005D2205"/>
    <w:rsid w:val="005E5A51"/>
    <w:rsid w:val="00604DC9"/>
    <w:rsid w:val="00641ED2"/>
    <w:rsid w:val="00650C99"/>
    <w:rsid w:val="00667ECC"/>
    <w:rsid w:val="006D3D07"/>
    <w:rsid w:val="00747962"/>
    <w:rsid w:val="00766789"/>
    <w:rsid w:val="007C737C"/>
    <w:rsid w:val="008211EF"/>
    <w:rsid w:val="00864E89"/>
    <w:rsid w:val="00873BF7"/>
    <w:rsid w:val="00876469"/>
    <w:rsid w:val="008B630E"/>
    <w:rsid w:val="00B3147E"/>
    <w:rsid w:val="00B466E6"/>
    <w:rsid w:val="00BA3938"/>
    <w:rsid w:val="00C33840"/>
    <w:rsid w:val="00C82D5F"/>
    <w:rsid w:val="00CA3792"/>
    <w:rsid w:val="00D0030A"/>
    <w:rsid w:val="00D238D8"/>
    <w:rsid w:val="00D67AB4"/>
    <w:rsid w:val="00DA1E77"/>
    <w:rsid w:val="00DD2E09"/>
    <w:rsid w:val="00E330E6"/>
    <w:rsid w:val="00E410DA"/>
    <w:rsid w:val="00E57948"/>
    <w:rsid w:val="00E72A35"/>
    <w:rsid w:val="00F51DDB"/>
    <w:rsid w:val="00FB2180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948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2FE9"/>
    <w:pPr>
      <w:pBdr>
        <w:bottom w:val="single" w:sz="4" w:space="1" w:color="auto"/>
      </w:pBdr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948"/>
    <w:pPr>
      <w:ind w:left="720"/>
      <w:contextualSpacing/>
    </w:pPr>
  </w:style>
  <w:style w:type="table" w:styleId="TableGrid">
    <w:name w:val="Table Grid"/>
    <w:basedOn w:val="TableNormal"/>
    <w:uiPriority w:val="59"/>
    <w:rsid w:val="00E57948"/>
    <w:pPr>
      <w:spacing w:after="0" w:line="240" w:lineRule="auto"/>
      <w:ind w:firstLine="36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7E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ECC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82FE9"/>
    <w:rPr>
      <w:rFonts w:ascii="Times New Roman" w:eastAsiaTheme="minorEastAsia" w:hAnsi="Times New Roman" w:cs="Times New Roman"/>
      <w:b/>
      <w:sz w:val="36"/>
    </w:rPr>
  </w:style>
  <w:style w:type="table" w:styleId="LightShading-Accent1">
    <w:name w:val="Light Shading Accent 1"/>
    <w:basedOn w:val="TableNormal"/>
    <w:uiPriority w:val="60"/>
    <w:rsid w:val="00487C9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487C9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2-Accent1">
    <w:name w:val="Medium Shading 2 Accent 1"/>
    <w:basedOn w:val="TableNormal"/>
    <w:uiPriority w:val="64"/>
    <w:rsid w:val="00487C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487C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olorfulGrid-Accent1">
    <w:name w:val="Colorful Grid Accent 1"/>
    <w:basedOn w:val="TableNormal"/>
    <w:uiPriority w:val="73"/>
    <w:rsid w:val="00DA1E7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bulletintable">
    <w:name w:val="bullet in table"/>
    <w:basedOn w:val="Normal"/>
    <w:link w:val="bulletintableChar"/>
    <w:qFormat/>
    <w:rsid w:val="008211EF"/>
    <w:pPr>
      <w:numPr>
        <w:numId w:val="13"/>
      </w:numPr>
      <w:spacing w:after="0"/>
      <w:ind w:left="275" w:hanging="185"/>
    </w:pPr>
    <w:rPr>
      <w:rFonts w:eastAsia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04081"/>
    <w:rPr>
      <w:color w:val="0000FF" w:themeColor="hyperlink"/>
      <w:u w:val="single"/>
    </w:rPr>
  </w:style>
  <w:style w:type="character" w:customStyle="1" w:styleId="bulletintableChar">
    <w:name w:val="bullet in table Char"/>
    <w:basedOn w:val="DefaultParagraphFont"/>
    <w:link w:val="bulletintable"/>
    <w:rsid w:val="008211EF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948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2FE9"/>
    <w:pPr>
      <w:pBdr>
        <w:bottom w:val="single" w:sz="4" w:space="1" w:color="auto"/>
      </w:pBdr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948"/>
    <w:pPr>
      <w:ind w:left="720"/>
      <w:contextualSpacing/>
    </w:pPr>
  </w:style>
  <w:style w:type="table" w:styleId="TableGrid">
    <w:name w:val="Table Grid"/>
    <w:basedOn w:val="TableNormal"/>
    <w:uiPriority w:val="59"/>
    <w:rsid w:val="00E57948"/>
    <w:pPr>
      <w:spacing w:after="0" w:line="240" w:lineRule="auto"/>
      <w:ind w:firstLine="36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7E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ECC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82FE9"/>
    <w:rPr>
      <w:rFonts w:ascii="Times New Roman" w:eastAsiaTheme="minorEastAsia" w:hAnsi="Times New Roman" w:cs="Times New Roman"/>
      <w:b/>
      <w:sz w:val="36"/>
    </w:rPr>
  </w:style>
  <w:style w:type="table" w:styleId="LightShading-Accent1">
    <w:name w:val="Light Shading Accent 1"/>
    <w:basedOn w:val="TableNormal"/>
    <w:uiPriority w:val="60"/>
    <w:rsid w:val="00487C9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487C9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2-Accent1">
    <w:name w:val="Medium Shading 2 Accent 1"/>
    <w:basedOn w:val="TableNormal"/>
    <w:uiPriority w:val="64"/>
    <w:rsid w:val="00487C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487C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olorfulGrid-Accent1">
    <w:name w:val="Colorful Grid Accent 1"/>
    <w:basedOn w:val="TableNormal"/>
    <w:uiPriority w:val="73"/>
    <w:rsid w:val="00DA1E7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bulletintable">
    <w:name w:val="bullet in table"/>
    <w:basedOn w:val="Normal"/>
    <w:link w:val="bulletintableChar"/>
    <w:qFormat/>
    <w:rsid w:val="008211EF"/>
    <w:pPr>
      <w:numPr>
        <w:numId w:val="13"/>
      </w:numPr>
      <w:spacing w:after="0"/>
      <w:ind w:left="275" w:hanging="185"/>
    </w:pPr>
    <w:rPr>
      <w:rFonts w:eastAsia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04081"/>
    <w:rPr>
      <w:color w:val="0000FF" w:themeColor="hyperlink"/>
      <w:u w:val="single"/>
    </w:rPr>
  </w:style>
  <w:style w:type="character" w:customStyle="1" w:styleId="bulletintableChar">
    <w:name w:val="bullet in table Char"/>
    <w:basedOn w:val="DefaultParagraphFont"/>
    <w:link w:val="bulletintable"/>
    <w:rsid w:val="008211EF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oe.virginia.gov/instruction/graduation/advanced_studies.shtml" TargetMode="External"/><Relationship Id="rId18" Type="http://schemas.openxmlformats.org/officeDocument/2006/relationships/hyperlink" Target="http://www.doe.virginia.gov/instruction/graduation/standard.shtml" TargetMode="External"/><Relationship Id="rId26" Type="http://schemas.openxmlformats.org/officeDocument/2006/relationships/hyperlink" Target="https://law.lis.virginia.gov/admincode/title8/agency20/chapter131/section50/" TargetMode="External"/><Relationship Id="rId39" Type="http://schemas.openxmlformats.org/officeDocument/2006/relationships/hyperlink" Target="http://www.doe.virginia.gov/instruction/graduation/standard.shtml" TargetMode="External"/><Relationship Id="rId21" Type="http://schemas.openxmlformats.org/officeDocument/2006/relationships/hyperlink" Target="http://www.doe.virginia.gov/instruction/graduation/standard.shtml" TargetMode="External"/><Relationship Id="rId34" Type="http://schemas.openxmlformats.org/officeDocument/2006/relationships/hyperlink" Target="http://www.doe.virginia.gov/instruction/graduation/advanced_studies.shtml" TargetMode="External"/><Relationship Id="rId42" Type="http://schemas.openxmlformats.org/officeDocument/2006/relationships/hyperlink" Target="http://www.doe.virginia.gov/instruction/graduation/standard.shtml" TargetMode="External"/><Relationship Id="rId47" Type="http://schemas.openxmlformats.org/officeDocument/2006/relationships/hyperlink" Target="https://law.lis.virginia.gov/admincode/title8/agency20/chapter131/section51/" TargetMode="External"/><Relationship Id="rId50" Type="http://schemas.openxmlformats.org/officeDocument/2006/relationships/hyperlink" Target="https://law.lis.virginia.gov/admincode/title8/agency20/chapter131/section51/" TargetMode="External"/><Relationship Id="rId55" Type="http://schemas.openxmlformats.org/officeDocument/2006/relationships/hyperlink" Target="http://www.doe.virginia.gov/instruction/graduation/advanced_studies.shtml" TargetMode="External"/><Relationship Id="rId63" Type="http://schemas.openxmlformats.org/officeDocument/2006/relationships/image" Target="media/image1.gif"/><Relationship Id="rId68" Type="http://schemas.openxmlformats.org/officeDocument/2006/relationships/hyperlink" Target="http://www.doe.virginia.gov/instruction/graduation/standard.shtml" TargetMode="External"/><Relationship Id="rId76" Type="http://schemas.openxmlformats.org/officeDocument/2006/relationships/hyperlink" Target="https://law.lis.virginia.gov/admincode/title8/agency20/chapter131/section50/" TargetMode="External"/><Relationship Id="rId84" Type="http://schemas.openxmlformats.org/officeDocument/2006/relationships/hyperlink" Target="https://law.lis.virginia.gov/admincode/title8/agency20/chapter131/section50/" TargetMode="External"/><Relationship Id="rId7" Type="http://schemas.openxmlformats.org/officeDocument/2006/relationships/hyperlink" Target="https://law.lis.virginia.gov/admincode/title8/agency20/chapter131/section60/" TargetMode="External"/><Relationship Id="rId71" Type="http://schemas.openxmlformats.org/officeDocument/2006/relationships/hyperlink" Target="http://www.doe.virginia.gov/instruction/graduation/standard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e.virginia.gov/instruction/graduation/advanced_studies.shtml" TargetMode="External"/><Relationship Id="rId29" Type="http://schemas.openxmlformats.org/officeDocument/2006/relationships/hyperlink" Target="https://law.lis.virginia.gov/admincode/title8/agency20/chapter131/section51/" TargetMode="External"/><Relationship Id="rId11" Type="http://schemas.openxmlformats.org/officeDocument/2006/relationships/hyperlink" Target="https://law.lis.virginia.gov/admincode/title8/agency20/chapter131/section51/" TargetMode="External"/><Relationship Id="rId24" Type="http://schemas.openxmlformats.org/officeDocument/2006/relationships/hyperlink" Target="http://www.doe.virginia.gov/instruction/graduation/standard.shtml" TargetMode="External"/><Relationship Id="rId32" Type="http://schemas.openxmlformats.org/officeDocument/2006/relationships/hyperlink" Target="https://law.lis.virginia.gov/admincode/title8/agency20/chapter131/section51/" TargetMode="External"/><Relationship Id="rId37" Type="http://schemas.openxmlformats.org/officeDocument/2006/relationships/hyperlink" Target="http://www.doe.virginia.gov/instruction/graduation/advanced_studies.shtml" TargetMode="External"/><Relationship Id="rId40" Type="http://schemas.openxmlformats.org/officeDocument/2006/relationships/hyperlink" Target="http://www.doe.virginia.gov/instruction/graduation/advanced_studies.shtml" TargetMode="External"/><Relationship Id="rId45" Type="http://schemas.openxmlformats.org/officeDocument/2006/relationships/hyperlink" Target="http://www.doe.virginia.gov/instruction/graduation/standard.shtml" TargetMode="External"/><Relationship Id="rId53" Type="http://schemas.openxmlformats.org/officeDocument/2006/relationships/hyperlink" Target="https://law.lis.virginia.gov/admincode/title8/agency20/chapter131/section50/" TargetMode="External"/><Relationship Id="rId58" Type="http://schemas.openxmlformats.org/officeDocument/2006/relationships/hyperlink" Target="http://www.doetest.virginia.gov/instruction/graduation/advanced_studies.shtml" TargetMode="External"/><Relationship Id="rId66" Type="http://schemas.openxmlformats.org/officeDocument/2006/relationships/hyperlink" Target="http://www.doe.virginia.gov/instruction/graduation/advanced_studies.shtml" TargetMode="External"/><Relationship Id="rId74" Type="http://schemas.openxmlformats.org/officeDocument/2006/relationships/hyperlink" Target="http://www.doe.virginia.gov/instruction/graduation/standard.shtml" TargetMode="External"/><Relationship Id="rId79" Type="http://schemas.openxmlformats.org/officeDocument/2006/relationships/hyperlink" Target="https://law.lis.virginia.gov/admincode/title8/agency20/chapter131/section51/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doe.virginia.gov/instruction/graduation/advanced_studies.shtml" TargetMode="External"/><Relationship Id="rId82" Type="http://schemas.openxmlformats.org/officeDocument/2006/relationships/hyperlink" Target="https://law.lis.virginia.gov/admincode/title8/agency20/chapter131/section50/" TargetMode="External"/><Relationship Id="rId19" Type="http://schemas.openxmlformats.org/officeDocument/2006/relationships/hyperlink" Target="http://www.doe.virginia.gov/instruction/graduation/advanced_studies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e.virginia.gov/instruction/graduation/standard.shtml" TargetMode="External"/><Relationship Id="rId14" Type="http://schemas.openxmlformats.org/officeDocument/2006/relationships/hyperlink" Target="https://law.lis.virginia.gov/admincode/title8/agency20/chapter131/section51/" TargetMode="External"/><Relationship Id="rId22" Type="http://schemas.openxmlformats.org/officeDocument/2006/relationships/hyperlink" Target="http://www.doe.virginia.gov/instruction/graduation/advanced_studies.shtml" TargetMode="External"/><Relationship Id="rId27" Type="http://schemas.openxmlformats.org/officeDocument/2006/relationships/hyperlink" Target="http://www.doe.virginia.gov/instruction/graduation/standard.shtml" TargetMode="External"/><Relationship Id="rId30" Type="http://schemas.openxmlformats.org/officeDocument/2006/relationships/hyperlink" Target="http://www.doe.virginia.gov/instruction/graduation/standard.shtml" TargetMode="External"/><Relationship Id="rId35" Type="http://schemas.openxmlformats.org/officeDocument/2006/relationships/hyperlink" Target="https://law.lis.virginia.gov/admincode/title8/agency20/chapter131/section51/" TargetMode="External"/><Relationship Id="rId43" Type="http://schemas.openxmlformats.org/officeDocument/2006/relationships/hyperlink" Target="http://www.doe.virginia.gov/instruction/graduation/advanced_studies.shtml" TargetMode="External"/><Relationship Id="rId48" Type="http://schemas.openxmlformats.org/officeDocument/2006/relationships/hyperlink" Target="http://www.doe.virginia.gov/instruction/graduation/standard.shtml" TargetMode="External"/><Relationship Id="rId56" Type="http://schemas.openxmlformats.org/officeDocument/2006/relationships/hyperlink" Target="https://law.lis.virginia.gov/admincode/title8/agency20/chapter131/section50/" TargetMode="External"/><Relationship Id="rId64" Type="http://schemas.openxmlformats.org/officeDocument/2006/relationships/hyperlink" Target="https://law.lis.virginia.gov/admincode/title8/agency20/chapter131/section51/" TargetMode="External"/><Relationship Id="rId69" Type="http://schemas.openxmlformats.org/officeDocument/2006/relationships/hyperlink" Target="http://www.doe.virginia.gov/instruction/graduation/advanced_studies.shtml" TargetMode="External"/><Relationship Id="rId77" Type="http://schemas.openxmlformats.org/officeDocument/2006/relationships/hyperlink" Target="http://www.doe.virginia.gov/instruction/graduation/standard.shtml" TargetMode="External"/><Relationship Id="rId8" Type="http://schemas.openxmlformats.org/officeDocument/2006/relationships/hyperlink" Target="https://law.lis.virginia.gov/admincode/title8/agency20/chapter131/section50/" TargetMode="External"/><Relationship Id="rId51" Type="http://schemas.openxmlformats.org/officeDocument/2006/relationships/hyperlink" Target="http://www.doe.virginia.gov/instruction/graduation/standard.shtml" TargetMode="External"/><Relationship Id="rId72" Type="http://schemas.openxmlformats.org/officeDocument/2006/relationships/hyperlink" Target="http://www.doe.virginia.gov/instruction/graduation/advanced_studies.shtml" TargetMode="External"/><Relationship Id="rId80" Type="http://schemas.openxmlformats.org/officeDocument/2006/relationships/hyperlink" Target="http://www.doe.virginia.gov/instruction/graduation/standard.shtml" TargetMode="External"/><Relationship Id="rId85" Type="http://schemas.openxmlformats.org/officeDocument/2006/relationships/hyperlink" Target="https://law.lis.virginia.gov/admincode/title8/agency20/chapter131/section50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doe.virginia.gov/instruction/graduation/standard.shtml" TargetMode="External"/><Relationship Id="rId17" Type="http://schemas.openxmlformats.org/officeDocument/2006/relationships/hyperlink" Target="https://law.lis.virginia.gov/admincode/title8/agency20/chapter131/section51/" TargetMode="External"/><Relationship Id="rId25" Type="http://schemas.openxmlformats.org/officeDocument/2006/relationships/hyperlink" Target="http://www.doe.virginia.gov/instruction/graduation/advanced_studies.shtml" TargetMode="External"/><Relationship Id="rId33" Type="http://schemas.openxmlformats.org/officeDocument/2006/relationships/hyperlink" Target="http://www.doe.virginia.gov/instruction/graduation/standard.shtml" TargetMode="External"/><Relationship Id="rId38" Type="http://schemas.openxmlformats.org/officeDocument/2006/relationships/hyperlink" Target="https://law.lis.virginia.gov/admincode/title8/agency20/chapter131/section50/" TargetMode="External"/><Relationship Id="rId46" Type="http://schemas.openxmlformats.org/officeDocument/2006/relationships/hyperlink" Target="http://www.doe.virginia.gov/instruction/graduation/advanced_studies.shtml" TargetMode="External"/><Relationship Id="rId59" Type="http://schemas.openxmlformats.org/officeDocument/2006/relationships/hyperlink" Target="https://law.lis.virginia.gov/admincode/title8/agency20/chapter131/section50/" TargetMode="External"/><Relationship Id="rId67" Type="http://schemas.openxmlformats.org/officeDocument/2006/relationships/hyperlink" Target="https://law.lis.virginia.gov/admincode/title8/agency20/chapter131/section50/" TargetMode="External"/><Relationship Id="rId20" Type="http://schemas.openxmlformats.org/officeDocument/2006/relationships/hyperlink" Target="https://law.lis.virginia.gov/admincode/title8/agency20/chapter131/section51/" TargetMode="External"/><Relationship Id="rId41" Type="http://schemas.openxmlformats.org/officeDocument/2006/relationships/hyperlink" Target="https://law.lis.virginia.gov/admincode/title8/agency20/chapter131/section50/" TargetMode="External"/><Relationship Id="rId54" Type="http://schemas.openxmlformats.org/officeDocument/2006/relationships/hyperlink" Target="http://www.doe.virginia.gov/instruction/graduation/standard.shtml" TargetMode="External"/><Relationship Id="rId62" Type="http://schemas.openxmlformats.org/officeDocument/2006/relationships/hyperlink" Target="https://law.lis.virginia.gov/admincode/title8/agency20/chapter131/section51/" TargetMode="External"/><Relationship Id="rId70" Type="http://schemas.openxmlformats.org/officeDocument/2006/relationships/hyperlink" Target="https://law.lis.virginia.gov/admincode/title8/agency20/chapter131/section50/" TargetMode="External"/><Relationship Id="rId75" Type="http://schemas.openxmlformats.org/officeDocument/2006/relationships/hyperlink" Target="http://www.doe.virginia.gov/instruction/graduation/advanced_studies.shtml" TargetMode="External"/><Relationship Id="rId83" Type="http://schemas.openxmlformats.org/officeDocument/2006/relationships/hyperlink" Target="https://law.lis.virginia.gov/admincode/title8/agency20/chapter131/section50/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doe.virginia.gov/instruction/graduation/index.shtml" TargetMode="External"/><Relationship Id="rId15" Type="http://schemas.openxmlformats.org/officeDocument/2006/relationships/hyperlink" Target="http://www.doe.virginia.gov/instruction/graduation/standard.shtml" TargetMode="External"/><Relationship Id="rId23" Type="http://schemas.openxmlformats.org/officeDocument/2006/relationships/hyperlink" Target="https://law.lis.virginia.gov/admincode/title8/agency20/chapter131/section50/" TargetMode="External"/><Relationship Id="rId28" Type="http://schemas.openxmlformats.org/officeDocument/2006/relationships/hyperlink" Target="http://www.doe.virginia.gov/instruction/graduation/advanced_studies.shtml" TargetMode="External"/><Relationship Id="rId36" Type="http://schemas.openxmlformats.org/officeDocument/2006/relationships/hyperlink" Target="http://www.doe.virginia.gov/instruction/graduation/standard.shtml" TargetMode="External"/><Relationship Id="rId49" Type="http://schemas.openxmlformats.org/officeDocument/2006/relationships/hyperlink" Target="http://www.doe.virginia.gov/instruction/graduation/advanced_studies.shtml" TargetMode="External"/><Relationship Id="rId57" Type="http://schemas.openxmlformats.org/officeDocument/2006/relationships/hyperlink" Target="http://www.doetest.virginia.gov/instruction/graduation/standard.shtml" TargetMode="External"/><Relationship Id="rId10" Type="http://schemas.openxmlformats.org/officeDocument/2006/relationships/hyperlink" Target="http://www.doe.virginia.gov/instruction/graduation/advanced_studies.shtml" TargetMode="External"/><Relationship Id="rId31" Type="http://schemas.openxmlformats.org/officeDocument/2006/relationships/hyperlink" Target="http://www.doe.virginia.gov/instruction/graduation/advanced_studies.shtml" TargetMode="External"/><Relationship Id="rId44" Type="http://schemas.openxmlformats.org/officeDocument/2006/relationships/hyperlink" Target="https://law.lis.virginia.gov/admincode/title8/agency20/chapter131/section50/" TargetMode="External"/><Relationship Id="rId52" Type="http://schemas.openxmlformats.org/officeDocument/2006/relationships/hyperlink" Target="http://www.doe.virginia.gov/instruction/graduation/advanced_studies.shtml" TargetMode="External"/><Relationship Id="rId60" Type="http://schemas.openxmlformats.org/officeDocument/2006/relationships/hyperlink" Target="http://www.doe.virginia.gov/instruction/graduation/standard.shtml" TargetMode="External"/><Relationship Id="rId65" Type="http://schemas.openxmlformats.org/officeDocument/2006/relationships/hyperlink" Target="http://www.doe.virginia.gov/instruction/graduation/standard.shtml" TargetMode="External"/><Relationship Id="rId73" Type="http://schemas.openxmlformats.org/officeDocument/2006/relationships/hyperlink" Target="https://law.lis.virginia.gov/admincode/title8/agency20/chapter131/section50/" TargetMode="External"/><Relationship Id="rId78" Type="http://schemas.openxmlformats.org/officeDocument/2006/relationships/hyperlink" Target="http://www.doe.virginia.gov/instruction/graduation/advanced_studies.shtml" TargetMode="External"/><Relationship Id="rId81" Type="http://schemas.openxmlformats.org/officeDocument/2006/relationships/hyperlink" Target="http://www.doe.virginia.gov/instruction/graduation/advanced_studies.shtml" TargetMode="External"/><Relationship Id="rId86" Type="http://schemas.openxmlformats.org/officeDocument/2006/relationships/hyperlink" Target="https://law.lis.virginia.gov/admincode/title8/agency20/chapter131/section5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2584</Words>
  <Characters>14733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Graduation Requirements for First-time Transfer Students</vt:lpstr>
      <vt:lpstr>Graduation Requirements for First-Time Transfers Into a Virginia Public High Sch</vt:lpstr>
    </vt:vector>
  </TitlesOfParts>
  <Company>Virginia IT Infrastructure Partnership</Company>
  <LinksUpToDate>false</LinksUpToDate>
  <CharactersWithSpaces>17283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Graduation Requirements for First-time Transfer Students</dc:title>
  <dc:creator>Robbins, Zachary (DOE)</dc:creator>
  <cp:lastModifiedBy>Robbins, Zachary (DOE)</cp:lastModifiedBy>
  <cp:revision>4</cp:revision>
  <cp:lastPrinted>2018-06-22T17:24:00Z</cp:lastPrinted>
  <dcterms:created xsi:type="dcterms:W3CDTF">2018-06-25T15:12:00Z</dcterms:created>
  <dcterms:modified xsi:type="dcterms:W3CDTF">2018-06-28T19:33:00Z</dcterms:modified>
</cp:coreProperties>
</file>