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70" w:rsidRPr="00B34EC2" w:rsidRDefault="00801170" w:rsidP="00801170">
      <w:pPr>
        <w:jc w:val="center"/>
        <w:rPr>
          <w:b/>
          <w:sz w:val="28"/>
          <w:szCs w:val="28"/>
        </w:rPr>
      </w:pPr>
      <w:r w:rsidRPr="00B34EC2">
        <w:rPr>
          <w:b/>
          <w:sz w:val="28"/>
          <w:szCs w:val="28"/>
        </w:rPr>
        <w:t>ALGEBRAIC INEQUALITIES</w:t>
      </w:r>
    </w:p>
    <w:p w:rsidR="0071026D" w:rsidRPr="00B34EC2" w:rsidRDefault="0071026D" w:rsidP="00710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Grades 6 – Algebra 1</w:t>
      </w:r>
    </w:p>
    <w:p w:rsidR="00FC12FD" w:rsidRPr="00B34EC2" w:rsidRDefault="00801170" w:rsidP="00801170">
      <w:pPr>
        <w:jc w:val="center"/>
        <w:rPr>
          <w:b/>
          <w:sz w:val="28"/>
          <w:szCs w:val="28"/>
        </w:rPr>
      </w:pPr>
      <w:r w:rsidRPr="00B34EC2">
        <w:rPr>
          <w:b/>
          <w:sz w:val="28"/>
          <w:szCs w:val="28"/>
        </w:rPr>
        <w:t>Identify the appropriate grade level</w:t>
      </w:r>
    </w:p>
    <w:p w:rsidR="00BC7A5A" w:rsidRDefault="00BC7A5A">
      <w:bookmarkStart w:id="0" w:name="_GoBack"/>
      <w:bookmarkEnd w:id="0"/>
    </w:p>
    <w:p w:rsidR="00BC7A5A" w:rsidRDefault="00BC7A5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93"/>
        <w:gridCol w:w="4593"/>
      </w:tblGrid>
      <w:tr w:rsidR="00BC7A5A" w:rsidRPr="00BC7A5A" w:rsidTr="00AF3306">
        <w:trPr>
          <w:trHeight w:val="1859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C2" w:rsidRPr="00AF3306" w:rsidRDefault="00B34EC2" w:rsidP="00B34EC2">
            <w:pPr>
              <w:widowControl w:val="0"/>
              <w:jc w:val="center"/>
              <w:rPr>
                <w:rFonts w:eastAsiaTheme="minorEastAsia"/>
                <w:sz w:val="3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28"/>
                  </w:rPr>
                  <m:t>2+x&gt;5</m:t>
                </m:r>
              </m:oMath>
            </m:oMathPara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5A" w:rsidRPr="00AF3306" w:rsidRDefault="00BC7A5A" w:rsidP="00BC7A5A">
            <w:pPr>
              <w:jc w:val="center"/>
              <w:rPr>
                <w:sz w:val="3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28"/>
                  </w:rPr>
                  <m:t xml:space="preserve">2x + 1 &gt; </m:t>
                </m:r>
                <m:f>
                  <m:fPr>
                    <m:ctrlPr>
                      <w:rPr>
                        <w:rFonts w:ascii="Cambria Math" w:hAnsi="Cambria Math"/>
                        <w:sz w:val="3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-x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5A" w:rsidRPr="00AF3306" w:rsidRDefault="00BC7A5A" w:rsidP="00BC7A5A">
            <w:pPr>
              <w:jc w:val="center"/>
              <w:rPr>
                <w:rFonts w:eastAsiaTheme="minorEastAsia"/>
                <w:sz w:val="3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28"/>
                  </w:rPr>
                  <m:t>-25&gt;7.2 x+1</m:t>
                </m:r>
              </m:oMath>
            </m:oMathPara>
          </w:p>
        </w:tc>
      </w:tr>
      <w:tr w:rsidR="00BC7A5A" w:rsidRPr="00BC7A5A" w:rsidTr="00AF3306">
        <w:trPr>
          <w:trHeight w:val="1859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5A" w:rsidRPr="00AF3306" w:rsidRDefault="00526C43" w:rsidP="00BC7A5A">
            <w:pPr>
              <w:jc w:val="center"/>
              <w:rPr>
                <w:sz w:val="36"/>
                <w:szCs w:val="28"/>
              </w:rPr>
            </w:pPr>
            <m:oMath>
              <m:r>
                <w:rPr>
                  <w:rFonts w:ascii="Cambria Math" w:hAnsi="Cambria Math"/>
                  <w:sz w:val="36"/>
                  <w:szCs w:val="28"/>
                </w:rPr>
                <m:t xml:space="preserve">-3 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28"/>
                    </w:rPr>
                    <m:t>2x + 7</m:t>
                  </m:r>
                </m:e>
              </m:d>
              <m:r>
                <w:rPr>
                  <w:rFonts w:ascii="Cambria Math" w:hAnsi="Cambria Math"/>
                  <w:sz w:val="36"/>
                  <w:szCs w:val="28"/>
                </w:rPr>
                <m:t xml:space="preserve">≤ </m:t>
              </m:r>
              <m:f>
                <m:fPr>
                  <m:ctrlPr>
                    <w:rPr>
                      <w:rFonts w:ascii="Cambria Math" w:hAnsi="Cambria Math"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6"/>
                  <w:szCs w:val="28"/>
                </w:rPr>
                <m:t>x+2</m:t>
              </m:r>
            </m:oMath>
            <w:r w:rsidRPr="00AF3306">
              <w:rPr>
                <w:rFonts w:eastAsiaTheme="minorEastAsia"/>
                <w:sz w:val="36"/>
                <w:szCs w:val="28"/>
              </w:rPr>
              <w:t xml:space="preserve">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5A" w:rsidRPr="00AF3306" w:rsidRDefault="00BC7A5A" w:rsidP="00BC7A5A">
            <w:pPr>
              <w:jc w:val="center"/>
              <w:rPr>
                <w:rFonts w:eastAsiaTheme="minorEastAsia"/>
                <w:sz w:val="3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28"/>
                  </w:rPr>
                  <m:t>-5x-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28"/>
                  </w:rPr>
                  <m:t>&gt; -12</m:t>
                </m:r>
              </m:oMath>
            </m:oMathPara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5A" w:rsidRPr="00AF3306" w:rsidRDefault="00BC7A5A" w:rsidP="00BC7A5A">
            <w:pPr>
              <w:jc w:val="center"/>
              <w:rPr>
                <w:rFonts w:eastAsiaTheme="minorEastAsia"/>
                <w:sz w:val="3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28"/>
                  </w:rPr>
                  <m:t>2&lt;x-3</m:t>
                </m:r>
              </m:oMath>
            </m:oMathPara>
          </w:p>
        </w:tc>
      </w:tr>
      <w:tr w:rsidR="00BC7A5A" w:rsidRPr="00BC7A5A" w:rsidTr="00AF3306">
        <w:trPr>
          <w:trHeight w:val="1859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5A" w:rsidRPr="00AF3306" w:rsidRDefault="00DF4B6F" w:rsidP="00BC7A5A">
            <w:pPr>
              <w:jc w:val="center"/>
              <w:rPr>
                <w:sz w:val="36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28"/>
                  </w:rPr>
                  <m:t>x&gt;5</m:t>
                </m:r>
              </m:oMath>
            </m:oMathPara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5A" w:rsidRPr="00AF3306" w:rsidRDefault="00B34EC2" w:rsidP="00BC7A5A">
            <w:pPr>
              <w:jc w:val="center"/>
              <w:rPr>
                <w:sz w:val="3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28"/>
                  </w:rPr>
                  <m:t>a-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-4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28"/>
                  </w:rPr>
                  <m:t>≥11</m:t>
                </m:r>
              </m:oMath>
            </m:oMathPara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5A" w:rsidRPr="00AF3306" w:rsidRDefault="00BC7A5A" w:rsidP="00BC7A5A">
            <w:pPr>
              <w:jc w:val="center"/>
              <w:rPr>
                <w:sz w:val="3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28"/>
                  </w:rPr>
                  <m:t>2x+1 ≤ -25</m:t>
                </m:r>
              </m:oMath>
            </m:oMathPara>
          </w:p>
        </w:tc>
      </w:tr>
      <w:tr w:rsidR="001C76FB" w:rsidRPr="00BC7A5A" w:rsidTr="00AF3306">
        <w:trPr>
          <w:trHeight w:val="1106"/>
        </w:trPr>
        <w:tc>
          <w:tcPr>
            <w:tcW w:w="1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FB" w:rsidRPr="00AF3306" w:rsidRDefault="001C76FB" w:rsidP="00AF3306">
            <w:pPr>
              <w:spacing w:before="120" w:after="120"/>
              <w:jc w:val="center"/>
              <w:rPr>
                <w:rFonts w:ascii="Calibri" w:eastAsia="Calibri" w:hAnsi="Calibri" w:cs="Times New Roman"/>
                <w:sz w:val="36"/>
                <w:szCs w:val="28"/>
              </w:rPr>
            </w:pPr>
            <w:r w:rsidRPr="00AF3306">
              <w:rPr>
                <w:rFonts w:ascii="Calibri" w:eastAsia="Calibri" w:hAnsi="Calibri" w:cs="Times New Roman"/>
                <w:sz w:val="36"/>
                <w:szCs w:val="28"/>
              </w:rPr>
              <w:t xml:space="preserve">Use an inequality to represent this situation: </w:t>
            </w:r>
          </w:p>
          <w:p w:rsidR="001C76FB" w:rsidRPr="00AF3306" w:rsidRDefault="001C76FB" w:rsidP="00AF3306">
            <w:pPr>
              <w:spacing w:before="120" w:after="120"/>
              <w:jc w:val="center"/>
              <w:rPr>
                <w:rFonts w:ascii="Calibri" w:eastAsia="Calibri" w:hAnsi="Calibri" w:cs="Times New Roman"/>
                <w:i/>
                <w:sz w:val="36"/>
                <w:szCs w:val="28"/>
              </w:rPr>
            </w:pPr>
            <w:r w:rsidRPr="00AF3306">
              <w:rPr>
                <w:rFonts w:ascii="Calibri" w:eastAsia="Calibri" w:hAnsi="Calibri" w:cs="Times New Roman"/>
                <w:i/>
                <w:sz w:val="36"/>
                <w:szCs w:val="28"/>
              </w:rPr>
              <w:t>“Jaxon works at least 4 hours per week mowing lawns.”</w:t>
            </w:r>
          </w:p>
        </w:tc>
      </w:tr>
    </w:tbl>
    <w:p w:rsidR="00BC7A5A" w:rsidRDefault="00BC7A5A"/>
    <w:p w:rsidR="00BC7A5A" w:rsidRDefault="00BC7A5A"/>
    <w:p w:rsidR="00BC7A5A" w:rsidRDefault="00BC7A5A"/>
    <w:p w:rsidR="00BC7A5A" w:rsidRDefault="00BC7A5A"/>
    <w:p w:rsidR="00BC7A5A" w:rsidRDefault="00BC7A5A"/>
    <w:p w:rsidR="00BC7A5A" w:rsidRDefault="00BC7A5A"/>
    <w:p w:rsidR="00BC7A5A" w:rsidRDefault="00BC7A5A"/>
    <w:p w:rsidR="00B34EC2" w:rsidRPr="00316B54" w:rsidRDefault="00B34EC2" w:rsidP="00B34EC2">
      <w:pPr>
        <w:jc w:val="center"/>
        <w:rPr>
          <w:b/>
          <w:sz w:val="28"/>
          <w:szCs w:val="28"/>
        </w:rPr>
      </w:pPr>
      <w:r w:rsidRPr="00316B54">
        <w:rPr>
          <w:b/>
          <w:sz w:val="28"/>
          <w:szCs w:val="28"/>
        </w:rPr>
        <w:lastRenderedPageBreak/>
        <w:t>ALGEBRAIC INEQUALITIES</w:t>
      </w:r>
      <w:r w:rsidR="0071026D">
        <w:rPr>
          <w:b/>
          <w:sz w:val="28"/>
          <w:szCs w:val="28"/>
        </w:rPr>
        <w:t xml:space="preserve"> KEY</w:t>
      </w:r>
    </w:p>
    <w:p w:rsidR="0071026D" w:rsidRPr="00316B54" w:rsidRDefault="0071026D" w:rsidP="0071026D">
      <w:pPr>
        <w:jc w:val="center"/>
        <w:rPr>
          <w:b/>
          <w:sz w:val="28"/>
          <w:szCs w:val="28"/>
        </w:rPr>
      </w:pPr>
      <w:r w:rsidRPr="00316B54">
        <w:rPr>
          <w:b/>
          <w:sz w:val="28"/>
          <w:szCs w:val="28"/>
        </w:rPr>
        <w:t>Grades 6 – Algebra 1</w:t>
      </w:r>
    </w:p>
    <w:p w:rsidR="00BC7A5A" w:rsidRPr="00316B54" w:rsidRDefault="00BC7A5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3625"/>
        <w:gridCol w:w="3625"/>
        <w:gridCol w:w="3517"/>
      </w:tblGrid>
      <w:tr w:rsidR="00801170" w:rsidRPr="00316B54" w:rsidTr="00875766">
        <w:trPr>
          <w:trHeight w:val="864"/>
        </w:trPr>
        <w:tc>
          <w:tcPr>
            <w:tcW w:w="3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1170" w:rsidRPr="00316B54" w:rsidRDefault="00801170" w:rsidP="00B34EC2">
            <w:pPr>
              <w:jc w:val="center"/>
              <w:rPr>
                <w:b/>
                <w:sz w:val="28"/>
                <w:szCs w:val="28"/>
              </w:rPr>
            </w:pPr>
            <w:r w:rsidRPr="00316B54">
              <w:rPr>
                <w:b/>
                <w:sz w:val="28"/>
                <w:szCs w:val="28"/>
              </w:rPr>
              <w:t>SOL 6.14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70" w:rsidRPr="00316B54" w:rsidRDefault="00801170" w:rsidP="00B34EC2">
            <w:pPr>
              <w:jc w:val="center"/>
              <w:rPr>
                <w:b/>
                <w:sz w:val="28"/>
                <w:szCs w:val="28"/>
              </w:rPr>
            </w:pPr>
            <w:r w:rsidRPr="00316B54">
              <w:rPr>
                <w:b/>
                <w:sz w:val="28"/>
                <w:szCs w:val="28"/>
              </w:rPr>
              <w:t>SOL 7.13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70" w:rsidRPr="00316B54" w:rsidRDefault="00801170" w:rsidP="00B34EC2">
            <w:pPr>
              <w:jc w:val="center"/>
              <w:rPr>
                <w:b/>
                <w:sz w:val="28"/>
                <w:szCs w:val="28"/>
              </w:rPr>
            </w:pPr>
            <w:r w:rsidRPr="00316B54">
              <w:rPr>
                <w:b/>
                <w:sz w:val="28"/>
                <w:szCs w:val="28"/>
              </w:rPr>
              <w:t>SOL 8.18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170" w:rsidRPr="00316B54" w:rsidRDefault="00801170" w:rsidP="00B34EC2">
            <w:pPr>
              <w:jc w:val="center"/>
              <w:rPr>
                <w:b/>
                <w:sz w:val="28"/>
                <w:szCs w:val="28"/>
              </w:rPr>
            </w:pPr>
            <w:r w:rsidRPr="00316B54">
              <w:rPr>
                <w:b/>
                <w:sz w:val="28"/>
                <w:szCs w:val="28"/>
              </w:rPr>
              <w:t>A.5</w:t>
            </w:r>
          </w:p>
        </w:tc>
      </w:tr>
      <w:tr w:rsidR="00801170" w:rsidRPr="00316B54" w:rsidTr="001C76FB">
        <w:trPr>
          <w:trHeight w:val="864"/>
        </w:trPr>
        <w:tc>
          <w:tcPr>
            <w:tcW w:w="3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4EC2" w:rsidRPr="00316B54" w:rsidRDefault="00B34EC2" w:rsidP="00B34EC2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2+x&gt;5</m:t>
                </m:r>
              </m:oMath>
            </m:oMathPara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170" w:rsidRPr="00316B54" w:rsidRDefault="00DF4B6F" w:rsidP="00B34EC2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x&gt;5</m:t>
                </m:r>
              </m:oMath>
            </m:oMathPara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170" w:rsidRPr="00316B54" w:rsidRDefault="00B34EC2" w:rsidP="00B34EC2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2x + 1 &gt;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170" w:rsidRPr="00316B54" w:rsidRDefault="00526C43" w:rsidP="00B34EC2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-3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 + 7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≤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x+2</m:t>
                </m:r>
              </m:oMath>
            </m:oMathPara>
          </w:p>
        </w:tc>
      </w:tr>
      <w:tr w:rsidR="00B34EC2" w:rsidRPr="00316B54" w:rsidTr="001C76FB">
        <w:trPr>
          <w:trHeight w:val="864"/>
        </w:trPr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B34EC2" w:rsidRPr="00316B54" w:rsidRDefault="00B34EC2" w:rsidP="00B34EC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≥11</m:t>
                </m:r>
              </m:oMath>
            </m:oMathPara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EC2" w:rsidRPr="00316B54" w:rsidRDefault="00B34EC2" w:rsidP="00B34EC2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2x+1 ≤ -25</m:t>
                </m:r>
              </m:oMath>
            </m:oMathPara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EC2" w:rsidRPr="00316B54" w:rsidRDefault="00B34EC2" w:rsidP="00B34EC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-5x-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&gt; -12</m:t>
                </m:r>
              </m:oMath>
            </m:oMathPara>
          </w:p>
        </w:tc>
        <w:tc>
          <w:tcPr>
            <w:tcW w:w="3517" w:type="dxa"/>
            <w:tcBorders>
              <w:left w:val="single" w:sz="4" w:space="0" w:color="auto"/>
            </w:tcBorders>
            <w:vAlign w:val="center"/>
          </w:tcPr>
          <w:p w:rsidR="00B34EC2" w:rsidRPr="00316B54" w:rsidRDefault="00B34EC2" w:rsidP="00B34EC2">
            <w:pPr>
              <w:jc w:val="center"/>
              <w:rPr>
                <w:sz w:val="28"/>
                <w:szCs w:val="28"/>
              </w:rPr>
            </w:pPr>
          </w:p>
        </w:tc>
      </w:tr>
      <w:tr w:rsidR="00B34EC2" w:rsidRPr="00316B54" w:rsidTr="0020319D">
        <w:trPr>
          <w:trHeight w:val="954"/>
        </w:trPr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1C76FB" w:rsidRPr="00316B54" w:rsidRDefault="00B34EC2" w:rsidP="001C76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2&lt;x-3</m:t>
                </m:r>
              </m:oMath>
            </m:oMathPara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EC2" w:rsidRPr="00316B54" w:rsidRDefault="00B34EC2" w:rsidP="00B34EC2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-25&gt;7.2 x+1</m:t>
                </m:r>
              </m:oMath>
            </m:oMathPara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EC2" w:rsidRPr="00316B54" w:rsidRDefault="00B34EC2" w:rsidP="00316B5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517" w:type="dxa"/>
            <w:tcBorders>
              <w:left w:val="single" w:sz="4" w:space="0" w:color="auto"/>
            </w:tcBorders>
            <w:vAlign w:val="center"/>
          </w:tcPr>
          <w:p w:rsidR="00526C43" w:rsidRPr="00316B54" w:rsidRDefault="00526C43" w:rsidP="00DF4B6F">
            <w:pPr>
              <w:pStyle w:val="ListParagraph"/>
              <w:ind w:left="360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</w:p>
          <w:p w:rsidR="00B34EC2" w:rsidRPr="00316B54" w:rsidRDefault="00B34EC2" w:rsidP="00B34EC2">
            <w:pPr>
              <w:jc w:val="center"/>
              <w:rPr>
                <w:sz w:val="28"/>
                <w:szCs w:val="28"/>
              </w:rPr>
            </w:pPr>
          </w:p>
        </w:tc>
      </w:tr>
      <w:tr w:rsidR="001C76FB" w:rsidRPr="00316B54" w:rsidTr="00DF4B6F">
        <w:trPr>
          <w:trHeight w:val="1620"/>
        </w:trPr>
        <w:tc>
          <w:tcPr>
            <w:tcW w:w="3623" w:type="dxa"/>
            <w:tcBorders>
              <w:right w:val="single" w:sz="4" w:space="0" w:color="auto"/>
            </w:tcBorders>
            <w:vAlign w:val="center"/>
          </w:tcPr>
          <w:p w:rsidR="001C76FB" w:rsidRPr="00316B54" w:rsidRDefault="001C76FB" w:rsidP="00DF4B6F">
            <w:pPr>
              <w:spacing w:before="12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6B54">
              <w:rPr>
                <w:rFonts w:eastAsia="Calibri" w:cs="Times New Roman"/>
                <w:sz w:val="28"/>
                <w:szCs w:val="28"/>
              </w:rPr>
              <w:t>Use an inequality to represent this situation:</w:t>
            </w:r>
          </w:p>
          <w:p w:rsidR="001C76FB" w:rsidRPr="00DF4B6F" w:rsidRDefault="001C76FB" w:rsidP="00DF4B6F">
            <w:pPr>
              <w:jc w:val="center"/>
              <w:rPr>
                <w:rFonts w:eastAsia="Calibri" w:cs="Times New Roman"/>
                <w:i/>
                <w:sz w:val="28"/>
                <w:szCs w:val="28"/>
              </w:rPr>
            </w:pPr>
            <w:r w:rsidRPr="00316B54">
              <w:rPr>
                <w:rFonts w:eastAsia="Calibri" w:cs="Times New Roman"/>
                <w:i/>
                <w:sz w:val="28"/>
                <w:szCs w:val="28"/>
              </w:rPr>
              <w:t>“Jaxon works at least 4 hours per week mowing lawns.”</w:t>
            </w:r>
          </w:p>
        </w:tc>
        <w:tc>
          <w:tcPr>
            <w:tcW w:w="3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306" w:rsidRDefault="00AF3306" w:rsidP="00DF4B6F">
            <w:pPr>
              <w:pStyle w:val="ListParagraph"/>
              <w:numPr>
                <w:ilvl w:val="0"/>
                <w:numId w:val="2"/>
              </w:numPr>
              <w:spacing w:before="240"/>
              <w:contextualSpacing w:val="0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Solve </w:t>
            </w:r>
            <w:r>
              <w:rPr>
                <w:rFonts w:eastAsia="Calibri" w:cs="Times New Roman"/>
                <w:b/>
                <w:color w:val="FF0000"/>
                <w:sz w:val="28"/>
                <w:szCs w:val="28"/>
              </w:rPr>
              <w:t>2</w:t>
            </w:r>
            <w:r w:rsidRPr="00316B54">
              <w:rPr>
                <w:rFonts w:eastAsia="Calibri" w:cs="Times New Roman"/>
                <w:b/>
                <w:color w:val="FF0000"/>
                <w:sz w:val="28"/>
                <w:szCs w:val="28"/>
              </w:rPr>
              <w:t>-step</w:t>
            </w:r>
            <w:r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 linear</w:t>
            </w:r>
            <w:r w:rsidRPr="00316B54"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 inequalities </w:t>
            </w:r>
            <w:r>
              <w:rPr>
                <w:rFonts w:eastAsia="Calibri" w:cs="Times New Roman"/>
                <w:b/>
                <w:color w:val="FF0000"/>
                <w:sz w:val="28"/>
                <w:szCs w:val="28"/>
              </w:rPr>
              <w:t>in one variable</w:t>
            </w:r>
            <w:r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 (using addition/subtraction/</w:t>
            </w:r>
          </w:p>
          <w:p w:rsidR="001C76FB" w:rsidRPr="00316B54" w:rsidRDefault="00AF3306" w:rsidP="00AF3306">
            <w:pPr>
              <w:pStyle w:val="ListParagraph"/>
              <w:ind w:left="360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FF0000"/>
                <w:sz w:val="28"/>
                <w:szCs w:val="28"/>
              </w:rPr>
              <w:t>multiplication/division)</w:t>
            </w:r>
          </w:p>
          <w:p w:rsidR="001C76FB" w:rsidRPr="00316B54" w:rsidRDefault="00AF3306" w:rsidP="00DF4B6F">
            <w:pPr>
              <w:pStyle w:val="ListParagraph"/>
              <w:numPr>
                <w:ilvl w:val="0"/>
                <w:numId w:val="2"/>
              </w:numPr>
              <w:spacing w:before="120"/>
              <w:contextualSpacing w:val="0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Coefficients and numeric terms will be </w:t>
            </w:r>
            <w:r w:rsidR="001C76FB" w:rsidRPr="00316B54">
              <w:rPr>
                <w:rFonts w:eastAsia="Calibri" w:cs="Times New Roman"/>
                <w:b/>
                <w:color w:val="FF0000"/>
                <w:sz w:val="28"/>
                <w:szCs w:val="28"/>
              </w:rPr>
              <w:t>Rational (pos</w:t>
            </w:r>
            <w:r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itive and negative) </w:t>
            </w:r>
          </w:p>
          <w:p w:rsidR="001C76FB" w:rsidRPr="00316B54" w:rsidRDefault="001C76FB" w:rsidP="00AF3306">
            <w:pPr>
              <w:pStyle w:val="ListParagraph"/>
              <w:ind w:left="360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</w:p>
          <w:p w:rsidR="001C76FB" w:rsidRPr="00316B54" w:rsidRDefault="001C76FB" w:rsidP="001C76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FB" w:rsidRPr="00316B54" w:rsidRDefault="0020319D" w:rsidP="00DF4B6F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  <w:r w:rsidRPr="0020319D"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Solve </w:t>
            </w:r>
            <w:r w:rsidR="001C76FB" w:rsidRPr="0020319D"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Multi-step </w:t>
            </w:r>
            <w:r w:rsidRPr="0020319D">
              <w:rPr>
                <w:rFonts w:eastAsia="Calibri" w:cs="Times New Roman"/>
                <w:b/>
                <w:color w:val="FF0000"/>
                <w:sz w:val="28"/>
                <w:szCs w:val="28"/>
              </w:rPr>
              <w:t>linear inequalities</w:t>
            </w:r>
            <w:r>
              <w:rPr>
                <w:rFonts w:eastAsia="Times New Roman" w:cs="Times New Roman"/>
                <w:b/>
                <w:color w:val="FF0000"/>
                <w:sz w:val="28"/>
                <w:szCs w:val="28"/>
              </w:rPr>
              <w:t xml:space="preserve"> in one variable </w:t>
            </w:r>
            <w:r w:rsidR="001C76FB" w:rsidRPr="00316B54">
              <w:rPr>
                <w:rFonts w:eastAsia="Times New Roman" w:cs="Times New Roman"/>
                <w:b/>
                <w:color w:val="FF0000"/>
                <w:sz w:val="28"/>
                <w:szCs w:val="28"/>
              </w:rPr>
              <w:t>(up to 4 steps)</w:t>
            </w:r>
          </w:p>
          <w:p w:rsidR="001C76FB" w:rsidRPr="00316B54" w:rsidRDefault="001C76FB" w:rsidP="00DF4B6F">
            <w:pPr>
              <w:pStyle w:val="ListParagraph"/>
              <w:numPr>
                <w:ilvl w:val="0"/>
                <w:numId w:val="1"/>
              </w:numPr>
              <w:spacing w:before="120"/>
              <w:contextualSpacing w:val="0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  <w:r w:rsidRPr="00316B54">
              <w:rPr>
                <w:rFonts w:eastAsia="Times New Roman" w:cs="Times New Roman"/>
                <w:b/>
                <w:color w:val="FF0000"/>
                <w:sz w:val="28"/>
                <w:szCs w:val="28"/>
              </w:rPr>
              <w:t>Variables on both sides</w:t>
            </w:r>
          </w:p>
          <w:p w:rsidR="001C76FB" w:rsidRPr="00316B54" w:rsidRDefault="001C76FB" w:rsidP="00E924D5">
            <w:pPr>
              <w:pStyle w:val="ListParagraph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</w:p>
          <w:p w:rsidR="001C76FB" w:rsidRPr="00316B54" w:rsidRDefault="001C76FB" w:rsidP="00E924D5">
            <w:pPr>
              <w:pStyle w:val="ListParagraph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</w:p>
          <w:p w:rsidR="001C76FB" w:rsidRPr="00316B54" w:rsidRDefault="001C76FB" w:rsidP="00E924D5">
            <w:pPr>
              <w:pStyle w:val="ListParagraph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</w:p>
          <w:p w:rsidR="001C76FB" w:rsidRPr="00316B54" w:rsidRDefault="001C76FB" w:rsidP="00E924D5">
            <w:pPr>
              <w:pStyle w:val="ListParagraph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</w:p>
          <w:p w:rsidR="001C76FB" w:rsidRPr="00316B54" w:rsidRDefault="001C76FB" w:rsidP="00E924D5">
            <w:pPr>
              <w:pStyle w:val="ListParagraph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</w:p>
          <w:p w:rsidR="001C76FB" w:rsidRPr="00316B54" w:rsidRDefault="001C76FB" w:rsidP="00E924D5">
            <w:pPr>
              <w:pStyle w:val="ListParagraph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</w:p>
          <w:p w:rsidR="001C76FB" w:rsidRPr="00316B54" w:rsidRDefault="001C76FB" w:rsidP="00E924D5">
            <w:pPr>
              <w:pStyle w:val="ListParagraph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</w:p>
          <w:p w:rsidR="001C76FB" w:rsidRPr="00316B54" w:rsidRDefault="001C76FB" w:rsidP="00E924D5">
            <w:pPr>
              <w:pStyle w:val="ListParagrap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vMerge w:val="restart"/>
            <w:tcBorders>
              <w:left w:val="single" w:sz="4" w:space="0" w:color="auto"/>
            </w:tcBorders>
          </w:tcPr>
          <w:p w:rsidR="001C76FB" w:rsidRPr="00DF4B6F" w:rsidRDefault="00DF4B6F" w:rsidP="00DF4B6F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  <w:rPr>
                <w:sz w:val="28"/>
                <w:szCs w:val="28"/>
              </w:rPr>
            </w:pPr>
            <w:r w:rsidRPr="00DF4B6F">
              <w:rPr>
                <w:rFonts w:eastAsia="Calibri" w:cs="Times New Roman"/>
                <w:b/>
                <w:color w:val="FF0000"/>
                <w:sz w:val="28"/>
                <w:szCs w:val="28"/>
              </w:rPr>
              <w:t>Solve Multi-step linear inequalities</w:t>
            </w:r>
            <w:r w:rsidRPr="00DF4B6F">
              <w:rPr>
                <w:rFonts w:eastAsia="Times New Roman" w:cs="Times New Roman"/>
                <w:b/>
                <w:color w:val="FF0000"/>
                <w:sz w:val="28"/>
                <w:szCs w:val="28"/>
              </w:rPr>
              <w:t xml:space="preserve"> in one variable</w:t>
            </w:r>
          </w:p>
        </w:tc>
      </w:tr>
      <w:tr w:rsidR="001C76FB" w:rsidRPr="00316B54" w:rsidTr="001C76FB">
        <w:trPr>
          <w:trHeight w:val="864"/>
        </w:trPr>
        <w:tc>
          <w:tcPr>
            <w:tcW w:w="3623" w:type="dxa"/>
            <w:tcBorders>
              <w:right w:val="single" w:sz="4" w:space="0" w:color="auto"/>
            </w:tcBorders>
          </w:tcPr>
          <w:p w:rsidR="00316B54" w:rsidRPr="00316B54" w:rsidRDefault="00316B54" w:rsidP="00DF4B6F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  <w:r w:rsidRPr="00316B54">
              <w:rPr>
                <w:rFonts w:eastAsia="Calibri" w:cs="Times New Roman"/>
                <w:b/>
                <w:color w:val="FF0000"/>
                <w:sz w:val="28"/>
                <w:szCs w:val="28"/>
              </w:rPr>
              <w:t>Represent a practical situation with a one variable inequality</w:t>
            </w:r>
          </w:p>
          <w:p w:rsidR="001C76FB" w:rsidRPr="00316B54" w:rsidRDefault="00AF3306" w:rsidP="00DF4B6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Solve </w:t>
            </w:r>
            <w:r w:rsidR="001C76FB" w:rsidRPr="00316B54">
              <w:rPr>
                <w:rFonts w:eastAsia="Calibri" w:cs="Times New Roman"/>
                <w:b/>
                <w:color w:val="FF0000"/>
                <w:sz w:val="28"/>
                <w:szCs w:val="28"/>
              </w:rPr>
              <w:t>1-step</w:t>
            </w:r>
            <w:r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 linear</w:t>
            </w:r>
            <w:r w:rsidR="001C76FB" w:rsidRPr="00316B54"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 inequalities </w:t>
            </w:r>
            <w:r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in one variable </w:t>
            </w:r>
            <w:r w:rsidR="001C76FB" w:rsidRPr="00316B54">
              <w:rPr>
                <w:rFonts w:eastAsia="Calibri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eastAsia="Calibri" w:cs="Times New Roman"/>
                <w:b/>
                <w:color w:val="FF0000"/>
                <w:sz w:val="28"/>
                <w:szCs w:val="28"/>
              </w:rPr>
              <w:t>using addition/subtraction property of inequality</w:t>
            </w:r>
            <w:r w:rsidR="001C76FB" w:rsidRPr="00316B54">
              <w:rPr>
                <w:rFonts w:eastAsia="Calibri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6FB" w:rsidRPr="00316B54" w:rsidRDefault="001C76FB" w:rsidP="00E924D5">
            <w:pPr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6FB" w:rsidRPr="00316B54" w:rsidRDefault="001C76FB" w:rsidP="00E924D5">
            <w:pPr>
              <w:pStyle w:val="ListParagraph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17" w:type="dxa"/>
            <w:vMerge/>
            <w:tcBorders>
              <w:left w:val="single" w:sz="4" w:space="0" w:color="auto"/>
            </w:tcBorders>
          </w:tcPr>
          <w:p w:rsidR="001C76FB" w:rsidRPr="00316B54" w:rsidRDefault="001C76FB" w:rsidP="00E924D5">
            <w:pPr>
              <w:pStyle w:val="ListParagraph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801170" w:rsidRPr="00316B54" w:rsidRDefault="00801170"/>
    <w:p w:rsidR="00801170" w:rsidRPr="00316B54" w:rsidRDefault="00801170"/>
    <w:sectPr w:rsidR="00801170" w:rsidRPr="00316B54" w:rsidSect="00801170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54" w:rsidRDefault="00316B54" w:rsidP="00316B54">
      <w:r>
        <w:separator/>
      </w:r>
    </w:p>
  </w:endnote>
  <w:endnote w:type="continuationSeparator" w:id="0">
    <w:p w:rsidR="00316B54" w:rsidRDefault="00316B54" w:rsidP="0031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B54" w:rsidRDefault="0071026D" w:rsidP="0071026D">
    <w:pPr>
      <w:pStyle w:val="Footer"/>
    </w:pPr>
    <w:r>
      <w:t>Virginia Department of Education</w:t>
    </w:r>
    <w:r>
      <w:ptab w:relativeTo="margin" w:alignment="center" w:leader="none"/>
    </w:r>
    <w:r>
      <w:ptab w:relativeTo="margin" w:alignment="right" w:leader="none"/>
    </w:r>
    <w:r>
      <w:t>2017 Mathematics Institutes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54" w:rsidRDefault="00316B54" w:rsidP="00316B54">
      <w:r>
        <w:separator/>
      </w:r>
    </w:p>
  </w:footnote>
  <w:footnote w:type="continuationSeparator" w:id="0">
    <w:p w:rsidR="00316B54" w:rsidRDefault="00316B54" w:rsidP="00316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0C6"/>
    <w:multiLevelType w:val="hybridMultilevel"/>
    <w:tmpl w:val="7EC27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BB3B07"/>
    <w:multiLevelType w:val="hybridMultilevel"/>
    <w:tmpl w:val="43E409F2"/>
    <w:lvl w:ilvl="0" w:tplc="ED7ADF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70"/>
    <w:rsid w:val="001C76FB"/>
    <w:rsid w:val="0020319D"/>
    <w:rsid w:val="00316B54"/>
    <w:rsid w:val="00526C43"/>
    <w:rsid w:val="005B42D1"/>
    <w:rsid w:val="00603273"/>
    <w:rsid w:val="0071026D"/>
    <w:rsid w:val="00712DD5"/>
    <w:rsid w:val="00801170"/>
    <w:rsid w:val="00875766"/>
    <w:rsid w:val="00973611"/>
    <w:rsid w:val="00A35DDF"/>
    <w:rsid w:val="00AF3306"/>
    <w:rsid w:val="00B34EC2"/>
    <w:rsid w:val="00BC7A5A"/>
    <w:rsid w:val="00DF4B6F"/>
    <w:rsid w:val="00E43B7E"/>
    <w:rsid w:val="00E924D5"/>
    <w:rsid w:val="00F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7A5A"/>
    <w:rPr>
      <w:color w:val="808080"/>
    </w:rPr>
  </w:style>
  <w:style w:type="paragraph" w:styleId="ListParagraph">
    <w:name w:val="List Paragraph"/>
    <w:basedOn w:val="Normal"/>
    <w:uiPriority w:val="34"/>
    <w:qFormat/>
    <w:rsid w:val="00E924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6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B54"/>
  </w:style>
  <w:style w:type="paragraph" w:styleId="Footer">
    <w:name w:val="footer"/>
    <w:basedOn w:val="Normal"/>
    <w:link w:val="FooterChar"/>
    <w:uiPriority w:val="99"/>
    <w:unhideWhenUsed/>
    <w:rsid w:val="00316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7A5A"/>
    <w:rPr>
      <w:color w:val="808080"/>
    </w:rPr>
  </w:style>
  <w:style w:type="paragraph" w:styleId="ListParagraph">
    <w:name w:val="List Paragraph"/>
    <w:basedOn w:val="Normal"/>
    <w:uiPriority w:val="34"/>
    <w:qFormat/>
    <w:rsid w:val="00E924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6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B54"/>
  </w:style>
  <w:style w:type="paragraph" w:styleId="Footer">
    <w:name w:val="footer"/>
    <w:basedOn w:val="Normal"/>
    <w:link w:val="FooterChar"/>
    <w:uiPriority w:val="99"/>
    <w:unhideWhenUsed/>
    <w:rsid w:val="00316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John_and_Rose Averett</dc:creator>
  <cp:lastModifiedBy>Mazzacane, Tina (DOE)</cp:lastModifiedBy>
  <cp:revision>6</cp:revision>
  <dcterms:created xsi:type="dcterms:W3CDTF">2017-03-05T02:52:00Z</dcterms:created>
  <dcterms:modified xsi:type="dcterms:W3CDTF">2017-04-26T01:01:00Z</dcterms:modified>
</cp:coreProperties>
</file>