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78" w:rsidRDefault="00A92E4E" w:rsidP="00DF5E84">
      <w:pPr>
        <w:spacing w:after="240"/>
        <w:jc w:val="center"/>
        <w:rPr>
          <w:rFonts w:cs="Times New Roman"/>
          <w:b/>
          <w:sz w:val="36"/>
          <w:szCs w:val="36"/>
        </w:rPr>
      </w:pPr>
      <w:r w:rsidRPr="002E5AD2">
        <w:rPr>
          <w:rFonts w:cs="Times New Roman"/>
          <w:b/>
          <w:sz w:val="36"/>
          <w:szCs w:val="36"/>
        </w:rPr>
        <w:t>K-</w:t>
      </w:r>
      <w:r w:rsidR="00354075" w:rsidRPr="002E5AD2">
        <w:rPr>
          <w:rFonts w:cs="Times New Roman"/>
          <w:b/>
          <w:sz w:val="36"/>
          <w:szCs w:val="36"/>
        </w:rPr>
        <w:t>5</w:t>
      </w:r>
      <w:r w:rsidRPr="002E5AD2">
        <w:rPr>
          <w:rFonts w:cs="Times New Roman"/>
          <w:b/>
          <w:sz w:val="36"/>
          <w:szCs w:val="36"/>
        </w:rPr>
        <w:t xml:space="preserve"> </w:t>
      </w:r>
      <w:r w:rsidR="00C84649">
        <w:rPr>
          <w:rFonts w:cs="Times New Roman"/>
          <w:b/>
          <w:sz w:val="36"/>
          <w:szCs w:val="36"/>
        </w:rPr>
        <w:t>Computation and Estimation</w:t>
      </w:r>
      <w:r w:rsidR="005D3D62" w:rsidRPr="002E5AD2">
        <w:rPr>
          <w:rFonts w:cs="Times New Roman"/>
          <w:b/>
          <w:sz w:val="36"/>
          <w:szCs w:val="36"/>
        </w:rPr>
        <w:t xml:space="preserve"> Progression</w:t>
      </w:r>
    </w:p>
    <w:tbl>
      <w:tblPr>
        <w:tblStyle w:val="TableGrid"/>
        <w:tblW w:w="0" w:type="auto"/>
        <w:tblLook w:val="04A0" w:firstRow="1" w:lastRow="0" w:firstColumn="1" w:lastColumn="0" w:noHBand="0" w:noVBand="1"/>
      </w:tblPr>
      <w:tblGrid>
        <w:gridCol w:w="4428"/>
        <w:gridCol w:w="5040"/>
        <w:gridCol w:w="369"/>
        <w:gridCol w:w="4671"/>
      </w:tblGrid>
      <w:tr w:rsidR="00DC000C" w:rsidRPr="008B3159" w:rsidTr="00412BEA">
        <w:trPr>
          <w:trHeight w:val="60"/>
        </w:trPr>
        <w:tc>
          <w:tcPr>
            <w:tcW w:w="14508" w:type="dxa"/>
            <w:gridSpan w:val="4"/>
            <w:shd w:val="clear" w:color="auto" w:fill="000000" w:themeFill="text1"/>
          </w:tcPr>
          <w:p w:rsidR="00DC000C" w:rsidRPr="008B3159" w:rsidRDefault="008B3159" w:rsidP="00DC000C">
            <w:pPr>
              <w:pStyle w:val="SOLNumber"/>
              <w:jc w:val="center"/>
              <w:rPr>
                <w:rFonts w:asciiTheme="minorHAnsi" w:hAnsiTheme="minorHAnsi"/>
                <w:b/>
                <w:sz w:val="20"/>
                <w:szCs w:val="20"/>
              </w:rPr>
            </w:pPr>
            <w:r w:rsidRPr="008B3159">
              <w:rPr>
                <w:rFonts w:asciiTheme="minorHAnsi" w:hAnsiTheme="minorHAnsi"/>
                <w:b/>
                <w:sz w:val="20"/>
                <w:szCs w:val="20"/>
              </w:rPr>
              <w:t>ADDITION AND SUBTRACTION (Whole Numbers)</w:t>
            </w:r>
          </w:p>
        </w:tc>
      </w:tr>
      <w:tr w:rsidR="00812CE4" w:rsidRPr="008B3159" w:rsidTr="00C40D45">
        <w:trPr>
          <w:trHeight w:val="60"/>
        </w:trPr>
        <w:tc>
          <w:tcPr>
            <w:tcW w:w="4428" w:type="dxa"/>
            <w:shd w:val="clear" w:color="auto" w:fill="000000" w:themeFill="text1"/>
          </w:tcPr>
          <w:p w:rsidR="00812CE4" w:rsidRPr="008B3159" w:rsidRDefault="00812CE4" w:rsidP="00DC000C">
            <w:pPr>
              <w:pStyle w:val="SOLNumber"/>
              <w:jc w:val="center"/>
              <w:rPr>
                <w:rFonts w:asciiTheme="minorHAnsi" w:hAnsiTheme="minorHAnsi"/>
                <w:b/>
                <w:sz w:val="20"/>
                <w:szCs w:val="20"/>
              </w:rPr>
            </w:pPr>
            <w:r w:rsidRPr="008B3159">
              <w:rPr>
                <w:rFonts w:asciiTheme="minorHAnsi" w:hAnsiTheme="minorHAnsi"/>
                <w:b/>
                <w:sz w:val="20"/>
                <w:szCs w:val="20"/>
              </w:rPr>
              <w:t>K</w:t>
            </w:r>
          </w:p>
        </w:tc>
        <w:tc>
          <w:tcPr>
            <w:tcW w:w="5409" w:type="dxa"/>
            <w:gridSpan w:val="2"/>
            <w:shd w:val="clear" w:color="auto" w:fill="000000" w:themeFill="text1"/>
          </w:tcPr>
          <w:p w:rsidR="00812CE4" w:rsidRPr="008B3159" w:rsidRDefault="00812CE4" w:rsidP="00DC000C">
            <w:pPr>
              <w:pStyle w:val="SOLNumber"/>
              <w:jc w:val="center"/>
              <w:rPr>
                <w:rFonts w:asciiTheme="minorHAnsi" w:hAnsiTheme="minorHAnsi"/>
                <w:b/>
                <w:sz w:val="20"/>
                <w:szCs w:val="20"/>
              </w:rPr>
            </w:pPr>
            <w:r w:rsidRPr="008B3159">
              <w:rPr>
                <w:rFonts w:asciiTheme="minorHAnsi" w:hAnsiTheme="minorHAnsi"/>
                <w:b/>
                <w:sz w:val="20"/>
                <w:szCs w:val="20"/>
              </w:rPr>
              <w:t>1</w:t>
            </w:r>
          </w:p>
        </w:tc>
        <w:tc>
          <w:tcPr>
            <w:tcW w:w="4671" w:type="dxa"/>
            <w:shd w:val="clear" w:color="auto" w:fill="000000" w:themeFill="text1"/>
          </w:tcPr>
          <w:p w:rsidR="00812CE4" w:rsidRPr="008B3159" w:rsidRDefault="00812CE4" w:rsidP="00DC000C">
            <w:pPr>
              <w:pStyle w:val="SOLNumber"/>
              <w:jc w:val="center"/>
              <w:rPr>
                <w:rFonts w:asciiTheme="minorHAnsi" w:hAnsiTheme="minorHAnsi"/>
                <w:b/>
                <w:sz w:val="20"/>
                <w:szCs w:val="20"/>
              </w:rPr>
            </w:pPr>
            <w:r w:rsidRPr="008B3159">
              <w:rPr>
                <w:rFonts w:asciiTheme="minorHAnsi" w:hAnsiTheme="minorHAnsi"/>
                <w:b/>
                <w:sz w:val="20"/>
                <w:szCs w:val="20"/>
              </w:rPr>
              <w:t>2</w:t>
            </w:r>
          </w:p>
        </w:tc>
      </w:tr>
      <w:tr w:rsidR="00B70B03" w:rsidRPr="008B3159" w:rsidTr="00C40D45">
        <w:trPr>
          <w:trHeight w:val="251"/>
        </w:trPr>
        <w:tc>
          <w:tcPr>
            <w:tcW w:w="4428" w:type="dxa"/>
          </w:tcPr>
          <w:p w:rsidR="00C84649" w:rsidRPr="008B3159" w:rsidRDefault="00C84649" w:rsidP="008B3159">
            <w:pPr>
              <w:pStyle w:val="SOLNumber"/>
              <w:ind w:left="360" w:hanging="360"/>
              <w:rPr>
                <w:rFonts w:asciiTheme="minorHAnsi" w:hAnsiTheme="minorHAnsi"/>
                <w:b/>
                <w:sz w:val="20"/>
                <w:szCs w:val="20"/>
              </w:rPr>
            </w:pPr>
            <w:r w:rsidRPr="008B3159">
              <w:rPr>
                <w:rFonts w:asciiTheme="minorHAnsi" w:hAnsiTheme="minorHAnsi"/>
                <w:b/>
                <w:sz w:val="20"/>
                <w:szCs w:val="20"/>
              </w:rPr>
              <w:t>K.6</w:t>
            </w:r>
            <w:r w:rsidRPr="008B3159">
              <w:rPr>
                <w:rFonts w:asciiTheme="minorHAnsi" w:hAnsiTheme="minorHAnsi"/>
                <w:b/>
                <w:sz w:val="20"/>
                <w:szCs w:val="20"/>
              </w:rPr>
              <w:tab/>
              <w:t>The student will model and solve single-step story and picture problems with sums to 10 and differences within 10, using concrete objects.</w:t>
            </w:r>
          </w:p>
          <w:p w:rsidR="00C84649" w:rsidRPr="008B3159" w:rsidRDefault="00C84649" w:rsidP="00C84649">
            <w:pPr>
              <w:pStyle w:val="Bullet1"/>
              <w:numPr>
                <w:ilvl w:val="0"/>
                <w:numId w:val="3"/>
              </w:numPr>
              <w:rPr>
                <w:rFonts w:asciiTheme="minorHAnsi" w:hAnsiTheme="minorHAnsi"/>
              </w:rPr>
            </w:pPr>
            <w:r w:rsidRPr="008B3159">
              <w:rPr>
                <w:rFonts w:asciiTheme="minorHAnsi" w:hAnsiTheme="minorHAnsi"/>
              </w:rPr>
              <w:t>Model and solve various types of story and picture problems using 10 or fewer concrete objects. (Types of problems should include joining, separating, and part-part-whole scenarios.)</w:t>
            </w:r>
          </w:p>
          <w:p w:rsidR="00B70B03" w:rsidRPr="008B3159" w:rsidRDefault="00B70B03" w:rsidP="005124E6">
            <w:pPr>
              <w:pStyle w:val="Bullet1"/>
              <w:numPr>
                <w:ilvl w:val="0"/>
                <w:numId w:val="0"/>
              </w:numPr>
              <w:tabs>
                <w:tab w:val="left" w:pos="702"/>
              </w:tabs>
              <w:spacing w:before="0"/>
              <w:ind w:left="360" w:hanging="360"/>
              <w:rPr>
                <w:rFonts w:asciiTheme="minorHAnsi" w:hAnsiTheme="minorHAnsi"/>
              </w:rPr>
            </w:pPr>
          </w:p>
        </w:tc>
        <w:tc>
          <w:tcPr>
            <w:tcW w:w="5040" w:type="dxa"/>
          </w:tcPr>
          <w:p w:rsidR="00B70B03" w:rsidRPr="008B3159" w:rsidRDefault="00AD0737" w:rsidP="0052409D">
            <w:pPr>
              <w:pStyle w:val="Bullet1"/>
              <w:numPr>
                <w:ilvl w:val="0"/>
                <w:numId w:val="0"/>
              </w:numPr>
              <w:spacing w:before="0"/>
              <w:rPr>
                <w:rFonts w:asciiTheme="minorHAnsi" w:hAnsiTheme="minorHAnsi"/>
                <w:b/>
              </w:rPr>
            </w:pPr>
            <w:r>
              <w:rPr>
                <w:rFonts w:asciiTheme="minorHAnsi" w:hAnsiTheme="minorHAnsi"/>
                <w:b/>
              </w:rPr>
              <w:t xml:space="preserve">1.6  </w:t>
            </w:r>
            <w:r w:rsidR="00C40D45" w:rsidRPr="008B3159">
              <w:rPr>
                <w:rFonts w:asciiTheme="minorHAnsi" w:hAnsiTheme="minorHAnsi"/>
                <w:b/>
              </w:rPr>
              <w:t>The student will create and solve single-step story and picture problems using addition and subtraction within 20.</w:t>
            </w:r>
          </w:p>
          <w:p w:rsidR="00C40D45" w:rsidRPr="008B3159" w:rsidRDefault="00C40D45" w:rsidP="00C40D45">
            <w:pPr>
              <w:pStyle w:val="Bullet1"/>
              <w:numPr>
                <w:ilvl w:val="0"/>
                <w:numId w:val="34"/>
              </w:numPr>
              <w:ind w:left="342" w:hanging="342"/>
              <w:rPr>
                <w:rFonts w:asciiTheme="minorHAnsi" w:hAnsiTheme="minorHAnsi"/>
              </w:rPr>
            </w:pPr>
            <w:r w:rsidRPr="008B3159">
              <w:rPr>
                <w:rFonts w:asciiTheme="minorHAnsi" w:hAnsiTheme="minorHAnsi"/>
              </w:rPr>
              <w:t>Create and solve single-step oral or written story and picture problems, using addition and subtraction within 20.</w:t>
            </w:r>
          </w:p>
          <w:p w:rsidR="00C40D45" w:rsidRPr="008B3159" w:rsidRDefault="00C40D45" w:rsidP="00C40D45">
            <w:pPr>
              <w:pStyle w:val="Bullet1"/>
              <w:numPr>
                <w:ilvl w:val="0"/>
                <w:numId w:val="34"/>
              </w:numPr>
              <w:ind w:left="342" w:hanging="342"/>
              <w:rPr>
                <w:rFonts w:asciiTheme="minorHAnsi" w:hAnsiTheme="minorHAnsi"/>
              </w:rPr>
            </w:pPr>
            <w:r w:rsidRPr="008B3159">
              <w:rPr>
                <w:rFonts w:asciiTheme="minorHAnsi" w:hAnsiTheme="minorHAnsi"/>
              </w:rPr>
              <w:t>Identify a number sentence to solve an oral or written story and picture problem, selecting from among addition and/or subtraction equations (e.g., number sentences).</w:t>
            </w:r>
          </w:p>
          <w:p w:rsidR="00C40D45" w:rsidRPr="008B3159" w:rsidRDefault="00C40D45" w:rsidP="00C40D45">
            <w:pPr>
              <w:pStyle w:val="Bullet1"/>
              <w:numPr>
                <w:ilvl w:val="0"/>
                <w:numId w:val="34"/>
              </w:numPr>
              <w:ind w:left="342" w:hanging="342"/>
              <w:rPr>
                <w:rFonts w:asciiTheme="minorHAnsi" w:hAnsiTheme="minorHAnsi"/>
              </w:rPr>
            </w:pPr>
            <w:r w:rsidRPr="008B3159">
              <w:rPr>
                <w:rFonts w:asciiTheme="minorHAnsi" w:hAnsiTheme="minorHAnsi"/>
              </w:rPr>
              <w:t xml:space="preserve">Combine parts contained in larger numbers up to 20 by using related combinations (e.g., 9 + 7 can be thought of as 9 broken up into 2 and 7; using doubles, 7 + 7 = 14; 14 + 2 = 16 or 7 broken up into 1 and 6; making a ten, 1 + 9 = 10; 10 + 6 = 16).  </w:t>
            </w:r>
          </w:p>
          <w:p w:rsidR="00C40D45" w:rsidRPr="00241716" w:rsidRDefault="00C40D45" w:rsidP="00C40D45">
            <w:pPr>
              <w:pStyle w:val="Bullet1"/>
              <w:numPr>
                <w:ilvl w:val="0"/>
                <w:numId w:val="34"/>
              </w:numPr>
              <w:ind w:left="342" w:hanging="342"/>
              <w:rPr>
                <w:rFonts w:asciiTheme="minorHAnsi" w:hAnsiTheme="minorHAnsi"/>
              </w:rPr>
            </w:pPr>
            <w:r w:rsidRPr="008B3159">
              <w:rPr>
                <w:rFonts w:asciiTheme="minorHAnsi" w:hAnsiTheme="minorHAnsi"/>
              </w:rPr>
              <w:t>Explain strategies used to solve addition and subtraction problems within 20 using spoken words, objects, pictorial models, and number sentences.</w:t>
            </w:r>
          </w:p>
        </w:tc>
        <w:tc>
          <w:tcPr>
            <w:tcW w:w="5040" w:type="dxa"/>
            <w:gridSpan w:val="2"/>
          </w:tcPr>
          <w:p w:rsidR="00C40D45" w:rsidRPr="008B3159" w:rsidRDefault="008B3159" w:rsidP="00C40D45">
            <w:pPr>
              <w:pStyle w:val="SOLNumber"/>
              <w:rPr>
                <w:rFonts w:asciiTheme="minorHAnsi" w:hAnsiTheme="minorHAnsi"/>
                <w:b/>
                <w:sz w:val="20"/>
                <w:szCs w:val="20"/>
              </w:rPr>
            </w:pPr>
            <w:r>
              <w:rPr>
                <w:rFonts w:asciiTheme="minorHAnsi" w:hAnsiTheme="minorHAnsi"/>
                <w:b/>
                <w:sz w:val="20"/>
                <w:szCs w:val="20"/>
              </w:rPr>
              <w:t xml:space="preserve">2.5  </w:t>
            </w:r>
            <w:r w:rsidR="00C40D45" w:rsidRPr="008B3159">
              <w:rPr>
                <w:rFonts w:asciiTheme="minorHAnsi" w:hAnsiTheme="minorHAnsi"/>
                <w:b/>
                <w:sz w:val="20"/>
                <w:szCs w:val="20"/>
              </w:rPr>
              <w:t xml:space="preserve">The student will </w:t>
            </w:r>
          </w:p>
          <w:p w:rsidR="00C40D45" w:rsidRPr="008B3159" w:rsidRDefault="00C40D45" w:rsidP="00C40D45">
            <w:pPr>
              <w:pStyle w:val="SOLNumber"/>
              <w:numPr>
                <w:ilvl w:val="0"/>
                <w:numId w:val="35"/>
              </w:numPr>
              <w:rPr>
                <w:rFonts w:asciiTheme="minorHAnsi" w:hAnsiTheme="minorHAnsi"/>
                <w:b/>
                <w:sz w:val="20"/>
                <w:szCs w:val="20"/>
              </w:rPr>
            </w:pPr>
            <w:r w:rsidRPr="008B3159">
              <w:rPr>
                <w:rFonts w:asciiTheme="minorHAnsi" w:hAnsiTheme="minorHAnsi"/>
                <w:b/>
                <w:sz w:val="20"/>
                <w:szCs w:val="20"/>
              </w:rPr>
              <w:t>recognize and use the relationships between addition and subtraction to solve single-step practical problems, with whole numbers to 20; and</w:t>
            </w:r>
          </w:p>
          <w:p w:rsidR="00C40D45" w:rsidRPr="008B3159" w:rsidRDefault="00C40D45" w:rsidP="00C40D45">
            <w:pPr>
              <w:pStyle w:val="SOLNumber"/>
              <w:numPr>
                <w:ilvl w:val="0"/>
                <w:numId w:val="35"/>
              </w:numPr>
              <w:rPr>
                <w:rFonts w:asciiTheme="minorHAnsi" w:hAnsiTheme="minorHAnsi"/>
                <w:b/>
                <w:sz w:val="20"/>
                <w:szCs w:val="20"/>
              </w:rPr>
            </w:pPr>
            <w:r w:rsidRPr="008B3159">
              <w:rPr>
                <w:rFonts w:asciiTheme="minorHAnsi" w:hAnsiTheme="minorHAnsi"/>
                <w:b/>
                <w:sz w:val="20"/>
                <w:szCs w:val="20"/>
              </w:rPr>
              <w:t xml:space="preserve">demonstrate fluency with addition and subtraction within 20. </w:t>
            </w:r>
          </w:p>
          <w:p w:rsidR="00C40D45" w:rsidRPr="008B3159" w:rsidRDefault="00C40D45" w:rsidP="00C40D45">
            <w:pPr>
              <w:pStyle w:val="Bullet1"/>
              <w:numPr>
                <w:ilvl w:val="0"/>
                <w:numId w:val="36"/>
              </w:numPr>
              <w:ind w:left="433"/>
              <w:rPr>
                <w:rFonts w:asciiTheme="minorHAnsi" w:hAnsiTheme="minorHAnsi"/>
              </w:rPr>
            </w:pPr>
            <w:r w:rsidRPr="008B3159">
              <w:rPr>
                <w:rFonts w:asciiTheme="minorHAnsi" w:hAnsiTheme="minorHAnsi"/>
              </w:rPr>
              <w:t>Recognize and use the relationship between addition and subtraction to solve single-step practical problems, with whole numbers to 20. (a)</w:t>
            </w:r>
          </w:p>
          <w:p w:rsidR="00C40D45" w:rsidRPr="008B3159" w:rsidRDefault="00C40D45" w:rsidP="00C40D45">
            <w:pPr>
              <w:pStyle w:val="Bullet1"/>
              <w:numPr>
                <w:ilvl w:val="0"/>
                <w:numId w:val="36"/>
              </w:numPr>
              <w:ind w:left="433"/>
              <w:rPr>
                <w:rFonts w:asciiTheme="minorHAnsi" w:hAnsiTheme="minorHAnsi"/>
              </w:rPr>
            </w:pPr>
            <w:r w:rsidRPr="008B3159">
              <w:rPr>
                <w:rFonts w:asciiTheme="minorHAnsi" w:hAnsiTheme="minorHAnsi"/>
                <w:b/>
                <w:noProof/>
              </w:rPr>
              <mc:AlternateContent>
                <mc:Choice Requires="wps">
                  <w:drawing>
                    <wp:anchor distT="0" distB="0" distL="114300" distR="114300" simplePos="0" relativeHeight="251662336" behindDoc="0" locked="0" layoutInCell="1" allowOverlap="1" wp14:anchorId="39C85237" wp14:editId="5506D18F">
                      <wp:simplePos x="0" y="0"/>
                      <wp:positionH relativeFrom="column">
                        <wp:posOffset>1758646</wp:posOffset>
                      </wp:positionH>
                      <wp:positionV relativeFrom="paragraph">
                        <wp:posOffset>288925</wp:posOffset>
                      </wp:positionV>
                      <wp:extent cx="79375" cy="79375"/>
                      <wp:effectExtent l="0" t="0" r="15875" b="15875"/>
                      <wp:wrapNone/>
                      <wp:docPr id="13" name="Rectangle 13"/>
                      <wp:cNvGraphicFramePr/>
                      <a:graphic xmlns:a="http://schemas.openxmlformats.org/drawingml/2006/main">
                        <a:graphicData uri="http://schemas.microsoft.com/office/word/2010/wordprocessingShape">
                          <wps:wsp>
                            <wps:cNvSpPr/>
                            <wps:spPr>
                              <a:xfrm>
                                <a:off x="0" y="0"/>
                                <a:ext cx="79375" cy="79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38.5pt;margin-top:22.75pt;width:6.25pt;height: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" filled="f" strokecolor="black [3213]"/>
                  </w:pict>
                </mc:Fallback>
              </mc:AlternateContent>
            </w:r>
            <w:r w:rsidRPr="008B3159">
              <w:rPr>
                <w:rFonts w:asciiTheme="minorHAnsi" w:hAnsiTheme="minorHAnsi"/>
                <w:b/>
                <w:noProof/>
              </w:rPr>
              <mc:AlternateContent>
                <mc:Choice Requires="wps">
                  <w:drawing>
                    <wp:anchor distT="0" distB="0" distL="114300" distR="114300" simplePos="0" relativeHeight="251661312" behindDoc="0" locked="0" layoutInCell="1" allowOverlap="1" wp14:anchorId="01A24307" wp14:editId="48F2227C">
                      <wp:simplePos x="0" y="0"/>
                      <wp:positionH relativeFrom="column">
                        <wp:posOffset>2212340</wp:posOffset>
                      </wp:positionH>
                      <wp:positionV relativeFrom="paragraph">
                        <wp:posOffset>285750</wp:posOffset>
                      </wp:positionV>
                      <wp:extent cx="79375" cy="79375"/>
                      <wp:effectExtent l="0" t="0" r="15875" b="15875"/>
                      <wp:wrapNone/>
                      <wp:docPr id="8" name="Rectangle 8"/>
                      <wp:cNvGraphicFramePr/>
                      <a:graphic xmlns:a="http://schemas.openxmlformats.org/drawingml/2006/main">
                        <a:graphicData uri="http://schemas.microsoft.com/office/word/2010/wordprocessingShape">
                          <wps:wsp>
                            <wps:cNvSpPr/>
                            <wps:spPr>
                              <a:xfrm>
                                <a:off x="0" y="0"/>
                                <a:ext cx="79375" cy="79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74.2pt;margin-top:22.5pt;width:6.25pt;height: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" filled="f" strokecolor="black [3213]"/>
                  </w:pict>
                </mc:Fallback>
              </mc:AlternateContent>
            </w:r>
            <w:r w:rsidRPr="008B3159">
              <w:rPr>
                <w:rFonts w:asciiTheme="minorHAnsi" w:hAnsiTheme="minorHAnsi"/>
                <w:b/>
                <w:noProof/>
              </w:rPr>
              <mc:AlternateContent>
                <mc:Choice Requires="wps">
                  <w:drawing>
                    <wp:anchor distT="0" distB="0" distL="114300" distR="114300" simplePos="0" relativeHeight="251664384" behindDoc="0" locked="0" layoutInCell="1" allowOverlap="1" wp14:anchorId="0C21B8B5" wp14:editId="04B7A58A">
                      <wp:simplePos x="0" y="0"/>
                      <wp:positionH relativeFrom="column">
                        <wp:posOffset>986486</wp:posOffset>
                      </wp:positionH>
                      <wp:positionV relativeFrom="paragraph">
                        <wp:posOffset>441325</wp:posOffset>
                      </wp:positionV>
                      <wp:extent cx="79375" cy="79375"/>
                      <wp:effectExtent l="0" t="0" r="15875" b="15875"/>
                      <wp:wrapNone/>
                      <wp:docPr id="35" name="Rectangle 35"/>
                      <wp:cNvGraphicFramePr/>
                      <a:graphic xmlns:a="http://schemas.openxmlformats.org/drawingml/2006/main">
                        <a:graphicData uri="http://schemas.microsoft.com/office/word/2010/wordprocessingShape">
                          <wps:wsp>
                            <wps:cNvSpPr/>
                            <wps:spPr>
                              <a:xfrm>
                                <a:off x="0" y="0"/>
                                <a:ext cx="79375" cy="79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77.7pt;margin-top:34.75pt;width:6.25pt;height: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" filled="f" strokecolor="black [3213]"/>
                  </w:pict>
                </mc:Fallback>
              </mc:AlternateContent>
            </w:r>
            <w:r w:rsidRPr="008B3159">
              <w:rPr>
                <w:rFonts w:asciiTheme="minorHAnsi" w:hAnsiTheme="minorHAnsi"/>
                <w:b/>
                <w:noProof/>
              </w:rPr>
              <mc:AlternateContent>
                <mc:Choice Requires="wps">
                  <w:drawing>
                    <wp:anchor distT="0" distB="0" distL="114300" distR="114300" simplePos="0" relativeHeight="251663360" behindDoc="0" locked="0" layoutInCell="1" allowOverlap="1" wp14:anchorId="145651F0" wp14:editId="4E921D82">
                      <wp:simplePos x="0" y="0"/>
                      <wp:positionH relativeFrom="column">
                        <wp:posOffset>2915285</wp:posOffset>
                      </wp:positionH>
                      <wp:positionV relativeFrom="paragraph">
                        <wp:posOffset>287020</wp:posOffset>
                      </wp:positionV>
                      <wp:extent cx="79375" cy="79375"/>
                      <wp:effectExtent l="0" t="0" r="15875" b="15875"/>
                      <wp:wrapNone/>
                      <wp:docPr id="14" name="Rectangle 14"/>
                      <wp:cNvGraphicFramePr/>
                      <a:graphic xmlns:a="http://schemas.openxmlformats.org/drawingml/2006/main">
                        <a:graphicData uri="http://schemas.microsoft.com/office/word/2010/wordprocessingShape">
                          <wps:wsp>
                            <wps:cNvSpPr/>
                            <wps:spPr>
                              <a:xfrm>
                                <a:off x="0" y="0"/>
                                <a:ext cx="79375" cy="79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29.55pt;margin-top:22.6pt;width:6.25pt;height: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" filled="f" strokecolor="black [3213]"/>
                  </w:pict>
                </mc:Fallback>
              </mc:AlternateContent>
            </w:r>
            <w:r w:rsidRPr="008B3159">
              <w:rPr>
                <w:rFonts w:asciiTheme="minorHAnsi" w:hAnsiTheme="minorHAnsi"/>
              </w:rPr>
              <w:t>Determine the missing number in an equation (number sentence) (e.g., 3 +     = 5 or     + 2 = 5; 5 –     = 3 or 5 – 2 =     ). (a)</w:t>
            </w:r>
          </w:p>
          <w:p w:rsidR="00C40D45" w:rsidRPr="008B3159" w:rsidRDefault="00C40D45" w:rsidP="00C40D45">
            <w:pPr>
              <w:pStyle w:val="Bullet1"/>
              <w:numPr>
                <w:ilvl w:val="0"/>
                <w:numId w:val="36"/>
              </w:numPr>
              <w:tabs>
                <w:tab w:val="left" w:pos="1152"/>
              </w:tabs>
              <w:ind w:left="433"/>
              <w:rPr>
                <w:rFonts w:asciiTheme="minorHAnsi" w:hAnsiTheme="minorHAnsi"/>
              </w:rPr>
            </w:pPr>
            <w:r w:rsidRPr="008B3159">
              <w:rPr>
                <w:rFonts w:asciiTheme="minorHAnsi" w:hAnsiTheme="minorHAnsi"/>
              </w:rPr>
              <w:t>Write the related facts for a given addition or subtraction fact (e.g., given 3 + 4 = 7, write 7 – 4 = 3 and 7 – 3 = 4). (a)</w:t>
            </w:r>
          </w:p>
          <w:p w:rsidR="00C40D45" w:rsidRPr="008B3159" w:rsidRDefault="00C40D45" w:rsidP="00C40D45">
            <w:pPr>
              <w:pStyle w:val="Bullet1"/>
              <w:numPr>
                <w:ilvl w:val="0"/>
                <w:numId w:val="36"/>
              </w:numPr>
              <w:tabs>
                <w:tab w:val="left" w:pos="1152"/>
              </w:tabs>
              <w:ind w:left="433"/>
              <w:rPr>
                <w:rFonts w:asciiTheme="minorHAnsi" w:hAnsiTheme="minorHAnsi"/>
              </w:rPr>
            </w:pPr>
            <w:r w:rsidRPr="008B3159">
              <w:rPr>
                <w:rFonts w:asciiTheme="minorHAnsi" w:hAnsiTheme="minorHAnsi"/>
              </w:rPr>
              <w:t xml:space="preserve">Demonstrate fluency with addition and subtraction within 20. (b) </w:t>
            </w:r>
          </w:p>
          <w:p w:rsidR="00C40D45" w:rsidRPr="008B3159" w:rsidRDefault="00C40D45" w:rsidP="00C40D45">
            <w:pPr>
              <w:rPr>
                <w:sz w:val="20"/>
                <w:szCs w:val="20"/>
              </w:rPr>
            </w:pPr>
          </w:p>
        </w:tc>
      </w:tr>
      <w:tr w:rsidR="00C40D45" w:rsidRPr="008B3159" w:rsidTr="00C40D45">
        <w:trPr>
          <w:trHeight w:val="251"/>
        </w:trPr>
        <w:tc>
          <w:tcPr>
            <w:tcW w:w="4428" w:type="dxa"/>
          </w:tcPr>
          <w:p w:rsidR="00241716" w:rsidRPr="00A66971" w:rsidRDefault="00241716" w:rsidP="00241716">
            <w:pPr>
              <w:rPr>
                <w:rFonts w:ascii="Times New Roman" w:hAnsi="Times New Roman" w:cs="Times New Roman"/>
                <w:i/>
                <w:sz w:val="20"/>
                <w:szCs w:val="20"/>
              </w:rPr>
            </w:pPr>
            <w:r w:rsidRPr="00A66971">
              <w:rPr>
                <w:rFonts w:ascii="Times New Roman" w:hAnsi="Times New Roman" w:cs="Times New Roman"/>
                <w:i/>
                <w:sz w:val="20"/>
                <w:szCs w:val="20"/>
              </w:rPr>
              <w:t>SOL K.</w:t>
            </w:r>
            <w:r>
              <w:rPr>
                <w:rFonts w:ascii="Times New Roman" w:hAnsi="Times New Roman" w:cs="Times New Roman"/>
                <w:i/>
                <w:sz w:val="20"/>
                <w:szCs w:val="20"/>
              </w:rPr>
              <w:t>4</w:t>
            </w:r>
            <w:r w:rsidRPr="00A66971">
              <w:rPr>
                <w:rFonts w:ascii="Times New Roman" w:hAnsi="Times New Roman" w:cs="Times New Roman"/>
                <w:i/>
                <w:sz w:val="20"/>
                <w:szCs w:val="20"/>
              </w:rPr>
              <w:t xml:space="preserve"> from </w:t>
            </w:r>
            <w:r>
              <w:rPr>
                <w:rFonts w:ascii="Times New Roman" w:hAnsi="Times New Roman" w:cs="Times New Roman"/>
                <w:i/>
                <w:sz w:val="20"/>
                <w:szCs w:val="20"/>
              </w:rPr>
              <w:t xml:space="preserve">Kindergarten </w:t>
            </w:r>
            <w:r w:rsidRPr="00A66971">
              <w:rPr>
                <w:rFonts w:ascii="Times New Roman" w:hAnsi="Times New Roman" w:cs="Times New Roman"/>
                <w:i/>
                <w:sz w:val="20"/>
                <w:szCs w:val="20"/>
              </w:rPr>
              <w:t>NNS Strand:</w:t>
            </w:r>
          </w:p>
          <w:p w:rsidR="008B3159" w:rsidRPr="008B3159" w:rsidRDefault="008B3159" w:rsidP="008B3159">
            <w:pPr>
              <w:autoSpaceDE w:val="0"/>
              <w:autoSpaceDN w:val="0"/>
              <w:adjustRightInd w:val="0"/>
              <w:rPr>
                <w:b/>
                <w:sz w:val="20"/>
                <w:szCs w:val="20"/>
              </w:rPr>
            </w:pPr>
            <w:r w:rsidRPr="008B3159">
              <w:rPr>
                <w:rFonts w:eastAsia="Times New Roman"/>
                <w:b/>
                <w:sz w:val="20"/>
                <w:szCs w:val="20"/>
              </w:rPr>
              <w:t>K.4</w:t>
            </w:r>
            <w:r w:rsidRPr="008B3159">
              <w:rPr>
                <w:rFonts w:eastAsia="Times New Roman"/>
                <w:b/>
                <w:sz w:val="20"/>
                <w:szCs w:val="20"/>
              </w:rPr>
              <w:tab/>
            </w:r>
            <w:r w:rsidRPr="008B3159">
              <w:rPr>
                <w:b/>
                <w:sz w:val="20"/>
                <w:szCs w:val="20"/>
              </w:rPr>
              <w:t>The student will</w:t>
            </w:r>
          </w:p>
          <w:p w:rsidR="008B3159" w:rsidRPr="008B3159" w:rsidRDefault="008B3159" w:rsidP="008B3159">
            <w:pPr>
              <w:pStyle w:val="ListParagraph"/>
              <w:numPr>
                <w:ilvl w:val="0"/>
                <w:numId w:val="17"/>
              </w:numPr>
              <w:autoSpaceDE w:val="0"/>
              <w:autoSpaceDN w:val="0"/>
              <w:adjustRightInd w:val="0"/>
              <w:ind w:left="360"/>
              <w:contextualSpacing w:val="0"/>
              <w:rPr>
                <w:b/>
                <w:sz w:val="20"/>
                <w:szCs w:val="20"/>
              </w:rPr>
            </w:pPr>
            <w:r w:rsidRPr="008B3159">
              <w:rPr>
                <w:b/>
                <w:sz w:val="20"/>
                <w:szCs w:val="20"/>
              </w:rPr>
              <w:t>recognize and describe with fluency part-whole relationships for numbers up to 5; and</w:t>
            </w:r>
          </w:p>
          <w:p w:rsidR="008B3159" w:rsidRPr="008B3159" w:rsidRDefault="008B3159" w:rsidP="008B3159">
            <w:pPr>
              <w:pStyle w:val="SOLNumber"/>
              <w:numPr>
                <w:ilvl w:val="0"/>
                <w:numId w:val="17"/>
              </w:numPr>
              <w:ind w:left="360"/>
              <w:rPr>
                <w:rFonts w:asciiTheme="minorHAnsi" w:hAnsiTheme="minorHAnsi"/>
                <w:b/>
                <w:sz w:val="20"/>
                <w:szCs w:val="20"/>
              </w:rPr>
            </w:pPr>
            <w:r w:rsidRPr="008B3159">
              <w:rPr>
                <w:rFonts w:asciiTheme="minorHAnsi" w:hAnsiTheme="minorHAnsi"/>
                <w:b/>
                <w:sz w:val="20"/>
                <w:szCs w:val="20"/>
              </w:rPr>
              <w:t>investigate and describe part-whole relationships for numbers up to 10.</w:t>
            </w:r>
          </w:p>
          <w:p w:rsidR="008B3159" w:rsidRPr="008B3159" w:rsidRDefault="008B3159" w:rsidP="008B3159">
            <w:pPr>
              <w:pStyle w:val="Bullet1"/>
              <w:numPr>
                <w:ilvl w:val="0"/>
                <w:numId w:val="3"/>
              </w:numPr>
              <w:rPr>
                <w:rFonts w:asciiTheme="minorHAnsi" w:hAnsiTheme="minorHAnsi"/>
              </w:rPr>
            </w:pPr>
            <w:r w:rsidRPr="008B3159">
              <w:rPr>
                <w:rFonts w:asciiTheme="minorHAnsi" w:hAnsiTheme="minorHAnsi"/>
              </w:rPr>
              <w:t>Recognize and describe with fluency part-whole relationships for numbers up to 5 in a variety of configurations. (a)</w:t>
            </w:r>
          </w:p>
          <w:p w:rsidR="008B3159" w:rsidRPr="008B3159" w:rsidRDefault="008B3159" w:rsidP="008B3159">
            <w:pPr>
              <w:pStyle w:val="Bullet1"/>
              <w:numPr>
                <w:ilvl w:val="0"/>
                <w:numId w:val="3"/>
              </w:numPr>
              <w:rPr>
                <w:rFonts w:asciiTheme="minorHAnsi" w:hAnsiTheme="minorHAnsi"/>
              </w:rPr>
            </w:pPr>
            <w:r w:rsidRPr="008B3159">
              <w:rPr>
                <w:rFonts w:asciiTheme="minorHAnsi" w:hAnsiTheme="minorHAnsi"/>
              </w:rPr>
              <w:t>Investigate and describe part-whole relationships for numbers up to 10 using a variety of configurations. (b)</w:t>
            </w:r>
          </w:p>
          <w:p w:rsidR="008B3159" w:rsidRPr="008B3159" w:rsidRDefault="008B3159" w:rsidP="00C84649">
            <w:pPr>
              <w:pStyle w:val="SOLNumber"/>
              <w:rPr>
                <w:rFonts w:asciiTheme="minorHAnsi" w:hAnsiTheme="minorHAnsi"/>
                <w:b/>
                <w:sz w:val="20"/>
                <w:szCs w:val="20"/>
              </w:rPr>
            </w:pPr>
          </w:p>
        </w:tc>
        <w:tc>
          <w:tcPr>
            <w:tcW w:w="5040" w:type="dxa"/>
          </w:tcPr>
          <w:p w:rsidR="00C40D45" w:rsidRPr="008B3159" w:rsidRDefault="00AD0737" w:rsidP="008B3159">
            <w:pPr>
              <w:pStyle w:val="SOLNumber"/>
              <w:ind w:left="0" w:firstLine="0"/>
              <w:rPr>
                <w:rFonts w:asciiTheme="minorHAnsi" w:hAnsiTheme="minorHAnsi"/>
                <w:b/>
                <w:sz w:val="20"/>
                <w:szCs w:val="20"/>
              </w:rPr>
            </w:pPr>
            <w:r>
              <w:rPr>
                <w:rFonts w:asciiTheme="minorHAnsi" w:hAnsiTheme="minorHAnsi"/>
                <w:b/>
                <w:sz w:val="20"/>
                <w:szCs w:val="20"/>
              </w:rPr>
              <w:t xml:space="preserve">1.7  </w:t>
            </w:r>
            <w:r w:rsidR="00C40D45" w:rsidRPr="008B3159">
              <w:rPr>
                <w:rFonts w:asciiTheme="minorHAnsi" w:hAnsiTheme="minorHAnsi"/>
                <w:b/>
                <w:sz w:val="20"/>
                <w:szCs w:val="20"/>
              </w:rPr>
              <w:t xml:space="preserve">The student will </w:t>
            </w:r>
          </w:p>
          <w:p w:rsidR="00C40D45" w:rsidRPr="008B3159" w:rsidRDefault="00C40D45" w:rsidP="008B3159">
            <w:pPr>
              <w:pStyle w:val="SOLNumber"/>
              <w:numPr>
                <w:ilvl w:val="0"/>
                <w:numId w:val="28"/>
              </w:numPr>
              <w:rPr>
                <w:rFonts w:asciiTheme="minorHAnsi" w:hAnsiTheme="minorHAnsi"/>
                <w:b/>
                <w:sz w:val="20"/>
                <w:szCs w:val="20"/>
              </w:rPr>
            </w:pPr>
            <w:r w:rsidRPr="008B3159">
              <w:rPr>
                <w:rFonts w:asciiTheme="minorHAnsi" w:hAnsiTheme="minorHAnsi"/>
                <w:b/>
                <w:sz w:val="20"/>
                <w:szCs w:val="20"/>
              </w:rPr>
              <w:t>recognize and describe with fluency part-whole relationships for numbers up to 10; and</w:t>
            </w:r>
          </w:p>
          <w:p w:rsidR="00C40D45" w:rsidRPr="008B3159" w:rsidRDefault="00C40D45" w:rsidP="008B3159">
            <w:pPr>
              <w:pStyle w:val="ListParagraph"/>
              <w:numPr>
                <w:ilvl w:val="0"/>
                <w:numId w:val="28"/>
              </w:numPr>
              <w:contextualSpacing w:val="0"/>
              <w:rPr>
                <w:b/>
                <w:sz w:val="20"/>
                <w:szCs w:val="20"/>
              </w:rPr>
            </w:pPr>
            <w:r w:rsidRPr="008B3159">
              <w:rPr>
                <w:b/>
                <w:sz w:val="20"/>
                <w:szCs w:val="20"/>
              </w:rPr>
              <w:t>demonstrate fluency with addition and subtraction within 10.</w:t>
            </w:r>
          </w:p>
          <w:p w:rsidR="00C40D45" w:rsidRPr="008B3159" w:rsidRDefault="00C40D45" w:rsidP="00C40D45">
            <w:pPr>
              <w:pStyle w:val="Bullet1"/>
              <w:numPr>
                <w:ilvl w:val="0"/>
                <w:numId w:val="28"/>
              </w:numPr>
              <w:rPr>
                <w:rFonts w:asciiTheme="minorHAnsi" w:hAnsiTheme="minorHAnsi"/>
              </w:rPr>
            </w:pPr>
            <w:r w:rsidRPr="008B3159">
              <w:rPr>
                <w:rFonts w:asciiTheme="minorHAnsi" w:hAnsiTheme="minorHAnsi"/>
              </w:rPr>
              <w:t>Recognize and describe with fluency part-whole relationships for numbers up to 10 in a variety of configurations. (a)</w:t>
            </w:r>
          </w:p>
          <w:p w:rsidR="00C40D45" w:rsidRPr="008B3159" w:rsidRDefault="00C40D45" w:rsidP="00C40D45">
            <w:pPr>
              <w:pStyle w:val="Bullet1"/>
              <w:numPr>
                <w:ilvl w:val="0"/>
                <w:numId w:val="28"/>
              </w:numPr>
              <w:rPr>
                <w:rFonts w:asciiTheme="minorHAnsi" w:hAnsiTheme="minorHAnsi"/>
              </w:rPr>
            </w:pPr>
            <w:r w:rsidRPr="008B3159">
              <w:rPr>
                <w:rFonts w:asciiTheme="minorHAnsi" w:hAnsiTheme="minorHAnsi"/>
              </w:rPr>
              <w:t xml:space="preserve">Identify + as a symbol for addition, </w:t>
            </w:r>
            <w:r w:rsidRPr="008B3159">
              <w:rPr>
                <w:rFonts w:asciiTheme="minorHAnsi" w:hAnsiTheme="minorHAnsi"/>
              </w:rPr>
              <w:sym w:font="Symbol" w:char="F02D"/>
            </w:r>
            <w:r w:rsidRPr="008B3159">
              <w:rPr>
                <w:rFonts w:asciiTheme="minorHAnsi" w:hAnsiTheme="minorHAnsi"/>
              </w:rPr>
              <w:t xml:space="preserve"> as a symbol for subtraction, and = as a symbol for equality. (b)</w:t>
            </w:r>
          </w:p>
          <w:p w:rsidR="00C40D45" w:rsidRPr="008B3159" w:rsidRDefault="00C40D45" w:rsidP="00C40D45">
            <w:pPr>
              <w:pStyle w:val="Bullet1"/>
              <w:numPr>
                <w:ilvl w:val="0"/>
                <w:numId w:val="28"/>
              </w:numPr>
              <w:rPr>
                <w:rFonts w:asciiTheme="minorHAnsi" w:hAnsiTheme="minorHAnsi"/>
              </w:rPr>
            </w:pPr>
            <w:r w:rsidRPr="008B3159">
              <w:rPr>
                <w:rFonts w:asciiTheme="minorHAnsi" w:hAnsiTheme="minorHAnsi"/>
              </w:rPr>
              <w:t>Demonstrate fluency with addition and subtraction within 10. (b)</w:t>
            </w:r>
          </w:p>
          <w:p w:rsidR="00C40D45" w:rsidRPr="008B3159" w:rsidRDefault="00C40D45" w:rsidP="0052409D">
            <w:pPr>
              <w:pStyle w:val="Bullet1"/>
              <w:numPr>
                <w:ilvl w:val="0"/>
                <w:numId w:val="0"/>
              </w:numPr>
              <w:spacing w:before="0"/>
              <w:rPr>
                <w:rFonts w:asciiTheme="minorHAnsi" w:hAnsiTheme="minorHAnsi"/>
                <w:b/>
              </w:rPr>
            </w:pPr>
          </w:p>
        </w:tc>
        <w:tc>
          <w:tcPr>
            <w:tcW w:w="5040" w:type="dxa"/>
            <w:gridSpan w:val="2"/>
          </w:tcPr>
          <w:p w:rsidR="003C1D6F" w:rsidRPr="008B3159" w:rsidRDefault="00AD0737" w:rsidP="008B3159">
            <w:pPr>
              <w:pStyle w:val="SOLNumber"/>
              <w:keepNext/>
              <w:ind w:left="0" w:firstLine="0"/>
              <w:rPr>
                <w:rFonts w:asciiTheme="minorHAnsi" w:hAnsiTheme="minorHAnsi"/>
                <w:b/>
                <w:sz w:val="20"/>
                <w:szCs w:val="20"/>
              </w:rPr>
            </w:pPr>
            <w:r>
              <w:rPr>
                <w:rFonts w:asciiTheme="minorHAnsi" w:hAnsiTheme="minorHAnsi"/>
                <w:b/>
                <w:sz w:val="20"/>
                <w:szCs w:val="20"/>
              </w:rPr>
              <w:t xml:space="preserve">2.6  </w:t>
            </w:r>
            <w:r w:rsidR="003C1D6F" w:rsidRPr="008B3159">
              <w:rPr>
                <w:rFonts w:asciiTheme="minorHAnsi" w:hAnsiTheme="minorHAnsi"/>
                <w:b/>
                <w:sz w:val="20"/>
                <w:szCs w:val="20"/>
              </w:rPr>
              <w:t>The student will</w:t>
            </w:r>
          </w:p>
          <w:p w:rsidR="003C1D6F" w:rsidRPr="008B3159" w:rsidRDefault="003C1D6F" w:rsidP="003C1D6F">
            <w:pPr>
              <w:pStyle w:val="SOLBullet"/>
              <w:keepNext/>
              <w:numPr>
                <w:ilvl w:val="0"/>
                <w:numId w:val="37"/>
              </w:numPr>
              <w:rPr>
                <w:rFonts w:asciiTheme="minorHAnsi" w:hAnsiTheme="minorHAnsi"/>
                <w:sz w:val="20"/>
              </w:rPr>
            </w:pPr>
            <w:r w:rsidRPr="008B3159">
              <w:rPr>
                <w:rFonts w:asciiTheme="minorHAnsi" w:hAnsiTheme="minorHAnsi"/>
                <w:sz w:val="20"/>
              </w:rPr>
              <w:t>estimate sums and differences;</w:t>
            </w:r>
          </w:p>
          <w:p w:rsidR="003C1D6F" w:rsidRPr="008B3159" w:rsidRDefault="003C1D6F" w:rsidP="003C1D6F">
            <w:pPr>
              <w:pStyle w:val="SOLBullet"/>
              <w:keepNext/>
              <w:numPr>
                <w:ilvl w:val="0"/>
                <w:numId w:val="37"/>
              </w:numPr>
              <w:rPr>
                <w:rFonts w:asciiTheme="minorHAnsi" w:hAnsiTheme="minorHAnsi"/>
                <w:sz w:val="20"/>
              </w:rPr>
            </w:pPr>
            <w:r w:rsidRPr="008B3159">
              <w:rPr>
                <w:rFonts w:asciiTheme="minorHAnsi" w:hAnsiTheme="minorHAnsi"/>
                <w:sz w:val="20"/>
              </w:rPr>
              <w:t>determine sums and differences, using various methods; and</w:t>
            </w:r>
          </w:p>
          <w:p w:rsidR="003C1D6F" w:rsidRPr="008B3159" w:rsidRDefault="003C1D6F" w:rsidP="003C1D6F">
            <w:pPr>
              <w:pStyle w:val="SOLBullet"/>
              <w:keepNext/>
              <w:numPr>
                <w:ilvl w:val="0"/>
                <w:numId w:val="37"/>
              </w:numPr>
              <w:rPr>
                <w:rFonts w:asciiTheme="minorHAnsi" w:hAnsiTheme="minorHAnsi"/>
                <w:sz w:val="20"/>
              </w:rPr>
            </w:pPr>
            <w:r w:rsidRPr="008B3159">
              <w:rPr>
                <w:rFonts w:asciiTheme="minorHAnsi" w:hAnsiTheme="minorHAnsi"/>
                <w:sz w:val="20"/>
              </w:rPr>
              <w:t>create and solve single-step and two-step practical problems involving addition and subtraction.</w:t>
            </w:r>
          </w:p>
          <w:p w:rsidR="003C1D6F" w:rsidRPr="008B3159" w:rsidRDefault="003C1D6F" w:rsidP="003C1D6F">
            <w:pPr>
              <w:pStyle w:val="Bullet1"/>
              <w:rPr>
                <w:rFonts w:asciiTheme="minorHAnsi" w:hAnsiTheme="minorHAnsi"/>
              </w:rPr>
            </w:pPr>
            <w:r w:rsidRPr="008B3159">
              <w:rPr>
                <w:rFonts w:asciiTheme="minorHAnsi" w:hAnsiTheme="minorHAnsi"/>
              </w:rPr>
              <w:t>Estimate the sum of two whole numbers whose sum is 99 or less and recognize whether the estimation is reasonable (e.g., 27 + 41 is about 70, because 27 is about 30 and 41 is about 40, and 30 + 40 is 70). (a)</w:t>
            </w:r>
          </w:p>
          <w:p w:rsidR="003C1D6F" w:rsidRDefault="003C1D6F" w:rsidP="003C1D6F">
            <w:pPr>
              <w:pStyle w:val="Bullet1"/>
              <w:rPr>
                <w:rFonts w:asciiTheme="minorHAnsi" w:hAnsiTheme="minorHAnsi"/>
              </w:rPr>
            </w:pPr>
            <w:r w:rsidRPr="008B3159">
              <w:rPr>
                <w:rFonts w:asciiTheme="minorHAnsi" w:hAnsiTheme="minorHAnsi"/>
              </w:rPr>
              <w:t>Estimate the difference between two whole numbers each 99 or less and recognize whether the estimate is reasonable. (a)</w:t>
            </w:r>
          </w:p>
          <w:p w:rsidR="00012F7C" w:rsidRPr="00012F7C" w:rsidRDefault="00012F7C" w:rsidP="00012F7C"/>
          <w:p w:rsidR="003C1D6F" w:rsidRPr="008B3159" w:rsidRDefault="003C1D6F" w:rsidP="003C1D6F">
            <w:pPr>
              <w:pStyle w:val="Bullet1"/>
              <w:rPr>
                <w:rFonts w:asciiTheme="minorHAnsi" w:hAnsiTheme="minorHAnsi"/>
              </w:rPr>
            </w:pPr>
            <w:r w:rsidRPr="008B3159">
              <w:rPr>
                <w:rFonts w:asciiTheme="minorHAnsi" w:hAnsiTheme="minorHAnsi"/>
              </w:rPr>
              <w:lastRenderedPageBreak/>
              <w:t>Determine the sum of two whole numbers whose sum is 99 or less, using various methods. (b)</w:t>
            </w:r>
          </w:p>
          <w:p w:rsidR="003C1D6F" w:rsidRPr="008B3159" w:rsidRDefault="003C1D6F" w:rsidP="003C1D6F">
            <w:pPr>
              <w:pStyle w:val="Bullet1"/>
              <w:rPr>
                <w:rFonts w:asciiTheme="minorHAnsi" w:hAnsiTheme="minorHAnsi"/>
              </w:rPr>
            </w:pPr>
            <w:r w:rsidRPr="008B3159">
              <w:rPr>
                <w:rFonts w:asciiTheme="minorHAnsi" w:hAnsiTheme="minorHAnsi"/>
              </w:rPr>
              <w:t>Determine the difference of two whole numbers each 99 or less, using various methods. (b)</w:t>
            </w:r>
          </w:p>
          <w:p w:rsidR="003C1D6F" w:rsidRPr="008B3159" w:rsidRDefault="003C1D6F" w:rsidP="003C1D6F">
            <w:pPr>
              <w:pStyle w:val="Bullet1"/>
              <w:rPr>
                <w:rFonts w:asciiTheme="minorHAnsi" w:hAnsiTheme="minorHAnsi"/>
              </w:rPr>
            </w:pPr>
            <w:r w:rsidRPr="008B3159">
              <w:rPr>
                <w:rFonts w:asciiTheme="minorHAnsi" w:hAnsiTheme="minorHAnsi"/>
              </w:rPr>
              <w:t>Create and solve single-step practical problems involving addition or subtraction. (c)</w:t>
            </w:r>
          </w:p>
          <w:p w:rsidR="003C1D6F" w:rsidRPr="00241716" w:rsidRDefault="003C1D6F" w:rsidP="00804A3C">
            <w:pPr>
              <w:pStyle w:val="Bullet1"/>
              <w:spacing w:after="120"/>
              <w:rPr>
                <w:rFonts w:asciiTheme="minorHAnsi" w:hAnsiTheme="minorHAnsi"/>
              </w:rPr>
            </w:pPr>
            <w:r w:rsidRPr="008B3159">
              <w:rPr>
                <w:rFonts w:asciiTheme="minorHAnsi" w:hAnsiTheme="minorHAnsi"/>
              </w:rPr>
              <w:t>Create and solve two-step practical problems involving addition, subtraction, or both addition and subtraction. (c)</w:t>
            </w:r>
          </w:p>
        </w:tc>
      </w:tr>
    </w:tbl>
    <w:p w:rsidR="00A1017D" w:rsidRDefault="00A1017D">
      <w:r>
        <w:lastRenderedPageBreak/>
        <w:br w:type="page"/>
      </w:r>
    </w:p>
    <w:tbl>
      <w:tblPr>
        <w:tblStyle w:val="TableGrid"/>
        <w:tblW w:w="0" w:type="auto"/>
        <w:tblLook w:val="04A0" w:firstRow="1" w:lastRow="0" w:firstColumn="1" w:lastColumn="0" w:noHBand="0" w:noVBand="1"/>
      </w:tblPr>
      <w:tblGrid>
        <w:gridCol w:w="4698"/>
        <w:gridCol w:w="5139"/>
        <w:gridCol w:w="4671"/>
      </w:tblGrid>
      <w:tr w:rsidR="00AF77A4" w:rsidRPr="00EF2A55" w:rsidTr="00CF388D">
        <w:trPr>
          <w:trHeight w:val="60"/>
        </w:trPr>
        <w:tc>
          <w:tcPr>
            <w:tcW w:w="14508" w:type="dxa"/>
            <w:gridSpan w:val="3"/>
            <w:shd w:val="clear" w:color="auto" w:fill="000000" w:themeFill="text1"/>
          </w:tcPr>
          <w:p w:rsidR="00AF77A4" w:rsidRPr="00EF2A55" w:rsidRDefault="001450A7" w:rsidP="008A0E1B">
            <w:pPr>
              <w:pStyle w:val="SOLNumber"/>
              <w:jc w:val="center"/>
              <w:rPr>
                <w:rFonts w:asciiTheme="minorHAnsi" w:hAnsiTheme="minorHAnsi"/>
                <w:b/>
                <w:sz w:val="20"/>
                <w:szCs w:val="20"/>
              </w:rPr>
            </w:pPr>
            <w:r w:rsidRPr="002E5AD2">
              <w:rPr>
                <w:sz w:val="20"/>
                <w:szCs w:val="20"/>
              </w:rPr>
              <w:lastRenderedPageBreak/>
              <w:br w:type="page"/>
            </w:r>
            <w:r w:rsidR="008A0E1B">
              <w:rPr>
                <w:rFonts w:asciiTheme="minorHAnsi" w:hAnsiTheme="minorHAnsi"/>
                <w:b/>
                <w:sz w:val="20"/>
                <w:szCs w:val="20"/>
              </w:rPr>
              <w:t>OPERATIONS</w:t>
            </w:r>
            <w:r w:rsidR="00241716" w:rsidRPr="00EF2A55">
              <w:rPr>
                <w:rFonts w:asciiTheme="minorHAnsi" w:hAnsiTheme="minorHAnsi"/>
                <w:b/>
                <w:sz w:val="20"/>
                <w:szCs w:val="20"/>
              </w:rPr>
              <w:t xml:space="preserve"> WITH WHOLE NUMBERS</w:t>
            </w:r>
          </w:p>
        </w:tc>
      </w:tr>
      <w:tr w:rsidR="00AF77A4" w:rsidRPr="00EF2A55" w:rsidTr="00A1017D">
        <w:trPr>
          <w:trHeight w:val="60"/>
        </w:trPr>
        <w:tc>
          <w:tcPr>
            <w:tcW w:w="4698" w:type="dxa"/>
            <w:shd w:val="clear" w:color="auto" w:fill="000000" w:themeFill="text1"/>
          </w:tcPr>
          <w:p w:rsidR="00AF77A4" w:rsidRPr="00EF2A55" w:rsidRDefault="00241716" w:rsidP="00CF388D">
            <w:pPr>
              <w:pStyle w:val="SOLNumber"/>
              <w:jc w:val="center"/>
              <w:rPr>
                <w:rFonts w:asciiTheme="minorHAnsi" w:hAnsiTheme="minorHAnsi"/>
                <w:b/>
                <w:sz w:val="20"/>
                <w:szCs w:val="20"/>
              </w:rPr>
            </w:pPr>
            <w:r w:rsidRPr="00EF2A55">
              <w:rPr>
                <w:rFonts w:asciiTheme="minorHAnsi" w:hAnsiTheme="minorHAnsi"/>
                <w:b/>
                <w:sz w:val="20"/>
                <w:szCs w:val="20"/>
              </w:rPr>
              <w:t>3</w:t>
            </w:r>
          </w:p>
        </w:tc>
        <w:tc>
          <w:tcPr>
            <w:tcW w:w="5139" w:type="dxa"/>
            <w:shd w:val="clear" w:color="auto" w:fill="000000" w:themeFill="text1"/>
          </w:tcPr>
          <w:p w:rsidR="00AF77A4" w:rsidRPr="00EF2A55" w:rsidRDefault="00241716" w:rsidP="00CF388D">
            <w:pPr>
              <w:pStyle w:val="SOLNumber"/>
              <w:jc w:val="center"/>
              <w:rPr>
                <w:rFonts w:asciiTheme="minorHAnsi" w:hAnsiTheme="minorHAnsi"/>
                <w:b/>
                <w:sz w:val="20"/>
                <w:szCs w:val="20"/>
              </w:rPr>
            </w:pPr>
            <w:r w:rsidRPr="00EF2A55">
              <w:rPr>
                <w:rFonts w:asciiTheme="minorHAnsi" w:hAnsiTheme="minorHAnsi"/>
                <w:b/>
                <w:sz w:val="20"/>
                <w:szCs w:val="20"/>
              </w:rPr>
              <w:t>4</w:t>
            </w:r>
          </w:p>
        </w:tc>
        <w:tc>
          <w:tcPr>
            <w:tcW w:w="4671" w:type="dxa"/>
            <w:shd w:val="clear" w:color="auto" w:fill="000000" w:themeFill="text1"/>
          </w:tcPr>
          <w:p w:rsidR="00AF77A4" w:rsidRPr="00EF2A55" w:rsidRDefault="00241716" w:rsidP="00CF388D">
            <w:pPr>
              <w:pStyle w:val="SOLNumber"/>
              <w:jc w:val="center"/>
              <w:rPr>
                <w:rFonts w:asciiTheme="minorHAnsi" w:hAnsiTheme="minorHAnsi"/>
                <w:b/>
                <w:sz w:val="20"/>
                <w:szCs w:val="20"/>
              </w:rPr>
            </w:pPr>
            <w:r w:rsidRPr="00EF2A55">
              <w:rPr>
                <w:rFonts w:asciiTheme="minorHAnsi" w:hAnsiTheme="minorHAnsi"/>
                <w:b/>
                <w:sz w:val="20"/>
                <w:szCs w:val="20"/>
              </w:rPr>
              <w:t>5</w:t>
            </w:r>
          </w:p>
        </w:tc>
      </w:tr>
      <w:tr w:rsidR="00EF2A55" w:rsidRPr="00EF2A55" w:rsidTr="00A1017D">
        <w:trPr>
          <w:trHeight w:val="251"/>
        </w:trPr>
        <w:tc>
          <w:tcPr>
            <w:tcW w:w="4698" w:type="dxa"/>
            <w:vMerge w:val="restart"/>
          </w:tcPr>
          <w:p w:rsidR="00EF2A55" w:rsidRPr="00EF2A55" w:rsidRDefault="00EF2A55" w:rsidP="00241716">
            <w:pPr>
              <w:pStyle w:val="SOLNumber"/>
              <w:ind w:left="0" w:firstLine="0"/>
              <w:rPr>
                <w:rFonts w:asciiTheme="minorHAnsi" w:hAnsiTheme="minorHAnsi"/>
                <w:b/>
                <w:sz w:val="20"/>
                <w:szCs w:val="20"/>
              </w:rPr>
            </w:pPr>
            <w:r w:rsidRPr="00EF2A55">
              <w:rPr>
                <w:rFonts w:asciiTheme="minorHAnsi" w:hAnsiTheme="minorHAnsi"/>
                <w:b/>
                <w:sz w:val="20"/>
                <w:szCs w:val="20"/>
              </w:rPr>
              <w:t>3.3</w:t>
            </w:r>
            <w:r w:rsidR="00AD0737">
              <w:rPr>
                <w:rFonts w:asciiTheme="minorHAnsi" w:hAnsiTheme="minorHAnsi"/>
                <w:b/>
                <w:sz w:val="20"/>
                <w:szCs w:val="20"/>
              </w:rPr>
              <w:t xml:space="preserve">  </w:t>
            </w:r>
            <w:r w:rsidRPr="00EF2A55">
              <w:rPr>
                <w:rFonts w:asciiTheme="minorHAnsi" w:hAnsiTheme="minorHAnsi"/>
                <w:b/>
                <w:sz w:val="20"/>
                <w:szCs w:val="20"/>
              </w:rPr>
              <w:t xml:space="preserve">The student will </w:t>
            </w:r>
          </w:p>
          <w:p w:rsidR="00EF2A55" w:rsidRPr="00EF2A55" w:rsidRDefault="00EF2A55" w:rsidP="00241716">
            <w:pPr>
              <w:pStyle w:val="SOLNumber"/>
              <w:numPr>
                <w:ilvl w:val="0"/>
                <w:numId w:val="38"/>
              </w:numPr>
              <w:rPr>
                <w:rFonts w:asciiTheme="minorHAnsi" w:hAnsiTheme="minorHAnsi"/>
                <w:b/>
                <w:sz w:val="20"/>
                <w:szCs w:val="20"/>
              </w:rPr>
            </w:pPr>
            <w:r w:rsidRPr="00EF2A55">
              <w:rPr>
                <w:rFonts w:asciiTheme="minorHAnsi" w:hAnsiTheme="minorHAnsi"/>
                <w:b/>
                <w:sz w:val="20"/>
                <w:szCs w:val="20"/>
              </w:rPr>
              <w:t>estimate  and determine the sum or difference of two whole numbers; and</w:t>
            </w:r>
          </w:p>
          <w:p w:rsidR="00EF2A55" w:rsidRPr="00EF2A55" w:rsidRDefault="00EF2A55" w:rsidP="00241716">
            <w:pPr>
              <w:pStyle w:val="SOLNumber"/>
              <w:numPr>
                <w:ilvl w:val="0"/>
                <w:numId w:val="38"/>
              </w:numPr>
              <w:rPr>
                <w:rFonts w:asciiTheme="minorHAnsi" w:hAnsiTheme="minorHAnsi"/>
                <w:b/>
                <w:sz w:val="20"/>
                <w:szCs w:val="20"/>
              </w:rPr>
            </w:pPr>
            <w:r w:rsidRPr="00EF2A55">
              <w:rPr>
                <w:rFonts w:asciiTheme="minorHAnsi" w:hAnsiTheme="minorHAnsi"/>
                <w:b/>
                <w:sz w:val="20"/>
                <w:szCs w:val="20"/>
              </w:rPr>
              <w:t>create and solve single-step and multistep practical problems involving sums or differences of two whole numbers, each 9,999 or less.</w:t>
            </w:r>
          </w:p>
          <w:p w:rsidR="00EF2A55" w:rsidRPr="00EF2A55" w:rsidRDefault="00EF2A55" w:rsidP="00241716">
            <w:pPr>
              <w:pStyle w:val="Bullet1"/>
              <w:rPr>
                <w:rFonts w:asciiTheme="minorHAnsi" w:hAnsiTheme="minorHAnsi"/>
                <w:b/>
              </w:rPr>
            </w:pPr>
            <w:r w:rsidRPr="00EF2A55">
              <w:rPr>
                <w:rFonts w:asciiTheme="minorHAnsi" w:hAnsiTheme="minorHAnsi"/>
              </w:rPr>
              <w:t>Determine whether an estimate or an exact answer is an appropriate solution for practical addition and subtraction problems involving single-step and multistep problems. (a, b)</w:t>
            </w:r>
          </w:p>
          <w:p w:rsidR="00EF2A55" w:rsidRPr="00EF2A55" w:rsidRDefault="00EF2A55" w:rsidP="00241716">
            <w:pPr>
              <w:pStyle w:val="Bullet1"/>
              <w:rPr>
                <w:rFonts w:asciiTheme="minorHAnsi" w:hAnsiTheme="minorHAnsi"/>
              </w:rPr>
            </w:pPr>
            <w:r w:rsidRPr="00EF2A55">
              <w:rPr>
                <w:rFonts w:asciiTheme="minorHAnsi" w:hAnsiTheme="minorHAnsi"/>
              </w:rPr>
              <w:t>Estimate the sum of two whole numbers with sums to 9,999. (a)</w:t>
            </w:r>
          </w:p>
          <w:p w:rsidR="00EF2A55" w:rsidRPr="00EF2A55" w:rsidRDefault="00EF2A55" w:rsidP="00241716">
            <w:pPr>
              <w:pStyle w:val="Bullet1"/>
              <w:rPr>
                <w:rFonts w:asciiTheme="minorHAnsi" w:hAnsiTheme="minorHAnsi"/>
              </w:rPr>
            </w:pPr>
            <w:r w:rsidRPr="00EF2A55">
              <w:rPr>
                <w:rFonts w:asciiTheme="minorHAnsi" w:hAnsiTheme="minorHAnsi"/>
              </w:rPr>
              <w:t>Estimate the difference of two whole numbers, each 9,999 or less. (a)</w:t>
            </w:r>
          </w:p>
          <w:p w:rsidR="00EF2A55" w:rsidRPr="00EF2A55" w:rsidRDefault="00EF2A55" w:rsidP="00241716">
            <w:pPr>
              <w:pStyle w:val="Bullet1"/>
              <w:rPr>
                <w:rFonts w:asciiTheme="minorHAnsi" w:hAnsiTheme="minorHAnsi"/>
              </w:rPr>
            </w:pPr>
            <w:r w:rsidRPr="00EF2A55">
              <w:rPr>
                <w:rFonts w:asciiTheme="minorHAnsi" w:hAnsiTheme="minorHAnsi"/>
              </w:rPr>
              <w:t>Apply strategies, including place value and the properties of addition, to add two whole numbers with sums to 9,999. (a, b)</w:t>
            </w:r>
          </w:p>
          <w:p w:rsidR="00EF2A55" w:rsidRPr="00EF2A55" w:rsidRDefault="00EF2A55" w:rsidP="00241716">
            <w:pPr>
              <w:pStyle w:val="Bullet1"/>
              <w:rPr>
                <w:rFonts w:asciiTheme="minorHAnsi" w:hAnsiTheme="minorHAnsi"/>
              </w:rPr>
            </w:pPr>
            <w:r w:rsidRPr="00EF2A55">
              <w:rPr>
                <w:rFonts w:asciiTheme="minorHAnsi" w:hAnsiTheme="minorHAnsi"/>
              </w:rPr>
              <w:t>Apply strategies, including place value and the properties of addition, to subtract two whole numbers, each 9,999 or less. (a, b)</w:t>
            </w:r>
          </w:p>
          <w:p w:rsidR="00EF2A55" w:rsidRPr="00EF2A55" w:rsidRDefault="00EF2A55" w:rsidP="00241716">
            <w:pPr>
              <w:pStyle w:val="Bullet1"/>
              <w:rPr>
                <w:rFonts w:asciiTheme="minorHAnsi" w:hAnsiTheme="minorHAnsi"/>
              </w:rPr>
            </w:pPr>
            <w:r w:rsidRPr="00EF2A55">
              <w:rPr>
                <w:rFonts w:asciiTheme="minorHAnsi" w:hAnsiTheme="minorHAnsi"/>
              </w:rPr>
              <w:t>Use inverse relationships between addition and subtraction facts to solve practical problems. (b)</w:t>
            </w:r>
          </w:p>
          <w:p w:rsidR="00EF2A55" w:rsidRDefault="00EF2A55" w:rsidP="00241716">
            <w:pPr>
              <w:pStyle w:val="Bullet1"/>
              <w:rPr>
                <w:rFonts w:asciiTheme="minorHAnsi" w:hAnsiTheme="minorHAnsi"/>
              </w:rPr>
            </w:pPr>
            <w:r w:rsidRPr="00EF2A55">
              <w:rPr>
                <w:rFonts w:asciiTheme="minorHAnsi" w:hAnsiTheme="minorHAnsi"/>
              </w:rPr>
              <w:t>Create and solve single-step and multistep practical problems involving the sum or difference of two whole numbers, each 9,999 or less. (b)</w:t>
            </w:r>
          </w:p>
          <w:p w:rsidR="00A1017D" w:rsidRPr="00EF2A55" w:rsidRDefault="00A1017D" w:rsidP="00EF2A55"/>
          <w:p w:rsidR="00EF2A55" w:rsidRPr="00EF2A55" w:rsidRDefault="00EF2A55" w:rsidP="00241716">
            <w:pPr>
              <w:pStyle w:val="SOLNumber"/>
              <w:ind w:left="0" w:firstLine="0"/>
              <w:rPr>
                <w:rFonts w:asciiTheme="minorHAnsi" w:hAnsiTheme="minorHAnsi"/>
                <w:b/>
                <w:sz w:val="20"/>
                <w:szCs w:val="20"/>
              </w:rPr>
            </w:pPr>
            <w:r w:rsidRPr="00EF2A55">
              <w:rPr>
                <w:rFonts w:asciiTheme="minorHAnsi" w:hAnsiTheme="minorHAnsi"/>
                <w:b/>
                <w:sz w:val="20"/>
                <w:szCs w:val="20"/>
              </w:rPr>
              <w:t>3.4</w:t>
            </w:r>
            <w:r w:rsidRPr="00EF2A55">
              <w:rPr>
                <w:rFonts w:asciiTheme="minorHAnsi" w:hAnsiTheme="minorHAnsi"/>
                <w:b/>
                <w:sz w:val="20"/>
                <w:szCs w:val="20"/>
              </w:rPr>
              <w:tab/>
              <w:t xml:space="preserve">The student will </w:t>
            </w:r>
          </w:p>
          <w:p w:rsidR="00EF2A55" w:rsidRPr="00EF2A55" w:rsidRDefault="00EF2A55" w:rsidP="00241716">
            <w:pPr>
              <w:pStyle w:val="SOLNumber"/>
              <w:numPr>
                <w:ilvl w:val="0"/>
                <w:numId w:val="39"/>
              </w:numPr>
              <w:ind w:left="360"/>
              <w:rPr>
                <w:rFonts w:asciiTheme="minorHAnsi" w:hAnsiTheme="minorHAnsi"/>
                <w:b/>
                <w:sz w:val="20"/>
                <w:szCs w:val="20"/>
              </w:rPr>
            </w:pPr>
            <w:r w:rsidRPr="00EF2A55">
              <w:rPr>
                <w:rFonts w:asciiTheme="minorHAnsi" w:hAnsiTheme="minorHAnsi"/>
                <w:b/>
                <w:sz w:val="20"/>
                <w:szCs w:val="20"/>
              </w:rPr>
              <w:t>represent multiplication and division through 10 × 10, using a variety of approaches and models;</w:t>
            </w:r>
          </w:p>
          <w:p w:rsidR="00EF2A55" w:rsidRPr="00EF2A55" w:rsidRDefault="00EF2A55" w:rsidP="00241716">
            <w:pPr>
              <w:pStyle w:val="SOLNumber"/>
              <w:numPr>
                <w:ilvl w:val="0"/>
                <w:numId w:val="39"/>
              </w:numPr>
              <w:ind w:left="360"/>
              <w:rPr>
                <w:rFonts w:asciiTheme="minorHAnsi" w:hAnsiTheme="minorHAnsi"/>
                <w:b/>
                <w:sz w:val="20"/>
                <w:szCs w:val="20"/>
              </w:rPr>
            </w:pPr>
            <w:r w:rsidRPr="00EF2A55">
              <w:rPr>
                <w:rFonts w:asciiTheme="minorHAnsi" w:hAnsiTheme="minorHAnsi"/>
                <w:b/>
                <w:sz w:val="20"/>
                <w:szCs w:val="20"/>
              </w:rPr>
              <w:t xml:space="preserve">create and solve single-step practical problems that involve multiplication and division through 10 × 10; </w:t>
            </w:r>
          </w:p>
          <w:p w:rsidR="00EF2A55" w:rsidRPr="00EF2A55" w:rsidRDefault="00EF2A55" w:rsidP="00241716">
            <w:pPr>
              <w:pStyle w:val="SOLNumber"/>
              <w:numPr>
                <w:ilvl w:val="0"/>
                <w:numId w:val="39"/>
              </w:numPr>
              <w:ind w:left="360"/>
              <w:rPr>
                <w:rFonts w:asciiTheme="minorHAnsi" w:hAnsiTheme="minorHAnsi"/>
                <w:b/>
                <w:sz w:val="20"/>
                <w:szCs w:val="20"/>
              </w:rPr>
            </w:pPr>
            <w:r w:rsidRPr="00EF2A55">
              <w:rPr>
                <w:rFonts w:asciiTheme="minorHAnsi" w:hAnsiTheme="minorHAnsi"/>
                <w:b/>
                <w:sz w:val="20"/>
                <w:szCs w:val="20"/>
              </w:rPr>
              <w:t>demonstrate fluency with multiplication facts of 0, 1, 2, 5, and 10; and</w:t>
            </w:r>
          </w:p>
          <w:p w:rsidR="00EF2A55" w:rsidRPr="00EF2A55" w:rsidRDefault="00EF2A55" w:rsidP="00241716">
            <w:pPr>
              <w:pStyle w:val="SOLNumber"/>
              <w:ind w:left="360" w:hanging="360"/>
              <w:rPr>
                <w:rFonts w:asciiTheme="minorHAnsi" w:hAnsiTheme="minorHAnsi"/>
                <w:b/>
                <w:sz w:val="20"/>
                <w:szCs w:val="20"/>
              </w:rPr>
            </w:pPr>
            <w:r w:rsidRPr="00EF2A55">
              <w:rPr>
                <w:rFonts w:asciiTheme="minorHAnsi" w:hAnsiTheme="minorHAnsi"/>
                <w:b/>
                <w:sz w:val="20"/>
                <w:szCs w:val="20"/>
              </w:rPr>
              <w:lastRenderedPageBreak/>
              <w:t xml:space="preserve">d)   </w:t>
            </w:r>
            <w:r w:rsidR="00B660D6">
              <w:rPr>
                <w:rFonts w:asciiTheme="minorHAnsi" w:hAnsiTheme="minorHAnsi"/>
                <w:b/>
                <w:sz w:val="20"/>
                <w:szCs w:val="20"/>
              </w:rPr>
              <w:t xml:space="preserve"> </w:t>
            </w:r>
            <w:r w:rsidRPr="00EF2A55">
              <w:rPr>
                <w:rFonts w:asciiTheme="minorHAnsi" w:hAnsiTheme="minorHAnsi"/>
                <w:b/>
                <w:sz w:val="20"/>
                <w:szCs w:val="20"/>
              </w:rPr>
              <w:t>solve single-step practical problems involving multiplication of whole numbers, where one factor is 99 or less and the second factor is 5 or less.</w:t>
            </w:r>
          </w:p>
          <w:p w:rsidR="00EF2A55" w:rsidRPr="00EF2A55" w:rsidRDefault="00EF2A55" w:rsidP="00241716">
            <w:pPr>
              <w:pStyle w:val="Bullet1"/>
              <w:rPr>
                <w:rFonts w:asciiTheme="minorHAnsi" w:hAnsiTheme="minorHAnsi"/>
              </w:rPr>
            </w:pPr>
            <w:r w:rsidRPr="00EF2A55">
              <w:rPr>
                <w:rFonts w:asciiTheme="minorHAnsi" w:hAnsiTheme="minorHAnsi"/>
              </w:rPr>
              <w:t>Represent multiplication using a variety of approaches and models (e.g., repeated addition, equal-sized groups, arrays, equal jumps on a number line, skip counting). (a)</w:t>
            </w:r>
          </w:p>
          <w:p w:rsidR="00EF2A55" w:rsidRPr="00EF2A55" w:rsidRDefault="00EF2A55" w:rsidP="00241716">
            <w:pPr>
              <w:pStyle w:val="Bullet1"/>
              <w:rPr>
                <w:rFonts w:asciiTheme="minorHAnsi" w:hAnsiTheme="minorHAnsi"/>
              </w:rPr>
            </w:pPr>
            <w:r w:rsidRPr="00EF2A55">
              <w:rPr>
                <w:rFonts w:asciiTheme="minorHAnsi" w:hAnsiTheme="minorHAnsi"/>
              </w:rPr>
              <w:t>Represent division using a variety of approaches and models (e.g., repeated subtraction, equal sharing, equal groups). (a)</w:t>
            </w:r>
          </w:p>
          <w:p w:rsidR="00EF2A55" w:rsidRPr="00EF2A55" w:rsidRDefault="00EF2A55" w:rsidP="00241716">
            <w:pPr>
              <w:pStyle w:val="Bullet1"/>
              <w:rPr>
                <w:rFonts w:asciiTheme="minorHAnsi" w:hAnsiTheme="minorHAnsi"/>
              </w:rPr>
            </w:pPr>
            <w:r w:rsidRPr="00EF2A55">
              <w:rPr>
                <w:rFonts w:asciiTheme="minorHAnsi" w:hAnsiTheme="minorHAnsi"/>
              </w:rPr>
              <w:t>Write three related equations (fact sentences) when given one equation (fact sentence) for multiplication or division (e.g., given 6 x 7 = 42, write 7 x 6 = 42, 42 ÷ 7 = 6, and 42 ÷ 6 = 7. (a)</w:t>
            </w:r>
          </w:p>
          <w:p w:rsidR="00EF2A55" w:rsidRPr="00EF2A55" w:rsidRDefault="00EF2A55" w:rsidP="00241716">
            <w:pPr>
              <w:pStyle w:val="Bullet1"/>
              <w:rPr>
                <w:rFonts w:asciiTheme="minorHAnsi" w:hAnsiTheme="minorHAnsi"/>
              </w:rPr>
            </w:pPr>
            <w:r w:rsidRPr="00EF2A55">
              <w:rPr>
                <w:rFonts w:asciiTheme="minorHAnsi" w:hAnsiTheme="minorHAnsi"/>
              </w:rPr>
              <w:t>Create practical problems to represent a multiplication or division fact. (b)</w:t>
            </w:r>
          </w:p>
          <w:p w:rsidR="00EF2A55" w:rsidRPr="00EF2A55" w:rsidRDefault="00EF2A55" w:rsidP="00241716">
            <w:pPr>
              <w:pStyle w:val="Bullet1"/>
              <w:rPr>
                <w:rFonts w:asciiTheme="minorHAnsi" w:hAnsiTheme="minorHAnsi"/>
              </w:rPr>
            </w:pPr>
            <w:r w:rsidRPr="00EF2A55">
              <w:rPr>
                <w:rFonts w:asciiTheme="minorHAnsi" w:hAnsiTheme="minorHAnsi"/>
              </w:rPr>
              <w:t>Use multiplication and division basic facts to represent a given situation, using a number sentence. (b)</w:t>
            </w:r>
          </w:p>
          <w:p w:rsidR="00EF2A55" w:rsidRPr="00EF2A55" w:rsidRDefault="00EF2A55" w:rsidP="00241716">
            <w:pPr>
              <w:pStyle w:val="Bullet1"/>
              <w:rPr>
                <w:rFonts w:asciiTheme="minorHAnsi" w:hAnsiTheme="minorHAnsi"/>
              </w:rPr>
            </w:pPr>
            <w:r w:rsidRPr="00EF2A55">
              <w:rPr>
                <w:rFonts w:asciiTheme="minorHAnsi" w:hAnsiTheme="minorHAnsi"/>
              </w:rPr>
              <w:t>Recognize and use the inverse relationship between multiplication and division to solve practical problems. (b)</w:t>
            </w:r>
          </w:p>
          <w:p w:rsidR="00EF2A55" w:rsidRPr="00EF2A55" w:rsidRDefault="00EF2A55" w:rsidP="00241716">
            <w:pPr>
              <w:pStyle w:val="Bullet1"/>
              <w:rPr>
                <w:rFonts w:asciiTheme="minorHAnsi" w:hAnsiTheme="minorHAnsi"/>
              </w:rPr>
            </w:pPr>
            <w:r w:rsidRPr="00EF2A55">
              <w:rPr>
                <w:rFonts w:asciiTheme="minorHAnsi" w:hAnsiTheme="minorHAnsi"/>
              </w:rPr>
              <w:t xml:space="preserve">Solve single-step practical problems that involve multiplication and division of whole numbers through 10 </w:t>
            </w:r>
            <w:r w:rsidRPr="00EF2A55">
              <w:rPr>
                <w:rFonts w:asciiTheme="minorHAnsi" w:hAnsiTheme="minorHAnsi"/>
              </w:rPr>
              <w:sym w:font="Symbol" w:char="F0B4"/>
            </w:r>
            <w:r w:rsidRPr="00EF2A55">
              <w:rPr>
                <w:rFonts w:asciiTheme="minorHAnsi" w:hAnsiTheme="minorHAnsi"/>
              </w:rPr>
              <w:t xml:space="preserve"> 10. (b)</w:t>
            </w:r>
          </w:p>
          <w:p w:rsidR="00EF2A55" w:rsidRPr="00EF2A55" w:rsidRDefault="00EF2A55" w:rsidP="00241716">
            <w:pPr>
              <w:pStyle w:val="Bullet1"/>
              <w:rPr>
                <w:rFonts w:asciiTheme="minorHAnsi" w:hAnsiTheme="minorHAnsi"/>
              </w:rPr>
            </w:pPr>
            <w:r w:rsidRPr="00EF2A55">
              <w:rPr>
                <w:rFonts w:asciiTheme="minorHAnsi" w:hAnsiTheme="minorHAnsi"/>
              </w:rPr>
              <w:t>Demonstrate fluency with multiplication facts of 0, 1, 2, 5, and 10. (c)</w:t>
            </w:r>
          </w:p>
          <w:p w:rsidR="00EF2A55" w:rsidRPr="00AD0737" w:rsidRDefault="00EF2A55" w:rsidP="00AD0737">
            <w:pPr>
              <w:pStyle w:val="Bullet1"/>
              <w:spacing w:after="120"/>
              <w:rPr>
                <w:rFonts w:asciiTheme="minorHAnsi" w:hAnsiTheme="minorHAnsi"/>
              </w:rPr>
            </w:pPr>
            <w:r w:rsidRPr="00EF2A55">
              <w:rPr>
                <w:rFonts w:asciiTheme="minorHAnsi" w:hAnsiTheme="minorHAnsi"/>
              </w:rPr>
              <w:t xml:space="preserve">Solve single-step practical problems involving multiplication of whole numbers, where one factor is 99 or less and the second factor is 5 or less. (d) </w:t>
            </w:r>
          </w:p>
        </w:tc>
        <w:tc>
          <w:tcPr>
            <w:tcW w:w="5139" w:type="dxa"/>
            <w:vMerge w:val="restart"/>
          </w:tcPr>
          <w:p w:rsidR="00EF2A55" w:rsidRPr="00EF2A55" w:rsidRDefault="00AD0737" w:rsidP="0066078B">
            <w:pPr>
              <w:pStyle w:val="SOLNumber"/>
              <w:keepNext/>
              <w:ind w:left="72" w:hanging="72"/>
              <w:rPr>
                <w:rFonts w:asciiTheme="minorHAnsi" w:hAnsiTheme="minorHAnsi"/>
                <w:b/>
                <w:sz w:val="20"/>
                <w:szCs w:val="20"/>
              </w:rPr>
            </w:pPr>
            <w:r>
              <w:rPr>
                <w:rFonts w:asciiTheme="minorHAnsi" w:hAnsiTheme="minorHAnsi"/>
                <w:b/>
                <w:sz w:val="20"/>
                <w:szCs w:val="20"/>
              </w:rPr>
              <w:lastRenderedPageBreak/>
              <w:t xml:space="preserve">4.4  </w:t>
            </w:r>
            <w:r w:rsidR="00EF2A55" w:rsidRPr="00EF2A55">
              <w:rPr>
                <w:rFonts w:asciiTheme="minorHAnsi" w:hAnsiTheme="minorHAnsi"/>
                <w:b/>
                <w:sz w:val="20"/>
                <w:szCs w:val="20"/>
              </w:rPr>
              <w:t>The student will</w:t>
            </w:r>
          </w:p>
          <w:p w:rsidR="00EF2A55" w:rsidRPr="00EF2A55" w:rsidRDefault="00EF2A55" w:rsidP="00241716">
            <w:pPr>
              <w:pStyle w:val="SOLBullet"/>
              <w:keepNext/>
              <w:numPr>
                <w:ilvl w:val="0"/>
                <w:numId w:val="40"/>
              </w:numPr>
              <w:rPr>
                <w:rFonts w:asciiTheme="minorHAnsi" w:hAnsiTheme="minorHAnsi"/>
                <w:sz w:val="20"/>
              </w:rPr>
            </w:pPr>
            <w:r w:rsidRPr="00EF2A55">
              <w:rPr>
                <w:rFonts w:asciiTheme="minorHAnsi" w:hAnsiTheme="minorHAnsi"/>
                <w:sz w:val="20"/>
              </w:rPr>
              <w:t>demonstrate fluency with multiplication facts through 12 × 12, and the corresponding division facts;</w:t>
            </w:r>
          </w:p>
          <w:p w:rsidR="00EF2A55" w:rsidRPr="00EF2A55" w:rsidRDefault="00EF2A55" w:rsidP="00241716">
            <w:pPr>
              <w:pStyle w:val="SOLBullet"/>
              <w:keepNext/>
              <w:numPr>
                <w:ilvl w:val="0"/>
                <w:numId w:val="40"/>
              </w:numPr>
              <w:rPr>
                <w:rFonts w:asciiTheme="minorHAnsi" w:hAnsiTheme="minorHAnsi"/>
                <w:sz w:val="20"/>
              </w:rPr>
            </w:pPr>
            <w:r w:rsidRPr="00EF2A55">
              <w:rPr>
                <w:rFonts w:asciiTheme="minorHAnsi" w:hAnsiTheme="minorHAnsi"/>
                <w:sz w:val="20"/>
              </w:rPr>
              <w:t>estimate and determine sums, differences, and products of whole numbers;</w:t>
            </w:r>
          </w:p>
          <w:p w:rsidR="00EF2A55" w:rsidRPr="00EF2A55" w:rsidRDefault="00EF2A55" w:rsidP="00241716">
            <w:pPr>
              <w:pStyle w:val="SOLBullet"/>
              <w:keepNext/>
              <w:numPr>
                <w:ilvl w:val="0"/>
                <w:numId w:val="40"/>
              </w:numPr>
              <w:rPr>
                <w:rFonts w:asciiTheme="minorHAnsi" w:hAnsiTheme="minorHAnsi"/>
                <w:sz w:val="20"/>
              </w:rPr>
            </w:pPr>
            <w:r w:rsidRPr="00EF2A55">
              <w:rPr>
                <w:rFonts w:asciiTheme="minorHAnsi" w:hAnsiTheme="minorHAnsi"/>
                <w:sz w:val="20"/>
              </w:rPr>
              <w:t>estimate and determine quotients of whole numbers, with and without remainders; and</w:t>
            </w:r>
          </w:p>
          <w:p w:rsidR="00EF2A55" w:rsidRPr="00EF2A55" w:rsidRDefault="00EF2A55" w:rsidP="00241716">
            <w:pPr>
              <w:pStyle w:val="SOLBullet"/>
              <w:numPr>
                <w:ilvl w:val="0"/>
                <w:numId w:val="40"/>
              </w:numPr>
              <w:rPr>
                <w:rFonts w:asciiTheme="minorHAnsi" w:hAnsiTheme="minorHAnsi"/>
                <w:sz w:val="20"/>
              </w:rPr>
            </w:pPr>
            <w:r w:rsidRPr="00EF2A55">
              <w:rPr>
                <w:rFonts w:asciiTheme="minorHAnsi" w:hAnsiTheme="minorHAnsi"/>
                <w:sz w:val="20"/>
              </w:rPr>
              <w:t>create and solve single-step and multistep practical problems involving addition, subtraction, and multiplication, and single-step practical problems involving division with whole numbers.</w:t>
            </w:r>
          </w:p>
          <w:p w:rsidR="00EF2A55" w:rsidRPr="00EF2A55" w:rsidRDefault="00EF2A55" w:rsidP="0066078B">
            <w:pPr>
              <w:pStyle w:val="Bullet1"/>
              <w:rPr>
                <w:rFonts w:asciiTheme="minorHAnsi" w:hAnsiTheme="minorHAnsi"/>
                <w:strike/>
              </w:rPr>
            </w:pPr>
            <w:r w:rsidRPr="00EF2A55">
              <w:rPr>
                <w:rFonts w:asciiTheme="minorHAnsi" w:hAnsiTheme="minorHAnsi"/>
              </w:rPr>
              <w:t xml:space="preserve">Demonstrate fluency with multiplication through 12 × 12, and the corresponding division facts. (a) </w:t>
            </w:r>
          </w:p>
          <w:p w:rsidR="00EF2A55" w:rsidRPr="00EF2A55" w:rsidRDefault="00EF2A55" w:rsidP="0066078B">
            <w:pPr>
              <w:pStyle w:val="Bullet1"/>
              <w:rPr>
                <w:rFonts w:asciiTheme="minorHAnsi" w:hAnsiTheme="minorHAnsi"/>
                <w:strike/>
              </w:rPr>
            </w:pPr>
            <w:r w:rsidRPr="00EF2A55">
              <w:rPr>
                <w:rFonts w:asciiTheme="minorHAnsi" w:hAnsiTheme="minorHAnsi"/>
              </w:rPr>
              <w:t>Estimate whole number sums, differences, products, and quotients, with and without context. (b, c)</w:t>
            </w:r>
          </w:p>
          <w:p w:rsidR="00EF2A55" w:rsidRPr="00EF2A55" w:rsidRDefault="00EF2A55" w:rsidP="0066078B">
            <w:pPr>
              <w:pStyle w:val="Bullet1"/>
              <w:rPr>
                <w:rFonts w:asciiTheme="minorHAnsi" w:hAnsiTheme="minorHAnsi"/>
              </w:rPr>
            </w:pPr>
            <w:r w:rsidRPr="00EF2A55">
              <w:rPr>
                <w:rFonts w:asciiTheme="minorHAnsi" w:hAnsiTheme="minorHAnsi"/>
              </w:rPr>
              <w:t>Apply strategies, including place value and the properties of addition to determine the sum or difference of two whole numbers, each 999,999 or less. (b)</w:t>
            </w:r>
          </w:p>
          <w:p w:rsidR="00EF2A55" w:rsidRPr="00EF2A55" w:rsidRDefault="00EF2A55" w:rsidP="0066078B">
            <w:pPr>
              <w:pStyle w:val="Bullet1"/>
              <w:rPr>
                <w:rFonts w:asciiTheme="minorHAnsi" w:hAnsiTheme="minorHAnsi"/>
              </w:rPr>
            </w:pPr>
            <w:r w:rsidRPr="00EF2A55">
              <w:rPr>
                <w:rFonts w:asciiTheme="minorHAnsi" w:hAnsiTheme="minorHAnsi"/>
              </w:rPr>
              <w:t xml:space="preserve">Apply strategies, including place value and the properties of multiplication and/or addition, to determine the product of two whole numbers when both factors have two digits or fewer. (b) </w:t>
            </w:r>
          </w:p>
          <w:p w:rsidR="00EF2A55" w:rsidRPr="00EF2A55" w:rsidRDefault="00EF2A55" w:rsidP="0066078B">
            <w:pPr>
              <w:pStyle w:val="Bullet1"/>
              <w:rPr>
                <w:rFonts w:asciiTheme="minorHAnsi" w:hAnsiTheme="minorHAnsi"/>
              </w:rPr>
            </w:pPr>
            <w:r w:rsidRPr="00EF2A55">
              <w:rPr>
                <w:rFonts w:asciiTheme="minorHAnsi" w:hAnsiTheme="minorHAnsi"/>
              </w:rPr>
              <w:t>Apply strategies, including place value and the properties of multiplication and/or addition, to determine the quotient of two whole numbers, given a one-digit divisor and a two- or three-digit dividend, with and without remainders. (c)</w:t>
            </w:r>
          </w:p>
          <w:p w:rsidR="00EF2A55" w:rsidRPr="00EF2A55" w:rsidRDefault="00EF2A55" w:rsidP="0066078B">
            <w:pPr>
              <w:pStyle w:val="Bullet1"/>
              <w:rPr>
                <w:rFonts w:asciiTheme="minorHAnsi" w:hAnsiTheme="minorHAnsi"/>
              </w:rPr>
            </w:pPr>
            <w:r w:rsidRPr="00EF2A55">
              <w:rPr>
                <w:rFonts w:asciiTheme="minorHAnsi" w:hAnsiTheme="minorHAnsi"/>
              </w:rPr>
              <w:t xml:space="preserve">Refine estimates by adjusting the final amount, using terms such as </w:t>
            </w:r>
            <w:r w:rsidRPr="00EF2A55">
              <w:rPr>
                <w:rFonts w:asciiTheme="minorHAnsi" w:hAnsiTheme="minorHAnsi"/>
                <w:i/>
              </w:rPr>
              <w:t>closer to, between</w:t>
            </w:r>
            <w:r w:rsidRPr="00EF2A55">
              <w:rPr>
                <w:rFonts w:asciiTheme="minorHAnsi" w:hAnsiTheme="minorHAnsi"/>
              </w:rPr>
              <w:t xml:space="preserve">, and </w:t>
            </w:r>
            <w:r w:rsidRPr="00EF2A55">
              <w:rPr>
                <w:rFonts w:asciiTheme="minorHAnsi" w:hAnsiTheme="minorHAnsi"/>
                <w:i/>
              </w:rPr>
              <w:t>a little more than</w:t>
            </w:r>
            <w:r w:rsidRPr="00EF2A55">
              <w:rPr>
                <w:rFonts w:asciiTheme="minorHAnsi" w:hAnsiTheme="minorHAnsi"/>
              </w:rPr>
              <w:t xml:space="preserve">. (b, c) </w:t>
            </w:r>
          </w:p>
          <w:p w:rsidR="00EF2A55" w:rsidRDefault="00EF2A55" w:rsidP="0066078B">
            <w:pPr>
              <w:pStyle w:val="Bullet1"/>
              <w:rPr>
                <w:rFonts w:asciiTheme="minorHAnsi" w:hAnsiTheme="minorHAnsi"/>
              </w:rPr>
            </w:pPr>
            <w:r w:rsidRPr="00EF2A55">
              <w:rPr>
                <w:rFonts w:asciiTheme="minorHAnsi" w:hAnsiTheme="minorHAnsi"/>
              </w:rPr>
              <w:t xml:space="preserve">Create and solve single-step and multistep practical problems involving addition, subtraction, and multiplication with whole numbers. (d) </w:t>
            </w:r>
          </w:p>
          <w:p w:rsidR="00D27223" w:rsidRPr="00D27223" w:rsidRDefault="00D27223" w:rsidP="00D27223"/>
          <w:p w:rsidR="00EF2A55" w:rsidRPr="00EF2A55" w:rsidRDefault="00EF2A55" w:rsidP="0066078B">
            <w:pPr>
              <w:pStyle w:val="Bullet1"/>
              <w:rPr>
                <w:rFonts w:asciiTheme="minorHAnsi" w:hAnsiTheme="minorHAnsi"/>
              </w:rPr>
            </w:pPr>
            <w:r w:rsidRPr="00EF2A55">
              <w:rPr>
                <w:rFonts w:asciiTheme="minorHAnsi" w:hAnsiTheme="minorHAnsi"/>
              </w:rPr>
              <w:lastRenderedPageBreak/>
              <w:t>Create and solve single-step practical problems involving division with whole numbers. (d)</w:t>
            </w:r>
          </w:p>
          <w:p w:rsidR="00EF2A55" w:rsidRPr="00EF2A55" w:rsidRDefault="00EF2A55" w:rsidP="0066078B">
            <w:pPr>
              <w:pStyle w:val="Bullet1"/>
              <w:rPr>
                <w:rFonts w:asciiTheme="minorHAnsi" w:hAnsiTheme="minorHAnsi"/>
              </w:rPr>
            </w:pPr>
            <w:r w:rsidRPr="00EF2A55">
              <w:rPr>
                <w:rFonts w:asciiTheme="minorHAnsi" w:hAnsiTheme="minorHAnsi"/>
              </w:rPr>
              <w:t>Use the context in which a practical problem is situated to interpret the quotient and remainder. (d)</w:t>
            </w:r>
          </w:p>
        </w:tc>
        <w:tc>
          <w:tcPr>
            <w:tcW w:w="4671" w:type="dxa"/>
          </w:tcPr>
          <w:p w:rsidR="00EF2A55" w:rsidRPr="00EF2A55" w:rsidRDefault="00AD0737" w:rsidP="00AD0737">
            <w:pPr>
              <w:pStyle w:val="SOLNumber"/>
              <w:ind w:left="342" w:hanging="342"/>
              <w:rPr>
                <w:rFonts w:asciiTheme="minorHAnsi" w:hAnsiTheme="minorHAnsi"/>
                <w:b/>
                <w:noProof/>
                <w:sz w:val="20"/>
                <w:szCs w:val="20"/>
              </w:rPr>
            </w:pPr>
            <w:r>
              <w:rPr>
                <w:rFonts w:asciiTheme="minorHAnsi" w:hAnsiTheme="minorHAnsi"/>
                <w:b/>
                <w:sz w:val="20"/>
                <w:szCs w:val="20"/>
              </w:rPr>
              <w:lastRenderedPageBreak/>
              <w:t xml:space="preserve">5.4  </w:t>
            </w:r>
            <w:r w:rsidR="00EF2A55" w:rsidRPr="00EF2A55">
              <w:rPr>
                <w:rFonts w:asciiTheme="minorHAnsi" w:hAnsiTheme="minorHAnsi"/>
                <w:b/>
                <w:sz w:val="20"/>
                <w:szCs w:val="20"/>
              </w:rPr>
              <w:t>The student will create and solve single-step and multistep practical problems involving addition, subtraction, multiplication, and division of whole numbers.</w:t>
            </w:r>
          </w:p>
          <w:p w:rsidR="00EF2A55" w:rsidRPr="00EF2A55" w:rsidRDefault="00EF2A55" w:rsidP="00A22BCA">
            <w:pPr>
              <w:pStyle w:val="Bullet1"/>
              <w:tabs>
                <w:tab w:val="clear" w:pos="360"/>
              </w:tabs>
              <w:rPr>
                <w:rFonts w:asciiTheme="minorHAnsi" w:hAnsiTheme="minorHAnsi"/>
              </w:rPr>
            </w:pPr>
            <w:r w:rsidRPr="00EF2A55">
              <w:rPr>
                <w:rFonts w:asciiTheme="minorHAnsi" w:hAnsiTheme="minorHAnsi"/>
              </w:rPr>
              <w:t>Create single-step and multistep practical problems involving addition, subtraction, multiplication, and division of whole numbers, with and without remainders.</w:t>
            </w:r>
          </w:p>
          <w:p w:rsidR="00EF2A55" w:rsidRPr="00EF2A55" w:rsidRDefault="00EF2A55" w:rsidP="00A22BCA">
            <w:pPr>
              <w:pStyle w:val="Bullet1"/>
              <w:tabs>
                <w:tab w:val="clear" w:pos="360"/>
              </w:tabs>
              <w:rPr>
                <w:rFonts w:asciiTheme="minorHAnsi" w:hAnsiTheme="minorHAnsi"/>
              </w:rPr>
            </w:pPr>
            <w:r w:rsidRPr="00EF2A55">
              <w:rPr>
                <w:rFonts w:asciiTheme="minorHAnsi" w:hAnsiTheme="minorHAnsi"/>
              </w:rPr>
              <w:t xml:space="preserve">Estimate the sum, difference, product, and quotient of whole numbers. </w:t>
            </w:r>
          </w:p>
          <w:p w:rsidR="00EF2A55" w:rsidRPr="00EF2A55" w:rsidRDefault="00EF2A55" w:rsidP="00A22BCA">
            <w:pPr>
              <w:pStyle w:val="Bullet1"/>
              <w:tabs>
                <w:tab w:val="clear" w:pos="360"/>
              </w:tabs>
              <w:rPr>
                <w:rFonts w:asciiTheme="minorHAnsi" w:hAnsiTheme="minorHAnsi"/>
              </w:rPr>
            </w:pPr>
            <w:r w:rsidRPr="00EF2A55">
              <w:rPr>
                <w:rFonts w:asciiTheme="minorHAnsi" w:hAnsiTheme="minorHAnsi"/>
              </w:rPr>
              <w:t xml:space="preserve">Apply strategies, including place value and application of the properties of addition and multiplication, to solve single-step and multistep practical problems involving addition, subtraction, multiplication, and division of whole numbers, with and without remainders, in which: </w:t>
            </w:r>
          </w:p>
          <w:p w:rsidR="00EF2A55" w:rsidRPr="00EF2A55" w:rsidRDefault="00EF2A55" w:rsidP="00A22BCA">
            <w:pPr>
              <w:pStyle w:val="ListParagraph"/>
              <w:numPr>
                <w:ilvl w:val="0"/>
                <w:numId w:val="42"/>
              </w:numPr>
              <w:ind w:hanging="270"/>
              <w:rPr>
                <w:sz w:val="20"/>
                <w:szCs w:val="20"/>
              </w:rPr>
            </w:pPr>
            <w:r w:rsidRPr="00EF2A55">
              <w:rPr>
                <w:sz w:val="20"/>
                <w:szCs w:val="20"/>
              </w:rPr>
              <w:t>sums, differences, and products do not exceed five digits;</w:t>
            </w:r>
          </w:p>
          <w:p w:rsidR="00EF2A55" w:rsidRPr="00EF2A55" w:rsidRDefault="00EF2A55" w:rsidP="00A22BCA">
            <w:pPr>
              <w:pStyle w:val="ListParagraph"/>
              <w:numPr>
                <w:ilvl w:val="0"/>
                <w:numId w:val="42"/>
              </w:numPr>
              <w:ind w:hanging="270"/>
              <w:rPr>
                <w:sz w:val="20"/>
                <w:szCs w:val="20"/>
              </w:rPr>
            </w:pPr>
            <w:r w:rsidRPr="00EF2A55">
              <w:rPr>
                <w:sz w:val="20"/>
                <w:szCs w:val="20"/>
              </w:rPr>
              <w:t>factors do not exceed two digits by three digits;</w:t>
            </w:r>
          </w:p>
          <w:p w:rsidR="00EF2A55" w:rsidRPr="00EF2A55" w:rsidRDefault="00EF2A55" w:rsidP="00A22BCA">
            <w:pPr>
              <w:pStyle w:val="ListParagraph"/>
              <w:numPr>
                <w:ilvl w:val="0"/>
                <w:numId w:val="42"/>
              </w:numPr>
              <w:ind w:hanging="270"/>
              <w:rPr>
                <w:sz w:val="20"/>
                <w:szCs w:val="20"/>
              </w:rPr>
            </w:pPr>
            <w:r w:rsidRPr="00EF2A55">
              <w:rPr>
                <w:sz w:val="20"/>
                <w:szCs w:val="20"/>
              </w:rPr>
              <w:t>divisors do not exceed two digits; or</w:t>
            </w:r>
          </w:p>
          <w:p w:rsidR="00EF2A55" w:rsidRPr="00EF2A55" w:rsidRDefault="00EF2A55" w:rsidP="00A22BCA">
            <w:pPr>
              <w:pStyle w:val="ListParagraph"/>
              <w:numPr>
                <w:ilvl w:val="0"/>
                <w:numId w:val="42"/>
              </w:numPr>
              <w:ind w:hanging="270"/>
              <w:rPr>
                <w:sz w:val="20"/>
                <w:szCs w:val="20"/>
              </w:rPr>
            </w:pPr>
            <w:r w:rsidRPr="00EF2A55">
              <w:rPr>
                <w:sz w:val="20"/>
                <w:szCs w:val="20"/>
              </w:rPr>
              <w:t xml:space="preserve">dividends do not exceed four digits. </w:t>
            </w:r>
          </w:p>
          <w:p w:rsidR="00EF2A55" w:rsidRPr="00EF2A55" w:rsidRDefault="00EF2A55" w:rsidP="00A22BCA">
            <w:pPr>
              <w:pStyle w:val="Bullet1"/>
              <w:tabs>
                <w:tab w:val="clear" w:pos="360"/>
              </w:tabs>
              <w:rPr>
                <w:rFonts w:asciiTheme="minorHAnsi" w:hAnsiTheme="minorHAnsi"/>
              </w:rPr>
            </w:pPr>
            <w:r w:rsidRPr="00EF2A55">
              <w:rPr>
                <w:rFonts w:asciiTheme="minorHAnsi" w:hAnsiTheme="minorHAnsi"/>
              </w:rPr>
              <w:t xml:space="preserve">Use the context of a practical problem to interpret the quotient and remainder. </w:t>
            </w:r>
          </w:p>
          <w:p w:rsidR="00AD0737" w:rsidRDefault="00AD0737" w:rsidP="00A22BCA">
            <w:pPr>
              <w:rPr>
                <w:b/>
                <w:color w:val="000000"/>
                <w:sz w:val="20"/>
                <w:szCs w:val="20"/>
              </w:rPr>
            </w:pPr>
          </w:p>
          <w:p w:rsidR="00EF2A55" w:rsidRPr="00EF2A55" w:rsidRDefault="00EF2A55" w:rsidP="00A22BCA">
            <w:pPr>
              <w:rPr>
                <w:b/>
                <w:color w:val="000000"/>
                <w:sz w:val="20"/>
                <w:szCs w:val="20"/>
              </w:rPr>
            </w:pPr>
            <w:r w:rsidRPr="00EF2A55">
              <w:rPr>
                <w:b/>
                <w:color w:val="000000"/>
                <w:sz w:val="20"/>
                <w:szCs w:val="20"/>
              </w:rPr>
              <w:t>5.7</w:t>
            </w:r>
            <w:r w:rsidRPr="00EF2A55">
              <w:rPr>
                <w:b/>
                <w:color w:val="000000"/>
                <w:sz w:val="20"/>
                <w:szCs w:val="20"/>
              </w:rPr>
              <w:tab/>
              <w:t>The student will simplify whole number numerical expressions using the order of operations.</w:t>
            </w:r>
          </w:p>
          <w:p w:rsidR="00EF2A55" w:rsidRPr="00EF2A55" w:rsidRDefault="00EF2A55" w:rsidP="00EF2A55">
            <w:pPr>
              <w:pStyle w:val="Bullet1"/>
              <w:numPr>
                <w:ilvl w:val="0"/>
                <w:numId w:val="46"/>
              </w:numPr>
              <w:tabs>
                <w:tab w:val="clear" w:pos="792"/>
                <w:tab w:val="num" w:pos="342"/>
              </w:tabs>
              <w:ind w:left="342" w:hanging="342"/>
              <w:rPr>
                <w:rFonts w:asciiTheme="minorHAnsi" w:hAnsiTheme="minorHAnsi"/>
              </w:rPr>
            </w:pPr>
            <w:r w:rsidRPr="00EF2A55">
              <w:rPr>
                <w:rFonts w:asciiTheme="minorHAnsi" w:hAnsiTheme="minorHAnsi"/>
              </w:rPr>
              <w:t>Use the order of operations to simplify whole number numerical expressions, limited to addition, subtraction, multiplication, and division.  Expressions may contain parentheses.</w:t>
            </w:r>
          </w:p>
          <w:p w:rsidR="00AD0737" w:rsidRPr="00012F7C" w:rsidRDefault="00EF2A55" w:rsidP="00AD0737">
            <w:pPr>
              <w:pStyle w:val="Bullet1"/>
              <w:tabs>
                <w:tab w:val="clear" w:pos="360"/>
              </w:tabs>
              <w:rPr>
                <w:rFonts w:asciiTheme="minorHAnsi" w:hAnsiTheme="minorHAnsi"/>
              </w:rPr>
            </w:pPr>
            <w:r w:rsidRPr="00EF2A55">
              <w:rPr>
                <w:rFonts w:asciiTheme="minorHAnsi" w:hAnsiTheme="minorHAnsi"/>
              </w:rPr>
              <w:t>Given a whole number numerical expression involving more than one operation, describe which operation is completed first, which is second, etc.</w:t>
            </w:r>
          </w:p>
          <w:p w:rsidR="00D9270F" w:rsidRPr="00AD0737" w:rsidRDefault="00D9270F" w:rsidP="00AD0737"/>
        </w:tc>
      </w:tr>
      <w:tr w:rsidR="00EF2A55" w:rsidRPr="00EF2A55" w:rsidTr="00A1017D">
        <w:trPr>
          <w:trHeight w:val="251"/>
        </w:trPr>
        <w:tc>
          <w:tcPr>
            <w:tcW w:w="4698" w:type="dxa"/>
            <w:vMerge/>
          </w:tcPr>
          <w:p w:rsidR="00EF2A55" w:rsidRPr="00EF2A55" w:rsidRDefault="00EF2A55" w:rsidP="00322D0B">
            <w:pPr>
              <w:autoSpaceDE w:val="0"/>
              <w:autoSpaceDN w:val="0"/>
              <w:adjustRightInd w:val="0"/>
              <w:ind w:left="1080" w:hanging="1080"/>
              <w:rPr>
                <w:rFonts w:eastAsia="Times New Roman"/>
                <w:b/>
                <w:sz w:val="20"/>
                <w:szCs w:val="20"/>
              </w:rPr>
            </w:pPr>
          </w:p>
        </w:tc>
        <w:tc>
          <w:tcPr>
            <w:tcW w:w="5139" w:type="dxa"/>
            <w:vMerge/>
          </w:tcPr>
          <w:p w:rsidR="00EF2A55" w:rsidRPr="00EF2A55" w:rsidRDefault="00EF2A55" w:rsidP="00241716">
            <w:pPr>
              <w:pStyle w:val="Bullet1"/>
              <w:numPr>
                <w:ilvl w:val="0"/>
                <w:numId w:val="0"/>
              </w:numPr>
              <w:spacing w:before="0" w:after="120"/>
              <w:ind w:left="360" w:hanging="360"/>
              <w:rPr>
                <w:rFonts w:asciiTheme="minorHAnsi" w:hAnsiTheme="minorHAnsi"/>
                <w:b/>
              </w:rPr>
            </w:pPr>
          </w:p>
        </w:tc>
        <w:tc>
          <w:tcPr>
            <w:tcW w:w="4671" w:type="dxa"/>
          </w:tcPr>
          <w:p w:rsidR="00EF2A55" w:rsidRPr="00EF2A55" w:rsidRDefault="00EF2A55" w:rsidP="00D9270F">
            <w:pPr>
              <w:pStyle w:val="SOLNumber"/>
              <w:spacing w:before="120"/>
              <w:ind w:left="0" w:firstLine="0"/>
              <w:rPr>
                <w:rFonts w:asciiTheme="minorHAnsi" w:hAnsiTheme="minorHAnsi"/>
                <w:b/>
                <w:sz w:val="20"/>
                <w:szCs w:val="20"/>
              </w:rPr>
            </w:pPr>
            <w:bookmarkStart w:id="0" w:name="_GoBack"/>
            <w:bookmarkEnd w:id="0"/>
          </w:p>
        </w:tc>
      </w:tr>
    </w:tbl>
    <w:p w:rsidR="00A1017D" w:rsidRDefault="00A1017D">
      <w:r>
        <w:lastRenderedPageBreak/>
        <w:br w:type="page"/>
      </w:r>
    </w:p>
    <w:tbl>
      <w:tblPr>
        <w:tblStyle w:val="TableGrid"/>
        <w:tblW w:w="0" w:type="auto"/>
        <w:tblLook w:val="04A0" w:firstRow="1" w:lastRow="0" w:firstColumn="1" w:lastColumn="0" w:noHBand="0" w:noVBand="1"/>
      </w:tblPr>
      <w:tblGrid>
        <w:gridCol w:w="4518"/>
        <w:gridCol w:w="4590"/>
        <w:gridCol w:w="5400"/>
      </w:tblGrid>
      <w:tr w:rsidR="00412BEA" w:rsidRPr="00B660D6" w:rsidTr="00937247">
        <w:trPr>
          <w:trHeight w:val="60"/>
        </w:trPr>
        <w:tc>
          <w:tcPr>
            <w:tcW w:w="14508" w:type="dxa"/>
            <w:gridSpan w:val="3"/>
            <w:shd w:val="clear" w:color="auto" w:fill="000000" w:themeFill="text1"/>
          </w:tcPr>
          <w:p w:rsidR="00412BEA" w:rsidRPr="00B660D6" w:rsidRDefault="00AF77A4" w:rsidP="00241716">
            <w:pPr>
              <w:pStyle w:val="SOLNumber"/>
              <w:jc w:val="center"/>
              <w:rPr>
                <w:rFonts w:asciiTheme="minorHAnsi" w:hAnsiTheme="minorHAnsi"/>
                <w:b/>
                <w:sz w:val="20"/>
                <w:szCs w:val="20"/>
              </w:rPr>
            </w:pPr>
            <w:r w:rsidRPr="002E5AD2">
              <w:rPr>
                <w:sz w:val="20"/>
                <w:szCs w:val="20"/>
              </w:rPr>
              <w:lastRenderedPageBreak/>
              <w:br w:type="page"/>
            </w:r>
            <w:r w:rsidR="002D70AF" w:rsidRPr="00B660D6">
              <w:rPr>
                <w:rFonts w:asciiTheme="minorHAnsi" w:hAnsiTheme="minorHAnsi"/>
                <w:sz w:val="20"/>
                <w:szCs w:val="20"/>
              </w:rPr>
              <w:br w:type="page"/>
            </w:r>
            <w:r w:rsidR="00241716" w:rsidRPr="00B660D6">
              <w:rPr>
                <w:rFonts w:asciiTheme="minorHAnsi" w:hAnsiTheme="minorHAnsi"/>
                <w:b/>
                <w:sz w:val="20"/>
                <w:szCs w:val="20"/>
              </w:rPr>
              <w:t>OPERATIONS WITH FRACTION</w:t>
            </w:r>
            <w:r w:rsidR="00AD0737">
              <w:rPr>
                <w:rFonts w:asciiTheme="minorHAnsi" w:hAnsiTheme="minorHAnsi"/>
                <w:b/>
                <w:sz w:val="20"/>
                <w:szCs w:val="20"/>
              </w:rPr>
              <w:t>S</w:t>
            </w:r>
          </w:p>
        </w:tc>
      </w:tr>
      <w:tr w:rsidR="005D3D62" w:rsidRPr="00B660D6" w:rsidTr="004E404E">
        <w:trPr>
          <w:trHeight w:val="60"/>
        </w:trPr>
        <w:tc>
          <w:tcPr>
            <w:tcW w:w="4518" w:type="dxa"/>
            <w:shd w:val="clear" w:color="auto" w:fill="000000" w:themeFill="text1"/>
          </w:tcPr>
          <w:p w:rsidR="005D3D62" w:rsidRPr="00B660D6" w:rsidRDefault="00241716" w:rsidP="004E1978">
            <w:pPr>
              <w:pStyle w:val="SOLNumber"/>
              <w:jc w:val="center"/>
              <w:rPr>
                <w:rFonts w:asciiTheme="minorHAnsi" w:hAnsiTheme="minorHAnsi"/>
                <w:b/>
                <w:sz w:val="20"/>
                <w:szCs w:val="20"/>
              </w:rPr>
            </w:pPr>
            <w:r w:rsidRPr="00B660D6">
              <w:rPr>
                <w:rFonts w:asciiTheme="minorHAnsi" w:hAnsiTheme="minorHAnsi"/>
                <w:b/>
                <w:sz w:val="20"/>
                <w:szCs w:val="20"/>
              </w:rPr>
              <w:t>3</w:t>
            </w:r>
          </w:p>
        </w:tc>
        <w:tc>
          <w:tcPr>
            <w:tcW w:w="4590" w:type="dxa"/>
            <w:shd w:val="clear" w:color="auto" w:fill="000000" w:themeFill="text1"/>
          </w:tcPr>
          <w:p w:rsidR="005D3D62" w:rsidRPr="00B660D6" w:rsidRDefault="00241716" w:rsidP="00AD57E8">
            <w:pPr>
              <w:pStyle w:val="SOLNumber"/>
              <w:ind w:left="0" w:firstLine="0"/>
              <w:jc w:val="center"/>
              <w:rPr>
                <w:rFonts w:asciiTheme="minorHAnsi" w:hAnsiTheme="minorHAnsi"/>
                <w:b/>
                <w:sz w:val="20"/>
                <w:szCs w:val="20"/>
              </w:rPr>
            </w:pPr>
            <w:r w:rsidRPr="00B660D6">
              <w:rPr>
                <w:rFonts w:asciiTheme="minorHAnsi" w:hAnsiTheme="minorHAnsi"/>
                <w:b/>
                <w:sz w:val="20"/>
                <w:szCs w:val="20"/>
              </w:rPr>
              <w:t>4</w:t>
            </w:r>
          </w:p>
        </w:tc>
        <w:tc>
          <w:tcPr>
            <w:tcW w:w="5400" w:type="dxa"/>
            <w:shd w:val="clear" w:color="auto" w:fill="000000" w:themeFill="text1"/>
          </w:tcPr>
          <w:p w:rsidR="005D3D62" w:rsidRPr="00B660D6" w:rsidRDefault="00241716" w:rsidP="004E1978">
            <w:pPr>
              <w:pStyle w:val="SOLNumber"/>
              <w:jc w:val="center"/>
              <w:rPr>
                <w:rFonts w:asciiTheme="minorHAnsi" w:hAnsiTheme="minorHAnsi"/>
                <w:b/>
                <w:sz w:val="20"/>
                <w:szCs w:val="20"/>
              </w:rPr>
            </w:pPr>
            <w:r w:rsidRPr="00B660D6">
              <w:rPr>
                <w:rFonts w:asciiTheme="minorHAnsi" w:hAnsiTheme="minorHAnsi"/>
                <w:b/>
                <w:sz w:val="20"/>
                <w:szCs w:val="20"/>
              </w:rPr>
              <w:t>5</w:t>
            </w:r>
          </w:p>
        </w:tc>
      </w:tr>
      <w:tr w:rsidR="008F734B" w:rsidRPr="00B660D6" w:rsidTr="004E404E">
        <w:tc>
          <w:tcPr>
            <w:tcW w:w="4518" w:type="dxa"/>
          </w:tcPr>
          <w:p w:rsidR="00241716" w:rsidRPr="00B660D6" w:rsidRDefault="00241716" w:rsidP="00B660D6">
            <w:pPr>
              <w:pStyle w:val="SOLNumber"/>
              <w:ind w:left="360" w:hanging="360"/>
              <w:rPr>
                <w:rFonts w:asciiTheme="minorHAnsi" w:hAnsiTheme="minorHAnsi"/>
                <w:b/>
                <w:sz w:val="20"/>
                <w:szCs w:val="20"/>
              </w:rPr>
            </w:pPr>
            <w:r w:rsidRPr="00B660D6">
              <w:rPr>
                <w:rFonts w:asciiTheme="minorHAnsi" w:hAnsiTheme="minorHAnsi"/>
                <w:b/>
                <w:sz w:val="20"/>
                <w:szCs w:val="20"/>
              </w:rPr>
              <w:t>3.5</w:t>
            </w:r>
            <w:r w:rsidRPr="00B660D6">
              <w:rPr>
                <w:rFonts w:asciiTheme="minorHAnsi" w:hAnsiTheme="minorHAnsi"/>
                <w:b/>
                <w:sz w:val="20"/>
                <w:szCs w:val="20"/>
              </w:rPr>
              <w:tab/>
              <w:t>The student will solve practical problems that involve addition and subtraction with proper fractions having like denominators of 12 or less.</w:t>
            </w:r>
          </w:p>
          <w:p w:rsidR="003D4303" w:rsidRPr="00B660D6" w:rsidRDefault="00241716" w:rsidP="00241716">
            <w:pPr>
              <w:pStyle w:val="Bullet1"/>
              <w:numPr>
                <w:ilvl w:val="0"/>
                <w:numId w:val="0"/>
              </w:numPr>
              <w:ind w:left="360" w:hanging="360"/>
              <w:rPr>
                <w:rFonts w:asciiTheme="minorHAnsi" w:hAnsiTheme="minorHAnsi"/>
              </w:rPr>
            </w:pPr>
            <w:r w:rsidRPr="00B660D6">
              <w:rPr>
                <w:rFonts w:asciiTheme="minorHAnsi" w:hAnsiTheme="minorHAnsi"/>
              </w:rPr>
              <w:t>•</w:t>
            </w:r>
            <w:r w:rsidRPr="00B660D6">
              <w:rPr>
                <w:rFonts w:asciiTheme="minorHAnsi" w:hAnsiTheme="minorHAnsi"/>
              </w:rPr>
              <w:tab/>
              <w:t xml:space="preserve">Solve practical problems that involve addition and subtraction with proper fractions having like denominators of 12 or less, using concrete and pictorial models representing area/regions (e.g., circles, squares, and rectangles), length/measurements (e.g., fraction bars and strips), and sets (e.g., counters).  </w:t>
            </w:r>
          </w:p>
        </w:tc>
        <w:tc>
          <w:tcPr>
            <w:tcW w:w="4590" w:type="dxa"/>
          </w:tcPr>
          <w:p w:rsidR="0066078B" w:rsidRPr="00B660D6" w:rsidRDefault="00AD0737" w:rsidP="0066078B">
            <w:pPr>
              <w:pStyle w:val="SOLNumber"/>
              <w:ind w:left="0" w:firstLine="0"/>
              <w:rPr>
                <w:rFonts w:asciiTheme="minorHAnsi" w:hAnsiTheme="minorHAnsi"/>
                <w:b/>
                <w:sz w:val="20"/>
                <w:szCs w:val="20"/>
              </w:rPr>
            </w:pPr>
            <w:r>
              <w:rPr>
                <w:rFonts w:asciiTheme="minorHAnsi" w:hAnsiTheme="minorHAnsi"/>
                <w:b/>
                <w:sz w:val="20"/>
                <w:szCs w:val="20"/>
              </w:rPr>
              <w:t xml:space="preserve">4.5  </w:t>
            </w:r>
            <w:r w:rsidR="0066078B" w:rsidRPr="00B660D6">
              <w:rPr>
                <w:rFonts w:asciiTheme="minorHAnsi" w:hAnsiTheme="minorHAnsi"/>
                <w:b/>
                <w:sz w:val="20"/>
                <w:szCs w:val="20"/>
              </w:rPr>
              <w:t>The student will</w:t>
            </w:r>
          </w:p>
          <w:p w:rsidR="0066078B" w:rsidRPr="00B660D6" w:rsidRDefault="0066078B" w:rsidP="00AD0737">
            <w:pPr>
              <w:pStyle w:val="SOLBullet"/>
              <w:ind w:left="342" w:hanging="342"/>
              <w:rPr>
                <w:rFonts w:asciiTheme="minorHAnsi" w:hAnsiTheme="minorHAnsi"/>
                <w:sz w:val="20"/>
              </w:rPr>
            </w:pPr>
            <w:r w:rsidRPr="00B660D6">
              <w:rPr>
                <w:rFonts w:asciiTheme="minorHAnsi" w:hAnsiTheme="minorHAnsi"/>
                <w:sz w:val="20"/>
              </w:rPr>
              <w:t>a)</w:t>
            </w:r>
            <w:r w:rsidRPr="00B660D6">
              <w:rPr>
                <w:rFonts w:asciiTheme="minorHAnsi" w:hAnsiTheme="minorHAnsi"/>
                <w:sz w:val="20"/>
              </w:rPr>
              <w:tab/>
              <w:t>determine common multiples and factors, including least common multiple and greatest common factor;</w:t>
            </w:r>
          </w:p>
          <w:p w:rsidR="0066078B" w:rsidRPr="00B660D6" w:rsidRDefault="0066078B" w:rsidP="00AD0737">
            <w:pPr>
              <w:pStyle w:val="SOLBullet"/>
              <w:ind w:left="342" w:hanging="342"/>
              <w:rPr>
                <w:rFonts w:asciiTheme="minorHAnsi" w:hAnsiTheme="minorHAnsi"/>
                <w:b w:val="0"/>
                <w:sz w:val="20"/>
              </w:rPr>
            </w:pPr>
            <w:r w:rsidRPr="00B660D6">
              <w:rPr>
                <w:rFonts w:asciiTheme="minorHAnsi" w:hAnsiTheme="minorHAnsi"/>
                <w:sz w:val="20"/>
              </w:rPr>
              <w:t>b)</w:t>
            </w:r>
            <w:r w:rsidRPr="00B660D6">
              <w:rPr>
                <w:rFonts w:asciiTheme="minorHAnsi" w:hAnsiTheme="minorHAnsi"/>
                <w:sz w:val="20"/>
              </w:rPr>
              <w:tab/>
              <w:t>add and subtract fractions and mixed numbers having like and unlike denominators;</w:t>
            </w:r>
            <w:r w:rsidRPr="00B660D6">
              <w:rPr>
                <w:rFonts w:asciiTheme="minorHAnsi" w:hAnsiTheme="minorHAnsi"/>
                <w:b w:val="0"/>
                <w:noProof/>
                <w:sz w:val="20"/>
              </w:rPr>
              <w:t xml:space="preserve"> </w:t>
            </w:r>
            <w:r w:rsidRPr="00B660D6">
              <w:rPr>
                <w:rFonts w:asciiTheme="minorHAnsi" w:hAnsiTheme="minorHAnsi"/>
                <w:noProof/>
                <w:sz w:val="20"/>
              </w:rPr>
              <w:t>and</w:t>
            </w:r>
          </w:p>
          <w:p w:rsidR="0066078B" w:rsidRPr="00B660D6" w:rsidRDefault="0066078B" w:rsidP="00AD0737">
            <w:pPr>
              <w:pStyle w:val="SOLBullet"/>
              <w:ind w:left="342" w:hanging="342"/>
              <w:rPr>
                <w:rFonts w:asciiTheme="minorHAnsi" w:hAnsiTheme="minorHAnsi"/>
                <w:sz w:val="20"/>
              </w:rPr>
            </w:pPr>
            <w:r w:rsidRPr="00B660D6">
              <w:rPr>
                <w:rFonts w:asciiTheme="minorHAnsi" w:hAnsiTheme="minorHAnsi"/>
                <w:sz w:val="20"/>
              </w:rPr>
              <w:t>c)</w:t>
            </w:r>
            <w:r w:rsidRPr="00B660D6">
              <w:rPr>
                <w:rFonts w:asciiTheme="minorHAnsi" w:hAnsiTheme="minorHAnsi"/>
                <w:sz w:val="20"/>
              </w:rPr>
              <w:tab/>
              <w:t>solve single-step practical problems involving addition and subtraction with fractions and mixed numbers.</w:t>
            </w:r>
          </w:p>
          <w:p w:rsidR="0066078B" w:rsidRPr="00B660D6" w:rsidRDefault="0066078B" w:rsidP="0066078B">
            <w:pPr>
              <w:pStyle w:val="Bullet1"/>
              <w:rPr>
                <w:rFonts w:asciiTheme="minorHAnsi" w:hAnsiTheme="minorHAnsi"/>
              </w:rPr>
            </w:pPr>
            <w:r w:rsidRPr="00B660D6">
              <w:rPr>
                <w:rFonts w:asciiTheme="minorHAnsi" w:hAnsiTheme="minorHAnsi"/>
              </w:rPr>
              <w:t>Determine common multiples and common factors of numbers. (a)</w:t>
            </w:r>
          </w:p>
          <w:p w:rsidR="0066078B" w:rsidRPr="00B660D6" w:rsidRDefault="0066078B" w:rsidP="0066078B">
            <w:pPr>
              <w:pStyle w:val="Bullet1"/>
              <w:rPr>
                <w:rFonts w:asciiTheme="minorHAnsi" w:hAnsiTheme="minorHAnsi"/>
              </w:rPr>
            </w:pPr>
            <w:r w:rsidRPr="00B660D6">
              <w:rPr>
                <w:rFonts w:asciiTheme="minorHAnsi" w:hAnsiTheme="minorHAnsi"/>
              </w:rPr>
              <w:t>Determine the least common multiple and greatest common factor of no more than three numbers. (a)</w:t>
            </w:r>
          </w:p>
          <w:p w:rsidR="0066078B" w:rsidRPr="00B660D6" w:rsidRDefault="0066078B" w:rsidP="0066078B">
            <w:pPr>
              <w:pStyle w:val="Bullet1"/>
              <w:rPr>
                <w:rFonts w:asciiTheme="minorHAnsi" w:hAnsiTheme="minorHAnsi"/>
              </w:rPr>
            </w:pPr>
            <w:r w:rsidRPr="00B660D6">
              <w:rPr>
                <w:rFonts w:asciiTheme="minorHAnsi" w:eastAsia="Times New Roman" w:hAnsiTheme="minorHAnsi"/>
              </w:rPr>
              <w:t xml:space="preserve">Determine a common denominator for fractions, using common multiples. Common denominators should not exceed 60. </w:t>
            </w:r>
            <w:r w:rsidRPr="00B660D6">
              <w:rPr>
                <w:rFonts w:asciiTheme="minorHAnsi" w:hAnsiTheme="minorHAnsi"/>
              </w:rPr>
              <w:t>(b)</w:t>
            </w:r>
          </w:p>
          <w:p w:rsidR="0066078B" w:rsidRPr="00B660D6" w:rsidRDefault="0066078B" w:rsidP="0066078B">
            <w:pPr>
              <w:pStyle w:val="Bullet1"/>
              <w:rPr>
                <w:rFonts w:asciiTheme="minorHAnsi" w:hAnsiTheme="minorHAnsi"/>
              </w:rPr>
            </w:pPr>
            <w:r w:rsidRPr="00B660D6">
              <w:rPr>
                <w:rFonts w:asciiTheme="minorHAnsi" w:hAnsiTheme="minorHAnsi"/>
              </w:rPr>
              <w:t>Estimate the sum or difference of two fractions. (b, c)</w:t>
            </w:r>
          </w:p>
          <w:p w:rsidR="0066078B" w:rsidRPr="00B660D6" w:rsidRDefault="0066078B" w:rsidP="0066078B">
            <w:pPr>
              <w:pStyle w:val="Bullet1"/>
              <w:rPr>
                <w:rFonts w:asciiTheme="minorHAnsi" w:hAnsiTheme="minorHAnsi"/>
              </w:rPr>
            </w:pPr>
            <w:r w:rsidRPr="00B660D6">
              <w:rPr>
                <w:rFonts w:asciiTheme="minorHAnsi" w:hAnsiTheme="minorHAnsi"/>
              </w:rPr>
              <w:t>Add and subtract fractions (proper or improper) and/or mixed numbers, having like and unlike denominators limited to 2, 3, 4, 5, 6, 8, 10, and 12, and simplify the resulting fraction. (Subtraction with fractions will be limited to problems that do not require regrouping). (b)</w:t>
            </w:r>
          </w:p>
          <w:p w:rsidR="0066078B" w:rsidRPr="00B660D6" w:rsidRDefault="0066078B" w:rsidP="0066078B">
            <w:pPr>
              <w:pStyle w:val="Bullet1"/>
              <w:rPr>
                <w:rFonts w:asciiTheme="minorHAnsi" w:hAnsiTheme="minorHAnsi"/>
              </w:rPr>
            </w:pPr>
            <w:r w:rsidRPr="00B660D6">
              <w:rPr>
                <w:rFonts w:asciiTheme="minorHAnsi" w:hAnsiTheme="minorHAnsi"/>
              </w:rPr>
              <w:t>Solve single-step practical problems that involve addition and subtraction with fractions (proper or improper) and/or mixed numbers, having like and unlike denominators limited to 2, 3, 4, 5, 6, 8, 10, and 12, and simplify the resulting fraction. (Subtraction with fractions will be limited to problems that do not require regrouping). (c)</w:t>
            </w:r>
          </w:p>
          <w:p w:rsidR="0066078B" w:rsidRPr="00B660D6" w:rsidRDefault="0066078B" w:rsidP="0066078B">
            <w:pPr>
              <w:rPr>
                <w:sz w:val="20"/>
                <w:szCs w:val="20"/>
              </w:rPr>
            </w:pPr>
          </w:p>
        </w:tc>
        <w:tc>
          <w:tcPr>
            <w:tcW w:w="5400" w:type="dxa"/>
          </w:tcPr>
          <w:p w:rsidR="00A22BCA" w:rsidRPr="00B660D6" w:rsidRDefault="00AD0737" w:rsidP="00B660D6">
            <w:pPr>
              <w:pStyle w:val="SOLNumber"/>
              <w:ind w:left="0" w:firstLine="0"/>
              <w:rPr>
                <w:rFonts w:asciiTheme="minorHAnsi" w:hAnsiTheme="minorHAnsi"/>
                <w:b/>
                <w:sz w:val="20"/>
                <w:szCs w:val="20"/>
              </w:rPr>
            </w:pPr>
            <w:r>
              <w:rPr>
                <w:rFonts w:asciiTheme="minorHAnsi" w:hAnsiTheme="minorHAnsi"/>
                <w:b/>
                <w:sz w:val="20"/>
                <w:szCs w:val="20"/>
              </w:rPr>
              <w:t xml:space="preserve">5.6  </w:t>
            </w:r>
            <w:r w:rsidR="00A22BCA" w:rsidRPr="00B660D6">
              <w:rPr>
                <w:rFonts w:asciiTheme="minorHAnsi" w:hAnsiTheme="minorHAnsi"/>
                <w:b/>
                <w:sz w:val="20"/>
                <w:szCs w:val="20"/>
              </w:rPr>
              <w:t xml:space="preserve">The student will </w:t>
            </w:r>
          </w:p>
          <w:p w:rsidR="00A22BCA" w:rsidRPr="00B660D6" w:rsidRDefault="00A22BCA" w:rsidP="00A22BCA">
            <w:pPr>
              <w:pStyle w:val="SOLNumber"/>
              <w:numPr>
                <w:ilvl w:val="0"/>
                <w:numId w:val="45"/>
              </w:numPr>
              <w:rPr>
                <w:rFonts w:asciiTheme="minorHAnsi" w:hAnsiTheme="minorHAnsi"/>
                <w:b/>
                <w:sz w:val="20"/>
                <w:szCs w:val="20"/>
              </w:rPr>
            </w:pPr>
            <w:r w:rsidRPr="00B660D6">
              <w:rPr>
                <w:rFonts w:asciiTheme="minorHAnsi" w:hAnsiTheme="minorHAnsi"/>
                <w:b/>
                <w:sz w:val="20"/>
                <w:szCs w:val="20"/>
              </w:rPr>
              <w:t xml:space="preserve">solve single-step and multistep practical problems involving addition and subtraction with fractions and mixed numbers; and </w:t>
            </w:r>
          </w:p>
          <w:p w:rsidR="00A22BCA" w:rsidRPr="00B660D6" w:rsidRDefault="00A22BCA" w:rsidP="00A22BCA">
            <w:pPr>
              <w:pStyle w:val="SOLNumber"/>
              <w:numPr>
                <w:ilvl w:val="0"/>
                <w:numId w:val="45"/>
              </w:numPr>
              <w:rPr>
                <w:rFonts w:asciiTheme="minorHAnsi" w:hAnsiTheme="minorHAnsi"/>
                <w:sz w:val="20"/>
                <w:szCs w:val="20"/>
              </w:rPr>
            </w:pPr>
            <w:r w:rsidRPr="00B660D6">
              <w:rPr>
                <w:rFonts w:asciiTheme="minorHAnsi" w:hAnsiTheme="minorHAnsi"/>
                <w:b/>
                <w:sz w:val="20"/>
                <w:szCs w:val="20"/>
              </w:rPr>
              <w:t>solve single-step practical problems involving multiplication of a whole number, limited to 12 or less, and a proper fraction, with models.</w:t>
            </w:r>
          </w:p>
          <w:p w:rsidR="00A22BCA" w:rsidRPr="00B660D6" w:rsidRDefault="00A22BCA" w:rsidP="00A22BCA">
            <w:pPr>
              <w:pStyle w:val="Bullet1"/>
              <w:tabs>
                <w:tab w:val="clear" w:pos="360"/>
              </w:tabs>
              <w:rPr>
                <w:rFonts w:asciiTheme="minorHAnsi" w:hAnsiTheme="minorHAnsi"/>
              </w:rPr>
            </w:pPr>
            <w:r w:rsidRPr="00B660D6">
              <w:rPr>
                <w:rFonts w:asciiTheme="minorHAnsi" w:hAnsiTheme="minorHAnsi"/>
              </w:rPr>
              <w:t xml:space="preserve">Solve single-step and multistep practical problems involving addition and subtraction with fractions (proper or improper) having like and unlike denominators and/or mixed numbers. Denominators in the problems should be limited to 12 or less (e.g.,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B660D6">
              <w:rPr>
                <w:rFonts w:asciiTheme="minorHAnsi" w:hAnsiTheme="minorHAnsi"/>
              </w:rPr>
              <w:t xml:space="preserve"> +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B660D6">
              <w:rPr>
                <w:rFonts w:asciiTheme="minorHAnsi" w:hAnsiTheme="minorHAnsi"/>
              </w:rPr>
              <w:t xml:space="preserve">, </w:t>
            </w:r>
            <m:oMath>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 xml:space="preserve"> </m:t>
              </m:r>
            </m:oMath>
            <w:r w:rsidRPr="00B660D6">
              <w:rPr>
                <w:rFonts w:asciiTheme="minorHAnsi" w:hAnsiTheme="minorHAnsi"/>
              </w:rP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B660D6">
              <w:rPr>
                <w:rFonts w:asciiTheme="minorHAnsi" w:hAnsiTheme="minorHAnsi"/>
              </w:rPr>
              <w:t>, 3</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B660D6">
              <w:rPr>
                <w:rFonts w:asciiTheme="minorHAnsi" w:hAnsiTheme="minorHAnsi"/>
              </w:rPr>
              <w:t xml:space="preserve"> + 2</w:t>
            </w:r>
            <m:oMath>
              <m:f>
                <m:fPr>
                  <m:ctrlPr>
                    <w:rPr>
                      <w:rFonts w:ascii="Cambria Math" w:hAnsi="Cambria Math"/>
                      <w:i/>
                    </w:rPr>
                  </m:ctrlPr>
                </m:fPr>
                <m:num>
                  <m:r>
                    <w:rPr>
                      <w:rFonts w:ascii="Cambria Math" w:hAnsi="Cambria Math"/>
                    </w:rPr>
                    <m:t>5</m:t>
                  </m:r>
                </m:num>
                <m:den>
                  <m:r>
                    <w:rPr>
                      <w:rFonts w:ascii="Cambria Math" w:hAnsi="Cambria Math"/>
                    </w:rPr>
                    <m:t>12</m:t>
                  </m:r>
                </m:den>
              </m:f>
              <m:r>
                <w:rPr>
                  <w:rFonts w:ascii="Cambria Math" w:hAnsi="Cambria Math"/>
                </w:rPr>
                <m:t xml:space="preserve"> </m:t>
              </m:r>
            </m:oMath>
            <w:r w:rsidRPr="00B660D6">
              <w:rPr>
                <w:rFonts w:asciiTheme="minorHAnsi" w:hAnsiTheme="minorHAnsi"/>
              </w:rPr>
              <w:t>) and answers should be expressed in simplest form. (a)</w:t>
            </w:r>
          </w:p>
          <w:p w:rsidR="00A22BCA" w:rsidRPr="00B660D6" w:rsidRDefault="00A22BCA" w:rsidP="00A22BCA">
            <w:pPr>
              <w:pStyle w:val="Bullet1"/>
              <w:tabs>
                <w:tab w:val="clear" w:pos="360"/>
              </w:tabs>
              <w:rPr>
                <w:rFonts w:asciiTheme="minorHAnsi" w:hAnsiTheme="minorHAnsi"/>
              </w:rPr>
            </w:pPr>
            <w:r w:rsidRPr="00B660D6">
              <w:rPr>
                <w:rFonts w:asciiTheme="minorHAnsi" w:hAnsiTheme="minorHAnsi"/>
              </w:rPr>
              <w:t xml:space="preserve">Solve single-step practical problems involving multiplication of a whole number, limited to 12 or less, and a proper fraction (e.g., 6 × </w:t>
            </w:r>
            <m:oMath>
              <m:f>
                <m:fPr>
                  <m:ctrlPr>
                    <w:rPr>
                      <w:rFonts w:ascii="Cambria Math" w:hAnsi="Cambria Math"/>
                      <w:i/>
                    </w:rPr>
                  </m:ctrlPr>
                </m:fPr>
                <m:num>
                  <m:r>
                    <w:rPr>
                      <w:rFonts w:ascii="Cambria Math" w:hAnsi="Cambria Math"/>
                    </w:rPr>
                    <m:t>1</m:t>
                  </m:r>
                </m:num>
                <m:den>
                  <m:r>
                    <w:rPr>
                      <w:rFonts w:ascii="Cambria Math" w:hAnsi="Cambria Math"/>
                    </w:rPr>
                    <m:t>3</m:t>
                  </m:r>
                </m:den>
              </m:f>
            </m:oMath>
            <w:r w:rsidRPr="00B660D6">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B660D6">
              <w:rPr>
                <w:rFonts w:asciiTheme="minorHAnsi" w:hAnsiTheme="minorHAnsi"/>
              </w:rPr>
              <w:t xml:space="preserve"> × 8, 9 ×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B660D6">
              <w:rPr>
                <w:rFonts w:asciiTheme="minorHAnsi" w:hAnsiTheme="minorHAnsi"/>
              </w:rPr>
              <w:t>), with models.  The denominator will be a factor of the whole number and answers should be expressed in simplest form. (b)</w:t>
            </w:r>
          </w:p>
          <w:p w:rsidR="00A22BCA" w:rsidRPr="00B660D6" w:rsidRDefault="00A22BCA" w:rsidP="00A22BCA">
            <w:pPr>
              <w:pStyle w:val="Bullet1"/>
              <w:tabs>
                <w:tab w:val="clear" w:pos="360"/>
              </w:tabs>
              <w:rPr>
                <w:rFonts w:asciiTheme="minorHAnsi" w:hAnsiTheme="minorHAnsi"/>
              </w:rPr>
            </w:pPr>
            <w:r w:rsidRPr="00B660D6">
              <w:rPr>
                <w:rFonts w:asciiTheme="minorHAnsi" w:hAnsiTheme="minorHAnsi"/>
              </w:rPr>
              <w:t xml:space="preserve">Apply the inverse property of multiplication in models. (For example, use a visual fraction model to represent  </w:t>
            </w:r>
            <m:oMath>
              <m:f>
                <m:fPr>
                  <m:ctrlPr>
                    <w:rPr>
                      <w:rFonts w:ascii="Cambria Math" w:hAnsi="Cambria Math"/>
                      <w:i/>
                    </w:rPr>
                  </m:ctrlPr>
                </m:fPr>
                <m:num>
                  <m:r>
                    <w:rPr>
                      <w:rFonts w:ascii="Cambria Math" w:hAnsi="Cambria Math"/>
                    </w:rPr>
                    <m:t>4</m:t>
                  </m:r>
                </m:num>
                <m:den>
                  <m:r>
                    <w:rPr>
                      <w:rFonts w:ascii="Cambria Math" w:hAnsi="Cambria Math"/>
                    </w:rPr>
                    <m:t>4</m:t>
                  </m:r>
                </m:den>
              </m:f>
            </m:oMath>
            <w:r w:rsidRPr="00B660D6">
              <w:rPr>
                <w:rFonts w:asciiTheme="minorHAnsi" w:hAnsiTheme="minorHAnsi"/>
              </w:rPr>
              <w:t xml:space="preserve"> or 1 as the product of 4 ×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B660D6">
              <w:rPr>
                <w:rFonts w:asciiTheme="minorHAnsi" w:hAnsiTheme="minorHAnsi"/>
              </w:rPr>
              <w:t>). (b)</w:t>
            </w:r>
          </w:p>
          <w:p w:rsidR="00A22BCA" w:rsidRPr="00B660D6" w:rsidRDefault="00A22BCA" w:rsidP="00A22BCA">
            <w:pPr>
              <w:rPr>
                <w:sz w:val="20"/>
                <w:szCs w:val="20"/>
              </w:rPr>
            </w:pPr>
          </w:p>
        </w:tc>
      </w:tr>
    </w:tbl>
    <w:p w:rsidR="00DF5E84" w:rsidRDefault="00DF5E84"/>
    <w:p w:rsidR="00AD0737" w:rsidRDefault="00AD0737"/>
    <w:tbl>
      <w:tblPr>
        <w:tblStyle w:val="TableGrid"/>
        <w:tblW w:w="0" w:type="auto"/>
        <w:tblLook w:val="04A0" w:firstRow="1" w:lastRow="0" w:firstColumn="1" w:lastColumn="0" w:noHBand="0" w:noVBand="1"/>
      </w:tblPr>
      <w:tblGrid>
        <w:gridCol w:w="3708"/>
        <w:gridCol w:w="2970"/>
        <w:gridCol w:w="7830"/>
      </w:tblGrid>
      <w:tr w:rsidR="00494FEA" w:rsidRPr="00B660D6" w:rsidTr="00CF388D">
        <w:trPr>
          <w:trHeight w:val="60"/>
        </w:trPr>
        <w:tc>
          <w:tcPr>
            <w:tcW w:w="14508" w:type="dxa"/>
            <w:gridSpan w:val="3"/>
            <w:shd w:val="clear" w:color="auto" w:fill="000000" w:themeFill="text1"/>
          </w:tcPr>
          <w:p w:rsidR="00494FEA" w:rsidRPr="00B660D6" w:rsidRDefault="00A22BCA" w:rsidP="00CF388D">
            <w:pPr>
              <w:pStyle w:val="SOLNumber"/>
              <w:jc w:val="center"/>
              <w:rPr>
                <w:rFonts w:asciiTheme="minorHAnsi" w:hAnsiTheme="minorHAnsi"/>
                <w:b/>
                <w:sz w:val="20"/>
                <w:szCs w:val="20"/>
              </w:rPr>
            </w:pPr>
            <w:r w:rsidRPr="00B660D6">
              <w:rPr>
                <w:rFonts w:asciiTheme="minorHAnsi" w:hAnsiTheme="minorHAnsi"/>
                <w:b/>
                <w:sz w:val="20"/>
                <w:szCs w:val="20"/>
              </w:rPr>
              <w:lastRenderedPageBreak/>
              <w:t>OPERATIONS WITH DECIMALS</w:t>
            </w:r>
          </w:p>
        </w:tc>
      </w:tr>
      <w:tr w:rsidR="00A22BCA" w:rsidRPr="00B660D6" w:rsidTr="007733B7">
        <w:trPr>
          <w:trHeight w:val="60"/>
        </w:trPr>
        <w:tc>
          <w:tcPr>
            <w:tcW w:w="3708" w:type="dxa"/>
            <w:shd w:val="clear" w:color="auto" w:fill="000000" w:themeFill="text1"/>
          </w:tcPr>
          <w:p w:rsidR="00A22BCA" w:rsidRPr="00B660D6" w:rsidRDefault="00A22BCA" w:rsidP="00CF388D">
            <w:pPr>
              <w:pStyle w:val="SOLNumber"/>
              <w:jc w:val="center"/>
              <w:rPr>
                <w:rFonts w:asciiTheme="minorHAnsi" w:hAnsiTheme="minorHAnsi"/>
                <w:b/>
                <w:sz w:val="20"/>
                <w:szCs w:val="20"/>
              </w:rPr>
            </w:pPr>
            <w:r w:rsidRPr="00B660D6">
              <w:rPr>
                <w:rFonts w:asciiTheme="minorHAnsi" w:hAnsiTheme="minorHAnsi"/>
                <w:b/>
                <w:sz w:val="20"/>
                <w:szCs w:val="20"/>
              </w:rPr>
              <w:t>4</w:t>
            </w:r>
          </w:p>
        </w:tc>
        <w:tc>
          <w:tcPr>
            <w:tcW w:w="10800" w:type="dxa"/>
            <w:gridSpan w:val="2"/>
            <w:shd w:val="clear" w:color="auto" w:fill="000000" w:themeFill="text1"/>
          </w:tcPr>
          <w:p w:rsidR="00A22BCA" w:rsidRPr="00B660D6" w:rsidRDefault="00A22BCA" w:rsidP="00CF388D">
            <w:pPr>
              <w:pStyle w:val="SOLNumber"/>
              <w:jc w:val="center"/>
              <w:rPr>
                <w:rFonts w:asciiTheme="minorHAnsi" w:hAnsiTheme="minorHAnsi"/>
                <w:b/>
                <w:sz w:val="20"/>
                <w:szCs w:val="20"/>
              </w:rPr>
            </w:pPr>
            <w:r w:rsidRPr="00B660D6">
              <w:rPr>
                <w:rFonts w:asciiTheme="minorHAnsi" w:hAnsiTheme="minorHAnsi"/>
                <w:b/>
                <w:sz w:val="20"/>
                <w:szCs w:val="20"/>
              </w:rPr>
              <w:t>5</w:t>
            </w:r>
          </w:p>
        </w:tc>
      </w:tr>
      <w:tr w:rsidR="00A22BCA" w:rsidRPr="00B660D6" w:rsidTr="00A22BCA">
        <w:trPr>
          <w:trHeight w:val="60"/>
        </w:trPr>
        <w:tc>
          <w:tcPr>
            <w:tcW w:w="6678" w:type="dxa"/>
            <w:gridSpan w:val="2"/>
            <w:shd w:val="clear" w:color="auto" w:fill="auto"/>
          </w:tcPr>
          <w:p w:rsidR="00A22BCA" w:rsidRPr="00B660D6" w:rsidRDefault="00AD0737" w:rsidP="00B660D6">
            <w:pPr>
              <w:pStyle w:val="SOLNumber"/>
              <w:ind w:left="0" w:firstLine="0"/>
              <w:rPr>
                <w:rFonts w:asciiTheme="minorHAnsi" w:hAnsiTheme="minorHAnsi"/>
                <w:b/>
                <w:sz w:val="20"/>
                <w:szCs w:val="20"/>
              </w:rPr>
            </w:pPr>
            <w:r>
              <w:rPr>
                <w:rFonts w:asciiTheme="minorHAnsi" w:hAnsiTheme="minorHAnsi"/>
                <w:b/>
                <w:sz w:val="20"/>
                <w:szCs w:val="20"/>
              </w:rPr>
              <w:t xml:space="preserve">4.6  </w:t>
            </w:r>
            <w:r w:rsidR="00A22BCA" w:rsidRPr="00B660D6">
              <w:rPr>
                <w:rFonts w:asciiTheme="minorHAnsi" w:hAnsiTheme="minorHAnsi"/>
                <w:b/>
                <w:sz w:val="20"/>
                <w:szCs w:val="20"/>
              </w:rPr>
              <w:t>The student will</w:t>
            </w:r>
          </w:p>
          <w:p w:rsidR="00A22BCA" w:rsidRPr="00B660D6" w:rsidRDefault="00A22BCA" w:rsidP="00A22BCA">
            <w:pPr>
              <w:pStyle w:val="SOLBullet"/>
              <w:numPr>
                <w:ilvl w:val="0"/>
                <w:numId w:val="41"/>
              </w:numPr>
              <w:rPr>
                <w:rFonts w:asciiTheme="minorHAnsi" w:hAnsiTheme="minorHAnsi"/>
                <w:sz w:val="20"/>
              </w:rPr>
            </w:pPr>
            <w:r w:rsidRPr="00B660D6">
              <w:rPr>
                <w:rFonts w:asciiTheme="minorHAnsi" w:hAnsiTheme="minorHAnsi"/>
                <w:sz w:val="20"/>
              </w:rPr>
              <w:t>add and subtract decimals; and</w:t>
            </w:r>
          </w:p>
          <w:p w:rsidR="00A22BCA" w:rsidRPr="00B660D6" w:rsidRDefault="00A22BCA" w:rsidP="00A22BCA">
            <w:pPr>
              <w:pStyle w:val="SOLBullet"/>
              <w:numPr>
                <w:ilvl w:val="0"/>
                <w:numId w:val="41"/>
              </w:numPr>
              <w:rPr>
                <w:rFonts w:asciiTheme="minorHAnsi" w:hAnsiTheme="minorHAnsi"/>
                <w:sz w:val="20"/>
              </w:rPr>
            </w:pPr>
            <w:r w:rsidRPr="00B660D6">
              <w:rPr>
                <w:rFonts w:asciiTheme="minorHAnsi" w:hAnsiTheme="minorHAnsi"/>
                <w:sz w:val="20"/>
              </w:rPr>
              <w:t>solve single-step and multistep practical problems involving addition and subtraction with decimals.</w:t>
            </w:r>
          </w:p>
          <w:p w:rsidR="00A22BCA" w:rsidRPr="00B660D6" w:rsidRDefault="00A22BCA" w:rsidP="00A22BCA">
            <w:pPr>
              <w:pStyle w:val="Bullet1"/>
              <w:rPr>
                <w:rFonts w:asciiTheme="minorHAnsi" w:hAnsiTheme="minorHAnsi"/>
              </w:rPr>
            </w:pPr>
            <w:r w:rsidRPr="00B660D6">
              <w:rPr>
                <w:rFonts w:asciiTheme="minorHAnsi" w:hAnsiTheme="minorHAnsi"/>
              </w:rPr>
              <w:t>Estimate sums and differences of decimals. (a)</w:t>
            </w:r>
          </w:p>
          <w:p w:rsidR="00A22BCA" w:rsidRPr="00B660D6" w:rsidRDefault="00A22BCA" w:rsidP="00A22BCA">
            <w:pPr>
              <w:pStyle w:val="Bullet1"/>
              <w:rPr>
                <w:rFonts w:asciiTheme="minorHAnsi" w:hAnsiTheme="minorHAnsi"/>
                <w:b/>
              </w:rPr>
            </w:pPr>
            <w:r w:rsidRPr="00B660D6">
              <w:rPr>
                <w:rFonts w:asciiTheme="minorHAnsi" w:hAnsiTheme="minorHAnsi"/>
              </w:rPr>
              <w:t>Add and subtract decimals through thousandths, using concrete materials, pictorial representations, and paper and pencil. (a)</w:t>
            </w:r>
          </w:p>
          <w:p w:rsidR="00A22BCA" w:rsidRPr="00B660D6" w:rsidRDefault="00A22BCA" w:rsidP="00A22BCA">
            <w:pPr>
              <w:pStyle w:val="Bullet1"/>
              <w:rPr>
                <w:rFonts w:asciiTheme="minorHAnsi" w:hAnsiTheme="minorHAnsi"/>
                <w:b/>
              </w:rPr>
            </w:pPr>
            <w:r w:rsidRPr="00B660D6">
              <w:rPr>
                <w:rFonts w:asciiTheme="minorHAnsi" w:hAnsiTheme="minorHAnsi"/>
              </w:rPr>
              <w:t>Solve single-step and multistep practical problems that involve adding and subtracting with decimals through thousandths. (b)</w:t>
            </w:r>
          </w:p>
        </w:tc>
        <w:tc>
          <w:tcPr>
            <w:tcW w:w="7830" w:type="dxa"/>
            <w:shd w:val="clear" w:color="auto" w:fill="auto"/>
          </w:tcPr>
          <w:p w:rsidR="00A22BCA" w:rsidRPr="00B660D6" w:rsidRDefault="00AD0737" w:rsidP="00B660D6">
            <w:pPr>
              <w:pStyle w:val="SOLNumber"/>
              <w:ind w:left="0" w:firstLine="0"/>
              <w:rPr>
                <w:rFonts w:asciiTheme="minorHAnsi" w:hAnsiTheme="minorHAnsi"/>
                <w:b/>
                <w:sz w:val="20"/>
                <w:szCs w:val="20"/>
              </w:rPr>
            </w:pPr>
            <w:r>
              <w:rPr>
                <w:rFonts w:asciiTheme="minorHAnsi" w:hAnsiTheme="minorHAnsi"/>
                <w:b/>
                <w:sz w:val="20"/>
                <w:szCs w:val="20"/>
              </w:rPr>
              <w:t xml:space="preserve">5.5  </w:t>
            </w:r>
            <w:r w:rsidR="00A22BCA" w:rsidRPr="00B660D6">
              <w:rPr>
                <w:rFonts w:asciiTheme="minorHAnsi" w:hAnsiTheme="minorHAnsi"/>
                <w:b/>
                <w:sz w:val="20"/>
                <w:szCs w:val="20"/>
              </w:rPr>
              <w:t>The student will</w:t>
            </w:r>
          </w:p>
          <w:p w:rsidR="00A22BCA" w:rsidRPr="00B660D6" w:rsidRDefault="00A22BCA" w:rsidP="00A22BCA">
            <w:pPr>
              <w:pStyle w:val="SOLBullet"/>
              <w:numPr>
                <w:ilvl w:val="0"/>
                <w:numId w:val="43"/>
              </w:numPr>
              <w:rPr>
                <w:rFonts w:asciiTheme="minorHAnsi" w:hAnsiTheme="minorHAnsi"/>
                <w:sz w:val="20"/>
              </w:rPr>
            </w:pPr>
            <w:r w:rsidRPr="00B660D6">
              <w:rPr>
                <w:rFonts w:asciiTheme="minorHAnsi" w:hAnsiTheme="minorHAnsi"/>
                <w:sz w:val="20"/>
              </w:rPr>
              <w:t>estimate and determine the product and quotient of two numbers involving decimals</w:t>
            </w:r>
            <w:r w:rsidR="00B660D6">
              <w:rPr>
                <w:rFonts w:asciiTheme="minorHAnsi" w:hAnsiTheme="minorHAnsi"/>
                <w:sz w:val="20"/>
              </w:rPr>
              <w:t>;</w:t>
            </w:r>
            <w:r w:rsidRPr="00B660D6">
              <w:rPr>
                <w:rFonts w:asciiTheme="minorHAnsi" w:hAnsiTheme="minorHAnsi"/>
                <w:sz w:val="20"/>
              </w:rPr>
              <w:t xml:space="preserve"> and</w:t>
            </w:r>
          </w:p>
          <w:p w:rsidR="00A22BCA" w:rsidRPr="00B660D6" w:rsidRDefault="00A22BCA" w:rsidP="00A22BCA">
            <w:pPr>
              <w:pStyle w:val="SOLBullet"/>
              <w:numPr>
                <w:ilvl w:val="0"/>
                <w:numId w:val="43"/>
              </w:numPr>
              <w:rPr>
                <w:rFonts w:asciiTheme="minorHAnsi" w:hAnsiTheme="minorHAnsi"/>
                <w:b w:val="0"/>
                <w:noProof/>
                <w:sz w:val="20"/>
              </w:rPr>
            </w:pPr>
            <w:r w:rsidRPr="00B660D6">
              <w:rPr>
                <w:rFonts w:asciiTheme="minorHAnsi" w:hAnsiTheme="minorHAnsi"/>
                <w:sz w:val="20"/>
              </w:rPr>
              <w:t>create and solve single-step and multistep practical problems involving addition, subtraction, and multiplication of decimals, and create and solve single-step practical problems involving division of decimals.</w:t>
            </w:r>
          </w:p>
          <w:p w:rsidR="00A22BCA" w:rsidRPr="00B660D6" w:rsidRDefault="00A22BCA" w:rsidP="00A22BCA">
            <w:pPr>
              <w:pStyle w:val="Bullet2"/>
              <w:numPr>
                <w:ilvl w:val="0"/>
                <w:numId w:val="44"/>
              </w:numPr>
              <w:tabs>
                <w:tab w:val="clear" w:pos="702"/>
                <w:tab w:val="left" w:pos="342"/>
              </w:tabs>
              <w:spacing w:before="120"/>
              <w:ind w:left="346" w:hanging="346"/>
              <w:rPr>
                <w:rFonts w:asciiTheme="minorHAnsi" w:hAnsiTheme="minorHAnsi"/>
              </w:rPr>
            </w:pPr>
            <w:r w:rsidRPr="00B660D6">
              <w:rPr>
                <w:rFonts w:asciiTheme="minorHAnsi" w:hAnsiTheme="minorHAnsi"/>
              </w:rPr>
              <w:t xml:space="preserve">Estimate and determine the product of two numbers in which: </w:t>
            </w:r>
          </w:p>
          <w:p w:rsidR="00A22BCA" w:rsidRPr="00B660D6" w:rsidRDefault="00A22BCA" w:rsidP="00A22BCA">
            <w:pPr>
              <w:pStyle w:val="ListParagraph"/>
              <w:numPr>
                <w:ilvl w:val="0"/>
                <w:numId w:val="42"/>
              </w:numPr>
              <w:ind w:left="706"/>
              <w:contextualSpacing w:val="0"/>
              <w:rPr>
                <w:sz w:val="20"/>
                <w:szCs w:val="20"/>
              </w:rPr>
            </w:pPr>
            <w:r w:rsidRPr="00B660D6">
              <w:rPr>
                <w:sz w:val="20"/>
                <w:szCs w:val="20"/>
              </w:rPr>
              <w:t>the factors do not exceed two digits by two digits (e.g., 2.3 × 4.5, 0.08 × 0.9, 0.85 × 2.3, 1.8 × 5); and</w:t>
            </w:r>
          </w:p>
          <w:p w:rsidR="00A22BCA" w:rsidRPr="00B660D6" w:rsidRDefault="00A22BCA" w:rsidP="00A22BCA">
            <w:pPr>
              <w:pStyle w:val="ListParagraph"/>
              <w:numPr>
                <w:ilvl w:val="0"/>
                <w:numId w:val="42"/>
              </w:numPr>
              <w:spacing w:before="120"/>
              <w:rPr>
                <w:sz w:val="20"/>
                <w:szCs w:val="20"/>
              </w:rPr>
            </w:pPr>
            <w:r w:rsidRPr="00B660D6">
              <w:rPr>
                <w:sz w:val="20"/>
                <w:szCs w:val="20"/>
              </w:rPr>
              <w:t>the products do not exceed the thousandths place. (Leading zeroes will not be considered when counting digits.) (a)</w:t>
            </w:r>
          </w:p>
          <w:p w:rsidR="00A22BCA" w:rsidRPr="00B660D6" w:rsidRDefault="00A22BCA" w:rsidP="00A22BCA">
            <w:pPr>
              <w:pStyle w:val="Bullet1"/>
              <w:tabs>
                <w:tab w:val="clear" w:pos="360"/>
              </w:tabs>
              <w:rPr>
                <w:rFonts w:asciiTheme="minorHAnsi" w:hAnsiTheme="minorHAnsi"/>
              </w:rPr>
            </w:pPr>
            <w:r w:rsidRPr="00B660D6">
              <w:rPr>
                <w:rFonts w:asciiTheme="minorHAnsi" w:hAnsiTheme="minorHAnsi"/>
              </w:rPr>
              <w:t xml:space="preserve">Estimate and determine the quotient of two numbers in which </w:t>
            </w:r>
          </w:p>
          <w:p w:rsidR="00A22BCA" w:rsidRPr="00B660D6" w:rsidRDefault="00A22BCA" w:rsidP="00A22BCA">
            <w:pPr>
              <w:pStyle w:val="ListParagraph"/>
              <w:numPr>
                <w:ilvl w:val="0"/>
                <w:numId w:val="42"/>
              </w:numPr>
              <w:ind w:left="706" w:hanging="274"/>
              <w:contextualSpacing w:val="0"/>
              <w:rPr>
                <w:sz w:val="20"/>
                <w:szCs w:val="20"/>
              </w:rPr>
            </w:pPr>
            <w:r w:rsidRPr="00B660D6">
              <w:rPr>
                <w:sz w:val="20"/>
                <w:szCs w:val="20"/>
              </w:rPr>
              <w:t xml:space="preserve">quotients do not exceed four digits with or without a decimal point; </w:t>
            </w:r>
          </w:p>
          <w:p w:rsidR="00A22BCA" w:rsidRPr="00B660D6" w:rsidRDefault="00A22BCA" w:rsidP="00A22BCA">
            <w:pPr>
              <w:pStyle w:val="ListParagraph"/>
              <w:numPr>
                <w:ilvl w:val="0"/>
                <w:numId w:val="42"/>
              </w:numPr>
              <w:ind w:hanging="270"/>
              <w:rPr>
                <w:sz w:val="20"/>
                <w:szCs w:val="20"/>
              </w:rPr>
            </w:pPr>
            <w:r w:rsidRPr="00B660D6">
              <w:rPr>
                <w:sz w:val="20"/>
                <w:szCs w:val="20"/>
              </w:rPr>
              <w:t xml:space="preserve">quotients may include whole numbers, tenths, hundredths, or thousandths; </w:t>
            </w:r>
          </w:p>
          <w:p w:rsidR="00A22BCA" w:rsidRPr="00B660D6" w:rsidRDefault="00A22BCA" w:rsidP="00A22BCA">
            <w:pPr>
              <w:pStyle w:val="ListParagraph"/>
              <w:numPr>
                <w:ilvl w:val="0"/>
                <w:numId w:val="42"/>
              </w:numPr>
              <w:ind w:hanging="270"/>
              <w:rPr>
                <w:sz w:val="20"/>
                <w:szCs w:val="20"/>
              </w:rPr>
            </w:pPr>
            <w:r w:rsidRPr="00B660D6">
              <w:rPr>
                <w:sz w:val="20"/>
                <w:szCs w:val="20"/>
              </w:rPr>
              <w:t xml:space="preserve">divisors are limited to a single digit whole number or a decimal expressed as tenths; and </w:t>
            </w:r>
          </w:p>
          <w:p w:rsidR="00A22BCA" w:rsidRPr="00B660D6" w:rsidRDefault="00A22BCA" w:rsidP="00A22BCA">
            <w:pPr>
              <w:pStyle w:val="ListParagraph"/>
              <w:numPr>
                <w:ilvl w:val="0"/>
                <w:numId w:val="42"/>
              </w:numPr>
              <w:ind w:hanging="270"/>
              <w:rPr>
                <w:sz w:val="20"/>
                <w:szCs w:val="20"/>
              </w:rPr>
            </w:pPr>
            <w:r w:rsidRPr="00B660D6">
              <w:rPr>
                <w:sz w:val="20"/>
                <w:szCs w:val="20"/>
              </w:rPr>
              <w:t>no more than one additional zero will need to be annexed. (a)</w:t>
            </w:r>
          </w:p>
          <w:p w:rsidR="00A22BCA" w:rsidRPr="00B660D6" w:rsidRDefault="00A22BCA" w:rsidP="00A22BCA">
            <w:pPr>
              <w:pStyle w:val="Bullet1"/>
              <w:tabs>
                <w:tab w:val="clear" w:pos="360"/>
              </w:tabs>
              <w:rPr>
                <w:rFonts w:asciiTheme="minorHAnsi" w:hAnsiTheme="minorHAnsi"/>
              </w:rPr>
            </w:pPr>
            <w:r w:rsidRPr="00B660D6">
              <w:rPr>
                <w:rFonts w:asciiTheme="minorHAnsi" w:hAnsiTheme="minorHAnsi"/>
              </w:rPr>
              <w:t>Use multiple representations to model multiplication and division of decimals and whole numbers. (a)</w:t>
            </w:r>
          </w:p>
          <w:p w:rsidR="00A22BCA" w:rsidRPr="00B660D6" w:rsidRDefault="00A22BCA" w:rsidP="00A22BCA">
            <w:pPr>
              <w:pStyle w:val="Bullet1"/>
              <w:tabs>
                <w:tab w:val="clear" w:pos="360"/>
              </w:tabs>
              <w:rPr>
                <w:rFonts w:asciiTheme="minorHAnsi" w:hAnsiTheme="minorHAnsi"/>
              </w:rPr>
            </w:pPr>
            <w:r w:rsidRPr="00B660D6">
              <w:rPr>
                <w:rFonts w:asciiTheme="minorHAnsi" w:hAnsiTheme="minorHAnsi"/>
              </w:rPr>
              <w:t>Create and solve single-step and multistep practical problems involving addition, subtraction, and multiplication of decimals. (b)</w:t>
            </w:r>
          </w:p>
          <w:p w:rsidR="00A22BCA" w:rsidRPr="00B660D6" w:rsidRDefault="00A22BCA" w:rsidP="00A22BCA">
            <w:pPr>
              <w:pStyle w:val="Bullet1"/>
              <w:tabs>
                <w:tab w:val="clear" w:pos="360"/>
              </w:tabs>
              <w:spacing w:after="60"/>
              <w:rPr>
                <w:rFonts w:asciiTheme="minorHAnsi" w:hAnsiTheme="minorHAnsi"/>
              </w:rPr>
            </w:pPr>
            <w:r w:rsidRPr="00B660D6">
              <w:rPr>
                <w:rFonts w:asciiTheme="minorHAnsi" w:hAnsiTheme="minorHAnsi"/>
              </w:rPr>
              <w:t>Create and solve single-step practical problems involving division of decimals. (b)</w:t>
            </w:r>
          </w:p>
          <w:p w:rsidR="00A22BCA" w:rsidRPr="00B660D6" w:rsidRDefault="00A22BCA" w:rsidP="00A22BCA">
            <w:pPr>
              <w:rPr>
                <w:sz w:val="20"/>
                <w:szCs w:val="20"/>
              </w:rPr>
            </w:pPr>
          </w:p>
        </w:tc>
      </w:tr>
    </w:tbl>
    <w:p w:rsidR="00672CE6" w:rsidRPr="002E5AD2" w:rsidRDefault="00672CE6">
      <w:pPr>
        <w:rPr>
          <w:rFonts w:cs="Times New Roman"/>
          <w:sz w:val="20"/>
          <w:szCs w:val="20"/>
        </w:rPr>
      </w:pPr>
    </w:p>
    <w:p w:rsidR="001171B1" w:rsidRPr="002E5AD2" w:rsidRDefault="001171B1">
      <w:pPr>
        <w:rPr>
          <w:rFonts w:cs="Times New Roman"/>
          <w:sz w:val="20"/>
          <w:szCs w:val="20"/>
        </w:rPr>
      </w:pPr>
    </w:p>
    <w:sectPr w:rsidR="001171B1" w:rsidRPr="002E5AD2" w:rsidSect="00D637F7">
      <w:footerReference w:type="default" r:id="rId9"/>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78" w:rsidRDefault="004E1978" w:rsidP="00EB6408">
      <w:pPr>
        <w:spacing w:after="0" w:line="240" w:lineRule="auto"/>
      </w:pPr>
      <w:r>
        <w:separator/>
      </w:r>
    </w:p>
  </w:endnote>
  <w:endnote w:type="continuationSeparator" w:id="0">
    <w:p w:rsidR="004E1978" w:rsidRDefault="004E1978" w:rsidP="00EB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A7" w:rsidRPr="000C03A7" w:rsidRDefault="00FF76CD">
    <w:pPr>
      <w:pStyle w:val="Footer"/>
      <w:jc w:val="center"/>
      <w:rPr>
        <w:rFonts w:asciiTheme="minorHAnsi" w:hAnsiTheme="minorHAnsi"/>
        <w:sz w:val="20"/>
      </w:rPr>
    </w:pPr>
    <w:r>
      <w:rPr>
        <w:rFonts w:asciiTheme="minorHAnsi" w:hAnsiTheme="minorHAnsi"/>
        <w:sz w:val="20"/>
      </w:rPr>
      <w:t>2016</w:t>
    </w:r>
    <w:r w:rsidR="008C2392">
      <w:rPr>
        <w:rFonts w:asciiTheme="minorHAnsi" w:hAnsiTheme="minorHAnsi"/>
        <w:sz w:val="20"/>
      </w:rPr>
      <w:t xml:space="preserve"> Mathematics Standards of Learning                                                                         </w:t>
    </w:r>
    <w:r w:rsidR="000C03A7" w:rsidRPr="000C03A7">
      <w:rPr>
        <w:rFonts w:asciiTheme="minorHAnsi" w:hAnsiTheme="minorHAnsi"/>
        <w:sz w:val="20"/>
      </w:rPr>
      <w:t xml:space="preserve">Page </w:t>
    </w:r>
    <w:sdt>
      <w:sdtPr>
        <w:rPr>
          <w:rFonts w:asciiTheme="minorHAnsi" w:hAnsiTheme="minorHAnsi"/>
          <w:sz w:val="20"/>
        </w:rPr>
        <w:id w:val="-1160615897"/>
        <w:docPartObj>
          <w:docPartGallery w:val="Page Numbers (Bottom of Page)"/>
          <w:docPartUnique/>
        </w:docPartObj>
      </w:sdtPr>
      <w:sdtEndPr>
        <w:rPr>
          <w:noProof/>
        </w:rPr>
      </w:sdtEndPr>
      <w:sdtContent>
        <w:r w:rsidR="000C03A7" w:rsidRPr="000C03A7">
          <w:rPr>
            <w:rFonts w:asciiTheme="minorHAnsi" w:hAnsiTheme="minorHAnsi"/>
            <w:sz w:val="20"/>
          </w:rPr>
          <w:fldChar w:fldCharType="begin"/>
        </w:r>
        <w:r w:rsidR="000C03A7" w:rsidRPr="000C03A7">
          <w:rPr>
            <w:rFonts w:asciiTheme="minorHAnsi" w:hAnsiTheme="minorHAnsi"/>
            <w:sz w:val="20"/>
          </w:rPr>
          <w:instrText xml:space="preserve"> PAGE   \* MERGEFORMAT </w:instrText>
        </w:r>
        <w:r w:rsidR="000C03A7" w:rsidRPr="000C03A7">
          <w:rPr>
            <w:rFonts w:asciiTheme="minorHAnsi" w:hAnsiTheme="minorHAnsi"/>
            <w:sz w:val="20"/>
          </w:rPr>
          <w:fldChar w:fldCharType="separate"/>
        </w:r>
        <w:r w:rsidR="00012F7C">
          <w:rPr>
            <w:rFonts w:asciiTheme="minorHAnsi" w:hAnsiTheme="minorHAnsi"/>
            <w:noProof/>
            <w:sz w:val="20"/>
          </w:rPr>
          <w:t>6</w:t>
        </w:r>
        <w:r w:rsidR="000C03A7" w:rsidRPr="000C03A7">
          <w:rPr>
            <w:rFonts w:asciiTheme="minorHAnsi" w:hAnsiTheme="minorHAnsi"/>
            <w:noProof/>
            <w:sz w:val="20"/>
          </w:rPr>
          <w:fldChar w:fldCharType="end"/>
        </w:r>
        <w:r w:rsidR="000C03A7" w:rsidRPr="000C03A7">
          <w:rPr>
            <w:rFonts w:asciiTheme="minorHAnsi" w:hAnsiTheme="minorHAnsi"/>
            <w:noProof/>
            <w:sz w:val="20"/>
          </w:rPr>
          <w:t xml:space="preserve"> of 6</w:t>
        </w:r>
        <w:r w:rsidR="008C2392">
          <w:rPr>
            <w:rFonts w:asciiTheme="minorHAnsi" w:hAnsiTheme="minorHAnsi"/>
            <w:noProof/>
            <w:sz w:val="20"/>
          </w:rPr>
          <w:t xml:space="preserve">                                                                          Virginia Department of Education 2/23/</w:t>
        </w:r>
        <w:r w:rsidR="00F86EE3">
          <w:rPr>
            <w:rFonts w:asciiTheme="minorHAnsi" w:hAnsiTheme="minorHAnsi"/>
            <w:noProof/>
            <w:sz w:val="20"/>
          </w:rPr>
          <w:t>17</w:t>
        </w:r>
      </w:sdtContent>
    </w:sdt>
  </w:p>
  <w:p w:rsidR="004E1978" w:rsidRPr="000C03A7" w:rsidRDefault="004E1978" w:rsidP="000C0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78" w:rsidRDefault="004E1978" w:rsidP="00EB6408">
      <w:pPr>
        <w:spacing w:after="0" w:line="240" w:lineRule="auto"/>
      </w:pPr>
      <w:r>
        <w:separator/>
      </w:r>
    </w:p>
  </w:footnote>
  <w:footnote w:type="continuationSeparator" w:id="0">
    <w:p w:rsidR="004E1978" w:rsidRDefault="004E1978" w:rsidP="00EB6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nsid w:val="03D95310"/>
    <w:multiLevelType w:val="hybridMultilevel"/>
    <w:tmpl w:val="B366DF8E"/>
    <w:lvl w:ilvl="0" w:tplc="5A805702">
      <w:start w:val="1"/>
      <w:numFmt w:val="bullet"/>
      <w:lvlText w:val=""/>
      <w:lvlJc w:val="left"/>
      <w:pPr>
        <w:tabs>
          <w:tab w:val="num" w:pos="792"/>
        </w:tabs>
        <w:ind w:left="792" w:hanging="360"/>
      </w:pPr>
      <w:rPr>
        <w:rFonts w:ascii="Symbol" w:hAnsi="Symbol" w:hint="default"/>
      </w:rPr>
    </w:lvl>
    <w:lvl w:ilvl="1" w:tplc="757A6580" w:tentative="1">
      <w:start w:val="1"/>
      <w:numFmt w:val="bullet"/>
      <w:lvlText w:val="o"/>
      <w:lvlJc w:val="left"/>
      <w:pPr>
        <w:tabs>
          <w:tab w:val="num" w:pos="1440"/>
        </w:tabs>
        <w:ind w:left="1440" w:hanging="360"/>
      </w:pPr>
      <w:rPr>
        <w:rFonts w:ascii="Courier New" w:hAnsi="Courier New" w:cs="Courier New" w:hint="default"/>
      </w:rPr>
    </w:lvl>
    <w:lvl w:ilvl="2" w:tplc="671E455A" w:tentative="1">
      <w:start w:val="1"/>
      <w:numFmt w:val="bullet"/>
      <w:lvlText w:val=""/>
      <w:lvlJc w:val="left"/>
      <w:pPr>
        <w:tabs>
          <w:tab w:val="num" w:pos="2160"/>
        </w:tabs>
        <w:ind w:left="2160" w:hanging="360"/>
      </w:pPr>
      <w:rPr>
        <w:rFonts w:ascii="Wingdings" w:hAnsi="Wingdings" w:hint="default"/>
      </w:rPr>
    </w:lvl>
    <w:lvl w:ilvl="3" w:tplc="1924C03C" w:tentative="1">
      <w:start w:val="1"/>
      <w:numFmt w:val="bullet"/>
      <w:lvlText w:val=""/>
      <w:lvlJc w:val="left"/>
      <w:pPr>
        <w:tabs>
          <w:tab w:val="num" w:pos="2880"/>
        </w:tabs>
        <w:ind w:left="2880" w:hanging="360"/>
      </w:pPr>
      <w:rPr>
        <w:rFonts w:ascii="Symbol" w:hAnsi="Symbol" w:hint="default"/>
      </w:rPr>
    </w:lvl>
    <w:lvl w:ilvl="4" w:tplc="6EEE30B0" w:tentative="1">
      <w:start w:val="1"/>
      <w:numFmt w:val="bullet"/>
      <w:lvlText w:val="o"/>
      <w:lvlJc w:val="left"/>
      <w:pPr>
        <w:tabs>
          <w:tab w:val="num" w:pos="3600"/>
        </w:tabs>
        <w:ind w:left="3600" w:hanging="360"/>
      </w:pPr>
      <w:rPr>
        <w:rFonts w:ascii="Courier New" w:hAnsi="Courier New" w:cs="Courier New" w:hint="default"/>
      </w:rPr>
    </w:lvl>
    <w:lvl w:ilvl="5" w:tplc="2B56ED6A" w:tentative="1">
      <w:start w:val="1"/>
      <w:numFmt w:val="bullet"/>
      <w:lvlText w:val=""/>
      <w:lvlJc w:val="left"/>
      <w:pPr>
        <w:tabs>
          <w:tab w:val="num" w:pos="4320"/>
        </w:tabs>
        <w:ind w:left="4320" w:hanging="360"/>
      </w:pPr>
      <w:rPr>
        <w:rFonts w:ascii="Wingdings" w:hAnsi="Wingdings" w:hint="default"/>
      </w:rPr>
    </w:lvl>
    <w:lvl w:ilvl="6" w:tplc="893E7BBA" w:tentative="1">
      <w:start w:val="1"/>
      <w:numFmt w:val="bullet"/>
      <w:lvlText w:val=""/>
      <w:lvlJc w:val="left"/>
      <w:pPr>
        <w:tabs>
          <w:tab w:val="num" w:pos="5040"/>
        </w:tabs>
        <w:ind w:left="5040" w:hanging="360"/>
      </w:pPr>
      <w:rPr>
        <w:rFonts w:ascii="Symbol" w:hAnsi="Symbol" w:hint="default"/>
      </w:rPr>
    </w:lvl>
    <w:lvl w:ilvl="7" w:tplc="26F84BA8" w:tentative="1">
      <w:start w:val="1"/>
      <w:numFmt w:val="bullet"/>
      <w:lvlText w:val="o"/>
      <w:lvlJc w:val="left"/>
      <w:pPr>
        <w:tabs>
          <w:tab w:val="num" w:pos="5760"/>
        </w:tabs>
        <w:ind w:left="5760" w:hanging="360"/>
      </w:pPr>
      <w:rPr>
        <w:rFonts w:ascii="Courier New" w:hAnsi="Courier New" w:cs="Courier New" w:hint="default"/>
      </w:rPr>
    </w:lvl>
    <w:lvl w:ilvl="8" w:tplc="D0501738" w:tentative="1">
      <w:start w:val="1"/>
      <w:numFmt w:val="bullet"/>
      <w:lvlText w:val=""/>
      <w:lvlJc w:val="left"/>
      <w:pPr>
        <w:tabs>
          <w:tab w:val="num" w:pos="6480"/>
        </w:tabs>
        <w:ind w:left="6480" w:hanging="360"/>
      </w:pPr>
      <w:rPr>
        <w:rFonts w:ascii="Wingdings" w:hAnsi="Wingdings" w:hint="default"/>
      </w:rPr>
    </w:lvl>
  </w:abstractNum>
  <w:abstractNum w:abstractNumId="2">
    <w:nsid w:val="0441568B"/>
    <w:multiLevelType w:val="hybridMultilevel"/>
    <w:tmpl w:val="D096AE1C"/>
    <w:lvl w:ilvl="0" w:tplc="AFDC0708">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7114870"/>
    <w:multiLevelType w:val="hybridMultilevel"/>
    <w:tmpl w:val="496AF260"/>
    <w:lvl w:ilvl="0" w:tplc="54720D38">
      <w:start w:val="1"/>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97ED1"/>
    <w:multiLevelType w:val="hybridMultilevel"/>
    <w:tmpl w:val="6CCAE22C"/>
    <w:lvl w:ilvl="0" w:tplc="FFFFFFFF">
      <w:start w:val="1"/>
      <w:numFmt w:val="bullet"/>
      <w:lvlText w:val=""/>
      <w:lvlJc w:val="left"/>
      <w:pPr>
        <w:tabs>
          <w:tab w:val="num" w:pos="792"/>
        </w:tabs>
        <w:ind w:left="792"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BE2C0DE">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8012EA1"/>
    <w:multiLevelType w:val="hybridMultilevel"/>
    <w:tmpl w:val="18B42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C34C59"/>
    <w:multiLevelType w:val="hybridMultilevel"/>
    <w:tmpl w:val="66F8D89C"/>
    <w:lvl w:ilvl="0" w:tplc="218697F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A6C087B"/>
    <w:multiLevelType w:val="hybridMultilevel"/>
    <w:tmpl w:val="F3A20E22"/>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175BD0"/>
    <w:multiLevelType w:val="hybridMultilevel"/>
    <w:tmpl w:val="095A2B3E"/>
    <w:lvl w:ilvl="0" w:tplc="3F68D2D6">
      <w:start w:val="1"/>
      <w:numFmt w:val="bullet"/>
      <w:lvlText w:val=""/>
      <w:lvlJc w:val="left"/>
      <w:pPr>
        <w:tabs>
          <w:tab w:val="num" w:pos="360"/>
        </w:tabs>
        <w:ind w:left="360" w:hanging="360"/>
      </w:pPr>
      <w:rPr>
        <w:rFonts w:ascii="Symbol" w:hAnsi="Symbol" w:hint="default"/>
        <w:color w:val="auto"/>
        <w:sz w:val="20"/>
        <w:szCs w:val="20"/>
      </w:rPr>
    </w:lvl>
    <w:lvl w:ilvl="1" w:tplc="A102510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E52EA0"/>
    <w:multiLevelType w:val="hybridMultilevel"/>
    <w:tmpl w:val="28964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C75576"/>
    <w:multiLevelType w:val="singleLevel"/>
    <w:tmpl w:val="7F9C17D2"/>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11">
    <w:nsid w:val="215D325A"/>
    <w:multiLevelType w:val="hybridMultilevel"/>
    <w:tmpl w:val="C04E1A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AC4552"/>
    <w:multiLevelType w:val="hybridMultilevel"/>
    <w:tmpl w:val="E454078A"/>
    <w:lvl w:ilvl="0" w:tplc="91781BA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CD338D"/>
    <w:multiLevelType w:val="hybridMultilevel"/>
    <w:tmpl w:val="DE7CCC90"/>
    <w:lvl w:ilvl="0" w:tplc="5B24D97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C7269C"/>
    <w:multiLevelType w:val="hybridMultilevel"/>
    <w:tmpl w:val="E758A5DA"/>
    <w:lvl w:ilvl="0" w:tplc="F2843540">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nsid w:val="261D71A5"/>
    <w:multiLevelType w:val="hybridMultilevel"/>
    <w:tmpl w:val="3856C1F6"/>
    <w:lvl w:ilvl="0" w:tplc="C2ACD3DA">
      <w:start w:val="2"/>
      <w:numFmt w:val="lowerLetter"/>
      <w:lvlText w:val="%1)"/>
      <w:lvlJc w:val="left"/>
      <w:pPr>
        <w:ind w:left="1440" w:hanging="360"/>
      </w:pPr>
      <w:rPr>
        <w:rFonts w:hint="default"/>
        <w:b/>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66D563B"/>
    <w:multiLevelType w:val="hybridMultilevel"/>
    <w:tmpl w:val="DD082A12"/>
    <w:lvl w:ilvl="0" w:tplc="6A56C828">
      <w:start w:val="1"/>
      <w:numFmt w:val="bullet"/>
      <w:lvlText w:val=""/>
      <w:lvlJc w:val="left"/>
      <w:pPr>
        <w:tabs>
          <w:tab w:val="num" w:pos="360"/>
        </w:tabs>
        <w:ind w:left="360" w:hanging="360"/>
      </w:pPr>
      <w:rPr>
        <w:rFonts w:ascii="Symbol" w:hAnsi="Symbol" w:hint="default"/>
        <w:sz w:val="20"/>
        <w:szCs w:val="20"/>
      </w:rPr>
    </w:lvl>
    <w:lvl w:ilvl="1" w:tplc="54720D38">
      <w:start w:val="1"/>
      <w:numFmt w:val="bullet"/>
      <w:lvlText w:val="–"/>
      <w:lvlJc w:val="left"/>
      <w:pPr>
        <w:tabs>
          <w:tab w:val="num" w:pos="1008"/>
        </w:tabs>
        <w:ind w:left="1008" w:hanging="360"/>
      </w:pPr>
      <w:rPr>
        <w:rFonts w:ascii="Times New Roman" w:hAnsi="Times New Roman" w:hint="default"/>
        <w:sz w:val="20"/>
      </w:rPr>
    </w:lvl>
    <w:lvl w:ilvl="2" w:tplc="7792BCB4">
      <w:start w:val="1"/>
      <w:numFmt w:val="bullet"/>
      <w:lvlText w:val=""/>
      <w:lvlJc w:val="left"/>
      <w:pPr>
        <w:tabs>
          <w:tab w:val="num" w:pos="1728"/>
        </w:tabs>
        <w:ind w:left="1728" w:hanging="360"/>
      </w:pPr>
      <w:rPr>
        <w:rFonts w:ascii="Symbol" w:hAnsi="Symbol" w:hint="default"/>
      </w:rPr>
    </w:lvl>
    <w:lvl w:ilvl="3" w:tplc="E2289998">
      <w:start w:val="1"/>
      <w:numFmt w:val="bullet"/>
      <w:lvlText w:val="–"/>
      <w:lvlJc w:val="left"/>
      <w:pPr>
        <w:tabs>
          <w:tab w:val="num" w:pos="2448"/>
        </w:tabs>
        <w:ind w:left="2448" w:hanging="360"/>
      </w:pPr>
      <w:rPr>
        <w:rFonts w:ascii="Times New Roman" w:hAnsi="Times New Roman" w:hint="default"/>
        <w:sz w:val="20"/>
      </w:rPr>
    </w:lvl>
    <w:lvl w:ilvl="4" w:tplc="052CA718">
      <w:start w:val="1"/>
      <w:numFmt w:val="bullet"/>
      <w:lvlText w:val=""/>
      <w:lvlJc w:val="left"/>
      <w:pPr>
        <w:tabs>
          <w:tab w:val="num" w:pos="3168"/>
        </w:tabs>
        <w:ind w:left="3168" w:hanging="360"/>
      </w:pPr>
      <w:rPr>
        <w:rFonts w:ascii="Symbol" w:hAnsi="Symbol" w:hint="default"/>
      </w:rPr>
    </w:lvl>
    <w:lvl w:ilvl="5" w:tplc="CC522120" w:tentative="1">
      <w:start w:val="1"/>
      <w:numFmt w:val="bullet"/>
      <w:lvlText w:val=""/>
      <w:lvlJc w:val="left"/>
      <w:pPr>
        <w:tabs>
          <w:tab w:val="num" w:pos="3888"/>
        </w:tabs>
        <w:ind w:left="3888" w:hanging="360"/>
      </w:pPr>
      <w:rPr>
        <w:rFonts w:ascii="Wingdings" w:hAnsi="Wingdings" w:hint="default"/>
      </w:rPr>
    </w:lvl>
    <w:lvl w:ilvl="6" w:tplc="20DE2BAE" w:tentative="1">
      <w:start w:val="1"/>
      <w:numFmt w:val="bullet"/>
      <w:lvlText w:val=""/>
      <w:lvlJc w:val="left"/>
      <w:pPr>
        <w:tabs>
          <w:tab w:val="num" w:pos="4608"/>
        </w:tabs>
        <w:ind w:left="4608" w:hanging="360"/>
      </w:pPr>
      <w:rPr>
        <w:rFonts w:ascii="Symbol" w:hAnsi="Symbol" w:hint="default"/>
      </w:rPr>
    </w:lvl>
    <w:lvl w:ilvl="7" w:tplc="226CD82C" w:tentative="1">
      <w:start w:val="1"/>
      <w:numFmt w:val="bullet"/>
      <w:lvlText w:val="o"/>
      <w:lvlJc w:val="left"/>
      <w:pPr>
        <w:tabs>
          <w:tab w:val="num" w:pos="5328"/>
        </w:tabs>
        <w:ind w:left="5328" w:hanging="360"/>
      </w:pPr>
      <w:rPr>
        <w:rFonts w:ascii="Courier New" w:hAnsi="Courier New" w:cs="Courier New" w:hint="default"/>
      </w:rPr>
    </w:lvl>
    <w:lvl w:ilvl="8" w:tplc="90F462A6" w:tentative="1">
      <w:start w:val="1"/>
      <w:numFmt w:val="bullet"/>
      <w:lvlText w:val=""/>
      <w:lvlJc w:val="left"/>
      <w:pPr>
        <w:tabs>
          <w:tab w:val="num" w:pos="6048"/>
        </w:tabs>
        <w:ind w:left="6048" w:hanging="360"/>
      </w:pPr>
      <w:rPr>
        <w:rFonts w:ascii="Wingdings" w:hAnsi="Wingdings" w:hint="default"/>
      </w:rPr>
    </w:lvl>
  </w:abstractNum>
  <w:abstractNum w:abstractNumId="17">
    <w:nsid w:val="26A418D7"/>
    <w:multiLevelType w:val="hybridMultilevel"/>
    <w:tmpl w:val="FFC0EEBE"/>
    <w:lvl w:ilvl="0" w:tplc="A6A22EAA">
      <w:start w:val="1"/>
      <w:numFmt w:val="bullet"/>
      <w:lvlText w:val=""/>
      <w:lvlJc w:val="left"/>
      <w:pPr>
        <w:ind w:left="702" w:hanging="360"/>
      </w:pPr>
      <w:rPr>
        <w:rFonts w:ascii="Symbol" w:hAnsi="Symbol" w:hint="default"/>
        <w:strike w:val="0"/>
        <w:sz w:val="20"/>
        <w:szCs w:val="20"/>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nsid w:val="28F90E80"/>
    <w:multiLevelType w:val="hybridMultilevel"/>
    <w:tmpl w:val="E7A66812"/>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826533"/>
    <w:multiLevelType w:val="hybridMultilevel"/>
    <w:tmpl w:val="B0D42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E81A8F"/>
    <w:multiLevelType w:val="hybridMultilevel"/>
    <w:tmpl w:val="4B58D6FE"/>
    <w:lvl w:ilvl="0" w:tplc="D7069948">
      <w:start w:val="1"/>
      <w:numFmt w:val="bullet"/>
      <w:lvlText w:val=""/>
      <w:lvlJc w:val="left"/>
      <w:pPr>
        <w:ind w:left="720" w:hanging="360"/>
      </w:pPr>
      <w:rPr>
        <w:rFonts w:ascii="Symbol" w:hAnsi="Symbol" w:hint="default"/>
        <w:strike w:val="0"/>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203800"/>
    <w:multiLevelType w:val="hybridMultilevel"/>
    <w:tmpl w:val="F2927F1A"/>
    <w:lvl w:ilvl="0" w:tplc="D706994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C7464E"/>
    <w:multiLevelType w:val="hybridMultilevel"/>
    <w:tmpl w:val="A9687D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1E3702"/>
    <w:multiLevelType w:val="hybridMultilevel"/>
    <w:tmpl w:val="14D46F2A"/>
    <w:lvl w:ilvl="0" w:tplc="2BE2C0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172DF6"/>
    <w:multiLevelType w:val="hybridMultilevel"/>
    <w:tmpl w:val="E7A66812"/>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C1B2977"/>
    <w:multiLevelType w:val="hybridMultilevel"/>
    <w:tmpl w:val="2FC8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9655CF"/>
    <w:multiLevelType w:val="hybridMultilevel"/>
    <w:tmpl w:val="59C8D9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E9643EC"/>
    <w:multiLevelType w:val="hybridMultilevel"/>
    <w:tmpl w:val="E67A6E8C"/>
    <w:lvl w:ilvl="0" w:tplc="D7B00E42">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F846CE"/>
    <w:multiLevelType w:val="hybridMultilevel"/>
    <w:tmpl w:val="FCAAB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30">
    <w:nsid w:val="44633CB3"/>
    <w:multiLevelType w:val="hybridMultilevel"/>
    <w:tmpl w:val="C0005B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1">
    <w:nsid w:val="446F1BA5"/>
    <w:multiLevelType w:val="hybridMultilevel"/>
    <w:tmpl w:val="6EDC874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4F1D39"/>
    <w:multiLevelType w:val="hybridMultilevel"/>
    <w:tmpl w:val="96FE2556"/>
    <w:lvl w:ilvl="0" w:tplc="A232DE40">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60324B8"/>
    <w:multiLevelType w:val="hybridMultilevel"/>
    <w:tmpl w:val="D9E25F18"/>
    <w:lvl w:ilvl="0" w:tplc="2BE2C0DE">
      <w:start w:val="1"/>
      <w:numFmt w:val="bullet"/>
      <w:lvlText w:val=""/>
      <w:lvlJc w:val="left"/>
      <w:pPr>
        <w:tabs>
          <w:tab w:val="num" w:pos="792"/>
        </w:tabs>
        <w:ind w:left="792"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631077F"/>
    <w:multiLevelType w:val="hybridMultilevel"/>
    <w:tmpl w:val="942E454A"/>
    <w:lvl w:ilvl="0" w:tplc="2BE2C0DE">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F53717C"/>
    <w:multiLevelType w:val="hybridMultilevel"/>
    <w:tmpl w:val="79D427D8"/>
    <w:lvl w:ilvl="0" w:tplc="D7069948">
      <w:start w:val="1"/>
      <w:numFmt w:val="bullet"/>
      <w:lvlText w:val=""/>
      <w:lvlJc w:val="left"/>
      <w:pPr>
        <w:ind w:left="360" w:hanging="360"/>
      </w:pPr>
      <w:rPr>
        <w:rFonts w:ascii="Symbol" w:hAnsi="Symbol" w:hint="default"/>
        <w:strike w:val="0"/>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1F61622"/>
    <w:multiLevelType w:val="hybridMultilevel"/>
    <w:tmpl w:val="BE9AD4A8"/>
    <w:lvl w:ilvl="0" w:tplc="DB1AF426">
      <w:start w:val="1"/>
      <w:numFmt w:val="bullet"/>
      <w:lvlText w:val=""/>
      <w:lvlJc w:val="left"/>
      <w:pPr>
        <w:tabs>
          <w:tab w:val="num" w:pos="792"/>
        </w:tabs>
        <w:ind w:left="792"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3064CFF"/>
    <w:multiLevelType w:val="hybridMultilevel"/>
    <w:tmpl w:val="5E007C58"/>
    <w:lvl w:ilvl="0" w:tplc="ACCA517C">
      <w:start w:val="1"/>
      <w:numFmt w:val="lowerLetter"/>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8">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39">
    <w:nsid w:val="55A4340E"/>
    <w:multiLevelType w:val="hybridMultilevel"/>
    <w:tmpl w:val="9BF481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58E46C6E"/>
    <w:multiLevelType w:val="hybridMultilevel"/>
    <w:tmpl w:val="1F4C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3F3E60"/>
    <w:multiLevelType w:val="hybridMultilevel"/>
    <w:tmpl w:val="59F80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4FE2BC5"/>
    <w:multiLevelType w:val="hybridMultilevel"/>
    <w:tmpl w:val="C5781B8A"/>
    <w:lvl w:ilvl="0" w:tplc="D706994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D44CBE"/>
    <w:multiLevelType w:val="hybridMultilevel"/>
    <w:tmpl w:val="A3ECFF36"/>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6505864"/>
    <w:multiLevelType w:val="hybridMultilevel"/>
    <w:tmpl w:val="8A44CE82"/>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66D5489D"/>
    <w:multiLevelType w:val="hybridMultilevel"/>
    <w:tmpl w:val="D15AE5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9"/>
  </w:num>
  <w:num w:numId="3">
    <w:abstractNumId w:val="10"/>
  </w:num>
  <w:num w:numId="4">
    <w:abstractNumId w:val="8"/>
  </w:num>
  <w:num w:numId="5">
    <w:abstractNumId w:val="36"/>
  </w:num>
  <w:num w:numId="6">
    <w:abstractNumId w:val="1"/>
  </w:num>
  <w:num w:numId="7">
    <w:abstractNumId w:val="39"/>
  </w:num>
  <w:num w:numId="8">
    <w:abstractNumId w:val="28"/>
  </w:num>
  <w:num w:numId="9">
    <w:abstractNumId w:val="9"/>
  </w:num>
  <w:num w:numId="10">
    <w:abstractNumId w:val="3"/>
  </w:num>
  <w:num w:numId="11">
    <w:abstractNumId w:val="35"/>
  </w:num>
  <w:num w:numId="12">
    <w:abstractNumId w:val="22"/>
  </w:num>
  <w:num w:numId="13">
    <w:abstractNumId w:val="21"/>
  </w:num>
  <w:num w:numId="14">
    <w:abstractNumId w:val="42"/>
  </w:num>
  <w:num w:numId="15">
    <w:abstractNumId w:val="14"/>
  </w:num>
  <w:num w:numId="16">
    <w:abstractNumId w:val="44"/>
  </w:num>
  <w:num w:numId="17">
    <w:abstractNumId w:val="37"/>
  </w:num>
  <w:num w:numId="18">
    <w:abstractNumId w:val="15"/>
  </w:num>
  <w:num w:numId="19">
    <w:abstractNumId w:val="31"/>
  </w:num>
  <w:num w:numId="20">
    <w:abstractNumId w:val="24"/>
  </w:num>
  <w:num w:numId="21">
    <w:abstractNumId w:val="40"/>
  </w:num>
  <w:num w:numId="22">
    <w:abstractNumId w:val="2"/>
  </w:num>
  <w:num w:numId="23">
    <w:abstractNumId w:val="30"/>
  </w:num>
  <w:num w:numId="24">
    <w:abstractNumId w:val="27"/>
  </w:num>
  <w:num w:numId="25">
    <w:abstractNumId w:val="41"/>
  </w:num>
  <w:num w:numId="26">
    <w:abstractNumId w:val="19"/>
  </w:num>
  <w:num w:numId="27">
    <w:abstractNumId w:val="38"/>
  </w:num>
  <w:num w:numId="28">
    <w:abstractNumId w:val="43"/>
  </w:num>
  <w:num w:numId="29">
    <w:abstractNumId w:val="7"/>
  </w:num>
  <w:num w:numId="30">
    <w:abstractNumId w:val="18"/>
  </w:num>
  <w:num w:numId="31">
    <w:abstractNumId w:val="33"/>
  </w:num>
  <w:num w:numId="32">
    <w:abstractNumId w:val="34"/>
  </w:num>
  <w:num w:numId="33">
    <w:abstractNumId w:val="23"/>
  </w:num>
  <w:num w:numId="34">
    <w:abstractNumId w:val="16"/>
  </w:num>
  <w:num w:numId="35">
    <w:abstractNumId w:val="12"/>
  </w:num>
  <w:num w:numId="36">
    <w:abstractNumId w:val="20"/>
  </w:num>
  <w:num w:numId="37">
    <w:abstractNumId w:val="32"/>
  </w:num>
  <w:num w:numId="38">
    <w:abstractNumId w:val="11"/>
  </w:num>
  <w:num w:numId="39">
    <w:abstractNumId w:val="5"/>
  </w:num>
  <w:num w:numId="40">
    <w:abstractNumId w:val="45"/>
  </w:num>
  <w:num w:numId="41">
    <w:abstractNumId w:val="26"/>
  </w:num>
  <w:num w:numId="42">
    <w:abstractNumId w:val="17"/>
  </w:num>
  <w:num w:numId="43">
    <w:abstractNumId w:val="13"/>
  </w:num>
  <w:num w:numId="44">
    <w:abstractNumId w:val="25"/>
  </w:num>
  <w:num w:numId="45">
    <w:abstractNumId w:val="6"/>
  </w:num>
  <w:num w:numId="4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2F"/>
    <w:rsid w:val="000104BC"/>
    <w:rsid w:val="00012F7C"/>
    <w:rsid w:val="00037829"/>
    <w:rsid w:val="00064054"/>
    <w:rsid w:val="000B7575"/>
    <w:rsid w:val="000C03A7"/>
    <w:rsid w:val="001171B1"/>
    <w:rsid w:val="00141A26"/>
    <w:rsid w:val="00144425"/>
    <w:rsid w:val="001450A7"/>
    <w:rsid w:val="00156E0B"/>
    <w:rsid w:val="001C40EF"/>
    <w:rsid w:val="001E18F2"/>
    <w:rsid w:val="00223004"/>
    <w:rsid w:val="00224342"/>
    <w:rsid w:val="00234414"/>
    <w:rsid w:val="00241716"/>
    <w:rsid w:val="002719F2"/>
    <w:rsid w:val="00285AB0"/>
    <w:rsid w:val="002D70AF"/>
    <w:rsid w:val="002E5AD2"/>
    <w:rsid w:val="002E5FA3"/>
    <w:rsid w:val="002E7385"/>
    <w:rsid w:val="002F7640"/>
    <w:rsid w:val="00322D0B"/>
    <w:rsid w:val="00330200"/>
    <w:rsid w:val="00354075"/>
    <w:rsid w:val="003C1D6F"/>
    <w:rsid w:val="003D3123"/>
    <w:rsid w:val="003D4303"/>
    <w:rsid w:val="00403A54"/>
    <w:rsid w:val="00412BEA"/>
    <w:rsid w:val="0044402A"/>
    <w:rsid w:val="00494FEA"/>
    <w:rsid w:val="00496CB7"/>
    <w:rsid w:val="004C5870"/>
    <w:rsid w:val="004D142B"/>
    <w:rsid w:val="004E1978"/>
    <w:rsid w:val="004E404E"/>
    <w:rsid w:val="005124E6"/>
    <w:rsid w:val="0052409D"/>
    <w:rsid w:val="0055382F"/>
    <w:rsid w:val="005D3D62"/>
    <w:rsid w:val="005F121C"/>
    <w:rsid w:val="0063621A"/>
    <w:rsid w:val="0066078B"/>
    <w:rsid w:val="00672CE6"/>
    <w:rsid w:val="006A25D8"/>
    <w:rsid w:val="006D6450"/>
    <w:rsid w:val="006F1201"/>
    <w:rsid w:val="00766175"/>
    <w:rsid w:val="00786849"/>
    <w:rsid w:val="00804A3C"/>
    <w:rsid w:val="00812CE4"/>
    <w:rsid w:val="0082600B"/>
    <w:rsid w:val="00837024"/>
    <w:rsid w:val="008759D6"/>
    <w:rsid w:val="0088470C"/>
    <w:rsid w:val="00887FC0"/>
    <w:rsid w:val="00892653"/>
    <w:rsid w:val="0089547B"/>
    <w:rsid w:val="008A0E1B"/>
    <w:rsid w:val="008A1D17"/>
    <w:rsid w:val="008A7478"/>
    <w:rsid w:val="008B3159"/>
    <w:rsid w:val="008B516E"/>
    <w:rsid w:val="008C2392"/>
    <w:rsid w:val="008D029C"/>
    <w:rsid w:val="008F734B"/>
    <w:rsid w:val="0091010A"/>
    <w:rsid w:val="0093712E"/>
    <w:rsid w:val="00950F2C"/>
    <w:rsid w:val="00983A4D"/>
    <w:rsid w:val="00A03E94"/>
    <w:rsid w:val="00A1017D"/>
    <w:rsid w:val="00A22BCA"/>
    <w:rsid w:val="00A24E2C"/>
    <w:rsid w:val="00A30D9E"/>
    <w:rsid w:val="00A45377"/>
    <w:rsid w:val="00A92E4E"/>
    <w:rsid w:val="00AA0384"/>
    <w:rsid w:val="00AD0737"/>
    <w:rsid w:val="00AD2FA1"/>
    <w:rsid w:val="00AD57E8"/>
    <w:rsid w:val="00AD611C"/>
    <w:rsid w:val="00AE4E81"/>
    <w:rsid w:val="00AF77A4"/>
    <w:rsid w:val="00B05E04"/>
    <w:rsid w:val="00B17129"/>
    <w:rsid w:val="00B624C1"/>
    <w:rsid w:val="00B660D6"/>
    <w:rsid w:val="00B70B03"/>
    <w:rsid w:val="00BB1222"/>
    <w:rsid w:val="00C40D45"/>
    <w:rsid w:val="00C84649"/>
    <w:rsid w:val="00CB5B56"/>
    <w:rsid w:val="00D04F08"/>
    <w:rsid w:val="00D27223"/>
    <w:rsid w:val="00D35050"/>
    <w:rsid w:val="00D5138A"/>
    <w:rsid w:val="00D637F7"/>
    <w:rsid w:val="00D9270F"/>
    <w:rsid w:val="00DA3AF2"/>
    <w:rsid w:val="00DC000C"/>
    <w:rsid w:val="00DF5E84"/>
    <w:rsid w:val="00E128D0"/>
    <w:rsid w:val="00E54841"/>
    <w:rsid w:val="00E638E0"/>
    <w:rsid w:val="00E77EAE"/>
    <w:rsid w:val="00E93D9C"/>
    <w:rsid w:val="00EB15AE"/>
    <w:rsid w:val="00EB6408"/>
    <w:rsid w:val="00EC2354"/>
    <w:rsid w:val="00EF2A55"/>
    <w:rsid w:val="00F1529F"/>
    <w:rsid w:val="00F54431"/>
    <w:rsid w:val="00F80C49"/>
    <w:rsid w:val="00F86EE3"/>
    <w:rsid w:val="00F87FE5"/>
    <w:rsid w:val="00FA0A2F"/>
    <w:rsid w:val="00FF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D142B"/>
    <w:pPr>
      <w:keepNext/>
      <w:pBdr>
        <w:bottom w:val="single" w:sz="12" w:space="1" w:color="auto"/>
      </w:pBdr>
      <w:tabs>
        <w:tab w:val="center" w:pos="7200"/>
        <w:tab w:val="right" w:pos="14400"/>
      </w:tabs>
      <w:spacing w:after="0" w:line="240" w:lineRule="auto"/>
      <w:outlineLvl w:val="0"/>
    </w:pPr>
    <w:rPr>
      <w:rFonts w:ascii="Times New Roman" w:eastAsia="Times"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link w:val="SOLNumberChar"/>
    <w:rsid w:val="008F734B"/>
    <w:pPr>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character" w:customStyle="1" w:styleId="SOLNumberChar">
    <w:name w:val="SOL Number Char"/>
    <w:link w:val="SOLNumber"/>
    <w:rsid w:val="008F734B"/>
    <w:rPr>
      <w:rFonts w:ascii="Times New Roman" w:eastAsia="Times New Roman" w:hAnsi="Times New Roman" w:cs="Times New Roman"/>
      <w:sz w:val="24"/>
      <w:szCs w:val="24"/>
    </w:rPr>
  </w:style>
  <w:style w:type="paragraph" w:customStyle="1" w:styleId="Bullet1">
    <w:name w:val="Bullet 1"/>
    <w:basedOn w:val="Normal"/>
    <w:next w:val="Normal"/>
    <w:link w:val="Bullet1Char"/>
    <w:rsid w:val="008F734B"/>
    <w:pPr>
      <w:numPr>
        <w:numId w:val="1"/>
      </w:numPr>
      <w:spacing w:before="120" w:after="0" w:line="240" w:lineRule="auto"/>
      <w:ind w:right="72"/>
      <w:outlineLvl w:val="0"/>
    </w:pPr>
    <w:rPr>
      <w:rFonts w:ascii="Times New Roman" w:eastAsia="Times" w:hAnsi="Times New Roman" w:cs="Times New Roman"/>
      <w:sz w:val="20"/>
      <w:szCs w:val="20"/>
    </w:rPr>
  </w:style>
  <w:style w:type="character" w:customStyle="1" w:styleId="Bullet1Char">
    <w:name w:val="Bullet 1 Char"/>
    <w:link w:val="Bullet1"/>
    <w:rsid w:val="008F734B"/>
    <w:rPr>
      <w:rFonts w:ascii="Times New Roman" w:eastAsia="Times" w:hAnsi="Times New Roman" w:cs="Times New Roman"/>
      <w:sz w:val="20"/>
      <w:szCs w:val="20"/>
    </w:rPr>
  </w:style>
  <w:style w:type="paragraph" w:styleId="ListParagraph">
    <w:name w:val="List Paragraph"/>
    <w:basedOn w:val="Normal"/>
    <w:uiPriority w:val="34"/>
    <w:qFormat/>
    <w:rsid w:val="00E93D9C"/>
    <w:pPr>
      <w:ind w:left="720"/>
      <w:contextualSpacing/>
    </w:pPr>
  </w:style>
  <w:style w:type="paragraph" w:customStyle="1" w:styleId="Bullet2">
    <w:name w:val="Bullet 2"/>
    <w:basedOn w:val="Normal"/>
    <w:next w:val="Normal"/>
    <w:rsid w:val="00E93D9C"/>
    <w:pPr>
      <w:keepNext/>
      <w:numPr>
        <w:numId w:val="2"/>
      </w:numPr>
      <w:tabs>
        <w:tab w:val="left" w:pos="702"/>
      </w:tabs>
      <w:spacing w:after="0" w:line="240" w:lineRule="auto"/>
      <w:ind w:right="72"/>
      <w:outlineLvl w:val="0"/>
    </w:pPr>
    <w:rPr>
      <w:rFonts w:ascii="Times New Roman" w:eastAsia="Times" w:hAnsi="Times New Roman" w:cs="Times New Roman"/>
      <w:sz w:val="20"/>
      <w:szCs w:val="20"/>
    </w:rPr>
  </w:style>
  <w:style w:type="paragraph" w:customStyle="1" w:styleId="SOLBullet">
    <w:name w:val="SOL Bullet"/>
    <w:basedOn w:val="Normal"/>
    <w:next w:val="Normal"/>
    <w:link w:val="SOLBulletChar"/>
    <w:rsid w:val="00E93D9C"/>
    <w:pPr>
      <w:tabs>
        <w:tab w:val="left" w:pos="-1440"/>
      </w:tabs>
      <w:spacing w:after="0" w:line="240" w:lineRule="auto"/>
      <w:ind w:left="1440" w:hanging="360"/>
    </w:pPr>
    <w:rPr>
      <w:rFonts w:ascii="Times New Roman" w:eastAsia="Times" w:hAnsi="Times New Roman" w:cs="Times New Roman"/>
      <w:b/>
      <w:color w:val="000000"/>
      <w:sz w:val="24"/>
      <w:szCs w:val="20"/>
    </w:rPr>
  </w:style>
  <w:style w:type="character" w:customStyle="1" w:styleId="SOLBulletChar">
    <w:name w:val="SOL Bullet Char"/>
    <w:basedOn w:val="DefaultParagraphFont"/>
    <w:link w:val="SOLBullet"/>
    <w:rsid w:val="00E93D9C"/>
    <w:rPr>
      <w:rFonts w:ascii="Times New Roman" w:eastAsia="Times" w:hAnsi="Times New Roman" w:cs="Times New Roman"/>
      <w:b/>
      <w:color w:val="000000"/>
      <w:sz w:val="24"/>
      <w:szCs w:val="20"/>
    </w:rPr>
  </w:style>
  <w:style w:type="paragraph" w:styleId="BalloonText">
    <w:name w:val="Balloon Text"/>
    <w:basedOn w:val="Normal"/>
    <w:link w:val="BalloonTextChar"/>
    <w:uiPriority w:val="99"/>
    <w:semiHidden/>
    <w:unhideWhenUsed/>
    <w:rsid w:val="00E93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9C"/>
    <w:rPr>
      <w:rFonts w:ascii="Tahoma" w:hAnsi="Tahoma" w:cs="Tahoma"/>
      <w:sz w:val="16"/>
      <w:szCs w:val="16"/>
    </w:rPr>
  </w:style>
  <w:style w:type="paragraph" w:styleId="Footer">
    <w:name w:val="footer"/>
    <w:basedOn w:val="Normal"/>
    <w:link w:val="FooterChar"/>
    <w:uiPriority w:val="99"/>
    <w:rsid w:val="005D3D62"/>
    <w:pPr>
      <w:tabs>
        <w:tab w:val="center" w:pos="4320"/>
        <w:tab w:val="right" w:pos="8640"/>
      </w:tabs>
      <w:spacing w:after="0" w:line="240" w:lineRule="auto"/>
    </w:pPr>
    <w:rPr>
      <w:rFonts w:ascii="Times New Roman" w:eastAsia="Times" w:hAnsi="Times New Roman" w:cs="Times New Roman"/>
      <w:sz w:val="24"/>
      <w:szCs w:val="20"/>
    </w:rPr>
  </w:style>
  <w:style w:type="character" w:customStyle="1" w:styleId="FooterChar">
    <w:name w:val="Footer Char"/>
    <w:basedOn w:val="DefaultParagraphFont"/>
    <w:link w:val="Footer"/>
    <w:uiPriority w:val="99"/>
    <w:rsid w:val="005D3D62"/>
    <w:rPr>
      <w:rFonts w:ascii="Times New Roman" w:eastAsia="Times" w:hAnsi="Times New Roman" w:cs="Times New Roman"/>
      <w:sz w:val="24"/>
      <w:szCs w:val="20"/>
    </w:rPr>
  </w:style>
  <w:style w:type="character" w:customStyle="1" w:styleId="Heading1Char">
    <w:name w:val="Heading 1 Char"/>
    <w:basedOn w:val="DefaultParagraphFont"/>
    <w:link w:val="Heading1"/>
    <w:rsid w:val="004D142B"/>
    <w:rPr>
      <w:rFonts w:ascii="Times New Roman" w:eastAsia="Times" w:hAnsi="Times New Roman" w:cs="Times New Roman"/>
      <w:b/>
      <w:sz w:val="28"/>
      <w:szCs w:val="20"/>
    </w:rPr>
  </w:style>
  <w:style w:type="paragraph" w:styleId="Header">
    <w:name w:val="header"/>
    <w:basedOn w:val="Normal"/>
    <w:link w:val="HeaderChar"/>
    <w:uiPriority w:val="99"/>
    <w:unhideWhenUsed/>
    <w:rsid w:val="00EB6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408"/>
  </w:style>
  <w:style w:type="paragraph" w:customStyle="1" w:styleId="ColumnBullet">
    <w:name w:val="Column Bullet"/>
    <w:basedOn w:val="Normal"/>
    <w:rsid w:val="00AA0384"/>
    <w:pPr>
      <w:numPr>
        <w:numId w:val="16"/>
      </w:numPr>
      <w:spacing w:after="240" w:line="240" w:lineRule="auto"/>
      <w:ind w:right="346"/>
    </w:pPr>
    <w:rPr>
      <w:rFonts w:ascii="Times New Roman" w:eastAsia="Times" w:hAnsi="Times New Roman" w:cs="Times New Roman"/>
      <w:sz w:val="24"/>
      <w:szCs w:val="20"/>
    </w:rPr>
  </w:style>
  <w:style w:type="paragraph" w:customStyle="1" w:styleId="SOLStandard">
    <w:name w:val="SOL Standard"/>
    <w:basedOn w:val="Normal"/>
    <w:next w:val="Normal"/>
    <w:rsid w:val="00AA0384"/>
    <w:pPr>
      <w:spacing w:after="0" w:line="240" w:lineRule="auto"/>
      <w:ind w:left="1080" w:hanging="1080"/>
    </w:pPr>
    <w:rPr>
      <w:rFonts w:ascii="Times New Roman" w:eastAsia="Times" w:hAnsi="Times New Roman" w:cs="Times New Roman"/>
      <w:b/>
      <w:sz w:val="24"/>
      <w:szCs w:val="20"/>
    </w:rPr>
  </w:style>
  <w:style w:type="paragraph" w:customStyle="1" w:styleId="IntroBullet">
    <w:name w:val="Intro Bullet"/>
    <w:basedOn w:val="Normal"/>
    <w:rsid w:val="00494FEA"/>
    <w:pPr>
      <w:numPr>
        <w:numId w:val="27"/>
      </w:numPr>
      <w:spacing w:before="120" w:after="0" w:line="240" w:lineRule="auto"/>
    </w:pPr>
    <w:rPr>
      <w:rFonts w:ascii="Times New Roman" w:eastAsia="Times"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D142B"/>
    <w:pPr>
      <w:keepNext/>
      <w:pBdr>
        <w:bottom w:val="single" w:sz="12" w:space="1" w:color="auto"/>
      </w:pBdr>
      <w:tabs>
        <w:tab w:val="center" w:pos="7200"/>
        <w:tab w:val="right" w:pos="14400"/>
      </w:tabs>
      <w:spacing w:after="0" w:line="240" w:lineRule="auto"/>
      <w:outlineLvl w:val="0"/>
    </w:pPr>
    <w:rPr>
      <w:rFonts w:ascii="Times New Roman" w:eastAsia="Times"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link w:val="SOLNumberChar"/>
    <w:rsid w:val="008F734B"/>
    <w:pPr>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character" w:customStyle="1" w:styleId="SOLNumberChar">
    <w:name w:val="SOL Number Char"/>
    <w:link w:val="SOLNumber"/>
    <w:rsid w:val="008F734B"/>
    <w:rPr>
      <w:rFonts w:ascii="Times New Roman" w:eastAsia="Times New Roman" w:hAnsi="Times New Roman" w:cs="Times New Roman"/>
      <w:sz w:val="24"/>
      <w:szCs w:val="24"/>
    </w:rPr>
  </w:style>
  <w:style w:type="paragraph" w:customStyle="1" w:styleId="Bullet1">
    <w:name w:val="Bullet 1"/>
    <w:basedOn w:val="Normal"/>
    <w:next w:val="Normal"/>
    <w:link w:val="Bullet1Char"/>
    <w:rsid w:val="008F734B"/>
    <w:pPr>
      <w:numPr>
        <w:numId w:val="1"/>
      </w:numPr>
      <w:spacing w:before="120" w:after="0" w:line="240" w:lineRule="auto"/>
      <w:ind w:right="72"/>
      <w:outlineLvl w:val="0"/>
    </w:pPr>
    <w:rPr>
      <w:rFonts w:ascii="Times New Roman" w:eastAsia="Times" w:hAnsi="Times New Roman" w:cs="Times New Roman"/>
      <w:sz w:val="20"/>
      <w:szCs w:val="20"/>
    </w:rPr>
  </w:style>
  <w:style w:type="character" w:customStyle="1" w:styleId="Bullet1Char">
    <w:name w:val="Bullet 1 Char"/>
    <w:link w:val="Bullet1"/>
    <w:rsid w:val="008F734B"/>
    <w:rPr>
      <w:rFonts w:ascii="Times New Roman" w:eastAsia="Times" w:hAnsi="Times New Roman" w:cs="Times New Roman"/>
      <w:sz w:val="20"/>
      <w:szCs w:val="20"/>
    </w:rPr>
  </w:style>
  <w:style w:type="paragraph" w:styleId="ListParagraph">
    <w:name w:val="List Paragraph"/>
    <w:basedOn w:val="Normal"/>
    <w:uiPriority w:val="34"/>
    <w:qFormat/>
    <w:rsid w:val="00E93D9C"/>
    <w:pPr>
      <w:ind w:left="720"/>
      <w:contextualSpacing/>
    </w:pPr>
  </w:style>
  <w:style w:type="paragraph" w:customStyle="1" w:styleId="Bullet2">
    <w:name w:val="Bullet 2"/>
    <w:basedOn w:val="Normal"/>
    <w:next w:val="Normal"/>
    <w:rsid w:val="00E93D9C"/>
    <w:pPr>
      <w:keepNext/>
      <w:numPr>
        <w:numId w:val="2"/>
      </w:numPr>
      <w:tabs>
        <w:tab w:val="left" w:pos="702"/>
      </w:tabs>
      <w:spacing w:after="0" w:line="240" w:lineRule="auto"/>
      <w:ind w:right="72"/>
      <w:outlineLvl w:val="0"/>
    </w:pPr>
    <w:rPr>
      <w:rFonts w:ascii="Times New Roman" w:eastAsia="Times" w:hAnsi="Times New Roman" w:cs="Times New Roman"/>
      <w:sz w:val="20"/>
      <w:szCs w:val="20"/>
    </w:rPr>
  </w:style>
  <w:style w:type="paragraph" w:customStyle="1" w:styleId="SOLBullet">
    <w:name w:val="SOL Bullet"/>
    <w:basedOn w:val="Normal"/>
    <w:next w:val="Normal"/>
    <w:link w:val="SOLBulletChar"/>
    <w:rsid w:val="00E93D9C"/>
    <w:pPr>
      <w:tabs>
        <w:tab w:val="left" w:pos="-1440"/>
      </w:tabs>
      <w:spacing w:after="0" w:line="240" w:lineRule="auto"/>
      <w:ind w:left="1440" w:hanging="360"/>
    </w:pPr>
    <w:rPr>
      <w:rFonts w:ascii="Times New Roman" w:eastAsia="Times" w:hAnsi="Times New Roman" w:cs="Times New Roman"/>
      <w:b/>
      <w:color w:val="000000"/>
      <w:sz w:val="24"/>
      <w:szCs w:val="20"/>
    </w:rPr>
  </w:style>
  <w:style w:type="character" w:customStyle="1" w:styleId="SOLBulletChar">
    <w:name w:val="SOL Bullet Char"/>
    <w:basedOn w:val="DefaultParagraphFont"/>
    <w:link w:val="SOLBullet"/>
    <w:rsid w:val="00E93D9C"/>
    <w:rPr>
      <w:rFonts w:ascii="Times New Roman" w:eastAsia="Times" w:hAnsi="Times New Roman" w:cs="Times New Roman"/>
      <w:b/>
      <w:color w:val="000000"/>
      <w:sz w:val="24"/>
      <w:szCs w:val="20"/>
    </w:rPr>
  </w:style>
  <w:style w:type="paragraph" w:styleId="BalloonText">
    <w:name w:val="Balloon Text"/>
    <w:basedOn w:val="Normal"/>
    <w:link w:val="BalloonTextChar"/>
    <w:uiPriority w:val="99"/>
    <w:semiHidden/>
    <w:unhideWhenUsed/>
    <w:rsid w:val="00E93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9C"/>
    <w:rPr>
      <w:rFonts w:ascii="Tahoma" w:hAnsi="Tahoma" w:cs="Tahoma"/>
      <w:sz w:val="16"/>
      <w:szCs w:val="16"/>
    </w:rPr>
  </w:style>
  <w:style w:type="paragraph" w:styleId="Footer">
    <w:name w:val="footer"/>
    <w:basedOn w:val="Normal"/>
    <w:link w:val="FooterChar"/>
    <w:uiPriority w:val="99"/>
    <w:rsid w:val="005D3D62"/>
    <w:pPr>
      <w:tabs>
        <w:tab w:val="center" w:pos="4320"/>
        <w:tab w:val="right" w:pos="8640"/>
      </w:tabs>
      <w:spacing w:after="0" w:line="240" w:lineRule="auto"/>
    </w:pPr>
    <w:rPr>
      <w:rFonts w:ascii="Times New Roman" w:eastAsia="Times" w:hAnsi="Times New Roman" w:cs="Times New Roman"/>
      <w:sz w:val="24"/>
      <w:szCs w:val="20"/>
    </w:rPr>
  </w:style>
  <w:style w:type="character" w:customStyle="1" w:styleId="FooterChar">
    <w:name w:val="Footer Char"/>
    <w:basedOn w:val="DefaultParagraphFont"/>
    <w:link w:val="Footer"/>
    <w:uiPriority w:val="99"/>
    <w:rsid w:val="005D3D62"/>
    <w:rPr>
      <w:rFonts w:ascii="Times New Roman" w:eastAsia="Times" w:hAnsi="Times New Roman" w:cs="Times New Roman"/>
      <w:sz w:val="24"/>
      <w:szCs w:val="20"/>
    </w:rPr>
  </w:style>
  <w:style w:type="character" w:customStyle="1" w:styleId="Heading1Char">
    <w:name w:val="Heading 1 Char"/>
    <w:basedOn w:val="DefaultParagraphFont"/>
    <w:link w:val="Heading1"/>
    <w:rsid w:val="004D142B"/>
    <w:rPr>
      <w:rFonts w:ascii="Times New Roman" w:eastAsia="Times" w:hAnsi="Times New Roman" w:cs="Times New Roman"/>
      <w:b/>
      <w:sz w:val="28"/>
      <w:szCs w:val="20"/>
    </w:rPr>
  </w:style>
  <w:style w:type="paragraph" w:styleId="Header">
    <w:name w:val="header"/>
    <w:basedOn w:val="Normal"/>
    <w:link w:val="HeaderChar"/>
    <w:uiPriority w:val="99"/>
    <w:unhideWhenUsed/>
    <w:rsid w:val="00EB6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408"/>
  </w:style>
  <w:style w:type="paragraph" w:customStyle="1" w:styleId="ColumnBullet">
    <w:name w:val="Column Bullet"/>
    <w:basedOn w:val="Normal"/>
    <w:rsid w:val="00AA0384"/>
    <w:pPr>
      <w:numPr>
        <w:numId w:val="16"/>
      </w:numPr>
      <w:spacing w:after="240" w:line="240" w:lineRule="auto"/>
      <w:ind w:right="346"/>
    </w:pPr>
    <w:rPr>
      <w:rFonts w:ascii="Times New Roman" w:eastAsia="Times" w:hAnsi="Times New Roman" w:cs="Times New Roman"/>
      <w:sz w:val="24"/>
      <w:szCs w:val="20"/>
    </w:rPr>
  </w:style>
  <w:style w:type="paragraph" w:customStyle="1" w:styleId="SOLStandard">
    <w:name w:val="SOL Standard"/>
    <w:basedOn w:val="Normal"/>
    <w:next w:val="Normal"/>
    <w:rsid w:val="00AA0384"/>
    <w:pPr>
      <w:spacing w:after="0" w:line="240" w:lineRule="auto"/>
      <w:ind w:left="1080" w:hanging="1080"/>
    </w:pPr>
    <w:rPr>
      <w:rFonts w:ascii="Times New Roman" w:eastAsia="Times" w:hAnsi="Times New Roman" w:cs="Times New Roman"/>
      <w:b/>
      <w:sz w:val="24"/>
      <w:szCs w:val="20"/>
    </w:rPr>
  </w:style>
  <w:style w:type="paragraph" w:customStyle="1" w:styleId="IntroBullet">
    <w:name w:val="Intro Bullet"/>
    <w:basedOn w:val="Normal"/>
    <w:rsid w:val="00494FEA"/>
    <w:pPr>
      <w:numPr>
        <w:numId w:val="27"/>
      </w:numPr>
      <w:spacing w:before="120" w:after="0" w:line="240" w:lineRule="auto"/>
    </w:pPr>
    <w:rPr>
      <w:rFonts w:ascii="Times New Roman" w:eastAsia="Times"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932D-C5AA-4A57-B0C7-85E27390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6</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Delozier</dc:creator>
  <cp:keywords/>
  <dc:description/>
  <cp:lastModifiedBy>Debra Delozier</cp:lastModifiedBy>
  <cp:revision>70</cp:revision>
  <cp:lastPrinted>2017-02-23T17:20:00Z</cp:lastPrinted>
  <dcterms:created xsi:type="dcterms:W3CDTF">2015-10-01T20:49:00Z</dcterms:created>
  <dcterms:modified xsi:type="dcterms:W3CDTF">2017-03-27T19:51:00Z</dcterms:modified>
</cp:coreProperties>
</file>