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21" w:rsidRPr="00B375FB" w:rsidRDefault="00604935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English </w:t>
      </w:r>
      <w:r w:rsidRPr="00157E24">
        <w:rPr>
          <w:rFonts w:asciiTheme="minorHAnsi" w:hAnsiTheme="minorHAnsi" w:cstheme="minorHAnsi"/>
          <w:b/>
          <w:bCs/>
          <w:i/>
          <w:color w:val="000000"/>
          <w:sz w:val="28"/>
        </w:rPr>
        <w:t>Standard of Learning</w:t>
      </w:r>
      <w:r w:rsidR="00463C0B">
        <w:rPr>
          <w:rFonts w:asciiTheme="minorHAnsi" w:hAnsiTheme="minorHAnsi" w:cstheme="minorHAnsi"/>
          <w:b/>
          <w:bCs/>
          <w:color w:val="000000"/>
          <w:sz w:val="28"/>
        </w:rPr>
        <w:t xml:space="preserve"> Instructional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Log for </w:t>
      </w:r>
      <w:r w:rsidR="0053188A">
        <w:rPr>
          <w:rFonts w:asciiTheme="minorHAnsi" w:hAnsiTheme="minorHAnsi" w:cstheme="minorHAnsi"/>
          <w:b/>
          <w:bCs/>
          <w:color w:val="000000"/>
          <w:sz w:val="28"/>
        </w:rPr>
        <w:t>Grade 6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</w:p>
    <w:p w:rsidR="00340F21" w:rsidRDefault="00461114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>2021-2022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School Year</w:t>
      </w:r>
    </w:p>
    <w:p w:rsidR="001D0CD5" w:rsidRDefault="001D0CD5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:rsidR="00461114" w:rsidRDefault="00461114" w:rsidP="00461114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skills and strategies introduced in the English Standards of Learning spiral from kindergarten to high school and many standards within the English Standards of Learning build in complexity within K-12 instruction. Teachers can use this instructional log to help determine which standards students have had sufficient exposure and experience with in the 2020-2021 academic year and to make decisions regarding when and how experience with new standards might occur moving forward.</w:t>
      </w:r>
    </w:p>
    <w:p w:rsidR="00F232A0" w:rsidRPr="00507E58" w:rsidRDefault="00F232A0" w:rsidP="008F6058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nglish Standard of Learning Instructional Log for Grade 6"/>
      </w:tblPr>
      <w:tblGrid>
        <w:gridCol w:w="7385"/>
        <w:gridCol w:w="1317"/>
        <w:gridCol w:w="1317"/>
        <w:gridCol w:w="1613"/>
        <w:gridCol w:w="5735"/>
      </w:tblGrid>
      <w:tr w:rsidR="00461114" w:rsidRPr="00507E58" w:rsidTr="003B3CEE">
        <w:trPr>
          <w:tblHeader/>
          <w:jc w:val="center"/>
        </w:trPr>
        <w:tc>
          <w:tcPr>
            <w:tcW w:w="7385" w:type="dxa"/>
            <w:shd w:val="clear" w:color="auto" w:fill="ED7D31" w:themeFill="accent2"/>
            <w:vAlign w:val="center"/>
          </w:tcPr>
          <w:p w:rsidR="00461114" w:rsidRPr="00507E58" w:rsidRDefault="00461114" w:rsidP="006A27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31AA2">
              <w:rPr>
                <w:b/>
                <w:bCs/>
                <w:i/>
                <w:color w:val="000000"/>
                <w:sz w:val="24"/>
                <w:szCs w:val="24"/>
              </w:rPr>
              <w:t>Standard of Learning</w:t>
            </w:r>
          </w:p>
        </w:tc>
        <w:tc>
          <w:tcPr>
            <w:tcW w:w="1317" w:type="dxa"/>
            <w:shd w:val="clear" w:color="auto" w:fill="ED7D31" w:themeFill="accent2"/>
            <w:vAlign w:val="center"/>
          </w:tcPr>
          <w:p w:rsidR="00461114" w:rsidRPr="009D18ED" w:rsidRDefault="00461114" w:rsidP="006A27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9D18ED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Skills covered sufficiently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during 2020-2021</w:t>
            </w:r>
          </w:p>
        </w:tc>
        <w:tc>
          <w:tcPr>
            <w:tcW w:w="1317" w:type="dxa"/>
            <w:shd w:val="clear" w:color="auto" w:fill="ED7D31" w:themeFill="accent2"/>
            <w:vAlign w:val="center"/>
          </w:tcPr>
          <w:p w:rsidR="00461114" w:rsidRPr="009D18ED" w:rsidRDefault="00461114" w:rsidP="006A27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9D18ED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yet sufficiently covered</w:t>
            </w:r>
          </w:p>
        </w:tc>
        <w:tc>
          <w:tcPr>
            <w:tcW w:w="1613" w:type="dxa"/>
            <w:shd w:val="clear" w:color="auto" w:fill="ED7D31" w:themeFill="accent2"/>
            <w:vAlign w:val="center"/>
          </w:tcPr>
          <w:p w:rsidR="00461114" w:rsidRPr="009D18ED" w:rsidRDefault="00461114" w:rsidP="006A27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9D18ED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Subsequent Grade/Course</w:t>
            </w:r>
          </w:p>
          <w:p w:rsidR="00461114" w:rsidRPr="009D18ED" w:rsidRDefault="00461114" w:rsidP="006A27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9D18ED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Connections where skill scaffolding may be necessary</w:t>
            </w:r>
          </w:p>
        </w:tc>
        <w:tc>
          <w:tcPr>
            <w:tcW w:w="5735" w:type="dxa"/>
            <w:shd w:val="clear" w:color="auto" w:fill="ED7D31" w:themeFill="accent2"/>
            <w:vAlign w:val="center"/>
          </w:tcPr>
          <w:p w:rsidR="00461114" w:rsidRPr="009D18ED" w:rsidRDefault="00461114" w:rsidP="006A27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9D18ED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Comments</w:t>
            </w: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646638">
            <w:pPr>
              <w:rPr>
                <w:color w:val="000000"/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6.1 The student will use effective oral communication skills in a variety of settings.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2F0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74480C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Listen actively and speak using appropriate discussion rules with awareness of verbal and nonverbal cues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035A9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7.1a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74480C">
            <w:pPr>
              <w:ind w:left="36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b)</w:t>
            </w:r>
            <w:r w:rsidRPr="002F08DE">
              <w:rPr>
                <w:sz w:val="24"/>
                <w:szCs w:val="24"/>
              </w:rPr>
              <w:tab/>
              <w:t>Participate as a facilitator and a contributor in a group.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035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74480C">
            <w:pPr>
              <w:ind w:left="36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c)</w:t>
            </w:r>
            <w:r w:rsidRPr="002F08DE">
              <w:rPr>
                <w:sz w:val="24"/>
                <w:szCs w:val="24"/>
              </w:rPr>
              <w:tab/>
              <w:t xml:space="preserve">Participate in collaborative discussions with partners building on others’ ideas. 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035A9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7.1d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F232A0">
            <w:pPr>
              <w:rPr>
                <w:color w:val="000000"/>
                <w:sz w:val="24"/>
                <w:szCs w:val="24"/>
              </w:rPr>
            </w:pPr>
            <w:r w:rsidRPr="002F08DE">
              <w:rPr>
                <w:color w:val="000000"/>
                <w:sz w:val="24"/>
                <w:szCs w:val="24"/>
              </w:rPr>
              <w:t xml:space="preserve">       d)    Ask questions to clarify the speaker’s purpose and perspective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035A9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7.1c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74480C">
            <w:pPr>
              <w:ind w:left="36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e)</w:t>
            </w:r>
            <w:r w:rsidRPr="002F08DE">
              <w:rPr>
                <w:sz w:val="24"/>
                <w:szCs w:val="24"/>
              </w:rPr>
              <w:tab/>
              <w:t xml:space="preserve">Summarize the main points a speaker makes. 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035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74480C">
            <w:pPr>
              <w:ind w:left="36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f)</w:t>
            </w:r>
            <w:r w:rsidRPr="002F08DE">
              <w:rPr>
                <w:sz w:val="24"/>
                <w:szCs w:val="24"/>
              </w:rPr>
              <w:tab/>
              <w:t>Summarize and evaluate group activities.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9C5503">
            <w:pPr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74480C">
            <w:pPr>
              <w:ind w:left="36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g)</w:t>
            </w:r>
            <w:r w:rsidRPr="002F08DE">
              <w:rPr>
                <w:sz w:val="24"/>
                <w:szCs w:val="24"/>
              </w:rPr>
              <w:tab/>
              <w:t>Analyze the effectiveness of participant interactions.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9C5503">
            <w:pPr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74480C">
            <w:pPr>
              <w:ind w:left="36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h)</w:t>
            </w:r>
            <w:r w:rsidRPr="002F08DE">
              <w:rPr>
                <w:sz w:val="24"/>
                <w:szCs w:val="24"/>
              </w:rPr>
              <w:tab/>
              <w:t>Evaluate own contributions to discussions.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9C5503">
            <w:pPr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74480C">
            <w:pPr>
              <w:ind w:left="360"/>
              <w:rPr>
                <w:sz w:val="24"/>
                <w:szCs w:val="24"/>
              </w:rPr>
            </w:pPr>
            <w:proofErr w:type="spellStart"/>
            <w:r w:rsidRPr="002F08DE">
              <w:rPr>
                <w:sz w:val="24"/>
                <w:szCs w:val="24"/>
              </w:rPr>
              <w:t>i</w:t>
            </w:r>
            <w:proofErr w:type="spellEnd"/>
            <w:r w:rsidRPr="002F08DE">
              <w:rPr>
                <w:sz w:val="24"/>
                <w:szCs w:val="24"/>
              </w:rPr>
              <w:t>)</w:t>
            </w:r>
            <w:r w:rsidRPr="002F08DE">
              <w:rPr>
                <w:sz w:val="24"/>
                <w:szCs w:val="24"/>
              </w:rPr>
              <w:tab/>
              <w:t xml:space="preserve">Demonstrate the ability to collaborate with diverse teams. 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035A9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7.1d, 7.1j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74480C">
            <w:pPr>
              <w:spacing w:after="120"/>
              <w:ind w:left="36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j)</w:t>
            </w:r>
            <w:r w:rsidRPr="002F08DE">
              <w:rPr>
                <w:sz w:val="24"/>
                <w:szCs w:val="24"/>
              </w:rPr>
              <w:tab/>
              <w:t>Work respectfully with others and show value for individual contributions.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035A9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7.1j, 7.1h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F232A0">
            <w:pPr>
              <w:rPr>
                <w:color w:val="000000"/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6.2. The student will create multimodal presentations that effectively communicate ideas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AB77AF">
            <w:pPr>
              <w:ind w:left="36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a)</w:t>
            </w:r>
            <w:r w:rsidRPr="002F08DE">
              <w:rPr>
                <w:sz w:val="24"/>
                <w:szCs w:val="24"/>
              </w:rPr>
              <w:tab/>
              <w:t xml:space="preserve">Use effective verbal and nonverbal communication skills to deliver multimodal presentations. </w:t>
            </w: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F232A0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7.2b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F23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AB77A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Identify the characteristics and effectiveness of a variety of media messages.</w:t>
            </w:r>
          </w:p>
        </w:tc>
        <w:tc>
          <w:tcPr>
            <w:tcW w:w="1317" w:type="dxa"/>
          </w:tcPr>
          <w:p w:rsidR="00461114" w:rsidRPr="002F08DE" w:rsidRDefault="00461114" w:rsidP="00AB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AB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AB77AF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7.3a, d, e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AB77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AB77A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Interpret information presented in diverse media formats and explain how it contributes to the topic</w:t>
            </w:r>
          </w:p>
        </w:tc>
        <w:tc>
          <w:tcPr>
            <w:tcW w:w="1317" w:type="dxa"/>
          </w:tcPr>
          <w:p w:rsidR="00461114" w:rsidRPr="002F08DE" w:rsidRDefault="00461114" w:rsidP="00AB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Default="00461114" w:rsidP="00AB77AF">
            <w:pPr>
              <w:jc w:val="center"/>
              <w:rPr>
                <w:sz w:val="24"/>
                <w:szCs w:val="24"/>
              </w:rPr>
            </w:pPr>
          </w:p>
          <w:p w:rsidR="00461114" w:rsidRPr="00461114" w:rsidRDefault="00461114" w:rsidP="0046111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AB77AF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7.3a, b, 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AB77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AB77A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lastRenderedPageBreak/>
              <w:t>Craft and publish audience-specific media messages</w:t>
            </w:r>
          </w:p>
        </w:tc>
        <w:tc>
          <w:tcPr>
            <w:tcW w:w="1317" w:type="dxa"/>
          </w:tcPr>
          <w:p w:rsidR="00461114" w:rsidRPr="002F08DE" w:rsidRDefault="00461114" w:rsidP="00AB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AB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AB77AF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7.3e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AB77AF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AB77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 xml:space="preserve">6.3 The student will determine the purpose of media messages and examine how they are constructed. </w:t>
            </w:r>
          </w:p>
        </w:tc>
        <w:tc>
          <w:tcPr>
            <w:tcW w:w="1317" w:type="dxa"/>
          </w:tcPr>
          <w:p w:rsidR="00461114" w:rsidRPr="002F08DE" w:rsidRDefault="00461114" w:rsidP="00AB77AF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AB77AF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AB77AF">
            <w:pPr>
              <w:jc w:val="center"/>
              <w:rPr>
                <w:color w:val="000000"/>
                <w:sz w:val="24"/>
                <w:szCs w:val="24"/>
              </w:rPr>
            </w:pPr>
            <w:r w:rsidRPr="002F08DE">
              <w:rPr>
                <w:color w:val="FFFFFF" w:themeColor="background1"/>
                <w:sz w:val="24"/>
                <w:szCs w:val="24"/>
              </w:rPr>
              <w:t>N N/A /A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AB77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3B3CEE">
            <w:pPr>
              <w:pStyle w:val="ListParagraph"/>
              <w:ind w:hanging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2F08DE">
              <w:rPr>
                <w:sz w:val="24"/>
                <w:szCs w:val="24"/>
              </w:rPr>
              <w:t>Compare and contrast techni</w:t>
            </w:r>
            <w:r>
              <w:rPr>
                <w:sz w:val="24"/>
                <w:szCs w:val="24"/>
              </w:rPr>
              <w:t xml:space="preserve">ques used in a variety of media </w:t>
            </w:r>
            <w:r w:rsidRPr="002F08DE">
              <w:rPr>
                <w:sz w:val="24"/>
                <w:szCs w:val="24"/>
              </w:rPr>
              <w:t>messages</w:t>
            </w:r>
          </w:p>
        </w:tc>
        <w:tc>
          <w:tcPr>
            <w:tcW w:w="1317" w:type="dxa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7.3a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3B3CEE" w:rsidRDefault="00461114" w:rsidP="003B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3B3CEE">
              <w:rPr>
                <w:sz w:val="24"/>
                <w:szCs w:val="24"/>
              </w:rPr>
              <w:t>Identify the characteristics and effectiveness of a variety of media messages.</w:t>
            </w:r>
          </w:p>
        </w:tc>
        <w:tc>
          <w:tcPr>
            <w:tcW w:w="1317" w:type="dxa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7.3d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6230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3B3CEE" w:rsidRDefault="00461114" w:rsidP="003B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3B3CEE">
              <w:rPr>
                <w:sz w:val="24"/>
                <w:szCs w:val="24"/>
              </w:rPr>
              <w:t xml:space="preserve"> Interpret information presented in diverse media formats and explain how it contributes to the topic</w:t>
            </w:r>
          </w:p>
        </w:tc>
        <w:tc>
          <w:tcPr>
            <w:tcW w:w="1317" w:type="dxa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7.3d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6230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3B3CEE" w:rsidRDefault="00461114" w:rsidP="003B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Pr="003B3CEE">
              <w:rPr>
                <w:sz w:val="24"/>
                <w:szCs w:val="24"/>
              </w:rPr>
              <w:t>Craft and publish audience-specific media messages</w:t>
            </w:r>
          </w:p>
        </w:tc>
        <w:tc>
          <w:tcPr>
            <w:tcW w:w="1317" w:type="dxa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7.3e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623050">
            <w:pPr>
              <w:jc w:val="center"/>
              <w:rPr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972B6">
            <w:p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6.4 The student will read and determine the meanings of unfamiliar words and phrases within authentic texts.</w:t>
            </w: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4972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890265">
            <w:pPr>
              <w:pStyle w:val="ListParagraph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a) Identify word origins and derivations.</w:t>
            </w: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7.4a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972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890265">
            <w:pPr>
              <w:pStyle w:val="ListParagraph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b) Use roots, affixes, synonyms, and antonyms to expand vocabulary</w:t>
            </w: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7.4b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972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890265">
            <w:pPr>
              <w:pStyle w:val="ListParagraph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c) Use context and sentence structure to determine meanings and differentiate among multiple meanings of words</w:t>
            </w: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7.4e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972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890265">
            <w:pPr>
              <w:pStyle w:val="ListParagraph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d) Identify and analyze the construction and impact of figurative language.</w:t>
            </w:r>
          </w:p>
          <w:p w:rsidR="00461114" w:rsidRPr="002F08DE" w:rsidRDefault="00461114" w:rsidP="00890265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7.4d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972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890265">
            <w:pPr>
              <w:pStyle w:val="ListParagraph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e) Use word-reference materials.</w:t>
            </w: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7.4f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972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890265">
            <w:pPr>
              <w:pStyle w:val="ListParagraph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f) Extend general and cross-curricular vocabulary through speaking, listening, reading, and writing</w:t>
            </w: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972B6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7.4g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972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890265">
            <w:p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6.5 The student will read and demonstrate comprehension of a variety of fictional texts, literary nonfiction, and poetry.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89026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Identify the elements of narrative structure, including setting, character, plot, conflict, and theme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7.5a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89026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Describe cause and effect relationships and their impact on plot.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7.5c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Explain how an author uses character development to drive conflict and resolution.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Differentiate between first and third person point-of-view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7.5d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lastRenderedPageBreak/>
              <w:t>Describe how word choice and imagery contribute to the meaning of a text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7.5g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Draw conclusions and make inferences using the text for support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7.5i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Identify the characteristics of a variety of genres.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7.5e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Identify and analyze the author’s use of figurative language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7.5g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Compare/contrast details in literary and informational nonfiction texts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7.5h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Identify transitional words and phrases that signal an author’s organizational pattern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Use reading strategies to monitor comprehension throughout the reading process</w:t>
            </w: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890265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7.5j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8902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4D6128">
            <w:p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6.6 The student will read and demonstrate comprehension of a variety of nonfiction texts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Skim materials using text features such as type, headings, and graphics to predict and categorize information.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7.6a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Identify main idea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7.6g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Summarize supporting details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7.6h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Create an objective summary including main idea and supporting details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7.6i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Draw conclusions and make inferences based on explicit and implied information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7.6c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Identify the author’s organizational pattern(s)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7.6b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Identify transitional words and phrases that signal an author’s organizational pattern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Differentiate between fact and opinion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Identify cause and effect relationships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7.6j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Analyze ideas within and between selections providing textual evidence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7.6l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Use reading strategies to monitor comprehension throughout the reading process</w:t>
            </w: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4D6128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7.6m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4D6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lastRenderedPageBreak/>
              <w:t>6.7 The student will write in a variety of forms to include narrative, expository, persuasive, and reflective with an emphasis on narrative and reflective writing.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Engage in writing as a recursive process.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7.7a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Choose audience and purpose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7.7b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Use a variety of prewriting strategies to generate and organize ideas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7.7c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E1545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Organize writing to fit mode or topic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Write narratives to include characters, plot, setting, and point of view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Establish a central idea incorporating evidence and maintaining an organized structure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7.7e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Compose a thesis statement for expository and persuasive writing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7.7f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 xml:space="preserve">Write </w:t>
            </w:r>
            <w:proofErr w:type="spellStart"/>
            <w:r w:rsidRPr="002F08DE">
              <w:rPr>
                <w:sz w:val="24"/>
                <w:szCs w:val="24"/>
              </w:rPr>
              <w:t>multiparagraph</w:t>
            </w:r>
            <w:proofErr w:type="spellEnd"/>
            <w:r w:rsidRPr="002F08DE">
              <w:rPr>
                <w:sz w:val="24"/>
                <w:szCs w:val="24"/>
              </w:rPr>
              <w:t xml:space="preserve"> compositions with elaboration and unity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7.7i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Use transition words and phrases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7.7j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Select vocabulary and information to enhance the central idea, tone, and voice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7.7j, k, m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Expand and embed ideas by using modifiers, standard coordination, and subordination in complete sentences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7.7l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Revise writing for clarity of content including specific vocabulary and information.</w:t>
            </w: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E15452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7.7n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E15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6.8 The student will self- and peer-edit writing for capitalization, punctuation, spelling, sentence structure, paragraphing, and Standard English.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Use subject-verb agreement with intervening phrases and clauses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7.8c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Use pronoun-antecedent agreement to include indefinite pronouns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7.8b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Maintain consistent verb tense across paragraphs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7.8d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Eliminate double negatives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Use quotation marks with dialogue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7.8e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Choose adverbs to describe verbs, adjectives, and other adverbs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7.8a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lastRenderedPageBreak/>
              <w:t>Use correct spelling for frequently used words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7.8f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1"/>
              </w:numPr>
              <w:spacing w:after="120"/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Use subordinating and coordinating conjunctions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6.9 The student will find, evaluate, and select appropriate resources to create a research product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Formulate and revise questions about a research topic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7.9a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Collect and organize information from multiple sources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7.9b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Evaluate and analyze the validity and credibility of sources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7.9c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Cite primary and secondary sources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7.9d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Avoid plagiarism by using own words and follow ethical and legal guidelines for gathering and using information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7.9e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14" w:rsidRPr="002F08DE" w:rsidTr="003B3CEE">
        <w:trPr>
          <w:jc w:val="center"/>
        </w:trPr>
        <w:tc>
          <w:tcPr>
            <w:tcW w:w="7385" w:type="dxa"/>
          </w:tcPr>
          <w:p w:rsidR="00461114" w:rsidRPr="002F08DE" w:rsidRDefault="00461114" w:rsidP="005D6DF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F08DE">
              <w:rPr>
                <w:sz w:val="24"/>
                <w:szCs w:val="24"/>
              </w:rPr>
              <w:t>Demonstrate ethical use of the Internet</w:t>
            </w: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61114" w:rsidRPr="002F08DE" w:rsidRDefault="00461114" w:rsidP="005D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  <w:r w:rsidRPr="002F08DE">
              <w:rPr>
                <w:b/>
                <w:sz w:val="24"/>
                <w:szCs w:val="24"/>
              </w:rPr>
              <w:t>7.9f</w:t>
            </w:r>
          </w:p>
        </w:tc>
        <w:tc>
          <w:tcPr>
            <w:tcW w:w="5735" w:type="dxa"/>
            <w:vAlign w:val="center"/>
          </w:tcPr>
          <w:p w:rsidR="00461114" w:rsidRPr="002F08DE" w:rsidRDefault="00461114" w:rsidP="005D6DF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6BF8" w:rsidRPr="002F08DE" w:rsidRDefault="00C16BF8" w:rsidP="005D6DFE">
      <w:pPr>
        <w:rPr>
          <w:b/>
          <w:bCs/>
          <w:color w:val="000000"/>
          <w:sz w:val="24"/>
          <w:szCs w:val="24"/>
        </w:rPr>
      </w:pPr>
    </w:p>
    <w:sectPr w:rsidR="00C16BF8" w:rsidRPr="002F08DE" w:rsidSect="00AE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1D" w:rsidRDefault="002D781D" w:rsidP="008F6058">
      <w:r>
        <w:separator/>
      </w:r>
    </w:p>
  </w:endnote>
  <w:endnote w:type="continuationSeparator" w:id="0">
    <w:p w:rsidR="002D781D" w:rsidRDefault="002D781D" w:rsidP="008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14" w:rsidRDefault="00461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41" w:rsidRPr="00AE44D2" w:rsidRDefault="00E07341" w:rsidP="00AE44D2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Virginia Department of Education </w:t>
    </w:r>
    <w:r w:rsidR="00461114">
      <w:rPr>
        <w:rFonts w:asciiTheme="minorHAnsi" w:hAnsiTheme="minorHAnsi" w:cstheme="minorHAnsi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14" w:rsidRDefault="00461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1D" w:rsidRDefault="002D781D" w:rsidP="008F6058">
      <w:r>
        <w:separator/>
      </w:r>
    </w:p>
  </w:footnote>
  <w:footnote w:type="continuationSeparator" w:id="0">
    <w:p w:rsidR="002D781D" w:rsidRDefault="002D781D" w:rsidP="008F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14" w:rsidRDefault="00461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14" w:rsidRDefault="00461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14" w:rsidRDefault="00461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13BA"/>
    <w:multiLevelType w:val="hybridMultilevel"/>
    <w:tmpl w:val="EBA4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9B0"/>
    <w:multiLevelType w:val="hybridMultilevel"/>
    <w:tmpl w:val="3E98B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63218"/>
    <w:multiLevelType w:val="hybridMultilevel"/>
    <w:tmpl w:val="FA1A5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57D52"/>
    <w:multiLevelType w:val="hybridMultilevel"/>
    <w:tmpl w:val="222A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665D"/>
    <w:multiLevelType w:val="hybridMultilevel"/>
    <w:tmpl w:val="7DA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4059"/>
    <w:multiLevelType w:val="hybridMultilevel"/>
    <w:tmpl w:val="5E98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41A2A"/>
    <w:multiLevelType w:val="hybridMultilevel"/>
    <w:tmpl w:val="D39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E5214"/>
    <w:multiLevelType w:val="hybridMultilevel"/>
    <w:tmpl w:val="7E82D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434B"/>
    <w:multiLevelType w:val="hybridMultilevel"/>
    <w:tmpl w:val="17D45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0950"/>
    <w:multiLevelType w:val="hybridMultilevel"/>
    <w:tmpl w:val="A33CB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44092"/>
    <w:multiLevelType w:val="hybridMultilevel"/>
    <w:tmpl w:val="DCB48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301F4"/>
    <w:multiLevelType w:val="hybridMultilevel"/>
    <w:tmpl w:val="275AF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58"/>
    <w:rsid w:val="00035A98"/>
    <w:rsid w:val="00083AA5"/>
    <w:rsid w:val="00144010"/>
    <w:rsid w:val="00157E24"/>
    <w:rsid w:val="00174B62"/>
    <w:rsid w:val="00183D6C"/>
    <w:rsid w:val="001D0CD5"/>
    <w:rsid w:val="002C2C1C"/>
    <w:rsid w:val="002D781D"/>
    <w:rsid w:val="002F08DE"/>
    <w:rsid w:val="0030397A"/>
    <w:rsid w:val="00336FAC"/>
    <w:rsid w:val="00340F21"/>
    <w:rsid w:val="00342887"/>
    <w:rsid w:val="003B3CEE"/>
    <w:rsid w:val="00401246"/>
    <w:rsid w:val="00423767"/>
    <w:rsid w:val="00435F7E"/>
    <w:rsid w:val="00460D72"/>
    <w:rsid w:val="00461114"/>
    <w:rsid w:val="00463C0B"/>
    <w:rsid w:val="004972B6"/>
    <w:rsid w:val="004D6128"/>
    <w:rsid w:val="004E468E"/>
    <w:rsid w:val="00507E58"/>
    <w:rsid w:val="0052420B"/>
    <w:rsid w:val="0053188A"/>
    <w:rsid w:val="0054580D"/>
    <w:rsid w:val="005B073B"/>
    <w:rsid w:val="005B4BEC"/>
    <w:rsid w:val="005B5092"/>
    <w:rsid w:val="005C6B2C"/>
    <w:rsid w:val="005D6DFE"/>
    <w:rsid w:val="005F7E43"/>
    <w:rsid w:val="00604935"/>
    <w:rsid w:val="00623050"/>
    <w:rsid w:val="00631196"/>
    <w:rsid w:val="00646638"/>
    <w:rsid w:val="00687B87"/>
    <w:rsid w:val="006A1B9A"/>
    <w:rsid w:val="006A27EB"/>
    <w:rsid w:val="006F11F4"/>
    <w:rsid w:val="00727451"/>
    <w:rsid w:val="00731A0B"/>
    <w:rsid w:val="0074329D"/>
    <w:rsid w:val="0074480C"/>
    <w:rsid w:val="00755FE9"/>
    <w:rsid w:val="0077116C"/>
    <w:rsid w:val="007E39EB"/>
    <w:rsid w:val="00804EAB"/>
    <w:rsid w:val="00820179"/>
    <w:rsid w:val="00890265"/>
    <w:rsid w:val="008A20B9"/>
    <w:rsid w:val="008E76E3"/>
    <w:rsid w:val="008F06CF"/>
    <w:rsid w:val="008F4B4C"/>
    <w:rsid w:val="008F6058"/>
    <w:rsid w:val="00916949"/>
    <w:rsid w:val="0092349C"/>
    <w:rsid w:val="00991CE5"/>
    <w:rsid w:val="00993BE2"/>
    <w:rsid w:val="009C17E2"/>
    <w:rsid w:val="009C5503"/>
    <w:rsid w:val="009D18ED"/>
    <w:rsid w:val="00AB77AF"/>
    <w:rsid w:val="00AC6D70"/>
    <w:rsid w:val="00AE44D2"/>
    <w:rsid w:val="00B05C3D"/>
    <w:rsid w:val="00BB3BC8"/>
    <w:rsid w:val="00C06571"/>
    <w:rsid w:val="00C16BF8"/>
    <w:rsid w:val="00C260BC"/>
    <w:rsid w:val="00C43ABD"/>
    <w:rsid w:val="00C475A2"/>
    <w:rsid w:val="00C51CB8"/>
    <w:rsid w:val="00C86AF4"/>
    <w:rsid w:val="00D20027"/>
    <w:rsid w:val="00D3435E"/>
    <w:rsid w:val="00D40AA8"/>
    <w:rsid w:val="00D52AF1"/>
    <w:rsid w:val="00E07341"/>
    <w:rsid w:val="00E132A9"/>
    <w:rsid w:val="00E15452"/>
    <w:rsid w:val="00E25224"/>
    <w:rsid w:val="00E30A03"/>
    <w:rsid w:val="00E75953"/>
    <w:rsid w:val="00EE67AF"/>
    <w:rsid w:val="00F0487F"/>
    <w:rsid w:val="00F232A0"/>
    <w:rsid w:val="00F47C86"/>
    <w:rsid w:val="00F73C31"/>
    <w:rsid w:val="00F876FE"/>
    <w:rsid w:val="00FA5BA6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0FC7"/>
  <w15:chartTrackingRefBased/>
  <w15:docId w15:val="{C041B3F8-0953-4DEB-9426-C17EB9A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58"/>
  </w:style>
  <w:style w:type="paragraph" w:styleId="Footer">
    <w:name w:val="footer"/>
    <w:basedOn w:val="Normal"/>
    <w:link w:val="Foot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58"/>
  </w:style>
  <w:style w:type="character" w:styleId="Hyperlink">
    <w:name w:val="Hyperlink"/>
    <w:basedOn w:val="DefaultParagraphFont"/>
    <w:uiPriority w:val="99"/>
    <w:unhideWhenUsed/>
    <w:rsid w:val="00BB3B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9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Nogueras, Jill (DOE)</dc:creator>
  <cp:keywords/>
  <dc:description/>
  <cp:lastModifiedBy>Nogueras, Jill (DOE)</cp:lastModifiedBy>
  <cp:revision>2</cp:revision>
  <dcterms:created xsi:type="dcterms:W3CDTF">2021-03-24T19:03:00Z</dcterms:created>
  <dcterms:modified xsi:type="dcterms:W3CDTF">2021-03-24T19:03:00Z</dcterms:modified>
</cp:coreProperties>
</file>