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0A" w:rsidRPr="00264C7A" w:rsidRDefault="00CF370A" w:rsidP="005428CA">
      <w:pPr>
        <w:rPr>
          <w:rFonts w:ascii="Times New Roman" w:hAnsi="Times New Roman"/>
          <w:szCs w:val="24"/>
        </w:rPr>
      </w:pPr>
      <w:bookmarkStart w:id="0" w:name="_GoBack"/>
      <w:bookmarkEnd w:id="0"/>
      <w:r w:rsidRPr="00736BFD">
        <w:rPr>
          <w:rFonts w:ascii="Arial" w:hAnsi="Arial" w:cs="Arial"/>
          <w:sz w:val="22"/>
        </w:rPr>
        <w:t xml:space="preserve">                                              </w:t>
      </w:r>
      <w:r w:rsidRPr="00264C7A">
        <w:rPr>
          <w:rFonts w:ascii="Times New Roman" w:hAnsi="Times New Roman"/>
          <w:szCs w:val="24"/>
        </w:rPr>
        <w:t>SO</w:t>
      </w:r>
      <w:r w:rsidR="00E21B99" w:rsidRPr="00264C7A">
        <w:rPr>
          <w:rFonts w:ascii="Times New Roman" w:hAnsi="Times New Roman"/>
          <w:szCs w:val="24"/>
        </w:rPr>
        <w:t>L</w:t>
      </w:r>
      <w:r w:rsidRPr="00264C7A">
        <w:rPr>
          <w:rFonts w:ascii="Times New Roman" w:hAnsi="Times New Roman"/>
          <w:szCs w:val="24"/>
        </w:rPr>
        <w:t>U</w:t>
      </w:r>
      <w:r w:rsidR="00E21B99" w:rsidRPr="00264C7A">
        <w:rPr>
          <w:rFonts w:ascii="Times New Roman" w:hAnsi="Times New Roman"/>
          <w:szCs w:val="24"/>
        </w:rPr>
        <w:t>-</w:t>
      </w:r>
      <w:r w:rsidRPr="00264C7A">
        <w:rPr>
          <w:rFonts w:ascii="Times New Roman" w:hAnsi="Times New Roman"/>
          <w:szCs w:val="24"/>
        </w:rPr>
        <w:t>CORTEF INJECTION</w:t>
      </w:r>
      <w:r w:rsidR="005428CA" w:rsidRPr="00264C7A">
        <w:rPr>
          <w:rFonts w:ascii="Times New Roman" w:hAnsi="Times New Roman"/>
          <w:szCs w:val="24"/>
        </w:rPr>
        <w:t xml:space="preserve">, </w:t>
      </w:r>
      <w:r w:rsidRPr="00264C7A">
        <w:rPr>
          <w:rFonts w:ascii="Times New Roman" w:hAnsi="Times New Roman"/>
          <w:szCs w:val="24"/>
        </w:rPr>
        <w:t>Action Plan</w:t>
      </w:r>
    </w:p>
    <w:p w:rsidR="00736BFD" w:rsidRPr="00736BFD" w:rsidRDefault="00736BFD" w:rsidP="00CF370A">
      <w:pPr>
        <w:rPr>
          <w:rFonts w:ascii="Arial" w:hAnsi="Arial" w:cs="Arial"/>
          <w:b w:val="0"/>
          <w:sz w:val="20"/>
        </w:rPr>
      </w:pPr>
    </w:p>
    <w:p w:rsidR="00530855" w:rsidRDefault="00530855" w:rsidP="00736BFD">
      <w:pPr>
        <w:rPr>
          <w:rFonts w:ascii="Arial" w:hAnsi="Arial" w:cs="Arial"/>
          <w:sz w:val="22"/>
          <w:szCs w:val="22"/>
        </w:rPr>
      </w:pPr>
    </w:p>
    <w:p w:rsidR="00530855" w:rsidRDefault="00530855" w:rsidP="00736BFD">
      <w:pPr>
        <w:rPr>
          <w:rFonts w:ascii="Arial" w:hAnsi="Arial" w:cs="Arial"/>
          <w:sz w:val="22"/>
          <w:szCs w:val="22"/>
        </w:rPr>
      </w:pPr>
    </w:p>
    <w:p w:rsidR="00530855" w:rsidRPr="00530855" w:rsidRDefault="00530855" w:rsidP="00530855">
      <w:pPr>
        <w:widowControl/>
        <w:snapToGrid/>
        <w:spacing w:after="24" w:line="288" w:lineRule="atLeast"/>
        <w:textAlignment w:val="baseline"/>
        <w:outlineLvl w:val="1"/>
        <w:rPr>
          <w:rFonts w:ascii="Times" w:hAnsi="Times" w:cs="Times"/>
          <w:b w:val="0"/>
          <w:color w:val="444444"/>
          <w:sz w:val="31"/>
          <w:szCs w:val="31"/>
        </w:rPr>
      </w:pPr>
      <w:r w:rsidRPr="00530855">
        <w:rPr>
          <w:rFonts w:ascii="Times" w:hAnsi="Times" w:cs="Times"/>
          <w:color w:val="444444"/>
          <w:sz w:val="31"/>
          <w:szCs w:val="31"/>
        </w:rPr>
        <w:t xml:space="preserve">§ 54.1-3408. </w:t>
      </w:r>
      <w:r w:rsidRPr="00A145C5">
        <w:rPr>
          <w:rFonts w:ascii="Times" w:hAnsi="Times" w:cs="Times"/>
          <w:i/>
          <w:color w:val="444444"/>
          <w:sz w:val="31"/>
          <w:szCs w:val="31"/>
        </w:rPr>
        <w:t>Professional use by practitioners</w:t>
      </w:r>
      <w:r w:rsidRPr="00530855">
        <w:rPr>
          <w:rFonts w:ascii="Times" w:hAnsi="Times" w:cs="Times"/>
          <w:b w:val="0"/>
          <w:color w:val="444444"/>
          <w:sz w:val="31"/>
          <w:szCs w:val="31"/>
        </w:rPr>
        <w:t>.</w:t>
      </w:r>
    </w:p>
    <w:p w:rsidR="00530855" w:rsidRDefault="00530855" w:rsidP="00736BFD">
      <w:pPr>
        <w:rPr>
          <w:rFonts w:ascii="Arial" w:hAnsi="Arial" w:cs="Arial"/>
          <w:sz w:val="22"/>
          <w:szCs w:val="22"/>
        </w:rPr>
      </w:pPr>
    </w:p>
    <w:p w:rsidR="00530855" w:rsidRDefault="00530855" w:rsidP="00736BFD">
      <w:pPr>
        <w:rPr>
          <w:rFonts w:ascii="Arial" w:hAnsi="Arial" w:cs="Arial"/>
          <w:sz w:val="22"/>
          <w:szCs w:val="22"/>
        </w:rPr>
      </w:pPr>
      <w:r w:rsidRPr="00834847">
        <w:rPr>
          <w:rFonts w:ascii="Times New Roman" w:hAnsi="Times New Roman"/>
          <w:b w:val="0"/>
          <w:i/>
          <w:color w:val="444444"/>
          <w:szCs w:val="24"/>
        </w:rPr>
        <w:t>Pursuant to a written order or standing protocol issued by the prescriber within the course of his professional practice, such prescriber may authorize, with the consent of the parents as defined in § </w:t>
      </w:r>
      <w:hyperlink r:id="rId7" w:history="1">
        <w:r w:rsidRPr="00834847">
          <w:rPr>
            <w:rStyle w:val="Hyperlink"/>
            <w:rFonts w:ascii="Times New Roman" w:hAnsi="Times New Roman"/>
            <w:b w:val="0"/>
            <w:i/>
            <w:color w:val="1A73AE"/>
            <w:szCs w:val="24"/>
            <w:bdr w:val="none" w:sz="0" w:space="0" w:color="auto" w:frame="1"/>
          </w:rPr>
          <w:t>22.1-1</w:t>
        </w:r>
      </w:hyperlink>
      <w:r w:rsidRPr="00834847">
        <w:rPr>
          <w:rFonts w:ascii="Times New Roman" w:hAnsi="Times New Roman"/>
          <w:b w:val="0"/>
          <w:i/>
          <w:color w:val="444444"/>
          <w:szCs w:val="24"/>
        </w:rPr>
        <w:t>, an employee of (i) a school board, (ii) a school for students with disabilities as defined in § </w:t>
      </w:r>
      <w:hyperlink r:id="rId8" w:history="1">
        <w:r w:rsidRPr="00834847">
          <w:rPr>
            <w:rStyle w:val="Hyperlink"/>
            <w:rFonts w:ascii="Times New Roman" w:hAnsi="Times New Roman"/>
            <w:b w:val="0"/>
            <w:i/>
            <w:color w:val="1A73AE"/>
            <w:szCs w:val="24"/>
            <w:bdr w:val="none" w:sz="0" w:space="0" w:color="auto" w:frame="1"/>
          </w:rPr>
          <w:t>22.1-319</w:t>
        </w:r>
      </w:hyperlink>
      <w:r w:rsidRPr="00834847">
        <w:rPr>
          <w:rFonts w:ascii="Times New Roman" w:hAnsi="Times New Roman"/>
          <w:b w:val="0"/>
          <w:i/>
          <w:color w:val="444444"/>
          <w:szCs w:val="24"/>
        </w:rPr>
        <w:t> licensed by the Board of Education, or (iii) a private school accredited pursuant to § </w:t>
      </w:r>
      <w:hyperlink r:id="rId9" w:history="1">
        <w:r w:rsidRPr="00834847">
          <w:rPr>
            <w:rStyle w:val="Hyperlink"/>
            <w:rFonts w:ascii="Times New Roman" w:hAnsi="Times New Roman"/>
            <w:b w:val="0"/>
            <w:i/>
            <w:color w:val="1A73AE"/>
            <w:szCs w:val="24"/>
            <w:bdr w:val="none" w:sz="0" w:space="0" w:color="auto" w:frame="1"/>
          </w:rPr>
          <w:t>22.1-19</w:t>
        </w:r>
      </w:hyperlink>
      <w:r w:rsidRPr="00834847">
        <w:rPr>
          <w:rFonts w:ascii="Times New Roman" w:hAnsi="Times New Roman"/>
          <w:b w:val="0"/>
          <w:i/>
          <w:color w:val="444444"/>
          <w:szCs w:val="24"/>
        </w:rPr>
        <w:t> as administered by the Virginia Council for Private Education who is trained in the administration of injected medications for the treatment of adrenal crisis resulting from a condition causing adrenal insufficiency to administer such medication to a student diagnosed with a condition causing adrenal insufficiency when the student is believed to be experiencing or about to experience an adrenal crisis. Such authorization shall be effective only when a licensed nurse, nurse practitioner, physician, or physician assistant is not present to perform the administration of the medication</w:t>
      </w:r>
      <w:r w:rsidRPr="00834847">
        <w:rPr>
          <w:rFonts w:ascii="Times New Roman" w:hAnsi="Times New Roman"/>
          <w:b w:val="0"/>
          <w:color w:val="444444"/>
          <w:szCs w:val="24"/>
        </w:rPr>
        <w:t>.</w:t>
      </w:r>
    </w:p>
    <w:p w:rsidR="00530855" w:rsidRDefault="00530855" w:rsidP="00736BFD">
      <w:pPr>
        <w:rPr>
          <w:rFonts w:ascii="Arial" w:hAnsi="Arial" w:cs="Arial"/>
          <w:sz w:val="22"/>
          <w:szCs w:val="22"/>
        </w:rPr>
      </w:pPr>
    </w:p>
    <w:p w:rsidR="005428CA" w:rsidRDefault="00736BFD" w:rsidP="00736BFD">
      <w:pPr>
        <w:rPr>
          <w:rFonts w:ascii="Arial" w:hAnsi="Arial" w:cs="Arial"/>
          <w:szCs w:val="24"/>
        </w:rPr>
      </w:pPr>
      <w:r w:rsidRPr="00A460FD">
        <w:rPr>
          <w:rFonts w:ascii="Times New Roman" w:hAnsi="Times New Roman"/>
          <w:szCs w:val="24"/>
        </w:rPr>
        <w:t>Name</w:t>
      </w:r>
      <w:r w:rsidRPr="005428CA">
        <w:rPr>
          <w:rFonts w:ascii="Arial" w:hAnsi="Arial" w:cs="Arial"/>
          <w:szCs w:val="24"/>
        </w:rPr>
        <w:t xml:space="preserve"> </w:t>
      </w:r>
      <w:r w:rsidRPr="005428CA">
        <w:rPr>
          <w:rFonts w:ascii="Arial" w:hAnsi="Arial" w:cs="Arial"/>
          <w:szCs w:val="24"/>
          <w:u w:val="single"/>
        </w:rPr>
        <w:t>________________</w:t>
      </w:r>
      <w:r w:rsidRPr="005428CA">
        <w:rPr>
          <w:rFonts w:ascii="Arial" w:hAnsi="Arial" w:cs="Arial"/>
          <w:b w:val="0"/>
          <w:szCs w:val="24"/>
        </w:rPr>
        <w:t>___</w:t>
      </w:r>
      <w:r w:rsidR="005428CA">
        <w:rPr>
          <w:rFonts w:ascii="Arial" w:hAnsi="Arial" w:cs="Arial"/>
          <w:b w:val="0"/>
          <w:szCs w:val="24"/>
        </w:rPr>
        <w:t>____</w:t>
      </w:r>
      <w:r w:rsidRPr="005428CA">
        <w:rPr>
          <w:rFonts w:ascii="Arial" w:hAnsi="Arial" w:cs="Arial"/>
          <w:b w:val="0"/>
          <w:szCs w:val="24"/>
        </w:rPr>
        <w:t>__</w:t>
      </w:r>
      <w:r w:rsidR="005428CA">
        <w:rPr>
          <w:rFonts w:ascii="Arial" w:hAnsi="Arial" w:cs="Arial"/>
          <w:b w:val="0"/>
          <w:szCs w:val="24"/>
        </w:rPr>
        <w:t xml:space="preserve">                </w:t>
      </w:r>
      <w:r w:rsidRPr="00A460FD">
        <w:rPr>
          <w:rFonts w:ascii="Times New Roman" w:hAnsi="Times New Roman"/>
          <w:szCs w:val="24"/>
        </w:rPr>
        <w:t>Sex</w:t>
      </w:r>
      <w:r w:rsidRPr="005428CA">
        <w:rPr>
          <w:rFonts w:ascii="Arial" w:hAnsi="Arial" w:cs="Arial"/>
          <w:szCs w:val="24"/>
          <w:u w:val="single"/>
        </w:rPr>
        <w:t>___</w:t>
      </w:r>
      <w:r w:rsidR="005428CA">
        <w:rPr>
          <w:rFonts w:ascii="Arial" w:hAnsi="Arial" w:cs="Arial"/>
          <w:szCs w:val="24"/>
          <w:u w:val="single"/>
        </w:rPr>
        <w:t xml:space="preserve">           </w:t>
      </w:r>
      <w:r w:rsidR="005428CA" w:rsidRPr="00A145C5">
        <w:rPr>
          <w:rFonts w:ascii="Arial" w:hAnsi="Arial" w:cs="Arial"/>
          <w:szCs w:val="24"/>
        </w:rPr>
        <w:tab/>
      </w:r>
      <w:r w:rsidR="005428CA" w:rsidRPr="00A145C5">
        <w:rPr>
          <w:rFonts w:ascii="Arial" w:hAnsi="Arial" w:cs="Arial"/>
          <w:szCs w:val="24"/>
        </w:rPr>
        <w:tab/>
      </w:r>
      <w:r w:rsidR="005428CA" w:rsidRPr="00A460FD">
        <w:rPr>
          <w:rFonts w:ascii="Times New Roman" w:hAnsi="Times New Roman"/>
          <w:szCs w:val="24"/>
        </w:rPr>
        <w:t>DOB</w:t>
      </w:r>
      <w:r w:rsidRPr="005428CA">
        <w:rPr>
          <w:rFonts w:ascii="Arial" w:hAnsi="Arial" w:cs="Arial"/>
          <w:szCs w:val="24"/>
        </w:rPr>
        <w:t>________</w:t>
      </w:r>
      <w:r w:rsidRPr="00A145C5">
        <w:rPr>
          <w:rFonts w:ascii="Arial" w:hAnsi="Arial" w:cs="Arial"/>
          <w:szCs w:val="24"/>
        </w:rPr>
        <w:t>_</w:t>
      </w:r>
    </w:p>
    <w:p w:rsidR="005428CA" w:rsidRDefault="005428CA" w:rsidP="00736BFD">
      <w:pPr>
        <w:rPr>
          <w:rFonts w:ascii="Arial" w:hAnsi="Arial" w:cs="Arial"/>
          <w:szCs w:val="24"/>
        </w:rPr>
      </w:pPr>
    </w:p>
    <w:p w:rsidR="00736BFD" w:rsidRDefault="00736BFD" w:rsidP="00736BFD">
      <w:pPr>
        <w:rPr>
          <w:rFonts w:ascii="Arial" w:hAnsi="Arial" w:cs="Arial"/>
          <w:szCs w:val="24"/>
        </w:rPr>
      </w:pPr>
      <w:r w:rsidRPr="00743EBE">
        <w:rPr>
          <w:rFonts w:ascii="Times New Roman" w:hAnsi="Times New Roman"/>
          <w:szCs w:val="24"/>
        </w:rPr>
        <w:t>Grade</w:t>
      </w:r>
      <w:r w:rsidRPr="005428CA">
        <w:rPr>
          <w:rFonts w:ascii="Arial" w:hAnsi="Arial" w:cs="Arial"/>
          <w:szCs w:val="24"/>
        </w:rPr>
        <w:t>________</w:t>
      </w:r>
      <w:r w:rsidR="005428CA">
        <w:rPr>
          <w:rFonts w:ascii="Arial" w:hAnsi="Arial" w:cs="Arial"/>
          <w:szCs w:val="24"/>
        </w:rPr>
        <w:tab/>
      </w:r>
      <w:r w:rsidR="005428CA">
        <w:rPr>
          <w:rFonts w:ascii="Arial" w:hAnsi="Arial" w:cs="Arial"/>
          <w:szCs w:val="24"/>
        </w:rPr>
        <w:tab/>
      </w:r>
      <w:r w:rsidR="005428CA">
        <w:rPr>
          <w:rFonts w:ascii="Arial" w:hAnsi="Arial" w:cs="Arial"/>
          <w:szCs w:val="24"/>
        </w:rPr>
        <w:tab/>
      </w:r>
      <w:r w:rsidR="00743EBE">
        <w:rPr>
          <w:rFonts w:ascii="Arial" w:hAnsi="Arial" w:cs="Arial"/>
          <w:szCs w:val="24"/>
        </w:rPr>
        <w:t xml:space="preserve">                      </w:t>
      </w:r>
      <w:r w:rsidRPr="00743EBE">
        <w:rPr>
          <w:rFonts w:ascii="Times New Roman" w:hAnsi="Times New Roman"/>
          <w:szCs w:val="24"/>
        </w:rPr>
        <w:t>School</w:t>
      </w:r>
      <w:r w:rsidRPr="005428CA">
        <w:rPr>
          <w:rFonts w:ascii="Arial" w:hAnsi="Arial" w:cs="Arial"/>
          <w:szCs w:val="24"/>
        </w:rPr>
        <w:t>____________________</w:t>
      </w:r>
      <w:r w:rsidR="00A145C5">
        <w:rPr>
          <w:rFonts w:ascii="Arial" w:hAnsi="Arial" w:cs="Arial"/>
          <w:szCs w:val="24"/>
        </w:rPr>
        <w:t>________</w:t>
      </w:r>
    </w:p>
    <w:p w:rsidR="00795547" w:rsidRPr="005428CA" w:rsidRDefault="00795547" w:rsidP="00736BFD">
      <w:pPr>
        <w:rPr>
          <w:rFonts w:ascii="Arial" w:hAnsi="Arial" w:cs="Arial"/>
          <w:szCs w:val="24"/>
        </w:rPr>
      </w:pPr>
    </w:p>
    <w:p w:rsidR="00736BFD" w:rsidRPr="00EA0DC4" w:rsidRDefault="00530855" w:rsidP="00736BFD">
      <w:pPr>
        <w:rPr>
          <w:rFonts w:ascii="Times New Roman" w:hAnsi="Times New Roman"/>
          <w:szCs w:val="24"/>
        </w:rPr>
      </w:pPr>
      <w:r w:rsidRPr="00EA0DC4">
        <w:rPr>
          <w:rFonts w:ascii="Times New Roman" w:hAnsi="Times New Roman"/>
          <w:szCs w:val="24"/>
        </w:rPr>
        <w:t xml:space="preserve">Is this information in students </w:t>
      </w:r>
      <w:r w:rsidR="00736BFD" w:rsidRPr="00EA0DC4">
        <w:rPr>
          <w:rFonts w:ascii="Times New Roman" w:hAnsi="Times New Roman"/>
          <w:szCs w:val="24"/>
        </w:rPr>
        <w:t>504/IEP</w:t>
      </w:r>
      <w:r w:rsidR="00A145C5" w:rsidRPr="00EA0DC4">
        <w:rPr>
          <w:rFonts w:ascii="Times New Roman" w:hAnsi="Times New Roman"/>
          <w:szCs w:val="24"/>
        </w:rPr>
        <w:t>?</w:t>
      </w:r>
      <w:r w:rsidR="005428CA" w:rsidRPr="00EA0DC4">
        <w:rPr>
          <w:rFonts w:ascii="Times New Roman" w:hAnsi="Times New Roman"/>
          <w:szCs w:val="24"/>
        </w:rPr>
        <w:t xml:space="preserve"> </w:t>
      </w:r>
      <w:r w:rsidR="00736BFD" w:rsidRPr="00EA0DC4">
        <w:rPr>
          <w:rFonts w:ascii="Times New Roman" w:hAnsi="Times New Roman"/>
          <w:szCs w:val="24"/>
        </w:rPr>
        <w:t>__</w:t>
      </w:r>
      <w:r w:rsidRPr="00EA0DC4">
        <w:rPr>
          <w:rFonts w:ascii="Times New Roman" w:hAnsi="Times New Roman"/>
          <w:szCs w:val="24"/>
        </w:rPr>
        <w:t>Y</w:t>
      </w:r>
      <w:r w:rsidR="00736BFD" w:rsidRPr="00EA0DC4">
        <w:rPr>
          <w:rFonts w:ascii="Times New Roman" w:hAnsi="Times New Roman"/>
          <w:szCs w:val="24"/>
        </w:rPr>
        <w:t>es</w:t>
      </w:r>
      <w:r w:rsidR="005428CA" w:rsidRPr="00EA0DC4">
        <w:rPr>
          <w:rFonts w:ascii="Times New Roman" w:hAnsi="Times New Roman"/>
          <w:szCs w:val="24"/>
        </w:rPr>
        <w:t xml:space="preserve"> </w:t>
      </w:r>
      <w:r w:rsidR="00736BFD" w:rsidRPr="00EA0DC4">
        <w:rPr>
          <w:rFonts w:ascii="Times New Roman" w:hAnsi="Times New Roman"/>
          <w:szCs w:val="24"/>
        </w:rPr>
        <w:t>__No</w:t>
      </w:r>
      <w:r w:rsidR="00736BFD" w:rsidRPr="00EA0DC4">
        <w:rPr>
          <w:rFonts w:ascii="Times New Roman" w:hAnsi="Times New Roman"/>
          <w:szCs w:val="24"/>
        </w:rPr>
        <w:tab/>
      </w:r>
      <w:r w:rsidR="00795547" w:rsidRPr="00EA0DC4">
        <w:rPr>
          <w:rFonts w:ascii="Times New Roman" w:hAnsi="Times New Roman"/>
          <w:szCs w:val="24"/>
        </w:rPr>
        <w:t xml:space="preserve">                      </w:t>
      </w:r>
      <w:r w:rsidR="00736BFD" w:rsidRPr="00EA0DC4">
        <w:rPr>
          <w:rFonts w:ascii="Times New Roman" w:hAnsi="Times New Roman"/>
          <w:szCs w:val="24"/>
        </w:rPr>
        <w:t>Date</w:t>
      </w:r>
      <w:r w:rsidRPr="00EA0DC4">
        <w:rPr>
          <w:rFonts w:ascii="Times New Roman" w:hAnsi="Times New Roman"/>
          <w:szCs w:val="24"/>
        </w:rPr>
        <w:t>_________</w:t>
      </w:r>
      <w:r w:rsidR="00795547" w:rsidRPr="00EA0DC4">
        <w:rPr>
          <w:rFonts w:ascii="Times New Roman" w:hAnsi="Times New Roman"/>
          <w:szCs w:val="24"/>
        </w:rPr>
        <w:t xml:space="preserve"> </w:t>
      </w:r>
      <w:r w:rsidR="00A145C5" w:rsidRPr="00EA0DC4">
        <w:rPr>
          <w:rFonts w:ascii="Times New Roman" w:hAnsi="Times New Roman"/>
          <w:szCs w:val="24"/>
        </w:rPr>
        <w:t xml:space="preserve">           </w:t>
      </w:r>
    </w:p>
    <w:p w:rsidR="00530855" w:rsidRPr="005428CA" w:rsidRDefault="00530855" w:rsidP="00736BFD">
      <w:pPr>
        <w:rPr>
          <w:rFonts w:ascii="Arial" w:hAnsi="Arial" w:cs="Arial"/>
          <w:szCs w:val="24"/>
        </w:rPr>
      </w:pPr>
    </w:p>
    <w:p w:rsidR="00530855" w:rsidRPr="00EA0DC4" w:rsidRDefault="00530855" w:rsidP="00736BFD">
      <w:pPr>
        <w:rPr>
          <w:rFonts w:ascii="Times New Roman" w:hAnsi="Times New Roman"/>
          <w:szCs w:val="24"/>
        </w:rPr>
      </w:pPr>
      <w:r w:rsidRPr="00EA0DC4">
        <w:rPr>
          <w:rFonts w:ascii="Times New Roman" w:hAnsi="Times New Roman"/>
          <w:szCs w:val="24"/>
        </w:rPr>
        <w:t xml:space="preserve">Parent Contact information: </w:t>
      </w:r>
    </w:p>
    <w:p w:rsidR="00530855" w:rsidRPr="005428CA" w:rsidRDefault="00530855" w:rsidP="00736BFD">
      <w:pPr>
        <w:rPr>
          <w:rFonts w:ascii="Arial" w:hAnsi="Arial" w:cs="Arial"/>
          <w:szCs w:val="24"/>
        </w:rPr>
      </w:pPr>
    </w:p>
    <w:p w:rsidR="00530855" w:rsidRPr="00EA0DC4" w:rsidRDefault="00530855" w:rsidP="00743EBE">
      <w:pPr>
        <w:pStyle w:val="ListParagraph"/>
        <w:numPr>
          <w:ilvl w:val="0"/>
          <w:numId w:val="14"/>
        </w:numPr>
        <w:ind w:left="360"/>
        <w:rPr>
          <w:rFonts w:ascii="Times New Roman" w:hAnsi="Times New Roman"/>
          <w:szCs w:val="24"/>
        </w:rPr>
      </w:pPr>
      <w:r w:rsidRPr="00EA0DC4">
        <w:rPr>
          <w:rFonts w:ascii="Times New Roman" w:hAnsi="Times New Roman"/>
          <w:szCs w:val="24"/>
        </w:rPr>
        <w:t>Name</w:t>
      </w:r>
      <w:r w:rsidR="00A145C5" w:rsidRPr="00EA0DC4">
        <w:rPr>
          <w:rFonts w:ascii="Times New Roman" w:hAnsi="Times New Roman"/>
          <w:szCs w:val="24"/>
        </w:rPr>
        <w:t xml:space="preserve"> </w:t>
      </w:r>
      <w:r w:rsidRPr="00EA0DC4">
        <w:rPr>
          <w:rFonts w:ascii="Times New Roman" w:hAnsi="Times New Roman"/>
          <w:szCs w:val="24"/>
        </w:rPr>
        <w:t>____________________________</w:t>
      </w:r>
      <w:r w:rsidR="005428CA" w:rsidRPr="00EA0DC4">
        <w:rPr>
          <w:rFonts w:ascii="Times New Roman" w:hAnsi="Times New Roman"/>
          <w:szCs w:val="24"/>
        </w:rPr>
        <w:t>____________</w:t>
      </w:r>
      <w:r w:rsidRPr="00EA0DC4">
        <w:rPr>
          <w:rFonts w:ascii="Times New Roman" w:hAnsi="Times New Roman"/>
          <w:szCs w:val="24"/>
        </w:rPr>
        <w:t>P</w:t>
      </w:r>
      <w:r w:rsidR="005428CA" w:rsidRPr="00EA0DC4">
        <w:rPr>
          <w:rFonts w:ascii="Times New Roman" w:hAnsi="Times New Roman"/>
          <w:szCs w:val="24"/>
        </w:rPr>
        <w:t xml:space="preserve">hone  # </w:t>
      </w:r>
      <w:r w:rsidRPr="00EA0DC4">
        <w:rPr>
          <w:rFonts w:ascii="Times New Roman" w:hAnsi="Times New Roman"/>
          <w:szCs w:val="24"/>
        </w:rPr>
        <w:t>(____)__________</w:t>
      </w:r>
    </w:p>
    <w:p w:rsidR="00530855" w:rsidRPr="00EA0DC4" w:rsidRDefault="00530855" w:rsidP="00736BFD">
      <w:pPr>
        <w:rPr>
          <w:rFonts w:ascii="Times New Roman" w:hAnsi="Times New Roman"/>
          <w:szCs w:val="24"/>
        </w:rPr>
      </w:pPr>
    </w:p>
    <w:p w:rsidR="00530855" w:rsidRPr="00EA0DC4" w:rsidRDefault="00530855" w:rsidP="00743EBE">
      <w:pPr>
        <w:pStyle w:val="ListParagraph"/>
        <w:numPr>
          <w:ilvl w:val="0"/>
          <w:numId w:val="14"/>
        </w:numPr>
        <w:ind w:left="360"/>
        <w:rPr>
          <w:rFonts w:ascii="Times New Roman" w:hAnsi="Times New Roman"/>
          <w:szCs w:val="24"/>
        </w:rPr>
      </w:pPr>
      <w:r w:rsidRPr="00EA0DC4">
        <w:rPr>
          <w:rFonts w:ascii="Times New Roman" w:hAnsi="Times New Roman"/>
          <w:szCs w:val="24"/>
        </w:rPr>
        <w:t>Name</w:t>
      </w:r>
      <w:r w:rsidR="00A145C5" w:rsidRPr="00EA0DC4">
        <w:rPr>
          <w:rFonts w:ascii="Times New Roman" w:hAnsi="Times New Roman"/>
          <w:szCs w:val="24"/>
        </w:rPr>
        <w:t xml:space="preserve"> </w:t>
      </w:r>
      <w:r w:rsidRPr="00EA0DC4">
        <w:rPr>
          <w:rFonts w:ascii="Times New Roman" w:hAnsi="Times New Roman"/>
          <w:szCs w:val="24"/>
        </w:rPr>
        <w:t>____________________________</w:t>
      </w:r>
      <w:r w:rsidR="005428CA" w:rsidRPr="00EA0DC4">
        <w:rPr>
          <w:rFonts w:ascii="Times New Roman" w:hAnsi="Times New Roman"/>
          <w:szCs w:val="24"/>
        </w:rPr>
        <w:t>____________</w:t>
      </w:r>
      <w:r w:rsidRPr="00EA0DC4">
        <w:rPr>
          <w:rFonts w:ascii="Times New Roman" w:hAnsi="Times New Roman"/>
          <w:szCs w:val="24"/>
        </w:rPr>
        <w:t>Phone #</w:t>
      </w:r>
      <w:r w:rsidR="005428CA" w:rsidRPr="00EA0DC4">
        <w:rPr>
          <w:rFonts w:ascii="Times New Roman" w:hAnsi="Times New Roman"/>
          <w:szCs w:val="24"/>
        </w:rPr>
        <w:t xml:space="preserve"> </w:t>
      </w:r>
      <w:r w:rsidRPr="00EA0DC4">
        <w:rPr>
          <w:rFonts w:ascii="Times New Roman" w:hAnsi="Times New Roman"/>
          <w:szCs w:val="24"/>
        </w:rPr>
        <w:t>(____)__________</w:t>
      </w:r>
    </w:p>
    <w:p w:rsidR="00530855" w:rsidRPr="005428CA" w:rsidRDefault="00530855" w:rsidP="00530855">
      <w:pPr>
        <w:pStyle w:val="ListParagraph"/>
        <w:rPr>
          <w:rFonts w:ascii="Arial" w:hAnsi="Arial" w:cs="Arial"/>
          <w:szCs w:val="24"/>
        </w:rPr>
      </w:pPr>
    </w:p>
    <w:p w:rsidR="00CF370A" w:rsidRPr="00EA0DC4" w:rsidRDefault="00530855" w:rsidP="00CF370A">
      <w:pPr>
        <w:pStyle w:val="Default"/>
        <w:rPr>
          <w:rFonts w:ascii="Times New Roman" w:hAnsi="Times New Roman" w:cs="Times New Roman"/>
          <w:b/>
        </w:rPr>
      </w:pPr>
      <w:r w:rsidRPr="00EA0DC4">
        <w:rPr>
          <w:rFonts w:ascii="Times New Roman" w:hAnsi="Times New Roman" w:cs="Times New Roman"/>
          <w:b/>
        </w:rPr>
        <w:t xml:space="preserve">Treatment for Adreno-Cortical </w:t>
      </w:r>
      <w:r w:rsidR="005428CA" w:rsidRPr="00EA0DC4">
        <w:rPr>
          <w:rFonts w:ascii="Times New Roman" w:hAnsi="Times New Roman" w:cs="Times New Roman"/>
          <w:b/>
        </w:rPr>
        <w:t>Insufficiency:</w:t>
      </w:r>
      <w:r w:rsidR="00E21B99" w:rsidRPr="00EA0DC4">
        <w:rPr>
          <w:rFonts w:ascii="Times New Roman" w:hAnsi="Times New Roman" w:cs="Times New Roman"/>
          <w:b/>
        </w:rPr>
        <w:t xml:space="preserve"> </w:t>
      </w:r>
      <w:r w:rsidR="00D72CAE" w:rsidRPr="00EA0DC4">
        <w:rPr>
          <w:rFonts w:ascii="Times New Roman" w:hAnsi="Times New Roman" w:cs="Times New Roman"/>
          <w:b/>
          <w:u w:val="single"/>
        </w:rPr>
        <w:t>Solu-C</w:t>
      </w:r>
      <w:r w:rsidR="00E21B99" w:rsidRPr="00EA0DC4">
        <w:rPr>
          <w:rFonts w:ascii="Times New Roman" w:hAnsi="Times New Roman" w:cs="Times New Roman"/>
          <w:b/>
          <w:u w:val="single"/>
        </w:rPr>
        <w:t>ortef Injection</w:t>
      </w:r>
      <w:r w:rsidRPr="00EA0DC4">
        <w:rPr>
          <w:rFonts w:ascii="Times New Roman" w:hAnsi="Times New Roman" w:cs="Times New Roman"/>
          <w:b/>
        </w:rPr>
        <w:t xml:space="preserve"> (Procedure)</w:t>
      </w:r>
      <w:r w:rsidR="00A83CC1" w:rsidRPr="00EA0DC4">
        <w:rPr>
          <w:rFonts w:ascii="Times New Roman" w:hAnsi="Times New Roman" w:cs="Times New Roman"/>
          <w:b/>
        </w:rPr>
        <w:t xml:space="preserve">     </w:t>
      </w:r>
      <w:r w:rsidR="00736BFD" w:rsidRPr="00EA0DC4">
        <w:rPr>
          <w:rFonts w:ascii="Times New Roman" w:hAnsi="Times New Roman" w:cs="Times New Roman"/>
          <w:b/>
        </w:rPr>
        <w:t xml:space="preserve">          </w:t>
      </w:r>
      <w:r w:rsidRPr="00EA0DC4">
        <w:rPr>
          <w:rFonts w:ascii="Times New Roman" w:hAnsi="Times New Roman" w:cs="Times New Roman"/>
          <w:b/>
        </w:rPr>
        <w:t xml:space="preserve"> </w:t>
      </w:r>
    </w:p>
    <w:p w:rsidR="00530855" w:rsidRPr="005428CA" w:rsidRDefault="00530855" w:rsidP="00CF370A">
      <w:pPr>
        <w:pStyle w:val="Default"/>
        <w:rPr>
          <w:rFonts w:ascii="Arial" w:hAnsi="Arial"/>
          <w:b/>
          <w:color w:val="FF0000"/>
        </w:rPr>
      </w:pPr>
    </w:p>
    <w:p w:rsidR="00530855" w:rsidRPr="005428CA" w:rsidRDefault="001A0477" w:rsidP="00CF370A">
      <w:pPr>
        <w:pStyle w:val="Default"/>
        <w:rPr>
          <w:rFonts w:ascii="Arial" w:hAnsi="Arial" w:cs="Arial"/>
          <w:b/>
        </w:rPr>
      </w:pPr>
      <w:r w:rsidRPr="00EA0DC4">
        <w:rPr>
          <w:rFonts w:ascii="Times New Roman" w:hAnsi="Times New Roman" w:cs="Times New Roman"/>
          <w:b/>
          <w:color w:val="FF0000"/>
        </w:rPr>
        <w:t xml:space="preserve">Student may not </w:t>
      </w:r>
      <w:r w:rsidR="00743EBE">
        <w:rPr>
          <w:rFonts w:ascii="Times New Roman" w:hAnsi="Times New Roman" w:cs="Times New Roman"/>
          <w:b/>
          <w:color w:val="FF0000"/>
        </w:rPr>
        <w:t xml:space="preserve">remain </w:t>
      </w:r>
      <w:r w:rsidRPr="00EA0DC4">
        <w:rPr>
          <w:rFonts w:ascii="Times New Roman" w:hAnsi="Times New Roman" w:cs="Times New Roman"/>
          <w:b/>
          <w:color w:val="FF0000"/>
        </w:rPr>
        <w:t xml:space="preserve">in or return </w:t>
      </w:r>
      <w:r w:rsidR="00743EBE">
        <w:rPr>
          <w:rFonts w:ascii="Times New Roman" w:hAnsi="Times New Roman" w:cs="Times New Roman"/>
          <w:b/>
          <w:color w:val="FF0000"/>
        </w:rPr>
        <w:t xml:space="preserve">to school the </w:t>
      </w:r>
      <w:r w:rsidRPr="00EA0DC4">
        <w:rPr>
          <w:rFonts w:ascii="Times New Roman" w:hAnsi="Times New Roman" w:cs="Times New Roman"/>
          <w:b/>
          <w:color w:val="FF0000"/>
        </w:rPr>
        <w:t>day after emergency</w:t>
      </w:r>
      <w:r w:rsidR="00743EBE">
        <w:rPr>
          <w:rFonts w:ascii="Times New Roman" w:hAnsi="Times New Roman" w:cs="Times New Roman"/>
          <w:b/>
          <w:color w:val="FF0000"/>
        </w:rPr>
        <w:t xml:space="preserve"> treatment.</w:t>
      </w:r>
      <w:r w:rsidRPr="00EA0DC4">
        <w:rPr>
          <w:rFonts w:ascii="Times New Roman" w:hAnsi="Times New Roman" w:cs="Times New Roman"/>
          <w:b/>
          <w:color w:val="FF0000"/>
        </w:rPr>
        <w:t xml:space="preserve"> 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63580B" w:rsidRPr="005428CA" w:rsidTr="00416827">
        <w:trPr>
          <w:trHeight w:val="827"/>
        </w:trPr>
        <w:tc>
          <w:tcPr>
            <w:tcW w:w="9918" w:type="dxa"/>
          </w:tcPr>
          <w:p w:rsidR="0063580B" w:rsidRPr="005428CA" w:rsidRDefault="0063580B" w:rsidP="0063580B">
            <w:pPr>
              <w:pStyle w:val="Default"/>
              <w:ind w:left="183"/>
              <w:rPr>
                <w:rFonts w:ascii="Arial" w:hAnsi="Arial" w:cs="Arial"/>
                <w:b/>
              </w:rPr>
            </w:pPr>
          </w:p>
          <w:p w:rsidR="0063580B" w:rsidRPr="00EA0DC4" w:rsidRDefault="0063580B" w:rsidP="0063580B">
            <w:pPr>
              <w:pStyle w:val="Default"/>
              <w:ind w:left="183"/>
              <w:rPr>
                <w:rFonts w:ascii="Times New Roman" w:hAnsi="Times New Roman" w:cs="Times New Roman"/>
              </w:rPr>
            </w:pPr>
            <w:r w:rsidRPr="00EA0DC4">
              <w:rPr>
                <w:rFonts w:ascii="Times New Roman" w:hAnsi="Times New Roman" w:cs="Times New Roman"/>
              </w:rPr>
              <w:t>Supplies: Medication, syringe</w:t>
            </w:r>
            <w:r w:rsidR="008252A0" w:rsidRPr="00EA0DC4">
              <w:rPr>
                <w:rFonts w:ascii="Times New Roman" w:hAnsi="Times New Roman" w:cs="Times New Roman"/>
              </w:rPr>
              <w:t>,</w:t>
            </w:r>
            <w:r w:rsidRPr="00EA0DC4">
              <w:rPr>
                <w:rFonts w:ascii="Times New Roman" w:hAnsi="Times New Roman" w:cs="Times New Roman"/>
              </w:rPr>
              <w:t xml:space="preserve"> needle</w:t>
            </w:r>
            <w:r w:rsidR="008252A0" w:rsidRPr="00EA0DC4">
              <w:rPr>
                <w:rFonts w:ascii="Times New Roman" w:hAnsi="Times New Roman" w:cs="Times New Roman"/>
              </w:rPr>
              <w:t>s</w:t>
            </w:r>
            <w:r w:rsidRPr="00EA0DC4">
              <w:rPr>
                <w:rFonts w:ascii="Times New Roman" w:hAnsi="Times New Roman" w:cs="Times New Roman"/>
              </w:rPr>
              <w:t xml:space="preserve">, </w:t>
            </w:r>
            <w:r w:rsidR="00801718" w:rsidRPr="00EA0DC4">
              <w:rPr>
                <w:rFonts w:ascii="Times New Roman" w:hAnsi="Times New Roman" w:cs="Times New Roman"/>
              </w:rPr>
              <w:t>and alcohol</w:t>
            </w:r>
            <w:r w:rsidRPr="00EA0DC4">
              <w:rPr>
                <w:rFonts w:ascii="Times New Roman" w:hAnsi="Times New Roman" w:cs="Times New Roman"/>
              </w:rPr>
              <w:t xml:space="preserve"> wipe</w:t>
            </w:r>
            <w:r w:rsidR="008252A0" w:rsidRPr="00EA0DC4">
              <w:rPr>
                <w:rFonts w:ascii="Times New Roman" w:hAnsi="Times New Roman" w:cs="Times New Roman"/>
              </w:rPr>
              <w:t>s</w:t>
            </w:r>
            <w:r w:rsidRPr="00EA0DC4">
              <w:rPr>
                <w:rFonts w:ascii="Times New Roman" w:hAnsi="Times New Roman" w:cs="Times New Roman"/>
              </w:rPr>
              <w:t>, gloves,</w:t>
            </w:r>
            <w:r w:rsidR="008F117A" w:rsidRPr="00EA0DC4">
              <w:rPr>
                <w:rFonts w:ascii="Times New Roman" w:hAnsi="Times New Roman" w:cs="Times New Roman"/>
              </w:rPr>
              <w:t xml:space="preserve"> </w:t>
            </w:r>
            <w:r w:rsidR="00E65917" w:rsidRPr="00EA0DC4">
              <w:rPr>
                <w:rFonts w:ascii="Times New Roman" w:hAnsi="Times New Roman" w:cs="Times New Roman"/>
              </w:rPr>
              <w:t xml:space="preserve">and </w:t>
            </w:r>
            <w:r w:rsidR="00772623" w:rsidRPr="00EA0DC4">
              <w:rPr>
                <w:rFonts w:ascii="Times New Roman" w:hAnsi="Times New Roman" w:cs="Times New Roman"/>
              </w:rPr>
              <w:t>s</w:t>
            </w:r>
            <w:r w:rsidR="00E65917" w:rsidRPr="00EA0DC4">
              <w:rPr>
                <w:rFonts w:ascii="Times New Roman" w:hAnsi="Times New Roman" w:cs="Times New Roman"/>
              </w:rPr>
              <w:t>harps</w:t>
            </w:r>
            <w:r w:rsidRPr="00EA0DC4">
              <w:rPr>
                <w:rFonts w:ascii="Times New Roman" w:hAnsi="Times New Roman" w:cs="Times New Roman"/>
              </w:rPr>
              <w:t xml:space="preserve"> container</w:t>
            </w:r>
            <w:r w:rsidR="00EF0030">
              <w:rPr>
                <w:rFonts w:ascii="Times New Roman" w:hAnsi="Times New Roman" w:cs="Times New Roman"/>
              </w:rPr>
              <w:t>.</w:t>
            </w:r>
          </w:p>
          <w:p w:rsidR="0063580B" w:rsidRPr="005428CA" w:rsidRDefault="0063580B" w:rsidP="0063580B">
            <w:pPr>
              <w:pStyle w:val="Default"/>
              <w:ind w:left="183"/>
              <w:rPr>
                <w:rFonts w:ascii="Arial" w:hAnsi="Arial" w:cs="Arial"/>
                <w:b/>
              </w:rPr>
            </w:pPr>
            <w:r w:rsidRPr="00EA0DC4">
              <w:rPr>
                <w:rFonts w:ascii="Times New Roman" w:hAnsi="Times New Roman" w:cs="Times New Roman"/>
                <w:color w:val="auto"/>
              </w:rPr>
              <w:t>Location of Supplies: ___________________________</w:t>
            </w:r>
          </w:p>
        </w:tc>
      </w:tr>
    </w:tbl>
    <w:p w:rsidR="00530855" w:rsidRPr="005428CA" w:rsidRDefault="00530855" w:rsidP="00CF370A">
      <w:pPr>
        <w:rPr>
          <w:rFonts w:ascii="Arial" w:hAnsi="Arial" w:cs="Arial"/>
          <w:b w:val="0"/>
          <w:szCs w:val="24"/>
        </w:rPr>
      </w:pPr>
    </w:p>
    <w:p w:rsidR="000A5C8A" w:rsidRPr="00EA0DC4" w:rsidRDefault="008A6057" w:rsidP="00CF370A">
      <w:pPr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For one or more </w:t>
      </w:r>
      <w:r w:rsidR="00CF370A" w:rsidRPr="00EA0DC4">
        <w:rPr>
          <w:rFonts w:ascii="Times New Roman" w:hAnsi="Times New Roman"/>
          <w:bCs/>
          <w:caps/>
          <w:szCs w:val="24"/>
          <w:u w:val="single"/>
        </w:rPr>
        <w:t>checked</w:t>
      </w:r>
      <w:r w:rsidR="00CF370A" w:rsidRPr="00EA0DC4">
        <w:rPr>
          <w:rFonts w:ascii="Times New Roman" w:hAnsi="Times New Roman"/>
          <w:b w:val="0"/>
          <w:bCs/>
          <w:szCs w:val="24"/>
        </w:rPr>
        <w:t xml:space="preserve"> </w:t>
      </w:r>
      <w:r w:rsidR="00CF370A" w:rsidRPr="00EA0DC4">
        <w:rPr>
          <w:rFonts w:ascii="Times New Roman" w:hAnsi="Times New Roman"/>
          <w:b w:val="0"/>
          <w:szCs w:val="24"/>
        </w:rPr>
        <w:t>symptoms below</w:t>
      </w:r>
      <w:r w:rsidR="00475407" w:rsidRPr="00EA0DC4">
        <w:rPr>
          <w:rFonts w:ascii="Times New Roman" w:hAnsi="Times New Roman"/>
          <w:b w:val="0"/>
          <w:szCs w:val="24"/>
        </w:rPr>
        <w:t>,</w:t>
      </w:r>
      <w:r w:rsidR="00CF370A" w:rsidRPr="00EA0DC4">
        <w:rPr>
          <w:rFonts w:ascii="Times New Roman" w:hAnsi="Times New Roman"/>
          <w:b w:val="0"/>
          <w:szCs w:val="24"/>
        </w:rPr>
        <w:t xml:space="preserve"> administer Solu-Cortef</w:t>
      </w:r>
      <w:r w:rsidR="00D72CAE" w:rsidRPr="00EA0DC4">
        <w:rPr>
          <w:rFonts w:ascii="Times New Roman" w:hAnsi="Times New Roman"/>
          <w:b w:val="0"/>
          <w:szCs w:val="24"/>
        </w:rPr>
        <w:t xml:space="preserve"> __________ ml.  </w:t>
      </w:r>
      <w:r w:rsidR="00475407" w:rsidRPr="00EA0DC4">
        <w:rPr>
          <w:rFonts w:ascii="Times New Roman" w:hAnsi="Times New Roman"/>
          <w:b w:val="0"/>
          <w:szCs w:val="24"/>
        </w:rPr>
        <w:t>immediately.</w:t>
      </w:r>
    </w:p>
    <w:p w:rsidR="00A641F4" w:rsidRPr="005428CA" w:rsidRDefault="00A641F4" w:rsidP="00CF370A">
      <w:pPr>
        <w:rPr>
          <w:rFonts w:ascii="Arial" w:hAnsi="Arial" w:cs="Arial"/>
          <w:b w:val="0"/>
          <w:szCs w:val="24"/>
        </w:rPr>
      </w:pPr>
    </w:p>
    <w:p w:rsidR="00E21B99" w:rsidRPr="005428CA" w:rsidRDefault="00736BFD" w:rsidP="00A641F4">
      <w:pPr>
        <w:ind w:firstLine="720"/>
        <w:rPr>
          <w:rFonts w:ascii="Arial" w:hAnsi="Arial" w:cs="Arial"/>
          <w:b w:val="0"/>
          <w:szCs w:val="24"/>
        </w:rPr>
      </w:pPr>
      <w:r w:rsidRPr="005428CA">
        <w:rPr>
          <w:rFonts w:ascii="Arial" w:hAnsi="Arial" w:cs="Arial"/>
          <w:b w:val="0"/>
          <w:szCs w:val="24"/>
        </w:rPr>
        <w:sym w:font="Wingdings" w:char="F06F"/>
      </w:r>
      <w:r w:rsidRPr="00EA0DC4">
        <w:rPr>
          <w:rFonts w:ascii="Times New Roman" w:hAnsi="Times New Roman"/>
          <w:b w:val="0"/>
          <w:szCs w:val="24"/>
        </w:rPr>
        <w:t>Severe illness</w:t>
      </w:r>
      <w:r w:rsidRPr="005428CA">
        <w:rPr>
          <w:rFonts w:ascii="Arial" w:hAnsi="Arial" w:cs="Arial"/>
          <w:b w:val="0"/>
          <w:szCs w:val="24"/>
        </w:rPr>
        <w:tab/>
        <w:t xml:space="preserve">       </w:t>
      </w:r>
      <w:r w:rsidRPr="005428CA">
        <w:rPr>
          <w:rFonts w:ascii="Arial" w:hAnsi="Arial" w:cs="Arial"/>
          <w:b w:val="0"/>
          <w:szCs w:val="24"/>
        </w:rPr>
        <w:sym w:font="Wingdings" w:char="F06F"/>
      </w:r>
      <w:r w:rsidR="00E21B99" w:rsidRPr="00EA0DC4">
        <w:rPr>
          <w:rFonts w:ascii="Times New Roman" w:hAnsi="Times New Roman"/>
          <w:b w:val="0"/>
          <w:szCs w:val="24"/>
        </w:rPr>
        <w:t>Fever &gt;</w:t>
      </w:r>
      <w:r w:rsidR="00F57635" w:rsidRPr="00EA0DC4">
        <w:rPr>
          <w:rFonts w:ascii="Times New Roman" w:hAnsi="Times New Roman"/>
          <w:b w:val="0"/>
          <w:szCs w:val="24"/>
        </w:rPr>
        <w:t xml:space="preserve"> 100 degrees F</w:t>
      </w:r>
      <w:r w:rsidR="00F57635" w:rsidRPr="005428CA">
        <w:rPr>
          <w:rFonts w:ascii="Arial" w:hAnsi="Arial" w:cs="Arial"/>
          <w:b w:val="0"/>
          <w:szCs w:val="24"/>
        </w:rPr>
        <w:tab/>
      </w:r>
      <w:r w:rsidRPr="005428CA">
        <w:rPr>
          <w:rFonts w:ascii="Arial" w:hAnsi="Arial" w:cs="Arial"/>
          <w:b w:val="0"/>
          <w:szCs w:val="24"/>
        </w:rPr>
        <w:t xml:space="preserve">                   </w:t>
      </w:r>
      <w:r w:rsidRPr="005428CA">
        <w:rPr>
          <w:rFonts w:ascii="Arial" w:hAnsi="Arial" w:cs="Arial"/>
          <w:b w:val="0"/>
          <w:szCs w:val="24"/>
        </w:rPr>
        <w:sym w:font="Wingdings" w:char="F06F"/>
      </w:r>
      <w:r w:rsidR="00E21B99" w:rsidRPr="00EA0DC4">
        <w:rPr>
          <w:rFonts w:ascii="Times New Roman" w:hAnsi="Times New Roman"/>
          <w:b w:val="0"/>
          <w:szCs w:val="24"/>
        </w:rPr>
        <w:t>Sh</w:t>
      </w:r>
      <w:r w:rsidR="00F57635" w:rsidRPr="00EA0DC4">
        <w:rPr>
          <w:rFonts w:ascii="Times New Roman" w:hAnsi="Times New Roman"/>
          <w:b w:val="0"/>
          <w:szCs w:val="24"/>
        </w:rPr>
        <w:t>ortness of Breath</w:t>
      </w:r>
      <w:r w:rsidR="00F57635" w:rsidRPr="005428CA">
        <w:rPr>
          <w:rFonts w:ascii="Arial" w:hAnsi="Arial" w:cs="Arial"/>
          <w:b w:val="0"/>
          <w:szCs w:val="24"/>
        </w:rPr>
        <w:t xml:space="preserve"> </w:t>
      </w:r>
    </w:p>
    <w:p w:rsidR="00F57635" w:rsidRPr="00EA0DC4" w:rsidRDefault="00736BFD" w:rsidP="00A641F4">
      <w:pPr>
        <w:ind w:firstLine="720"/>
        <w:rPr>
          <w:rFonts w:ascii="Times New Roman" w:hAnsi="Times New Roman"/>
          <w:b w:val="0"/>
          <w:szCs w:val="24"/>
        </w:rPr>
      </w:pPr>
      <w:r w:rsidRPr="005428CA">
        <w:rPr>
          <w:rFonts w:ascii="Arial" w:hAnsi="Arial" w:cs="Arial"/>
          <w:b w:val="0"/>
          <w:szCs w:val="24"/>
        </w:rPr>
        <w:sym w:font="Wingdings" w:char="F06F"/>
      </w:r>
      <w:r w:rsidR="00F57635" w:rsidRPr="00EA0DC4">
        <w:rPr>
          <w:rFonts w:ascii="Times New Roman" w:hAnsi="Times New Roman"/>
          <w:b w:val="0"/>
          <w:szCs w:val="24"/>
        </w:rPr>
        <w:t>Trauma</w:t>
      </w:r>
      <w:r w:rsidR="00F57635" w:rsidRPr="005428CA">
        <w:rPr>
          <w:rFonts w:ascii="Arial" w:hAnsi="Arial" w:cs="Arial"/>
          <w:b w:val="0"/>
          <w:szCs w:val="24"/>
        </w:rPr>
        <w:tab/>
      </w:r>
      <w:r w:rsidR="00F57635" w:rsidRPr="005428CA">
        <w:rPr>
          <w:rFonts w:ascii="Arial" w:hAnsi="Arial" w:cs="Arial"/>
          <w:b w:val="0"/>
          <w:szCs w:val="24"/>
        </w:rPr>
        <w:tab/>
      </w:r>
      <w:r w:rsidRPr="005428CA">
        <w:rPr>
          <w:rFonts w:ascii="Arial" w:hAnsi="Arial" w:cs="Arial"/>
          <w:b w:val="0"/>
          <w:szCs w:val="24"/>
        </w:rPr>
        <w:t xml:space="preserve">       </w:t>
      </w:r>
      <w:r w:rsidRPr="005428CA">
        <w:rPr>
          <w:rFonts w:ascii="Arial" w:hAnsi="Arial" w:cs="Arial"/>
          <w:b w:val="0"/>
          <w:szCs w:val="24"/>
        </w:rPr>
        <w:sym w:font="Wingdings" w:char="F06F"/>
      </w:r>
      <w:r w:rsidR="00F57635" w:rsidRPr="00EA0DC4">
        <w:rPr>
          <w:rFonts w:ascii="Times New Roman" w:hAnsi="Times New Roman"/>
          <w:b w:val="0"/>
          <w:szCs w:val="24"/>
        </w:rPr>
        <w:t>Chills</w:t>
      </w:r>
      <w:r w:rsidR="00F57635" w:rsidRPr="005428CA">
        <w:rPr>
          <w:rFonts w:ascii="Arial" w:hAnsi="Arial" w:cs="Arial"/>
          <w:b w:val="0"/>
          <w:szCs w:val="24"/>
        </w:rPr>
        <w:tab/>
      </w:r>
      <w:r w:rsidR="00F57635" w:rsidRPr="005428CA">
        <w:rPr>
          <w:rFonts w:ascii="Arial" w:hAnsi="Arial" w:cs="Arial"/>
          <w:b w:val="0"/>
          <w:szCs w:val="24"/>
        </w:rPr>
        <w:tab/>
      </w:r>
      <w:r w:rsidR="00F57635" w:rsidRPr="005428CA">
        <w:rPr>
          <w:rFonts w:ascii="Arial" w:hAnsi="Arial" w:cs="Arial"/>
          <w:b w:val="0"/>
          <w:szCs w:val="24"/>
        </w:rPr>
        <w:tab/>
      </w:r>
      <w:r w:rsidRPr="005428CA">
        <w:rPr>
          <w:rFonts w:ascii="Arial" w:hAnsi="Arial" w:cs="Arial"/>
          <w:b w:val="0"/>
          <w:szCs w:val="24"/>
        </w:rPr>
        <w:t xml:space="preserve">                   </w:t>
      </w:r>
      <w:r w:rsidRPr="005428CA">
        <w:rPr>
          <w:rFonts w:ascii="Arial" w:hAnsi="Arial" w:cs="Arial"/>
          <w:b w:val="0"/>
          <w:szCs w:val="24"/>
        </w:rPr>
        <w:sym w:font="Wingdings" w:char="F06F"/>
      </w:r>
      <w:r w:rsidR="005948DF" w:rsidRPr="00EA0DC4">
        <w:rPr>
          <w:rFonts w:ascii="Times New Roman" w:hAnsi="Times New Roman"/>
          <w:b w:val="0"/>
          <w:szCs w:val="24"/>
        </w:rPr>
        <w:t>Irregular Heart Beat</w:t>
      </w:r>
    </w:p>
    <w:p w:rsidR="00530855" w:rsidRPr="008F117A" w:rsidRDefault="00736BFD" w:rsidP="008F117A">
      <w:pPr>
        <w:tabs>
          <w:tab w:val="left" w:pos="3150"/>
          <w:tab w:val="left" w:pos="3240"/>
        </w:tabs>
        <w:ind w:firstLine="720"/>
        <w:rPr>
          <w:rFonts w:ascii="Arial" w:hAnsi="Arial" w:cs="Arial"/>
          <w:b w:val="0"/>
          <w:szCs w:val="24"/>
        </w:rPr>
      </w:pPr>
      <w:r w:rsidRPr="005428CA">
        <w:rPr>
          <w:rFonts w:ascii="Arial" w:hAnsi="Arial" w:cs="Arial"/>
          <w:b w:val="0"/>
          <w:szCs w:val="24"/>
        </w:rPr>
        <w:sym w:font="Wingdings" w:char="F06F"/>
      </w:r>
      <w:r w:rsidR="00D72CAE" w:rsidRPr="00EA0DC4">
        <w:rPr>
          <w:rFonts w:ascii="Times New Roman" w:hAnsi="Times New Roman"/>
          <w:b w:val="0"/>
          <w:szCs w:val="24"/>
        </w:rPr>
        <w:t xml:space="preserve">Sudden </w:t>
      </w:r>
      <w:r w:rsidR="008F117A" w:rsidRPr="00EA0DC4">
        <w:rPr>
          <w:rFonts w:ascii="Times New Roman" w:hAnsi="Times New Roman"/>
          <w:b w:val="0"/>
          <w:szCs w:val="24"/>
        </w:rPr>
        <w:t>c</w:t>
      </w:r>
      <w:r w:rsidR="00D72CAE" w:rsidRPr="00EA0DC4">
        <w:rPr>
          <w:rFonts w:ascii="Times New Roman" w:hAnsi="Times New Roman"/>
          <w:b w:val="0"/>
          <w:szCs w:val="24"/>
        </w:rPr>
        <w:t>onfusion</w:t>
      </w:r>
      <w:r w:rsidRPr="005428CA">
        <w:rPr>
          <w:rFonts w:ascii="Arial" w:hAnsi="Arial" w:cs="Arial"/>
          <w:b w:val="0"/>
          <w:szCs w:val="24"/>
        </w:rPr>
        <w:t xml:space="preserve">   </w:t>
      </w:r>
      <w:r w:rsidR="008F117A">
        <w:rPr>
          <w:rFonts w:ascii="Arial" w:hAnsi="Arial" w:cs="Arial"/>
          <w:b w:val="0"/>
          <w:szCs w:val="24"/>
        </w:rPr>
        <w:t xml:space="preserve">  </w:t>
      </w:r>
      <w:r w:rsidR="00DF13FC">
        <w:rPr>
          <w:rFonts w:ascii="Arial" w:hAnsi="Arial" w:cs="Arial"/>
          <w:b w:val="0"/>
          <w:szCs w:val="24"/>
        </w:rPr>
        <w:t xml:space="preserve">     </w:t>
      </w:r>
      <w:r w:rsidR="008F117A">
        <w:rPr>
          <w:rFonts w:ascii="Arial" w:hAnsi="Arial" w:cs="Arial"/>
          <w:b w:val="0"/>
          <w:szCs w:val="24"/>
        </w:rPr>
        <w:sym w:font="Wingdings" w:char="F0A8"/>
      </w:r>
      <w:r w:rsidR="008F117A" w:rsidRPr="00EA0DC4">
        <w:rPr>
          <w:rFonts w:ascii="Times New Roman" w:hAnsi="Times New Roman"/>
          <w:b w:val="0"/>
          <w:szCs w:val="24"/>
        </w:rPr>
        <w:t>U</w:t>
      </w:r>
      <w:r w:rsidRPr="00EA0DC4">
        <w:rPr>
          <w:rFonts w:ascii="Times New Roman" w:hAnsi="Times New Roman"/>
          <w:b w:val="0"/>
          <w:szCs w:val="24"/>
        </w:rPr>
        <w:t>nconsciousness</w:t>
      </w:r>
      <w:r w:rsidRPr="00EA0DC4">
        <w:rPr>
          <w:rFonts w:ascii="Times New Roman" w:hAnsi="Times New Roman"/>
          <w:b w:val="0"/>
          <w:szCs w:val="24"/>
        </w:rPr>
        <w:tab/>
      </w:r>
      <w:r w:rsidRPr="005428CA">
        <w:rPr>
          <w:rFonts w:ascii="Arial" w:hAnsi="Arial" w:cs="Arial"/>
          <w:b w:val="0"/>
          <w:szCs w:val="24"/>
        </w:rPr>
        <w:tab/>
        <w:t xml:space="preserve">        </w:t>
      </w:r>
      <w:r w:rsidRPr="005428CA">
        <w:rPr>
          <w:rFonts w:ascii="Arial" w:hAnsi="Arial" w:cs="Arial"/>
          <w:b w:val="0"/>
          <w:szCs w:val="24"/>
        </w:rPr>
        <w:sym w:font="Wingdings" w:char="F06F"/>
      </w:r>
      <w:r w:rsidRPr="00EA0DC4">
        <w:rPr>
          <w:rFonts w:ascii="Times New Roman" w:hAnsi="Times New Roman"/>
          <w:b w:val="0"/>
          <w:szCs w:val="24"/>
        </w:rPr>
        <w:t>Other _</w:t>
      </w:r>
      <w:r w:rsidRPr="005428CA">
        <w:rPr>
          <w:rFonts w:ascii="Arial" w:hAnsi="Arial" w:cs="Arial"/>
          <w:b w:val="0"/>
          <w:szCs w:val="24"/>
        </w:rPr>
        <w:t>__________</w:t>
      </w:r>
      <w:r w:rsidR="00A641F4" w:rsidRPr="005428CA">
        <w:rPr>
          <w:rFonts w:ascii="Arial" w:hAnsi="Arial" w:cs="Arial"/>
          <w:b w:val="0"/>
          <w:szCs w:val="24"/>
        </w:rPr>
        <w:t>____</w:t>
      </w:r>
    </w:p>
    <w:p w:rsidR="00530855" w:rsidRDefault="00530855" w:rsidP="004F06C8">
      <w:pPr>
        <w:rPr>
          <w:rFonts w:ascii="Arial" w:hAnsi="Arial" w:cs="Arial"/>
          <w:szCs w:val="24"/>
        </w:rPr>
      </w:pPr>
    </w:p>
    <w:p w:rsidR="00736BFD" w:rsidRPr="00EA0DC4" w:rsidRDefault="00491F2B" w:rsidP="004F06C8">
      <w:pPr>
        <w:rPr>
          <w:rFonts w:ascii="Times New Roman" w:hAnsi="Times New Roman"/>
          <w:color w:val="FF0000"/>
          <w:szCs w:val="24"/>
        </w:rPr>
      </w:pPr>
      <w:r w:rsidRPr="00EA0DC4">
        <w:rPr>
          <w:rFonts w:ascii="Times New Roman" w:hAnsi="Times New Roman"/>
          <w:szCs w:val="24"/>
        </w:rPr>
        <w:t>Action Steps:</w:t>
      </w:r>
      <w:r w:rsidR="00036B20" w:rsidRPr="00EA0DC4">
        <w:rPr>
          <w:rFonts w:ascii="Times New Roman" w:hAnsi="Times New Roman"/>
          <w:color w:val="FF0000"/>
          <w:szCs w:val="24"/>
        </w:rPr>
        <w:tab/>
      </w:r>
    </w:p>
    <w:p w:rsidR="008F117A" w:rsidRPr="00EA0DC4" w:rsidRDefault="008F117A" w:rsidP="00E65917">
      <w:pPr>
        <w:rPr>
          <w:rFonts w:ascii="Times New Roman" w:hAnsi="Times New Roman"/>
          <w:color w:val="FF0000"/>
          <w:szCs w:val="24"/>
        </w:rPr>
      </w:pPr>
    </w:p>
    <w:p w:rsidR="00736BFD" w:rsidRPr="00EA0DC4" w:rsidRDefault="00475407">
      <w:pPr>
        <w:pStyle w:val="EndnoteText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EA0DC4">
        <w:rPr>
          <w:rFonts w:ascii="Times New Roman" w:hAnsi="Times New Roman"/>
          <w:b/>
          <w:szCs w:val="24"/>
        </w:rPr>
        <w:t>Call for help and 911</w:t>
      </w:r>
      <w:r w:rsidR="005428CA" w:rsidRPr="00EA0DC4">
        <w:rPr>
          <w:rFonts w:ascii="Times New Roman" w:hAnsi="Times New Roman"/>
          <w:szCs w:val="24"/>
        </w:rPr>
        <w:t>. If possible</w:t>
      </w:r>
      <w:r w:rsidR="00EC29EB" w:rsidRPr="00EA0DC4">
        <w:rPr>
          <w:rFonts w:ascii="Times New Roman" w:hAnsi="Times New Roman"/>
          <w:szCs w:val="24"/>
        </w:rPr>
        <w:t>,</w:t>
      </w:r>
      <w:r w:rsidR="005428CA" w:rsidRPr="00EA0DC4">
        <w:rPr>
          <w:rFonts w:ascii="Times New Roman" w:hAnsi="Times New Roman"/>
          <w:szCs w:val="24"/>
        </w:rPr>
        <w:t xml:space="preserve"> direct staff to contact parent.</w:t>
      </w:r>
    </w:p>
    <w:p w:rsidR="00475407" w:rsidRPr="00EA0DC4" w:rsidRDefault="00AF0B5D">
      <w:pPr>
        <w:pStyle w:val="EndnoteText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EA0DC4">
        <w:rPr>
          <w:rFonts w:ascii="Times New Roman" w:hAnsi="Times New Roman"/>
          <w:szCs w:val="24"/>
        </w:rPr>
        <w:t>Verify medication</w:t>
      </w:r>
      <w:r w:rsidR="0054329F" w:rsidRPr="00EA0DC4">
        <w:rPr>
          <w:rFonts w:ascii="Times New Roman" w:hAnsi="Times New Roman"/>
          <w:szCs w:val="24"/>
        </w:rPr>
        <w:t xml:space="preserve"> orders, </w:t>
      </w:r>
      <w:r w:rsidRPr="00EA0DC4">
        <w:rPr>
          <w:rFonts w:ascii="Times New Roman" w:hAnsi="Times New Roman"/>
          <w:szCs w:val="24"/>
        </w:rPr>
        <w:t>child’s name, dose and route of administration.</w:t>
      </w:r>
    </w:p>
    <w:p w:rsidR="00475407" w:rsidRPr="00EA0DC4" w:rsidRDefault="008F117A">
      <w:pPr>
        <w:pStyle w:val="EndnoteText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EA0DC4">
        <w:rPr>
          <w:rFonts w:ascii="Times New Roman" w:hAnsi="Times New Roman"/>
          <w:szCs w:val="24"/>
        </w:rPr>
        <w:t>P</w:t>
      </w:r>
      <w:r w:rsidR="005371F2" w:rsidRPr="00EA0DC4">
        <w:rPr>
          <w:rFonts w:ascii="Times New Roman" w:hAnsi="Times New Roman"/>
          <w:szCs w:val="24"/>
        </w:rPr>
        <w:t>ress down on plastic activator to force dil</w:t>
      </w:r>
      <w:r w:rsidR="008A6057" w:rsidRPr="00EA0DC4">
        <w:rPr>
          <w:rFonts w:ascii="Times New Roman" w:hAnsi="Times New Roman"/>
          <w:szCs w:val="24"/>
        </w:rPr>
        <w:t>uent into</w:t>
      </w:r>
      <w:r w:rsidR="00475407" w:rsidRPr="00EA0DC4">
        <w:rPr>
          <w:rFonts w:ascii="Times New Roman" w:hAnsi="Times New Roman"/>
          <w:szCs w:val="24"/>
        </w:rPr>
        <w:t xml:space="preserve"> lower compartment</w:t>
      </w:r>
      <w:r w:rsidR="00736BFD" w:rsidRPr="00EA0DC4">
        <w:rPr>
          <w:rFonts w:ascii="Times New Roman" w:hAnsi="Times New Roman"/>
          <w:szCs w:val="24"/>
        </w:rPr>
        <w:t xml:space="preserve">.   </w:t>
      </w:r>
    </w:p>
    <w:p w:rsidR="005371F2" w:rsidRPr="00EA0DC4" w:rsidRDefault="008F117A">
      <w:pPr>
        <w:pStyle w:val="EndnoteText"/>
        <w:numPr>
          <w:ilvl w:val="0"/>
          <w:numId w:val="13"/>
        </w:numPr>
        <w:rPr>
          <w:rFonts w:ascii="Times New Roman" w:hAnsi="Times New Roman"/>
          <w:szCs w:val="24"/>
        </w:rPr>
      </w:pPr>
      <w:r w:rsidRPr="00EA0DC4">
        <w:rPr>
          <w:rFonts w:ascii="Times New Roman" w:hAnsi="Times New Roman"/>
          <w:szCs w:val="24"/>
        </w:rPr>
        <w:t>S</w:t>
      </w:r>
      <w:r w:rsidR="005371F2" w:rsidRPr="00EA0DC4">
        <w:rPr>
          <w:rFonts w:ascii="Times New Roman" w:hAnsi="Times New Roman"/>
          <w:szCs w:val="24"/>
        </w:rPr>
        <w:t xml:space="preserve">hake gently to mix solution. </w:t>
      </w:r>
      <w:r w:rsidRPr="00EA0DC4">
        <w:rPr>
          <w:rFonts w:ascii="Times New Roman" w:hAnsi="Times New Roman"/>
          <w:szCs w:val="24"/>
        </w:rPr>
        <w:t>U</w:t>
      </w:r>
      <w:r w:rsidR="005371F2" w:rsidRPr="00EA0DC4">
        <w:rPr>
          <w:rFonts w:ascii="Times New Roman" w:hAnsi="Times New Roman"/>
          <w:szCs w:val="24"/>
        </w:rPr>
        <w:t xml:space="preserve">SE SOLUTION ONLY IF CLEAR. </w:t>
      </w:r>
    </w:p>
    <w:p w:rsidR="00772623" w:rsidRDefault="00475407">
      <w:pPr>
        <w:tabs>
          <w:tab w:val="left" w:pos="-720"/>
        </w:tabs>
        <w:suppressAutoHyphens/>
        <w:ind w:left="360"/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>5</w:t>
      </w:r>
      <w:r w:rsidR="00736BFD" w:rsidRPr="00EA0DC4">
        <w:rPr>
          <w:rFonts w:ascii="Times New Roman" w:hAnsi="Times New Roman"/>
          <w:b w:val="0"/>
          <w:szCs w:val="24"/>
        </w:rPr>
        <w:t>.</w:t>
      </w:r>
      <w:r w:rsidRPr="00EA0DC4">
        <w:rPr>
          <w:rFonts w:ascii="Times New Roman" w:hAnsi="Times New Roman"/>
          <w:b w:val="0"/>
          <w:szCs w:val="24"/>
        </w:rPr>
        <w:t xml:space="preserve">  </w:t>
      </w:r>
      <w:r w:rsidR="008F117A" w:rsidRPr="00EA0DC4">
        <w:rPr>
          <w:rFonts w:ascii="Times New Roman" w:hAnsi="Times New Roman"/>
          <w:b w:val="0"/>
          <w:szCs w:val="24"/>
        </w:rPr>
        <w:t>R</w:t>
      </w:r>
      <w:r w:rsidR="005371F2" w:rsidRPr="00EA0DC4">
        <w:rPr>
          <w:rFonts w:ascii="Times New Roman" w:hAnsi="Times New Roman"/>
          <w:b w:val="0"/>
          <w:szCs w:val="24"/>
        </w:rPr>
        <w:t xml:space="preserve">emove plastic cap covering center of stopper.  Once protective cap </w:t>
      </w:r>
      <w:r w:rsidR="006D0FA5" w:rsidRPr="00EA0DC4">
        <w:rPr>
          <w:rFonts w:ascii="Times New Roman" w:hAnsi="Times New Roman"/>
          <w:b w:val="0"/>
          <w:szCs w:val="24"/>
        </w:rPr>
        <w:t>is removed</w:t>
      </w:r>
      <w:r w:rsidR="005371F2" w:rsidRPr="00EA0DC4">
        <w:rPr>
          <w:rFonts w:ascii="Times New Roman" w:hAnsi="Times New Roman"/>
          <w:b w:val="0"/>
          <w:szCs w:val="24"/>
        </w:rPr>
        <w:t xml:space="preserve"> do not touch </w:t>
      </w:r>
      <w:r w:rsidR="00E65917" w:rsidRPr="00EA0DC4">
        <w:rPr>
          <w:rFonts w:ascii="Times New Roman" w:hAnsi="Times New Roman"/>
          <w:b w:val="0"/>
          <w:szCs w:val="24"/>
        </w:rPr>
        <w:t xml:space="preserve">top of </w:t>
      </w:r>
    </w:p>
    <w:p w:rsidR="005371F2" w:rsidRPr="00EA0DC4" w:rsidRDefault="00772623">
      <w:pPr>
        <w:tabs>
          <w:tab w:val="left" w:pos="-720"/>
        </w:tabs>
        <w:suppressAutoHyphens/>
        <w:ind w:left="36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stopper.           </w:t>
      </w:r>
    </w:p>
    <w:p w:rsidR="005371F2" w:rsidRPr="00EA0DC4" w:rsidRDefault="00736BFD">
      <w:pPr>
        <w:tabs>
          <w:tab w:val="left" w:pos="-720"/>
        </w:tabs>
        <w:suppressAutoHyphens/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     </w:t>
      </w:r>
      <w:r w:rsidR="00E65917">
        <w:rPr>
          <w:rFonts w:ascii="Times New Roman" w:hAnsi="Times New Roman"/>
          <w:b w:val="0"/>
          <w:szCs w:val="24"/>
        </w:rPr>
        <w:t>6.</w:t>
      </w:r>
      <w:r w:rsidRPr="00EA0DC4">
        <w:rPr>
          <w:rFonts w:ascii="Times New Roman" w:hAnsi="Times New Roman"/>
          <w:b w:val="0"/>
          <w:szCs w:val="24"/>
        </w:rPr>
        <w:t xml:space="preserve">  </w:t>
      </w:r>
      <w:r w:rsidR="005371F2" w:rsidRPr="00EA0DC4">
        <w:rPr>
          <w:rFonts w:ascii="Times New Roman" w:hAnsi="Times New Roman"/>
          <w:b w:val="0"/>
          <w:szCs w:val="24"/>
        </w:rPr>
        <w:t xml:space="preserve">Take plastic cap off needle.  Insert needle through center of stopper until tip is visible. </w:t>
      </w:r>
    </w:p>
    <w:p w:rsidR="005371F2" w:rsidRPr="00EA0DC4" w:rsidRDefault="00736BFD">
      <w:pPr>
        <w:tabs>
          <w:tab w:val="left" w:pos="-720"/>
        </w:tabs>
        <w:suppressAutoHyphens/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     </w:t>
      </w:r>
      <w:r w:rsidR="00E65917">
        <w:rPr>
          <w:rFonts w:ascii="Times New Roman" w:hAnsi="Times New Roman"/>
          <w:b w:val="0"/>
          <w:szCs w:val="24"/>
        </w:rPr>
        <w:t>7.</w:t>
      </w:r>
      <w:r w:rsidR="00475407" w:rsidRPr="00EA0DC4">
        <w:rPr>
          <w:rFonts w:ascii="Times New Roman" w:hAnsi="Times New Roman"/>
          <w:b w:val="0"/>
          <w:szCs w:val="24"/>
        </w:rPr>
        <w:t xml:space="preserve">  </w:t>
      </w:r>
      <w:r w:rsidR="005371F2" w:rsidRPr="00EA0DC4">
        <w:rPr>
          <w:rFonts w:ascii="Times New Roman" w:hAnsi="Times New Roman"/>
          <w:b w:val="0"/>
          <w:szCs w:val="24"/>
        </w:rPr>
        <w:t xml:space="preserve">Turn </w:t>
      </w:r>
      <w:r w:rsidR="008A6057" w:rsidRPr="00EA0DC4">
        <w:rPr>
          <w:rFonts w:ascii="Times New Roman" w:hAnsi="Times New Roman"/>
          <w:b w:val="0"/>
          <w:szCs w:val="24"/>
        </w:rPr>
        <w:t>bottle upside down and withdraw</w:t>
      </w:r>
      <w:r w:rsidR="0063580B" w:rsidRPr="00EA0DC4">
        <w:rPr>
          <w:rFonts w:ascii="Times New Roman" w:hAnsi="Times New Roman"/>
          <w:b w:val="0"/>
          <w:szCs w:val="24"/>
        </w:rPr>
        <w:t xml:space="preserve"> correct dose</w:t>
      </w:r>
      <w:r w:rsidR="001A0477" w:rsidRPr="00EA0DC4">
        <w:rPr>
          <w:rFonts w:ascii="Times New Roman" w:hAnsi="Times New Roman"/>
          <w:b w:val="0"/>
          <w:szCs w:val="24"/>
        </w:rPr>
        <w:t xml:space="preserve"> as per medication authorization.</w:t>
      </w:r>
    </w:p>
    <w:p w:rsidR="005371F2" w:rsidRPr="00EA0DC4" w:rsidRDefault="00E65917">
      <w:pPr>
        <w:tabs>
          <w:tab w:val="left" w:pos="-720"/>
        </w:tabs>
        <w:suppressAutoHyphens/>
        <w:ind w:left="360"/>
        <w:rPr>
          <w:rFonts w:ascii="Times New Roman" w:hAnsi="Times New Roman"/>
          <w:b w:val="0"/>
          <w:i/>
          <w:szCs w:val="24"/>
        </w:rPr>
      </w:pPr>
      <w:r w:rsidRPr="00EA0DC4">
        <w:rPr>
          <w:rFonts w:ascii="Times New Roman" w:hAnsi="Times New Roman"/>
          <w:b w:val="0"/>
          <w:szCs w:val="24"/>
        </w:rPr>
        <w:lastRenderedPageBreak/>
        <w:t>(</w:t>
      </w:r>
      <w:r w:rsidR="006D0FA5" w:rsidRPr="00EA0DC4">
        <w:rPr>
          <w:rFonts w:ascii="Times New Roman" w:hAnsi="Times New Roman"/>
          <w:b w:val="0"/>
          <w:i/>
          <w:szCs w:val="24"/>
        </w:rPr>
        <w:t>I</w:t>
      </w:r>
      <w:r w:rsidR="005371F2" w:rsidRPr="00EA0DC4">
        <w:rPr>
          <w:rFonts w:ascii="Times New Roman" w:hAnsi="Times New Roman"/>
          <w:b w:val="0"/>
          <w:i/>
          <w:szCs w:val="24"/>
        </w:rPr>
        <w:t>f any air in the syringe, turn needle upward and gently tap on syringe.  Push air out by</w:t>
      </w:r>
      <w:r w:rsidR="0029420B">
        <w:rPr>
          <w:rFonts w:ascii="Times New Roman" w:hAnsi="Times New Roman"/>
          <w:b w:val="0"/>
          <w:i/>
          <w:szCs w:val="24"/>
        </w:rPr>
        <w:t xml:space="preserve"> </w:t>
      </w:r>
      <w:r w:rsidR="005371F2" w:rsidRPr="00EA0DC4">
        <w:rPr>
          <w:rFonts w:ascii="Times New Roman" w:hAnsi="Times New Roman"/>
          <w:b w:val="0"/>
          <w:i/>
          <w:szCs w:val="24"/>
        </w:rPr>
        <w:t>gently</w:t>
      </w:r>
      <w:r w:rsidR="0029420B">
        <w:rPr>
          <w:rFonts w:ascii="Times New Roman" w:hAnsi="Times New Roman"/>
          <w:b w:val="0"/>
          <w:i/>
          <w:szCs w:val="24"/>
        </w:rPr>
        <w:t xml:space="preserve"> </w:t>
      </w:r>
      <w:r w:rsidR="005371F2" w:rsidRPr="00EA0DC4">
        <w:rPr>
          <w:rFonts w:ascii="Times New Roman" w:hAnsi="Times New Roman"/>
          <w:b w:val="0"/>
          <w:i/>
          <w:szCs w:val="24"/>
        </w:rPr>
        <w:t xml:space="preserve">pushing </w:t>
      </w:r>
      <w:r w:rsidR="006D0FA5" w:rsidRPr="00EA0DC4">
        <w:rPr>
          <w:rFonts w:ascii="Times New Roman" w:hAnsi="Times New Roman"/>
          <w:b w:val="0"/>
          <w:i/>
          <w:szCs w:val="24"/>
        </w:rPr>
        <w:t xml:space="preserve">on </w:t>
      </w:r>
      <w:r w:rsidR="005371F2" w:rsidRPr="00EA0DC4">
        <w:rPr>
          <w:rFonts w:ascii="Times New Roman" w:hAnsi="Times New Roman"/>
          <w:b w:val="0"/>
          <w:i/>
          <w:szCs w:val="24"/>
        </w:rPr>
        <w:t xml:space="preserve">plunger until you get a drop of solution. </w:t>
      </w:r>
      <w:r w:rsidR="006D0FA5" w:rsidRPr="00EA0DC4">
        <w:rPr>
          <w:rFonts w:ascii="Times New Roman" w:hAnsi="Times New Roman"/>
          <w:b w:val="0"/>
          <w:i/>
          <w:szCs w:val="24"/>
        </w:rPr>
        <w:t>)</w:t>
      </w:r>
    </w:p>
    <w:p w:rsidR="005371F2" w:rsidRPr="00EA0DC4" w:rsidRDefault="006D0FA5" w:rsidP="00EA0DC4">
      <w:pPr>
        <w:tabs>
          <w:tab w:val="left" w:pos="-720"/>
          <w:tab w:val="left" w:pos="270"/>
        </w:tabs>
        <w:suppressAutoHyphens/>
        <w:ind w:left="90"/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   </w:t>
      </w:r>
      <w:r w:rsidR="00E65917" w:rsidRPr="00EA0DC4">
        <w:rPr>
          <w:rFonts w:ascii="Times New Roman" w:hAnsi="Times New Roman"/>
          <w:b w:val="0"/>
          <w:szCs w:val="24"/>
        </w:rPr>
        <w:t xml:space="preserve"> </w:t>
      </w:r>
      <w:r w:rsidR="001C16DA" w:rsidRPr="001C16DA">
        <w:rPr>
          <w:rFonts w:ascii="Times New Roman" w:hAnsi="Times New Roman"/>
          <w:b w:val="0"/>
          <w:szCs w:val="24"/>
        </w:rPr>
        <w:t>8</w:t>
      </w:r>
      <w:r w:rsidR="001C16DA">
        <w:rPr>
          <w:rFonts w:ascii="Times New Roman" w:hAnsi="Times New Roman"/>
          <w:b w:val="0"/>
          <w:szCs w:val="24"/>
        </w:rPr>
        <w:t xml:space="preserve">. </w:t>
      </w:r>
      <w:r w:rsidR="005371F2" w:rsidRPr="00EA0DC4">
        <w:rPr>
          <w:rFonts w:ascii="Times New Roman" w:hAnsi="Times New Roman"/>
          <w:b w:val="0"/>
          <w:szCs w:val="24"/>
        </w:rPr>
        <w:t>Apply gloves (optional), cleanse injection site on upper arm or mid-thigh with alcohol pad.</w:t>
      </w:r>
    </w:p>
    <w:p w:rsidR="00530855" w:rsidRPr="00EA0DC4" w:rsidRDefault="00530855" w:rsidP="00E65917">
      <w:pPr>
        <w:tabs>
          <w:tab w:val="left" w:pos="-720"/>
        </w:tabs>
        <w:suppressAutoHyphens/>
        <w:rPr>
          <w:rFonts w:ascii="Times New Roman" w:hAnsi="Times New Roman"/>
          <w:b w:val="0"/>
          <w:szCs w:val="24"/>
        </w:rPr>
      </w:pPr>
    </w:p>
    <w:p w:rsidR="005371F2" w:rsidRPr="00EA0DC4" w:rsidRDefault="00457A4A" w:rsidP="00E65917">
      <w:pPr>
        <w:rPr>
          <w:rFonts w:ascii="Times New Roman" w:hAnsi="Times New Roman"/>
          <w:szCs w:val="24"/>
        </w:rPr>
      </w:pPr>
      <w:r w:rsidRPr="00EA0DC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40320" behindDoc="0" locked="0" layoutInCell="1" allowOverlap="0" wp14:anchorId="563CB75C" wp14:editId="725338EF">
            <wp:simplePos x="0" y="0"/>
            <wp:positionH relativeFrom="column">
              <wp:posOffset>2510155</wp:posOffset>
            </wp:positionH>
            <wp:positionV relativeFrom="paragraph">
              <wp:posOffset>225425</wp:posOffset>
            </wp:positionV>
            <wp:extent cx="979805" cy="554355"/>
            <wp:effectExtent l="3175" t="0" r="0" b="0"/>
            <wp:wrapTight wrapText="bothSides">
              <wp:wrapPolygon edited="0">
                <wp:start x="21530" y="-124"/>
                <wp:lineTo x="532" y="-124"/>
                <wp:lineTo x="532" y="20660"/>
                <wp:lineTo x="21530" y="20660"/>
                <wp:lineTo x="21530" y="-124"/>
              </wp:wrapPolygon>
            </wp:wrapTight>
            <wp:docPr id="5" name="Picture 5" descr="be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v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980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E95" w:rsidRPr="00EA0DC4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1E80C52" wp14:editId="1E2D8C71">
                <wp:simplePos x="0" y="0"/>
                <wp:positionH relativeFrom="column">
                  <wp:posOffset>4067174</wp:posOffset>
                </wp:positionH>
                <wp:positionV relativeFrom="paragraph">
                  <wp:posOffset>15875</wp:posOffset>
                </wp:positionV>
                <wp:extent cx="504825" cy="2200275"/>
                <wp:effectExtent l="57150" t="0" r="28575" b="47625"/>
                <wp:wrapNone/>
                <wp:docPr id="6" name="Straight Arrow Connector 6" title="picture showing where to insert needle for sho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2200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2FF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alt="Title: picture showing where to insert needle for shot" style="position:absolute;margin-left:320.25pt;margin-top:1.25pt;width:39.75pt;height:173.25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" strokecolor="#4579b8 [3044]">
                <v:stroke endarrow="block"/>
              </v:shape>
            </w:pict>
          </mc:Fallback>
        </mc:AlternateContent>
      </w:r>
      <w:r w:rsidR="004D6E95" w:rsidRPr="00EA0DC4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D8A3218" wp14:editId="19B09A3D">
                <wp:simplePos x="0" y="0"/>
                <wp:positionH relativeFrom="column">
                  <wp:posOffset>3000374</wp:posOffset>
                </wp:positionH>
                <wp:positionV relativeFrom="paragraph">
                  <wp:posOffset>34925</wp:posOffset>
                </wp:positionV>
                <wp:extent cx="838200" cy="1876425"/>
                <wp:effectExtent l="38100" t="0" r="19050" b="47625"/>
                <wp:wrapNone/>
                <wp:docPr id="4" name="Straight Arrow Connector 4" title="arrow showing where the injection should be inserted in the a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BFBB" id="Straight Arrow Connector 4" o:spid="_x0000_s1026" type="#_x0000_t32" alt="Title: arrow showing where the injection should be inserted in the arm" style="position:absolute;margin-left:236.25pt;margin-top:2.75pt;width:66pt;height:147.75p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" strokecolor="#4579b8 [3044]">
                <v:stroke endarrow="block"/>
              </v:shape>
            </w:pict>
          </mc:Fallback>
        </mc:AlternateContent>
      </w:r>
      <w:r w:rsidR="00416827" w:rsidRPr="00EA0DC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719168" behindDoc="1" locked="0" layoutInCell="1" allowOverlap="0" wp14:anchorId="57967563" wp14:editId="42224842">
            <wp:simplePos x="0" y="0"/>
            <wp:positionH relativeFrom="column">
              <wp:posOffset>1899920</wp:posOffset>
            </wp:positionH>
            <wp:positionV relativeFrom="paragraph">
              <wp:posOffset>1695450</wp:posOffset>
            </wp:positionV>
            <wp:extent cx="161925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346" y="21111"/>
                <wp:lineTo x="21346" y="0"/>
                <wp:lineTo x="0" y="0"/>
              </wp:wrapPolygon>
            </wp:wrapTight>
            <wp:docPr id="9" name="Picture 9" title="picture showing where injection should go in the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50px-Upperarm (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0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827" w:rsidRPr="00EA0DC4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0560" behindDoc="0" locked="0" layoutInCell="1" allowOverlap="1" wp14:anchorId="383AD808" wp14:editId="447E6C65">
            <wp:simplePos x="0" y="0"/>
            <wp:positionH relativeFrom="column">
              <wp:posOffset>1800225</wp:posOffset>
            </wp:positionH>
            <wp:positionV relativeFrom="paragraph">
              <wp:posOffset>85090</wp:posOffset>
            </wp:positionV>
            <wp:extent cx="711200" cy="1543050"/>
            <wp:effectExtent l="0" t="0" r="0" b="0"/>
            <wp:wrapNone/>
            <wp:docPr id="7" name="Picture 7" descr="bott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ttle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DC4">
        <w:rPr>
          <w:rFonts w:ascii="Times New Roman" w:hAnsi="Times New Roman"/>
          <w:szCs w:val="24"/>
        </w:rPr>
        <w:t xml:space="preserve">  </w:t>
      </w:r>
      <w:r w:rsidR="00416827" w:rsidRPr="00EA0DC4">
        <w:rPr>
          <w:rFonts w:ascii="Times New Roman" w:hAnsi="Times New Roman"/>
          <w:szCs w:val="24"/>
        </w:rPr>
        <w:t xml:space="preserve">                    </w:t>
      </w:r>
      <w:r w:rsidR="00416827" w:rsidRPr="00EA0DC4">
        <w:rPr>
          <w:rFonts w:ascii="Times New Roman" w:hAnsi="Times New Roman"/>
          <w:noProof/>
          <w:szCs w:val="24"/>
        </w:rPr>
        <w:drawing>
          <wp:inline distT="0" distB="0" distL="0" distR="0" wp14:anchorId="41112F17" wp14:editId="4B485B5F">
            <wp:extent cx="647700" cy="1600200"/>
            <wp:effectExtent l="0" t="0" r="0" b="0"/>
            <wp:docPr id="3" name="Picture 3" descr="Make sure you have the Solu-Cortef Prescribed by your Physic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e sure you have the Solu-Cortef Prescribed by your Physici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1F2" w:rsidRPr="00EA0DC4" w:rsidRDefault="00416827" w:rsidP="00E65917">
      <w:pPr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                                                              </w:t>
      </w:r>
      <w:r w:rsidRPr="00EA0DC4">
        <w:rPr>
          <w:rFonts w:ascii="Times New Roman" w:hAnsi="Times New Roman"/>
          <w:noProof/>
          <w:szCs w:val="24"/>
        </w:rPr>
        <w:drawing>
          <wp:inline distT="0" distB="0" distL="0" distR="0" wp14:anchorId="28946279" wp14:editId="5F92761A">
            <wp:extent cx="1000437" cy="1419225"/>
            <wp:effectExtent l="0" t="0" r="9525" b="0"/>
            <wp:docPr id="1" name="Picture 1" title="picture showing where to insert nee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1230" cy="144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F2" w:rsidRPr="00EA0DC4" w:rsidRDefault="006D0FA5" w:rsidP="00E65917">
      <w:pPr>
        <w:tabs>
          <w:tab w:val="left" w:pos="-720"/>
        </w:tabs>
        <w:suppressAutoHyphens/>
        <w:snapToGrid/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    </w:t>
      </w:r>
      <w:r w:rsidR="00E65917" w:rsidRPr="00EA0DC4">
        <w:rPr>
          <w:rFonts w:ascii="Times New Roman" w:hAnsi="Times New Roman"/>
          <w:b w:val="0"/>
          <w:szCs w:val="24"/>
        </w:rPr>
        <w:t xml:space="preserve">  </w:t>
      </w:r>
      <w:r w:rsidR="00475407" w:rsidRPr="00EA0DC4">
        <w:rPr>
          <w:rFonts w:ascii="Times New Roman" w:hAnsi="Times New Roman"/>
          <w:b w:val="0"/>
          <w:szCs w:val="24"/>
        </w:rPr>
        <w:t>9</w:t>
      </w:r>
      <w:r w:rsidRPr="00EA0DC4">
        <w:rPr>
          <w:rFonts w:ascii="Times New Roman" w:hAnsi="Times New Roman"/>
          <w:b w:val="0"/>
          <w:szCs w:val="24"/>
        </w:rPr>
        <w:t>. I</w:t>
      </w:r>
      <w:r w:rsidR="008A6057" w:rsidRPr="00EA0DC4">
        <w:rPr>
          <w:rFonts w:ascii="Times New Roman" w:hAnsi="Times New Roman"/>
          <w:b w:val="0"/>
          <w:szCs w:val="24"/>
        </w:rPr>
        <w:t>nsert</w:t>
      </w:r>
      <w:r w:rsidR="005371F2" w:rsidRPr="00EA0DC4">
        <w:rPr>
          <w:rFonts w:ascii="Times New Roman" w:hAnsi="Times New Roman"/>
          <w:b w:val="0"/>
          <w:szCs w:val="24"/>
        </w:rPr>
        <w:t xml:space="preserve"> needle straight into injection site and inject all medication into site.</w:t>
      </w:r>
    </w:p>
    <w:p w:rsidR="005371F2" w:rsidRPr="00EA0DC4" w:rsidRDefault="00E65917">
      <w:pPr>
        <w:tabs>
          <w:tab w:val="left" w:pos="-720"/>
        </w:tabs>
        <w:suppressAutoHyphens/>
        <w:ind w:left="360" w:hanging="360"/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    10. </w:t>
      </w:r>
      <w:r w:rsidR="005371F2" w:rsidRPr="00EA0DC4">
        <w:rPr>
          <w:rFonts w:ascii="Times New Roman" w:hAnsi="Times New Roman"/>
          <w:b w:val="0"/>
          <w:szCs w:val="24"/>
        </w:rPr>
        <w:t>Dispose syringe in Sharps Container.</w:t>
      </w:r>
    </w:p>
    <w:p w:rsidR="005371F2" w:rsidRPr="00EA0DC4" w:rsidRDefault="00F6183E">
      <w:pPr>
        <w:tabs>
          <w:tab w:val="left" w:pos="-720"/>
        </w:tabs>
        <w:suppressAutoHyphens/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 </w:t>
      </w:r>
      <w:r w:rsidR="006D0FA5" w:rsidRPr="00EA0DC4">
        <w:rPr>
          <w:rFonts w:ascii="Times New Roman" w:hAnsi="Times New Roman"/>
          <w:b w:val="0"/>
          <w:szCs w:val="24"/>
        </w:rPr>
        <w:t xml:space="preserve">   </w:t>
      </w:r>
      <w:r w:rsidR="00E65917" w:rsidRPr="00EA0DC4">
        <w:rPr>
          <w:rFonts w:ascii="Times New Roman" w:hAnsi="Times New Roman"/>
          <w:b w:val="0"/>
          <w:szCs w:val="24"/>
        </w:rPr>
        <w:t>11.</w:t>
      </w:r>
      <w:r w:rsidR="006D0FA5" w:rsidRPr="00EA0DC4">
        <w:rPr>
          <w:rFonts w:ascii="Times New Roman" w:hAnsi="Times New Roman"/>
          <w:b w:val="0"/>
          <w:szCs w:val="24"/>
        </w:rPr>
        <w:t xml:space="preserve"> </w:t>
      </w:r>
      <w:r w:rsidR="005371F2" w:rsidRPr="00EA0DC4">
        <w:rPr>
          <w:rFonts w:ascii="Times New Roman" w:hAnsi="Times New Roman"/>
          <w:b w:val="0"/>
          <w:szCs w:val="24"/>
        </w:rPr>
        <w:t>Call parent.</w:t>
      </w:r>
    </w:p>
    <w:p w:rsidR="00B0734C" w:rsidRDefault="006D0FA5">
      <w:pPr>
        <w:tabs>
          <w:tab w:val="left" w:pos="-720"/>
        </w:tabs>
        <w:suppressAutoHyphens/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    </w:t>
      </w:r>
      <w:r w:rsidR="00E65917" w:rsidRPr="00EA0DC4">
        <w:rPr>
          <w:rFonts w:ascii="Times New Roman" w:hAnsi="Times New Roman"/>
          <w:b w:val="0"/>
          <w:szCs w:val="24"/>
        </w:rPr>
        <w:t>12.</w:t>
      </w:r>
      <w:r w:rsidR="005371F2" w:rsidRPr="00EA0DC4">
        <w:rPr>
          <w:rFonts w:ascii="Times New Roman" w:hAnsi="Times New Roman"/>
          <w:b w:val="0"/>
          <w:szCs w:val="24"/>
        </w:rPr>
        <w:t xml:space="preserve"> </w:t>
      </w:r>
      <w:r w:rsidR="001A0477" w:rsidRPr="00EA0DC4">
        <w:rPr>
          <w:rFonts w:ascii="Times New Roman" w:hAnsi="Times New Roman"/>
          <w:b w:val="0"/>
          <w:szCs w:val="24"/>
        </w:rPr>
        <w:t>Document on the Medication Chart (SS/SE-46</w:t>
      </w:r>
      <w:r w:rsidR="00457A4A" w:rsidRPr="00EA0DC4">
        <w:rPr>
          <w:rFonts w:ascii="Times New Roman" w:hAnsi="Times New Roman"/>
          <w:b w:val="0"/>
          <w:szCs w:val="24"/>
        </w:rPr>
        <w:t xml:space="preserve">) </w:t>
      </w:r>
      <w:r w:rsidR="005371F2" w:rsidRPr="00EA0DC4">
        <w:rPr>
          <w:rFonts w:ascii="Times New Roman" w:hAnsi="Times New Roman"/>
          <w:b w:val="0"/>
          <w:szCs w:val="24"/>
        </w:rPr>
        <w:t xml:space="preserve">report to </w:t>
      </w:r>
      <w:r w:rsidR="005371F2" w:rsidRPr="00EA0DC4">
        <w:rPr>
          <w:rFonts w:ascii="Times New Roman" w:hAnsi="Times New Roman"/>
          <w:szCs w:val="24"/>
        </w:rPr>
        <w:t>EMS-911</w:t>
      </w:r>
      <w:r w:rsidR="005371F2" w:rsidRPr="00EA0DC4">
        <w:rPr>
          <w:rFonts w:ascii="Times New Roman" w:hAnsi="Times New Roman"/>
          <w:b w:val="0"/>
          <w:szCs w:val="24"/>
        </w:rPr>
        <w:t xml:space="preserve">. </w:t>
      </w:r>
    </w:p>
    <w:p w:rsidR="003B29B0" w:rsidRPr="00EA0DC4" w:rsidRDefault="003B29B0">
      <w:pPr>
        <w:tabs>
          <w:tab w:val="left" w:pos="-720"/>
        </w:tabs>
        <w:suppressAutoHyphens/>
        <w:rPr>
          <w:rFonts w:ascii="Times New Roman" w:hAnsi="Times New Roman"/>
          <w:b w:val="0"/>
          <w:szCs w:val="24"/>
        </w:rPr>
      </w:pPr>
    </w:p>
    <w:p w:rsidR="00F57635" w:rsidRPr="00EA0DC4" w:rsidRDefault="00EF0030">
      <w:pPr>
        <w:tabs>
          <w:tab w:val="left" w:pos="-720"/>
        </w:tabs>
        <w:suppressAutoHyphens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</w:t>
      </w:r>
      <w:r w:rsidR="00B0734C" w:rsidRPr="00EA0DC4">
        <w:rPr>
          <w:rFonts w:ascii="Times New Roman" w:hAnsi="Times New Roman"/>
          <w:b w:val="0"/>
          <w:szCs w:val="24"/>
        </w:rPr>
        <w:t>Time given:</w:t>
      </w:r>
      <w:r w:rsidR="005371F2" w:rsidRPr="00EA0DC4">
        <w:rPr>
          <w:rFonts w:ascii="Times New Roman" w:hAnsi="Times New Roman"/>
          <w:b w:val="0"/>
          <w:szCs w:val="24"/>
        </w:rPr>
        <w:t xml:space="preserve"> _______ </w:t>
      </w:r>
      <w:r w:rsidR="00B0734C" w:rsidRPr="00EA0DC4">
        <w:rPr>
          <w:rFonts w:ascii="Times New Roman" w:hAnsi="Times New Roman"/>
          <w:b w:val="0"/>
          <w:szCs w:val="24"/>
        </w:rPr>
        <w:t xml:space="preserve"> </w:t>
      </w:r>
      <w:r w:rsidR="00B0734C" w:rsidRPr="00EA0DC4">
        <w:rPr>
          <w:rFonts w:ascii="Times New Roman" w:hAnsi="Times New Roman"/>
          <w:b w:val="0"/>
          <w:szCs w:val="24"/>
        </w:rPr>
        <w:tab/>
      </w:r>
      <w:r w:rsidR="00B0734C" w:rsidRPr="00EA0DC4">
        <w:rPr>
          <w:rFonts w:ascii="Times New Roman" w:hAnsi="Times New Roman"/>
          <w:b w:val="0"/>
          <w:szCs w:val="24"/>
        </w:rPr>
        <w:tab/>
        <w:t xml:space="preserve"> </w:t>
      </w:r>
    </w:p>
    <w:p w:rsidR="007C36B7" w:rsidRPr="00EA0DC4" w:rsidRDefault="007C36B7">
      <w:pPr>
        <w:rPr>
          <w:rFonts w:ascii="Times New Roman" w:hAnsi="Times New Roman"/>
          <w:b w:val="0"/>
          <w:szCs w:val="24"/>
        </w:rPr>
      </w:pPr>
    </w:p>
    <w:p w:rsidR="005371F2" w:rsidRPr="00EA0DC4" w:rsidRDefault="005371F2">
      <w:pPr>
        <w:rPr>
          <w:rFonts w:ascii="Times New Roman" w:hAnsi="Times New Roman"/>
          <w:b w:val="0"/>
          <w:szCs w:val="24"/>
        </w:rPr>
      </w:pPr>
      <w:r w:rsidRPr="00EA0DC4">
        <w:rPr>
          <w:rFonts w:ascii="Times New Roman" w:hAnsi="Times New Roman"/>
          <w:b w:val="0"/>
          <w:szCs w:val="24"/>
        </w:rPr>
        <w:t xml:space="preserve">   </w:t>
      </w:r>
      <w:r w:rsidR="00736553">
        <w:rPr>
          <w:rFonts w:ascii="Times New Roman" w:hAnsi="Times New Roman"/>
          <w:b w:val="0"/>
          <w:szCs w:val="24"/>
        </w:rPr>
        <w:t xml:space="preserve"> </w:t>
      </w:r>
      <w:r w:rsidR="00BC309C" w:rsidRPr="00EA0DC4">
        <w:rPr>
          <w:rFonts w:ascii="Times New Roman" w:hAnsi="Times New Roman"/>
          <w:b w:val="0"/>
          <w:szCs w:val="24"/>
        </w:rPr>
        <w:t>School</w:t>
      </w:r>
      <w:r w:rsidR="004E195F" w:rsidRPr="00EA0DC4">
        <w:rPr>
          <w:rFonts w:ascii="Times New Roman" w:hAnsi="Times New Roman"/>
          <w:b w:val="0"/>
          <w:szCs w:val="24"/>
        </w:rPr>
        <w:t xml:space="preserve"> </w:t>
      </w:r>
      <w:r w:rsidRPr="00EA0DC4">
        <w:rPr>
          <w:rFonts w:ascii="Times New Roman" w:hAnsi="Times New Roman"/>
          <w:b w:val="0"/>
          <w:szCs w:val="24"/>
        </w:rPr>
        <w:t>Nurse</w:t>
      </w:r>
      <w:r w:rsidR="007C36B7" w:rsidRPr="00EA0DC4">
        <w:rPr>
          <w:rFonts w:ascii="Times New Roman" w:hAnsi="Times New Roman"/>
          <w:b w:val="0"/>
          <w:szCs w:val="24"/>
        </w:rPr>
        <w:softHyphen/>
      </w:r>
      <w:r w:rsidR="007C36B7" w:rsidRPr="00EA0DC4">
        <w:rPr>
          <w:rFonts w:ascii="Times New Roman" w:hAnsi="Times New Roman"/>
          <w:b w:val="0"/>
          <w:szCs w:val="24"/>
        </w:rPr>
        <w:softHyphen/>
      </w:r>
      <w:r w:rsidR="007C36B7" w:rsidRPr="00EA0DC4">
        <w:rPr>
          <w:rFonts w:ascii="Times New Roman" w:hAnsi="Times New Roman"/>
          <w:b w:val="0"/>
          <w:szCs w:val="24"/>
        </w:rPr>
        <w:softHyphen/>
      </w:r>
      <w:r w:rsidR="007C36B7" w:rsidRPr="00EA0DC4">
        <w:rPr>
          <w:rFonts w:ascii="Times New Roman" w:hAnsi="Times New Roman"/>
          <w:b w:val="0"/>
          <w:szCs w:val="24"/>
        </w:rPr>
        <w:softHyphen/>
        <w:t>______________________</w:t>
      </w:r>
      <w:r w:rsidRPr="00EA0DC4">
        <w:rPr>
          <w:rFonts w:ascii="Times New Roman" w:hAnsi="Times New Roman"/>
          <w:b w:val="0"/>
          <w:szCs w:val="24"/>
        </w:rPr>
        <w:tab/>
      </w:r>
      <w:r w:rsidR="00A641F4" w:rsidRPr="00EA0DC4">
        <w:rPr>
          <w:rFonts w:ascii="Times New Roman" w:hAnsi="Times New Roman"/>
          <w:b w:val="0"/>
          <w:szCs w:val="24"/>
        </w:rPr>
        <w:t>Date: _____________</w:t>
      </w:r>
      <w:r w:rsidRPr="00EA0DC4">
        <w:rPr>
          <w:rFonts w:ascii="Times New Roman" w:hAnsi="Times New Roman"/>
          <w:b w:val="0"/>
          <w:color w:val="FF0000"/>
          <w:szCs w:val="24"/>
        </w:rPr>
        <w:tab/>
      </w:r>
      <w:r w:rsidRPr="00EA0DC4">
        <w:rPr>
          <w:rFonts w:ascii="Times New Roman" w:hAnsi="Times New Roman"/>
          <w:b w:val="0"/>
          <w:szCs w:val="24"/>
        </w:rPr>
        <w:tab/>
      </w:r>
    </w:p>
    <w:sectPr w:rsidR="005371F2" w:rsidRPr="00EA0DC4" w:rsidSect="00CF370A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63E" w:rsidRDefault="00AF563E" w:rsidP="00345619">
      <w:r>
        <w:separator/>
      </w:r>
    </w:p>
  </w:endnote>
  <w:endnote w:type="continuationSeparator" w:id="0">
    <w:p w:rsidR="00AF563E" w:rsidRDefault="00AF563E" w:rsidP="0034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63E" w:rsidRDefault="00AF563E" w:rsidP="00345619">
      <w:r>
        <w:separator/>
      </w:r>
    </w:p>
  </w:footnote>
  <w:footnote w:type="continuationSeparator" w:id="0">
    <w:p w:rsidR="00AF563E" w:rsidRDefault="00AF563E" w:rsidP="0034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16878"/>
      <w:docPartObj>
        <w:docPartGallery w:val="Watermarks"/>
        <w:docPartUnique/>
      </w:docPartObj>
    </w:sdtPr>
    <w:sdtEndPr/>
    <w:sdtContent>
      <w:p w:rsidR="00345619" w:rsidRDefault="00AF563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2B6"/>
    <w:multiLevelType w:val="hybridMultilevel"/>
    <w:tmpl w:val="BC2A35EE"/>
    <w:lvl w:ilvl="0" w:tplc="1FAC738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4D50"/>
    <w:multiLevelType w:val="hybridMultilevel"/>
    <w:tmpl w:val="3AC2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12DB6"/>
    <w:multiLevelType w:val="hybridMultilevel"/>
    <w:tmpl w:val="B97A1D8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A4974"/>
    <w:multiLevelType w:val="hybridMultilevel"/>
    <w:tmpl w:val="AB4058A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35E48"/>
    <w:multiLevelType w:val="hybridMultilevel"/>
    <w:tmpl w:val="4F364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390A"/>
    <w:multiLevelType w:val="hybridMultilevel"/>
    <w:tmpl w:val="E404F0A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B222A"/>
    <w:multiLevelType w:val="hybridMultilevel"/>
    <w:tmpl w:val="419C91C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E6009"/>
    <w:multiLevelType w:val="hybridMultilevel"/>
    <w:tmpl w:val="7E18E972"/>
    <w:lvl w:ilvl="0" w:tplc="5D7CCD1E">
      <w:start w:val="10"/>
      <w:numFmt w:val="decimal"/>
      <w:lvlText w:val="%1."/>
      <w:lvlJc w:val="left"/>
      <w:pPr>
        <w:tabs>
          <w:tab w:val="num" w:pos="705"/>
        </w:tabs>
        <w:ind w:left="70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4D33536C"/>
    <w:multiLevelType w:val="hybridMultilevel"/>
    <w:tmpl w:val="F6768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E302A"/>
    <w:multiLevelType w:val="hybridMultilevel"/>
    <w:tmpl w:val="2E50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D0F59"/>
    <w:multiLevelType w:val="hybridMultilevel"/>
    <w:tmpl w:val="B2AE55AC"/>
    <w:lvl w:ilvl="0" w:tplc="5714F02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B1D81"/>
    <w:multiLevelType w:val="hybridMultilevel"/>
    <w:tmpl w:val="DE5E6DDC"/>
    <w:lvl w:ilvl="0" w:tplc="D50014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A51B7"/>
    <w:multiLevelType w:val="hybridMultilevel"/>
    <w:tmpl w:val="F634D8D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754DC"/>
    <w:multiLevelType w:val="hybridMultilevel"/>
    <w:tmpl w:val="8096A31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0A"/>
    <w:rsid w:val="000020E7"/>
    <w:rsid w:val="00026131"/>
    <w:rsid w:val="00036B20"/>
    <w:rsid w:val="000A5C8A"/>
    <w:rsid w:val="001337A2"/>
    <w:rsid w:val="001A0477"/>
    <w:rsid w:val="001C16DA"/>
    <w:rsid w:val="00264C7A"/>
    <w:rsid w:val="0029420B"/>
    <w:rsid w:val="002D633A"/>
    <w:rsid w:val="003050DE"/>
    <w:rsid w:val="00306ABB"/>
    <w:rsid w:val="00345619"/>
    <w:rsid w:val="003B29B0"/>
    <w:rsid w:val="00416827"/>
    <w:rsid w:val="00425DD4"/>
    <w:rsid w:val="00457A4A"/>
    <w:rsid w:val="00475407"/>
    <w:rsid w:val="00491F2B"/>
    <w:rsid w:val="004A1834"/>
    <w:rsid w:val="004D6E95"/>
    <w:rsid w:val="004E195F"/>
    <w:rsid w:val="004F06C8"/>
    <w:rsid w:val="00511481"/>
    <w:rsid w:val="00530855"/>
    <w:rsid w:val="005371F2"/>
    <w:rsid w:val="005428CA"/>
    <w:rsid w:val="0054329F"/>
    <w:rsid w:val="005446E7"/>
    <w:rsid w:val="005948DF"/>
    <w:rsid w:val="0063580B"/>
    <w:rsid w:val="006A289B"/>
    <w:rsid w:val="006D0FA5"/>
    <w:rsid w:val="00736553"/>
    <w:rsid w:val="00736BFD"/>
    <w:rsid w:val="00743EBE"/>
    <w:rsid w:val="00772623"/>
    <w:rsid w:val="00795547"/>
    <w:rsid w:val="007C36B7"/>
    <w:rsid w:val="00801718"/>
    <w:rsid w:val="008252A0"/>
    <w:rsid w:val="00834847"/>
    <w:rsid w:val="008A6057"/>
    <w:rsid w:val="008C785A"/>
    <w:rsid w:val="008F117A"/>
    <w:rsid w:val="00976460"/>
    <w:rsid w:val="009B63A4"/>
    <w:rsid w:val="00A145C5"/>
    <w:rsid w:val="00A428E6"/>
    <w:rsid w:val="00A460FD"/>
    <w:rsid w:val="00A641F4"/>
    <w:rsid w:val="00A83CC1"/>
    <w:rsid w:val="00AC67B7"/>
    <w:rsid w:val="00AF0B5D"/>
    <w:rsid w:val="00AF563E"/>
    <w:rsid w:val="00B0734C"/>
    <w:rsid w:val="00BA5B38"/>
    <w:rsid w:val="00BC309C"/>
    <w:rsid w:val="00BD7D04"/>
    <w:rsid w:val="00BF2CAB"/>
    <w:rsid w:val="00BF3522"/>
    <w:rsid w:val="00C70A4C"/>
    <w:rsid w:val="00CF370A"/>
    <w:rsid w:val="00D22D0B"/>
    <w:rsid w:val="00D72CAE"/>
    <w:rsid w:val="00DF13FC"/>
    <w:rsid w:val="00E21B99"/>
    <w:rsid w:val="00E22758"/>
    <w:rsid w:val="00E65917"/>
    <w:rsid w:val="00E65C4B"/>
    <w:rsid w:val="00EA0DC4"/>
    <w:rsid w:val="00EB6ADC"/>
    <w:rsid w:val="00EC29EB"/>
    <w:rsid w:val="00EF0030"/>
    <w:rsid w:val="00F42EE6"/>
    <w:rsid w:val="00F57635"/>
    <w:rsid w:val="00F6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E97824-AC46-439A-BE62-62B598DE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70A"/>
    <w:pPr>
      <w:widowControl w:val="0"/>
      <w:snapToGrid w:val="0"/>
      <w:spacing w:after="0" w:line="240" w:lineRule="auto"/>
    </w:pPr>
    <w:rPr>
      <w:rFonts w:ascii="CG Times Bold" w:eastAsia="Times New Roman" w:hAnsi="CG Times Bold" w:cs="Times New Roman"/>
      <w:b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F370A"/>
    <w:pPr>
      <w:keepNext/>
      <w:tabs>
        <w:tab w:val="center" w:pos="5633"/>
      </w:tabs>
      <w:suppressAutoHyphens/>
      <w:jc w:val="center"/>
      <w:outlineLvl w:val="0"/>
    </w:pPr>
    <w:rPr>
      <w:rFonts w:ascii="Univers" w:hAnsi="Univers"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08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70A"/>
    <w:rPr>
      <w:rFonts w:ascii="Univers" w:eastAsia="Times New Roman" w:hAnsi="Univers" w:cs="Times New Roman"/>
      <w:b/>
      <w:sz w:val="26"/>
      <w:szCs w:val="20"/>
      <w:u w:val="single"/>
    </w:rPr>
  </w:style>
  <w:style w:type="paragraph" w:customStyle="1" w:styleId="Default">
    <w:name w:val="Default"/>
    <w:rsid w:val="00CF370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06C8"/>
    <w:pPr>
      <w:ind w:left="720"/>
      <w:contextualSpacing/>
    </w:pPr>
  </w:style>
  <w:style w:type="paragraph" w:styleId="BodyText">
    <w:name w:val="Body Text"/>
    <w:basedOn w:val="Normal"/>
    <w:link w:val="BodyTextChar"/>
    <w:rsid w:val="005371F2"/>
    <w:pPr>
      <w:tabs>
        <w:tab w:val="left" w:pos="-720"/>
      </w:tabs>
      <w:suppressAutoHyphens/>
      <w:snapToGrid/>
      <w:spacing w:before="90"/>
    </w:pPr>
    <w:rPr>
      <w:rFonts w:ascii="Times New Roman" w:hAnsi="Times New Roman"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5371F2"/>
    <w:rPr>
      <w:rFonts w:ascii="Times New Roman" w:eastAsia="Times New Roman" w:hAnsi="Times New Roman" w:cs="Times New Roman"/>
      <w:b/>
      <w:snapToGrid w:val="0"/>
      <w:szCs w:val="20"/>
    </w:rPr>
  </w:style>
  <w:style w:type="paragraph" w:styleId="EndnoteText">
    <w:name w:val="endnote text"/>
    <w:basedOn w:val="Normal"/>
    <w:link w:val="EndnoteTextChar"/>
    <w:semiHidden/>
    <w:rsid w:val="00AF0B5D"/>
    <w:pPr>
      <w:snapToGrid/>
    </w:pPr>
    <w:rPr>
      <w:b w:val="0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sid w:val="00AF0B5D"/>
    <w:rPr>
      <w:rFonts w:ascii="CG Times Bold" w:eastAsia="Times New Roman" w:hAnsi="CG Times Bold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45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619"/>
    <w:rPr>
      <w:rFonts w:ascii="CG Times Bold" w:eastAsia="Times New Roman" w:hAnsi="CG Times Bold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45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619"/>
    <w:rPr>
      <w:rFonts w:ascii="CG Times Bold" w:eastAsia="Times New Roman" w:hAnsi="CG Times Bold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3085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0855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C5"/>
    <w:rPr>
      <w:rFonts w:ascii="Tahoma" w:eastAsia="Times New Roman" w:hAnsi="Tahoma" w:cs="Tahoma"/>
      <w:b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5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2A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2A0"/>
    <w:rPr>
      <w:rFonts w:ascii="CG Times Bold" w:eastAsia="Times New Roman" w:hAnsi="CG Times Bold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2A0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2A0"/>
    <w:rPr>
      <w:rFonts w:ascii="CG Times Bold" w:eastAsia="Times New Roman" w:hAnsi="CG Times Bold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vacode/22.1-319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law.lis.virginia.gov/vacode/22.1-1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aw.lis.virginia.gov/vacode/22.1-19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Solu-Certification Injection Checklist</vt:lpstr>
    </vt:vector>
  </TitlesOfParts>
  <Company>Fairfax County Public Schools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Solu-Certification Injection Checklist</dc:title>
  <dc:creator>student</dc:creator>
  <cp:lastModifiedBy>VITA Program</cp:lastModifiedBy>
  <cp:revision>2</cp:revision>
  <dcterms:created xsi:type="dcterms:W3CDTF">2022-11-22T17:48:00Z</dcterms:created>
  <dcterms:modified xsi:type="dcterms:W3CDTF">2022-11-22T17:48:00Z</dcterms:modified>
</cp:coreProperties>
</file>