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65D2919" w:rsidR="00F578FA" w:rsidRDefault="003927E1">
      <w:pPr>
        <w:tabs>
          <w:tab w:val="left" w:pos="2160"/>
        </w:tabs>
        <w:spacing w:before="100"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English Instructional Plan – Narrative Writing</w:t>
      </w:r>
      <w:r w:rsidR="00AA39FB">
        <w:rPr>
          <w:rFonts w:ascii="Times New Roman" w:eastAsia="Times New Roman" w:hAnsi="Times New Roman" w:cs="Times New Roman"/>
          <w:b/>
          <w:i/>
          <w:sz w:val="24"/>
          <w:szCs w:val="24"/>
        </w:rPr>
        <w:t xml:space="preserve"> About Experiences</w:t>
      </w:r>
      <w:r>
        <w:rPr>
          <w:rFonts w:ascii="Times New Roman" w:eastAsia="Times New Roman" w:hAnsi="Times New Roman" w:cs="Times New Roman"/>
          <w:b/>
          <w:i/>
          <w:sz w:val="24"/>
          <w:szCs w:val="24"/>
        </w:rPr>
        <w:t xml:space="preserve"> K-1</w:t>
      </w:r>
    </w:p>
    <w:p w14:paraId="00000002" w14:textId="5987A169" w:rsidR="00F578FA" w:rsidRDefault="003927E1">
      <w:pPr>
        <w:tabs>
          <w:tab w:val="left" w:pos="2160"/>
        </w:tabs>
        <w:spacing w:before="10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Primary Strand: </w:t>
      </w:r>
      <w:r w:rsidRPr="00224459">
        <w:rPr>
          <w:rFonts w:ascii="Times New Roman" w:eastAsia="Times New Roman" w:hAnsi="Times New Roman" w:cs="Times New Roman"/>
          <w:b/>
          <w:sz w:val="24"/>
          <w:szCs w:val="24"/>
        </w:rPr>
        <w:t>Writing</w:t>
      </w:r>
      <w:r w:rsidR="00AA39FB" w:rsidRPr="00224459">
        <w:rPr>
          <w:rFonts w:ascii="Times New Roman" w:eastAsia="Times New Roman" w:hAnsi="Times New Roman" w:cs="Times New Roman"/>
          <w:b/>
          <w:sz w:val="24"/>
          <w:szCs w:val="24"/>
        </w:rPr>
        <w:t xml:space="preserve"> K.11, 1.12</w:t>
      </w:r>
    </w:p>
    <w:p w14:paraId="00000003" w14:textId="2C117B5F" w:rsidR="00F578FA" w:rsidRDefault="003927E1">
      <w:pPr>
        <w:tabs>
          <w:tab w:val="left" w:pos="2160"/>
        </w:tabs>
        <w:spacing w:before="100" w:after="0" w:line="240" w:lineRule="auto"/>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b/>
          <w:sz w:val="24"/>
          <w:szCs w:val="24"/>
        </w:rPr>
        <w:t xml:space="preserve">Integrated Strand/s: </w:t>
      </w:r>
      <w:r w:rsidRPr="00224459">
        <w:rPr>
          <w:rFonts w:ascii="Times New Roman" w:eastAsia="Times New Roman" w:hAnsi="Times New Roman" w:cs="Times New Roman"/>
          <w:b/>
          <w:sz w:val="24"/>
          <w:szCs w:val="24"/>
        </w:rPr>
        <w:t>Communication and Multimodal Literacy</w:t>
      </w:r>
      <w:r w:rsidR="00AA39FB" w:rsidRPr="00224459">
        <w:rPr>
          <w:rFonts w:ascii="Times New Roman" w:eastAsia="Times New Roman" w:hAnsi="Times New Roman" w:cs="Times New Roman"/>
          <w:b/>
          <w:sz w:val="24"/>
          <w:szCs w:val="24"/>
        </w:rPr>
        <w:t xml:space="preserve"> K.2, 1.2</w:t>
      </w:r>
    </w:p>
    <w:p w14:paraId="00000004" w14:textId="77777777" w:rsidR="00F578FA" w:rsidRDefault="003927E1">
      <w:pPr>
        <w:tabs>
          <w:tab w:val="left" w:pos="2160"/>
        </w:tabs>
        <w:spacing w:before="10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Essential Understanding:</w:t>
      </w:r>
    </w:p>
    <w:p w14:paraId="00000005" w14:textId="77777777" w:rsidR="00F578FA" w:rsidRDefault="003927E1">
      <w:pPr>
        <w:tabs>
          <w:tab w:val="left" w:pos="2160"/>
        </w:tabs>
        <w:spacing w:before="10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students should:</w:t>
      </w:r>
    </w:p>
    <w:p w14:paraId="00000006" w14:textId="77777777" w:rsidR="00F578FA" w:rsidRDefault="003927E1">
      <w:pPr>
        <w:numPr>
          <w:ilvl w:val="0"/>
          <w:numId w:val="3"/>
        </w:numPr>
        <w:pBdr>
          <w:top w:val="nil"/>
          <w:left w:val="nil"/>
          <w:bottom w:val="nil"/>
          <w:right w:val="nil"/>
          <w:between w:val="nil"/>
        </w:pBdr>
        <w:tabs>
          <w:tab w:val="left" w:pos="2160"/>
        </w:tabs>
        <w:spacing w:before="100" w:after="0" w:line="240" w:lineRule="auto"/>
        <w:rPr>
          <w:rFonts w:ascii="Times New Roman" w:eastAsia="Times New Roman" w:hAnsi="Times New Roman" w:cs="Times New Roman"/>
          <w:color w:val="000000"/>
          <w:sz w:val="24"/>
          <w:szCs w:val="24"/>
        </w:rPr>
      </w:pPr>
      <w:bookmarkStart w:id="1" w:name="_heading=h.30j0zll" w:colFirst="0" w:colLast="0"/>
      <w:bookmarkEnd w:id="1"/>
      <w:r>
        <w:rPr>
          <w:rFonts w:ascii="Times New Roman" w:eastAsia="Times New Roman" w:hAnsi="Times New Roman" w:cs="Times New Roman"/>
          <w:color w:val="000000"/>
          <w:sz w:val="24"/>
          <w:szCs w:val="24"/>
        </w:rPr>
        <w:t>understand that their writing serves a variety of purposes (Kindergarten)</w:t>
      </w:r>
    </w:p>
    <w:p w14:paraId="00000007" w14:textId="77777777" w:rsidR="00F578FA" w:rsidRDefault="003927E1">
      <w:pPr>
        <w:numPr>
          <w:ilvl w:val="0"/>
          <w:numId w:val="3"/>
        </w:numPr>
        <w:pBdr>
          <w:top w:val="nil"/>
          <w:left w:val="nil"/>
          <w:bottom w:val="nil"/>
          <w:right w:val="nil"/>
          <w:between w:val="nil"/>
        </w:pBdr>
        <w:tabs>
          <w:tab w:val="left" w:pos="2160"/>
        </w:tabs>
        <w:spacing w:before="100" w:after="0" w:line="240" w:lineRule="auto"/>
        <w:rPr>
          <w:rFonts w:ascii="Times New Roman" w:eastAsia="Times New Roman" w:hAnsi="Times New Roman" w:cs="Times New Roman"/>
          <w:color w:val="000000"/>
          <w:sz w:val="24"/>
          <w:szCs w:val="24"/>
        </w:rPr>
      </w:pPr>
      <w:bookmarkStart w:id="2" w:name="_heading=h.xq46fw923ou8" w:colFirst="0" w:colLast="0"/>
      <w:bookmarkEnd w:id="2"/>
      <w:r>
        <w:rPr>
          <w:rFonts w:ascii="Times New Roman" w:eastAsia="Times New Roman" w:hAnsi="Times New Roman" w:cs="Times New Roman"/>
          <w:sz w:val="24"/>
          <w:szCs w:val="24"/>
        </w:rPr>
        <w:t>understand that writing communicates thoughts and ideas (Kindergarten)</w:t>
      </w:r>
    </w:p>
    <w:p w14:paraId="00000008" w14:textId="77777777" w:rsidR="00F578FA" w:rsidRDefault="003927E1">
      <w:pPr>
        <w:numPr>
          <w:ilvl w:val="0"/>
          <w:numId w:val="3"/>
        </w:numPr>
        <w:pBdr>
          <w:top w:val="nil"/>
          <w:left w:val="nil"/>
          <w:bottom w:val="nil"/>
          <w:right w:val="nil"/>
          <w:between w:val="nil"/>
        </w:pBdr>
        <w:tabs>
          <w:tab w:val="left" w:pos="2160"/>
        </w:tabs>
        <w:spacing w:before="100" w:after="0" w:line="240" w:lineRule="auto"/>
        <w:rPr>
          <w:rFonts w:ascii="Times New Roman" w:eastAsia="Times New Roman" w:hAnsi="Times New Roman" w:cs="Times New Roman"/>
          <w:sz w:val="24"/>
          <w:szCs w:val="24"/>
        </w:rPr>
      </w:pPr>
      <w:bookmarkStart w:id="3" w:name="_heading=h.9tgq3y9x96p9" w:colFirst="0" w:colLast="0"/>
      <w:bookmarkEnd w:id="3"/>
      <w:r>
        <w:rPr>
          <w:rFonts w:ascii="Times New Roman" w:eastAsia="Times New Roman" w:hAnsi="Times New Roman" w:cs="Times New Roman"/>
          <w:sz w:val="24"/>
          <w:szCs w:val="24"/>
        </w:rPr>
        <w:t>under</w:t>
      </w:r>
      <w:bookmarkStart w:id="4" w:name="_GoBack"/>
      <w:bookmarkEnd w:id="4"/>
      <w:r>
        <w:rPr>
          <w:rFonts w:ascii="Times New Roman" w:eastAsia="Times New Roman" w:hAnsi="Times New Roman" w:cs="Times New Roman"/>
          <w:sz w:val="24"/>
          <w:szCs w:val="24"/>
        </w:rPr>
        <w:t>stand that writers communicate ideas for a variety of purposes (First Grade)</w:t>
      </w:r>
    </w:p>
    <w:p w14:paraId="00000009" w14:textId="77777777" w:rsidR="00F578FA" w:rsidRDefault="003927E1">
      <w:pPr>
        <w:numPr>
          <w:ilvl w:val="0"/>
          <w:numId w:val="3"/>
        </w:numPr>
        <w:pBdr>
          <w:top w:val="nil"/>
          <w:left w:val="nil"/>
          <w:bottom w:val="nil"/>
          <w:right w:val="nil"/>
          <w:between w:val="nil"/>
        </w:pBdr>
        <w:tabs>
          <w:tab w:val="left" w:pos="2160"/>
        </w:tabs>
        <w:spacing w:before="100" w:after="0" w:line="240" w:lineRule="auto"/>
        <w:rPr>
          <w:rFonts w:ascii="Times New Roman" w:eastAsia="Times New Roman" w:hAnsi="Times New Roman" w:cs="Times New Roman"/>
          <w:sz w:val="24"/>
          <w:szCs w:val="24"/>
        </w:rPr>
      </w:pPr>
      <w:bookmarkStart w:id="5" w:name="_heading=h.spexvmea3eh" w:colFirst="0" w:colLast="0"/>
      <w:bookmarkEnd w:id="5"/>
      <w:r>
        <w:rPr>
          <w:rFonts w:ascii="Times New Roman" w:eastAsia="Times New Roman" w:hAnsi="Times New Roman" w:cs="Times New Roman"/>
          <w:sz w:val="24"/>
          <w:szCs w:val="24"/>
        </w:rPr>
        <w:t>understand that writers plan, write, revise and share their writing with others (First Grade)</w:t>
      </w:r>
    </w:p>
    <w:p w14:paraId="0000000A" w14:textId="77777777" w:rsidR="00F578FA" w:rsidRDefault="003927E1">
      <w:pPr>
        <w:numPr>
          <w:ilvl w:val="0"/>
          <w:numId w:val="3"/>
        </w:numPr>
        <w:pBdr>
          <w:top w:val="nil"/>
          <w:left w:val="nil"/>
          <w:bottom w:val="nil"/>
          <w:right w:val="nil"/>
          <w:between w:val="nil"/>
        </w:pBdr>
        <w:tabs>
          <w:tab w:val="left" w:pos="2160"/>
        </w:tabs>
        <w:spacing w:before="100" w:after="0" w:line="240" w:lineRule="auto"/>
        <w:rPr>
          <w:rFonts w:ascii="Times New Roman" w:eastAsia="Times New Roman" w:hAnsi="Times New Roman" w:cs="Times New Roman"/>
          <w:sz w:val="24"/>
          <w:szCs w:val="24"/>
        </w:rPr>
      </w:pPr>
      <w:bookmarkStart w:id="6" w:name="_heading=h.t5a2o3onqsqx" w:colFirst="0" w:colLast="0"/>
      <w:bookmarkEnd w:id="6"/>
      <w:r>
        <w:rPr>
          <w:rFonts w:ascii="Times New Roman" w:eastAsia="Times New Roman" w:hAnsi="Times New Roman" w:cs="Times New Roman"/>
          <w:sz w:val="24"/>
          <w:szCs w:val="24"/>
        </w:rPr>
        <w:t>understand sound-symbol correspondence is used to write unfamiliar words (First Grade)</w:t>
      </w:r>
    </w:p>
    <w:p w14:paraId="0000000B" w14:textId="77777777" w:rsidR="00F578FA" w:rsidRDefault="003927E1">
      <w:pPr>
        <w:tabs>
          <w:tab w:val="left" w:pos="2160"/>
        </w:tabs>
        <w:spacing w:before="10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Essential Knowledge, Skills, and Processes:</w:t>
      </w:r>
      <w:r>
        <w:rPr>
          <w:rFonts w:ascii="Times New Roman" w:eastAsia="Times New Roman" w:hAnsi="Times New Roman" w:cs="Times New Roman"/>
          <w:b/>
          <w:sz w:val="24"/>
          <w:szCs w:val="24"/>
        </w:rPr>
        <w:tab/>
      </w:r>
    </w:p>
    <w:p w14:paraId="0000000C" w14:textId="77777777" w:rsidR="00F578FA" w:rsidRDefault="003927E1">
      <w:pPr>
        <w:tabs>
          <w:tab w:val="left" w:pos="2160"/>
        </w:tabs>
        <w:spacing w:before="100"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To be successful with this standard, students are expected to:</w:t>
      </w:r>
    </w:p>
    <w:p w14:paraId="0000000D" w14:textId="77777777" w:rsidR="00F578FA" w:rsidRDefault="003927E1">
      <w:pPr>
        <w:numPr>
          <w:ilvl w:val="0"/>
          <w:numId w:val="4"/>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distinguish print from pictures (Kindergarten)</w:t>
      </w:r>
    </w:p>
    <w:p w14:paraId="0000000E" w14:textId="77777777" w:rsidR="00F578FA" w:rsidRDefault="003927E1">
      <w:pPr>
        <w:numPr>
          <w:ilvl w:val="0"/>
          <w:numId w:val="4"/>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write daily for a variety of purposes, including narrative stories to describe experiences (Kindergarten)</w:t>
      </w:r>
    </w:p>
    <w:p w14:paraId="0000000F" w14:textId="77777777" w:rsidR="00F578FA" w:rsidRDefault="003927E1">
      <w:pPr>
        <w:numPr>
          <w:ilvl w:val="0"/>
          <w:numId w:val="4"/>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write on assigned and/or self-selected topics (Kindergarten)</w:t>
      </w:r>
    </w:p>
    <w:p w14:paraId="00000010" w14:textId="77777777" w:rsidR="00F578FA" w:rsidRDefault="003927E1">
      <w:pPr>
        <w:numPr>
          <w:ilvl w:val="0"/>
          <w:numId w:val="4"/>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use writing, dictation, and drawing to tell a story (Kindergarten)</w:t>
      </w:r>
    </w:p>
    <w:p w14:paraId="00000011" w14:textId="77777777" w:rsidR="00F578FA" w:rsidRDefault="003927E1">
      <w:pPr>
        <w:numPr>
          <w:ilvl w:val="0"/>
          <w:numId w:val="4"/>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write to describe a person, place, or thing</w:t>
      </w:r>
      <w:r>
        <w:rPr>
          <w:rFonts w:ascii="Times New Roman" w:eastAsia="Times New Roman" w:hAnsi="Times New Roman" w:cs="Times New Roman"/>
          <w:color w:val="000000"/>
          <w:sz w:val="24"/>
          <w:szCs w:val="24"/>
        </w:rPr>
        <w:t xml:space="preserve"> (Kindergarten)</w:t>
      </w:r>
    </w:p>
    <w:p w14:paraId="00000012" w14:textId="77777777" w:rsidR="00F578FA" w:rsidRDefault="003927E1">
      <w:pPr>
        <w:numPr>
          <w:ilvl w:val="0"/>
          <w:numId w:val="4"/>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generate text to communicate and make meaning by creating drawings, letter strings, scribbles, letter approximations, or other graphic representations, as well as phonetically spelled words (Kindergarten)</w:t>
      </w:r>
    </w:p>
    <w:p w14:paraId="00000013" w14:textId="77777777" w:rsidR="00F578FA" w:rsidRDefault="003927E1">
      <w:pPr>
        <w:numPr>
          <w:ilvl w:val="0"/>
          <w:numId w:val="4"/>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previous experiences to generate ideas (Kindergarten and First Grade)</w:t>
      </w:r>
    </w:p>
    <w:p w14:paraId="00000014" w14:textId="77777777" w:rsidR="00F578FA" w:rsidRDefault="003927E1">
      <w:pPr>
        <w:numPr>
          <w:ilvl w:val="0"/>
          <w:numId w:val="4"/>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participate in teacher-directed brainstorming activities to generate ideas (Kindergarten and First Grade)</w:t>
      </w:r>
    </w:p>
    <w:p w14:paraId="00000015" w14:textId="77777777" w:rsidR="00F578FA" w:rsidRDefault="003927E1">
      <w:pPr>
        <w:numPr>
          <w:ilvl w:val="0"/>
          <w:numId w:val="4"/>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 narratives that include at least two sequenced events, with details, and a conclusion (First Grade)</w:t>
      </w:r>
    </w:p>
    <w:p w14:paraId="00000016" w14:textId="77777777" w:rsidR="00F578FA" w:rsidRDefault="003927E1">
      <w:pPr>
        <w:numPr>
          <w:ilvl w:val="0"/>
          <w:numId w:val="4"/>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share writing with others (Kindergarten and First Grade)</w:t>
      </w:r>
    </w:p>
    <w:p w14:paraId="00000017" w14:textId="77777777" w:rsidR="00F578FA" w:rsidRDefault="003927E1">
      <w:pPr>
        <w:spacing w:before="20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Primary SOL:</w:t>
      </w:r>
      <w:r>
        <w:rPr>
          <w:rFonts w:ascii="Times New Roman" w:eastAsia="Times New Roman" w:hAnsi="Times New Roman" w:cs="Times New Roman"/>
          <w:b/>
          <w:sz w:val="24"/>
          <w:szCs w:val="24"/>
        </w:rPr>
        <w:tab/>
      </w:r>
    </w:p>
    <w:p w14:paraId="0000001B" w14:textId="57C6E433" w:rsidR="00F578FA" w:rsidRDefault="00224459" w:rsidP="00D450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K.11 </w:t>
      </w:r>
      <w:r w:rsidR="00D45014">
        <w:rPr>
          <w:rFonts w:ascii="Times New Roman" w:eastAsia="Times New Roman" w:hAnsi="Times New Roman" w:cs="Times New Roman"/>
          <w:sz w:val="24"/>
          <w:szCs w:val="24"/>
        </w:rPr>
        <w:t xml:space="preserve">   </w:t>
      </w:r>
      <w:r w:rsidR="003927E1">
        <w:rPr>
          <w:rFonts w:ascii="Times New Roman" w:eastAsia="Times New Roman" w:hAnsi="Times New Roman" w:cs="Times New Roman"/>
          <w:sz w:val="24"/>
          <w:szCs w:val="24"/>
        </w:rPr>
        <w:t>c) Compose simple sentences.</w:t>
      </w:r>
    </w:p>
    <w:p w14:paraId="0000001C" w14:textId="77777777" w:rsidR="00F578FA" w:rsidRDefault="003927E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 Share writing with others.</w:t>
      </w:r>
    </w:p>
    <w:p w14:paraId="0000001E" w14:textId="6F2800A7" w:rsidR="00F578FA" w:rsidRDefault="003927E1" w:rsidP="00224459">
      <w:pPr>
        <w:spacing w:before="20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24459">
        <w:rPr>
          <w:rFonts w:ascii="Times New Roman" w:eastAsia="Times New Roman" w:hAnsi="Times New Roman" w:cs="Times New Roman"/>
          <w:sz w:val="24"/>
          <w:szCs w:val="24"/>
        </w:rPr>
        <w:t xml:space="preserve">.12     </w:t>
      </w:r>
      <w:r>
        <w:rPr>
          <w:rFonts w:ascii="Times New Roman" w:eastAsia="Times New Roman" w:hAnsi="Times New Roman" w:cs="Times New Roman"/>
          <w:sz w:val="24"/>
          <w:szCs w:val="24"/>
        </w:rPr>
        <w:t>b) Use prewriting activities to generate ideas.</w:t>
      </w:r>
    </w:p>
    <w:p w14:paraId="00000020" w14:textId="557C5B83" w:rsidR="00F578FA" w:rsidRDefault="003927E1" w:rsidP="00D45014">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  Focus on one topic.</w:t>
      </w:r>
    </w:p>
    <w:p w14:paraId="00000021" w14:textId="77777777" w:rsidR="00F578FA" w:rsidRDefault="003927E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 Share writing with others.</w:t>
      </w:r>
    </w:p>
    <w:p w14:paraId="00000024" w14:textId="77777777" w:rsidR="00F578FA" w:rsidRDefault="003927E1">
      <w:pPr>
        <w:spacing w:before="10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Reinforced (Related Standard) SOL: </w:t>
      </w:r>
    </w:p>
    <w:p w14:paraId="00000026" w14:textId="0137F8A5" w:rsidR="00F578FA" w:rsidRDefault="00224459" w:rsidP="002244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K.2c </w:t>
      </w:r>
      <w:r w:rsidR="003927E1">
        <w:rPr>
          <w:rFonts w:ascii="Times New Roman" w:eastAsia="Times New Roman" w:hAnsi="Times New Roman" w:cs="Times New Roman"/>
          <w:sz w:val="24"/>
          <w:szCs w:val="24"/>
        </w:rPr>
        <w:t>Tell stories orally.</w:t>
      </w:r>
    </w:p>
    <w:p w14:paraId="00000028" w14:textId="7D43E0F0" w:rsidR="00F578FA" w:rsidRDefault="00224459" w:rsidP="002244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1.2b</w:t>
      </w:r>
      <w:r w:rsidR="003927E1">
        <w:rPr>
          <w:rFonts w:ascii="Times New Roman" w:eastAsia="Times New Roman" w:hAnsi="Times New Roman" w:cs="Times New Roman"/>
          <w:sz w:val="24"/>
          <w:szCs w:val="24"/>
        </w:rPr>
        <w:t xml:space="preserve"> Tell and retell stories and events in sequential order.</w:t>
      </w:r>
    </w:p>
    <w:p w14:paraId="50147EB3" w14:textId="361053F2" w:rsidR="00224459" w:rsidRDefault="00224459" w:rsidP="002244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Use complete sentences.</w:t>
      </w:r>
    </w:p>
    <w:p w14:paraId="30195418" w14:textId="77777777" w:rsidR="00224459" w:rsidRDefault="00224459" w:rsidP="00224459">
      <w:pPr>
        <w:spacing w:before="100" w:after="0" w:line="240" w:lineRule="auto"/>
        <w:rPr>
          <w:rFonts w:ascii="Times New Roman" w:eastAsia="Times New Roman" w:hAnsi="Times New Roman" w:cs="Times New Roman"/>
          <w:sz w:val="24"/>
          <w:szCs w:val="24"/>
        </w:rPr>
      </w:pPr>
    </w:p>
    <w:p w14:paraId="00000029" w14:textId="77777777" w:rsidR="00F578FA" w:rsidRDefault="003927E1">
      <w:pPr>
        <w:spacing w:before="20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Academic Background/Language:</w:t>
      </w:r>
      <w:r>
        <w:rPr>
          <w:rFonts w:ascii="Times New Roman" w:eastAsia="Times New Roman" w:hAnsi="Times New Roman" w:cs="Times New Roman"/>
          <w:sz w:val="24"/>
          <w:szCs w:val="24"/>
        </w:rPr>
        <w:tab/>
      </w:r>
    </w:p>
    <w:p w14:paraId="0000002A" w14:textId="77777777" w:rsidR="00F578FA" w:rsidRDefault="003927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benefit from the introduction and/or review of using the comparative and superlative forms of adjectives in conversation (e.g. “They are big. He is bigger. She is the biggest.”). In addition, students will need to be introduced to the term “narrative.”  Students need to understand a narrative piece of writing tells a story with at least two sequenced events, includes details, and a conclusion.  Building oral story-telling skills and experiences will need to occur before students will be able to record a narrative in written form.  </w:t>
      </w:r>
    </w:p>
    <w:p w14:paraId="0000002B" w14:textId="77777777" w:rsidR="00F578FA" w:rsidRDefault="003927E1">
      <w:pPr>
        <w:spacing w:before="20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Materials </w:t>
      </w:r>
    </w:p>
    <w:p w14:paraId="0000002C" w14:textId="77777777" w:rsidR="00F578FA" w:rsidRDefault="003927E1">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Image retrieved from </w:t>
      </w:r>
      <w:hyperlink r:id="rId8">
        <w:r>
          <w:rPr>
            <w:rFonts w:ascii="Times New Roman" w:eastAsia="Times New Roman" w:hAnsi="Times New Roman" w:cs="Times New Roman"/>
            <w:color w:val="1155CC"/>
            <w:sz w:val="24"/>
            <w:szCs w:val="24"/>
            <w:u w:val="single"/>
          </w:rPr>
          <w:t>https://media.nationalgeographic.org/assets/photos/000/007/708.jpg</w:t>
        </w:r>
      </w:hyperlink>
    </w:p>
    <w:p w14:paraId="0000002D" w14:textId="5D79643B" w:rsidR="00F578FA" w:rsidRDefault="00AA39FB">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Book:  Kang, A. </w:t>
      </w:r>
      <w:r w:rsidR="003927E1">
        <w:rPr>
          <w:rFonts w:ascii="Times New Roman" w:eastAsia="Times New Roman" w:hAnsi="Times New Roman" w:cs="Times New Roman"/>
          <w:sz w:val="24"/>
          <w:szCs w:val="24"/>
        </w:rPr>
        <w:t xml:space="preserve">(2014). </w:t>
      </w:r>
      <w:r w:rsidR="003927E1">
        <w:rPr>
          <w:rFonts w:ascii="Times New Roman" w:eastAsia="Times New Roman" w:hAnsi="Times New Roman" w:cs="Times New Roman"/>
          <w:i/>
          <w:sz w:val="24"/>
          <w:szCs w:val="24"/>
        </w:rPr>
        <w:t>You are (not) small</w:t>
      </w:r>
      <w:r w:rsidR="003927E1">
        <w:rPr>
          <w:rFonts w:ascii="Times New Roman" w:eastAsia="Times New Roman" w:hAnsi="Times New Roman" w:cs="Times New Roman"/>
          <w:sz w:val="24"/>
          <w:szCs w:val="24"/>
        </w:rPr>
        <w:t>. New York, NY: Two Lions</w:t>
      </w:r>
    </w:p>
    <w:p w14:paraId="0000002E" w14:textId="77777777" w:rsidR="00F578FA" w:rsidRDefault="003927E1">
      <w:pPr>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Supplemental or Alternative Books: </w:t>
      </w:r>
    </w:p>
    <w:p w14:paraId="0000002F" w14:textId="77777777" w:rsidR="00F578FA" w:rsidRDefault="003927E1">
      <w:pPr>
        <w:numPr>
          <w:ilvl w:val="1"/>
          <w:numId w:val="6"/>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Barrett, J. (2001). </w:t>
      </w:r>
      <w:r>
        <w:rPr>
          <w:rFonts w:ascii="Times New Roman" w:eastAsia="Times New Roman" w:hAnsi="Times New Roman" w:cs="Times New Roman"/>
          <w:i/>
          <w:sz w:val="24"/>
          <w:szCs w:val="24"/>
        </w:rPr>
        <w:t>Things that are the most in the world</w:t>
      </w:r>
      <w:r>
        <w:rPr>
          <w:rFonts w:ascii="Times New Roman" w:eastAsia="Times New Roman" w:hAnsi="Times New Roman" w:cs="Times New Roman"/>
          <w:sz w:val="24"/>
          <w:szCs w:val="24"/>
        </w:rPr>
        <w:t xml:space="preserve">. New York, NY: </w:t>
      </w:r>
      <w:proofErr w:type="spellStart"/>
      <w:r>
        <w:rPr>
          <w:rFonts w:ascii="Times New Roman" w:eastAsia="Times New Roman" w:hAnsi="Times New Roman" w:cs="Times New Roman"/>
          <w:sz w:val="24"/>
          <w:szCs w:val="24"/>
        </w:rPr>
        <w:t>Atheneum</w:t>
      </w:r>
      <w:proofErr w:type="spellEnd"/>
      <w:r>
        <w:rPr>
          <w:rFonts w:ascii="Times New Roman" w:eastAsia="Times New Roman" w:hAnsi="Times New Roman" w:cs="Times New Roman"/>
          <w:sz w:val="24"/>
          <w:szCs w:val="24"/>
        </w:rPr>
        <w:t xml:space="preserve"> Books for Young Readers</w:t>
      </w:r>
    </w:p>
    <w:p w14:paraId="00000030" w14:textId="77777777" w:rsidR="00F578FA" w:rsidRDefault="003927E1">
      <w:pPr>
        <w:numPr>
          <w:ilvl w:val="1"/>
          <w:numId w:val="6"/>
        </w:num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Colfelt</w:t>
      </w:r>
      <w:proofErr w:type="spellEnd"/>
      <w:r>
        <w:rPr>
          <w:rFonts w:ascii="Times New Roman" w:eastAsia="Times New Roman" w:hAnsi="Times New Roman" w:cs="Times New Roman"/>
          <w:sz w:val="24"/>
          <w:szCs w:val="24"/>
        </w:rPr>
        <w:t xml:space="preserve">, N. (2009). </w:t>
      </w:r>
      <w:r>
        <w:rPr>
          <w:rFonts w:ascii="Times New Roman" w:eastAsia="Times New Roman" w:hAnsi="Times New Roman" w:cs="Times New Roman"/>
          <w:i/>
          <w:sz w:val="24"/>
          <w:szCs w:val="24"/>
        </w:rPr>
        <w:t>Big, bigger, biggest!</w:t>
      </w:r>
      <w:r>
        <w:rPr>
          <w:rFonts w:ascii="Times New Roman" w:eastAsia="Times New Roman" w:hAnsi="Times New Roman" w:cs="Times New Roman"/>
          <w:sz w:val="24"/>
          <w:szCs w:val="24"/>
        </w:rPr>
        <w:t xml:space="preserve"> New York, NY: Henry Holt and Company, LLC</w:t>
      </w:r>
    </w:p>
    <w:p w14:paraId="00000031" w14:textId="77777777" w:rsidR="00F578FA" w:rsidRDefault="003927E1">
      <w:pPr>
        <w:numPr>
          <w:ilvl w:val="1"/>
          <w:numId w:val="6"/>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Ziefert</w:t>
      </w:r>
      <w:proofErr w:type="spellEnd"/>
      <w:r>
        <w:rPr>
          <w:rFonts w:ascii="Times New Roman" w:eastAsia="Times New Roman" w:hAnsi="Times New Roman" w:cs="Times New Roman"/>
          <w:sz w:val="24"/>
          <w:szCs w:val="24"/>
        </w:rPr>
        <w:t xml:space="preserve">, H. (2016). </w:t>
      </w:r>
      <w:r>
        <w:rPr>
          <w:rFonts w:ascii="Times New Roman" w:eastAsia="Times New Roman" w:hAnsi="Times New Roman" w:cs="Times New Roman"/>
          <w:i/>
          <w:sz w:val="24"/>
          <w:szCs w:val="24"/>
        </w:rPr>
        <w:t>Big, bigger, biggest</w:t>
      </w:r>
      <w:r>
        <w:rPr>
          <w:rFonts w:ascii="Times New Roman" w:eastAsia="Times New Roman" w:hAnsi="Times New Roman" w:cs="Times New Roman"/>
          <w:sz w:val="24"/>
          <w:szCs w:val="24"/>
        </w:rPr>
        <w:t>. Maplewood, NJ: Blue Apple Books</w:t>
      </w:r>
    </w:p>
    <w:p w14:paraId="00000032" w14:textId="77777777" w:rsidR="00F578FA" w:rsidRDefault="003927E1">
      <w:pPr>
        <w:numPr>
          <w:ilvl w:val="0"/>
          <w:numId w:val="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Chart Paper or whiteboard </w:t>
      </w:r>
    </w:p>
    <w:p w14:paraId="00000033" w14:textId="77777777" w:rsidR="00F578FA" w:rsidRDefault="003927E1">
      <w:pPr>
        <w:numPr>
          <w:ilvl w:val="0"/>
          <w:numId w:val="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Markers</w:t>
      </w:r>
      <w:r>
        <w:fldChar w:fldCharType="begin"/>
      </w:r>
      <w:r>
        <w:instrText xml:space="preserve"> HYPERLINK "https://www.goodreads.com/book/show/1767779.Five_Little_Monkeys_Jumping_on_the_Bed" </w:instrText>
      </w:r>
      <w:r>
        <w:fldChar w:fldCharType="separate"/>
      </w:r>
    </w:p>
    <w:p w14:paraId="00000034" w14:textId="77777777" w:rsidR="00F578FA" w:rsidRDefault="003927E1">
      <w:pPr>
        <w:numPr>
          <w:ilvl w:val="0"/>
          <w:numId w:val="6"/>
        </w:numPr>
        <w:spacing w:after="0"/>
        <w:rPr>
          <w:rFonts w:ascii="Times New Roman" w:eastAsia="Times New Roman" w:hAnsi="Times New Roman" w:cs="Times New Roman"/>
          <w:sz w:val="24"/>
          <w:szCs w:val="24"/>
        </w:rPr>
      </w:pPr>
      <w:r>
        <w:fldChar w:fldCharType="end"/>
      </w:r>
      <w:r>
        <w:rPr>
          <w:rFonts w:ascii="Times New Roman" w:eastAsia="Times New Roman" w:hAnsi="Times New Roman" w:cs="Times New Roman"/>
          <w:sz w:val="24"/>
          <w:szCs w:val="24"/>
        </w:rPr>
        <w:t>Writing paper for students</w:t>
      </w:r>
    </w:p>
    <w:p w14:paraId="00000035" w14:textId="77777777" w:rsidR="00F578FA" w:rsidRDefault="003927E1">
      <w:pPr>
        <w:pStyle w:val="Heading2"/>
        <w:spacing w:before="100"/>
      </w:pPr>
      <w:r>
        <w:t>Student/Teacher Actions: What should students be doing? What should teachers be doing?</w:t>
      </w:r>
    </w:p>
    <w:p w14:paraId="00000036" w14:textId="77777777" w:rsidR="00F578FA" w:rsidRDefault="003927E1">
      <w:pPr>
        <w:numPr>
          <w:ilvl w:val="0"/>
          <w:numId w:val="5"/>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Introduction: The teacher brings the children together to look at the image of the tigers or a similar image that shows an item in three sizes. (If an image is not available the teacher can use three of the same items available in the classroom (e.g. pencils, books, etc.) to show the comparisons. The teacher should use the terms big and bigger when discussing the tigers in the image. </w:t>
      </w:r>
      <w:r>
        <w:rPr>
          <w:rFonts w:ascii="Times New Roman" w:eastAsia="Times New Roman" w:hAnsi="Times New Roman" w:cs="Times New Roman"/>
          <w:color w:val="000000"/>
          <w:sz w:val="24"/>
          <w:szCs w:val="24"/>
        </w:rPr>
        <w:t xml:space="preserve"> </w:t>
      </w:r>
    </w:p>
    <w:p w14:paraId="00000037" w14:textId="77777777" w:rsidR="00F578FA" w:rsidRDefault="003927E1">
      <w:pPr>
        <w:numPr>
          <w:ilvl w:val="0"/>
          <w:numId w:val="5"/>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Oral language: The teacher encourages students to orally describe the tigers in the image or the objects using the words big and bigger, small and smaller.</w:t>
      </w:r>
    </w:p>
    <w:p w14:paraId="00000038" w14:textId="77777777" w:rsidR="00F578FA" w:rsidRDefault="003927E1">
      <w:pPr>
        <w:numPr>
          <w:ilvl w:val="0"/>
          <w:numId w:val="5"/>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Teacher Read-Aloud: The teacher reads the book, </w:t>
      </w:r>
      <w:r>
        <w:rPr>
          <w:rFonts w:ascii="Times New Roman" w:eastAsia="Times New Roman" w:hAnsi="Times New Roman" w:cs="Times New Roman"/>
          <w:i/>
          <w:sz w:val="24"/>
          <w:szCs w:val="24"/>
        </w:rPr>
        <w:t>You Are (Not) Small,</w:t>
      </w:r>
      <w:r>
        <w:rPr>
          <w:rFonts w:ascii="Times New Roman" w:eastAsia="Times New Roman" w:hAnsi="Times New Roman" w:cs="Times New Roman"/>
          <w:sz w:val="24"/>
          <w:szCs w:val="24"/>
        </w:rPr>
        <w:t xml:space="preserve"> or a similar text that offers opportunities to hear the words big and small or other comparative adjectives.</w:t>
      </w:r>
      <w:r>
        <w:rPr>
          <w:rFonts w:ascii="Times New Roman" w:eastAsia="Times New Roman" w:hAnsi="Times New Roman" w:cs="Times New Roman"/>
          <w:color w:val="000000"/>
          <w:sz w:val="24"/>
          <w:szCs w:val="24"/>
        </w:rPr>
        <w:t xml:space="preserve"> Following t</w:t>
      </w:r>
      <w:r>
        <w:rPr>
          <w:rFonts w:ascii="Times New Roman" w:eastAsia="Times New Roman" w:hAnsi="Times New Roman" w:cs="Times New Roman"/>
          <w:sz w:val="24"/>
          <w:szCs w:val="24"/>
        </w:rPr>
        <w:t>he reading the teacher should again review the comparative adjectives.</w:t>
      </w:r>
    </w:p>
    <w:p w14:paraId="00000039" w14:textId="77777777" w:rsidR="00F578FA" w:rsidRDefault="003927E1">
      <w:pPr>
        <w:numPr>
          <w:ilvl w:val="0"/>
          <w:numId w:val="5"/>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Modeling: The teacher explains that </w:t>
      </w:r>
      <w:r>
        <w:rPr>
          <w:rFonts w:ascii="Times New Roman" w:eastAsia="Times New Roman" w:hAnsi="Times New Roman" w:cs="Times New Roman"/>
          <w:sz w:val="24"/>
          <w:szCs w:val="24"/>
        </w:rPr>
        <w:t>they are interested in writing a story about a time</w:t>
      </w:r>
      <w:r>
        <w:rPr>
          <w:rFonts w:ascii="Times New Roman" w:eastAsia="Times New Roman" w:hAnsi="Times New Roman" w:cs="Times New Roman"/>
          <w:color w:val="000000"/>
          <w:sz w:val="24"/>
          <w:szCs w:val="24"/>
        </w:rPr>
        <w:t xml:space="preserve"> when they </w:t>
      </w:r>
      <w:r>
        <w:rPr>
          <w:rFonts w:ascii="Times New Roman" w:eastAsia="Times New Roman" w:hAnsi="Times New Roman" w:cs="Times New Roman"/>
          <w:sz w:val="24"/>
          <w:szCs w:val="24"/>
        </w:rPr>
        <w:t>knew they were getting bigger. On chart paper or white board, the teacher should construct a short sentence using the sentence frame “I knew I was getting bigger when ________.”</w:t>
      </w:r>
      <w:r>
        <w:rPr>
          <w:rFonts w:ascii="Times New Roman" w:eastAsia="Times New Roman" w:hAnsi="Times New Roman" w:cs="Times New Roman"/>
          <w:color w:val="000000"/>
          <w:sz w:val="24"/>
          <w:szCs w:val="24"/>
        </w:rPr>
        <w:t xml:space="preserve">  </w:t>
      </w:r>
    </w:p>
    <w:p w14:paraId="0000003A" w14:textId="77777777" w:rsidR="00F578FA" w:rsidRDefault="003927E1">
      <w:pPr>
        <w:numPr>
          <w:ilvl w:val="0"/>
          <w:numId w:val="5"/>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Practice: </w:t>
      </w:r>
      <w:r>
        <w:rPr>
          <w:rFonts w:ascii="Times New Roman" w:eastAsia="Times New Roman" w:hAnsi="Times New Roman" w:cs="Times New Roman"/>
          <w:color w:val="000000"/>
          <w:sz w:val="24"/>
          <w:szCs w:val="24"/>
        </w:rPr>
        <w:t xml:space="preserve"> The teacher asks the students to turn to </w:t>
      </w:r>
      <w:r>
        <w:rPr>
          <w:rFonts w:ascii="Times New Roman" w:eastAsia="Times New Roman" w:hAnsi="Times New Roman" w:cs="Times New Roman"/>
          <w:sz w:val="24"/>
          <w:szCs w:val="24"/>
        </w:rPr>
        <w:t>a partner and tell them about a time they knew they were getting bigger. The teacher asks a few students to share their ideas.</w:t>
      </w:r>
    </w:p>
    <w:p w14:paraId="0000003B" w14:textId="77777777" w:rsidR="00F578FA" w:rsidRDefault="003927E1">
      <w:pPr>
        <w:numPr>
          <w:ilvl w:val="0"/>
          <w:numId w:val="5"/>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Assignment and Send Off: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The teacher tells the students that today they are going to go back to their seat or writing space and write a story about a time they knew they were getting bigger. Students may use the sentence frame, draw images and label to tell their story or write the story on their own.</w:t>
      </w:r>
    </w:p>
    <w:p w14:paraId="0000003C" w14:textId="77777777" w:rsidR="00F578FA" w:rsidRDefault="003927E1">
      <w:pPr>
        <w:numPr>
          <w:ilvl w:val="0"/>
          <w:numId w:val="5"/>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Conferencing: While the children are working the teacher will circulate through the room to work with children individually.</w:t>
      </w:r>
    </w:p>
    <w:p w14:paraId="0000003D" w14:textId="77777777" w:rsidR="00F578FA" w:rsidRDefault="003927E1">
      <w:pPr>
        <w:numPr>
          <w:ilvl w:val="0"/>
          <w:numId w:val="5"/>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Sharing: At the end of the writing period, the teacher will ask several students to share their story orally with the group.</w:t>
      </w:r>
    </w:p>
    <w:p w14:paraId="0000003E" w14:textId="77777777" w:rsidR="00F578FA" w:rsidRDefault="003927E1">
      <w:pPr>
        <w:ind w:left="3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Assessment (Formative) </w:t>
      </w:r>
    </w:p>
    <w:p w14:paraId="0000003F" w14:textId="77777777" w:rsidR="00F578FA" w:rsidRDefault="003927E1">
      <w:pPr>
        <w:keepNext/>
        <w:numPr>
          <w:ilvl w:val="0"/>
          <w:numId w:val="6"/>
        </w:numPr>
        <w:pBdr>
          <w:top w:val="nil"/>
          <w:left w:val="nil"/>
          <w:bottom w:val="nil"/>
          <w:right w:val="nil"/>
          <w:between w:val="nil"/>
        </w:pBdr>
        <w:spacing w:before="10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teacher will observe students during the conferences for individual needs. During the sharing session the teacher will observe students’ oral communication skills and their use of images, phonetic writing and complete sentences. The final product may be assessed using a school or teacher-generated rubric.</w:t>
      </w:r>
    </w:p>
    <w:p w14:paraId="00000040" w14:textId="77777777" w:rsidR="00F578FA" w:rsidRDefault="003927E1">
      <w:pPr>
        <w:keepNext/>
        <w:spacing w:before="10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Writing or Reading Connections:</w:t>
      </w:r>
    </w:p>
    <w:p w14:paraId="00000041" w14:textId="77777777" w:rsidR="00F578FA" w:rsidRDefault="003927E1">
      <w:pPr>
        <w:keepNext/>
        <w:numPr>
          <w:ilvl w:val="0"/>
          <w:numId w:val="2"/>
        </w:numPr>
        <w:pBdr>
          <w:top w:val="nil"/>
          <w:left w:val="nil"/>
          <w:bottom w:val="nil"/>
          <w:right w:val="nil"/>
          <w:between w:val="nil"/>
        </w:pBdr>
        <w:spacing w:before="10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w:t>
      </w:r>
      <w:r>
        <w:rPr>
          <w:rFonts w:ascii="Times New Roman" w:eastAsia="Times New Roman" w:hAnsi="Times New Roman" w:cs="Times New Roman"/>
          <w:sz w:val="24"/>
          <w:szCs w:val="24"/>
        </w:rPr>
        <w:t>is lesson includes several alternative texts that can be used to further review comparative adjectives. The teacher may choose to expand these selections and use the comparative words to create a chart of comparisons.</w:t>
      </w:r>
    </w:p>
    <w:p w14:paraId="00000042" w14:textId="77777777" w:rsidR="00F578FA" w:rsidRDefault="003927E1">
      <w:pPr>
        <w:keepNext/>
        <w:spacing w:before="10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Extensions and Connections (for all students)</w:t>
      </w:r>
    </w:p>
    <w:p w14:paraId="00000043" w14:textId="77777777" w:rsidR="00F578FA" w:rsidRDefault="003927E1">
      <w:pPr>
        <w:keepNext/>
        <w:numPr>
          <w:ilvl w:val="0"/>
          <w:numId w:val="2"/>
        </w:numPr>
        <w:pBdr>
          <w:top w:val="nil"/>
          <w:left w:val="nil"/>
          <w:bottom w:val="nil"/>
          <w:right w:val="nil"/>
          <w:between w:val="nil"/>
        </w:pBdr>
        <w:spacing w:before="10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 teacher may ask the students to illustrate a situation where they are small and big as demonstrated in </w:t>
      </w:r>
      <w:r>
        <w:rPr>
          <w:rFonts w:ascii="Times New Roman" w:eastAsia="Times New Roman" w:hAnsi="Times New Roman" w:cs="Times New Roman"/>
          <w:i/>
          <w:sz w:val="24"/>
          <w:szCs w:val="24"/>
        </w:rPr>
        <w:t xml:space="preserve">You Are (Not) Small. </w:t>
      </w:r>
      <w:r>
        <w:rPr>
          <w:rFonts w:ascii="Times New Roman" w:eastAsia="Times New Roman" w:hAnsi="Times New Roman" w:cs="Times New Roman"/>
          <w:i/>
          <w:color w:val="000000"/>
          <w:sz w:val="24"/>
          <w:szCs w:val="24"/>
        </w:rPr>
        <w:t xml:space="preserve"> </w:t>
      </w:r>
    </w:p>
    <w:p w14:paraId="00000044" w14:textId="77777777" w:rsidR="00F578FA" w:rsidRDefault="003927E1">
      <w:pPr>
        <w:keepNext/>
        <w:numPr>
          <w:ilvl w:val="0"/>
          <w:numId w:val="2"/>
        </w:numPr>
        <w:pBdr>
          <w:top w:val="nil"/>
          <w:left w:val="nil"/>
          <w:bottom w:val="nil"/>
          <w:right w:val="nil"/>
          <w:between w:val="nil"/>
        </w:pBdr>
        <w:spacing w:before="10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This lesson focuses primarily on the use of comparative adjectives. The teacher may extend the lesson by focusing on the superlative form of adjectives. The teacher might ask the students to write a narrative piece on what they plan to do when they are bigger.</w:t>
      </w:r>
    </w:p>
    <w:p w14:paraId="00000045" w14:textId="77777777" w:rsidR="00F578FA" w:rsidRDefault="003927E1">
      <w:pPr>
        <w:keepNext/>
        <w:spacing w:before="10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Strategies for Differentiation</w:t>
      </w:r>
    </w:p>
    <w:p w14:paraId="00000046" w14:textId="77777777" w:rsidR="00F578FA" w:rsidRDefault="003927E1">
      <w:pPr>
        <w:keepNext/>
        <w:numPr>
          <w:ilvl w:val="0"/>
          <w:numId w:val="1"/>
        </w:numPr>
        <w:pBdr>
          <w:top w:val="nil"/>
          <w:left w:val="nil"/>
          <w:bottom w:val="nil"/>
          <w:right w:val="nil"/>
          <w:between w:val="nil"/>
        </w:pBdr>
        <w:spacing w:before="10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teacher should post the sentence frame during the writing period for students to use as a model.</w:t>
      </w:r>
    </w:p>
    <w:p w14:paraId="00000047" w14:textId="77777777" w:rsidR="00F578FA" w:rsidRDefault="003927E1">
      <w:pPr>
        <w:keepNext/>
        <w:numPr>
          <w:ilvl w:val="0"/>
          <w:numId w:val="1"/>
        </w:numPr>
        <w:pBdr>
          <w:top w:val="nil"/>
          <w:left w:val="nil"/>
          <w:bottom w:val="nil"/>
          <w:right w:val="nil"/>
          <w:between w:val="nil"/>
        </w:pBdr>
        <w:spacing w:before="10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 teacher can label objects in the room that are used to highlight the difference between big and small for students to use as they label their pictures or write sentences. </w:t>
      </w:r>
    </w:p>
    <w:p w14:paraId="00000048" w14:textId="77777777" w:rsidR="00F578FA" w:rsidRDefault="003927E1">
      <w:pPr>
        <w:keepNext/>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If accessible in the school building, students can watch the reading of </w:t>
      </w:r>
      <w:r>
        <w:rPr>
          <w:rFonts w:ascii="Times New Roman" w:eastAsia="Times New Roman" w:hAnsi="Times New Roman" w:cs="Times New Roman"/>
          <w:i/>
          <w:sz w:val="24"/>
          <w:szCs w:val="24"/>
        </w:rPr>
        <w:t xml:space="preserve">You Are (Not) Small </w:t>
      </w:r>
      <w:r>
        <w:rPr>
          <w:rFonts w:ascii="Times New Roman" w:eastAsia="Times New Roman" w:hAnsi="Times New Roman" w:cs="Times New Roman"/>
          <w:sz w:val="24"/>
          <w:szCs w:val="24"/>
        </w:rPr>
        <w:t>on YouTube.</w:t>
      </w:r>
    </w:p>
    <w:sectPr w:rsidR="00F578FA">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2AEE1" w14:textId="77777777" w:rsidR="00474D05" w:rsidRDefault="003927E1">
      <w:pPr>
        <w:spacing w:after="0" w:line="240" w:lineRule="auto"/>
      </w:pPr>
      <w:r>
        <w:separator/>
      </w:r>
    </w:p>
  </w:endnote>
  <w:endnote w:type="continuationSeparator" w:id="0">
    <w:p w14:paraId="1D0323D1" w14:textId="77777777" w:rsidR="00474D05" w:rsidRDefault="00392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F" w14:textId="77777777" w:rsidR="00F578FA" w:rsidRDefault="00F578F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A" w14:textId="3874538F" w:rsidR="00F578FA" w:rsidRDefault="003927E1">
    <w:pPr>
      <w:pBdr>
        <w:top w:val="nil"/>
        <w:left w:val="nil"/>
        <w:bottom w:val="nil"/>
        <w:right w:val="nil"/>
        <w:between w:val="nil"/>
      </w:pBdr>
      <w:tabs>
        <w:tab w:val="center" w:pos="4680"/>
        <w:tab w:val="right" w:pos="9360"/>
      </w:tabs>
      <w:spacing w:after="0" w:line="240" w:lineRule="auto"/>
      <w:rPr>
        <w:color w:val="000000"/>
      </w:rPr>
    </w:pPr>
    <w:r>
      <w:rPr>
        <w:color w:val="000000"/>
      </w:rPr>
      <w:t>Virginia Department of Education ©2019</w:t>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D45014">
      <w:rPr>
        <w:noProof/>
        <w:color w:val="000000"/>
      </w:rPr>
      <w:t>2</w:t>
    </w:r>
    <w:r>
      <w:rPr>
        <w:color w:val="000000"/>
      </w:rPr>
      <w:fldChar w:fldCharType="end"/>
    </w:r>
  </w:p>
  <w:p w14:paraId="0000004B" w14:textId="77777777" w:rsidR="00F578FA" w:rsidRDefault="00F578FA">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D" w14:textId="64AEC53F" w:rsidR="00F578FA" w:rsidRDefault="003927E1">
    <w:pPr>
      <w:pBdr>
        <w:top w:val="nil"/>
        <w:left w:val="nil"/>
        <w:bottom w:val="nil"/>
        <w:right w:val="nil"/>
        <w:between w:val="nil"/>
      </w:pBdr>
      <w:tabs>
        <w:tab w:val="center" w:pos="4680"/>
        <w:tab w:val="right" w:pos="9360"/>
      </w:tabs>
      <w:spacing w:after="0" w:line="240" w:lineRule="auto"/>
      <w:rPr>
        <w:color w:val="000000"/>
      </w:rPr>
    </w:pPr>
    <w:r>
      <w:rPr>
        <w:color w:val="000000"/>
      </w:rPr>
      <w:t>Virginia Department of Education ©2019</w:t>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D45014">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C385B" w14:textId="77777777" w:rsidR="00474D05" w:rsidRDefault="003927E1">
      <w:pPr>
        <w:spacing w:after="0" w:line="240" w:lineRule="auto"/>
      </w:pPr>
      <w:r>
        <w:separator/>
      </w:r>
    </w:p>
  </w:footnote>
  <w:footnote w:type="continuationSeparator" w:id="0">
    <w:p w14:paraId="07C4C093" w14:textId="77777777" w:rsidR="00474D05" w:rsidRDefault="00392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E" w14:textId="77777777" w:rsidR="00F578FA" w:rsidRDefault="00F578F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9" w14:textId="77777777" w:rsidR="00F578FA" w:rsidRDefault="003927E1">
    <w:pPr>
      <w:pBdr>
        <w:top w:val="nil"/>
        <w:left w:val="nil"/>
        <w:bottom w:val="nil"/>
        <w:right w:val="nil"/>
        <w:between w:val="nil"/>
      </w:pBdr>
      <w:tabs>
        <w:tab w:val="center" w:pos="4680"/>
        <w:tab w:val="right" w:pos="9360"/>
      </w:tabs>
      <w:spacing w:after="120" w:line="240" w:lineRule="auto"/>
      <w:rPr>
        <w:color w:val="000000"/>
      </w:rPr>
    </w:pPr>
    <w:r>
      <w:rPr>
        <w:i/>
        <w:color w:val="000000"/>
        <w:sz w:val="24"/>
        <w:szCs w:val="24"/>
      </w:rPr>
      <w:t>English Instructional Plan – Narrative W</w:t>
    </w:r>
    <w:r>
      <w:rPr>
        <w:i/>
        <w:sz w:val="24"/>
        <w:szCs w:val="24"/>
      </w:rPr>
      <w:t xml:space="preserve">riting: </w:t>
    </w:r>
    <w:r>
      <w:rPr>
        <w:i/>
        <w:color w:val="000000"/>
        <w:sz w:val="24"/>
        <w:szCs w:val="24"/>
      </w:rPr>
      <w:t xml:space="preserve">Grades K-1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C" w14:textId="77777777" w:rsidR="00F578FA" w:rsidRDefault="00F578F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32F5F"/>
    <w:multiLevelType w:val="multilevel"/>
    <w:tmpl w:val="F8B0044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473F6DD8"/>
    <w:multiLevelType w:val="multilevel"/>
    <w:tmpl w:val="9D78B1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7FF4AF9"/>
    <w:multiLevelType w:val="multilevel"/>
    <w:tmpl w:val="142C2A8C"/>
    <w:lvl w:ilvl="0">
      <w:start w:val="1"/>
      <w:numFmt w:val="decimal"/>
      <w:pStyle w:val="Heading3"/>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46A209E"/>
    <w:multiLevelType w:val="multilevel"/>
    <w:tmpl w:val="FF225F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DB4079A"/>
    <w:multiLevelType w:val="multilevel"/>
    <w:tmpl w:val="A176BB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63C2C6B"/>
    <w:multiLevelType w:val="multilevel"/>
    <w:tmpl w:val="6B02C61A"/>
    <w:lvl w:ilvl="0">
      <w:start w:val="1"/>
      <w:numFmt w:val="bullet"/>
      <w:pStyle w:val="Bullet1"/>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FA"/>
    <w:rsid w:val="00224459"/>
    <w:rsid w:val="003927E1"/>
    <w:rsid w:val="00474D05"/>
    <w:rsid w:val="00AA39FB"/>
    <w:rsid w:val="00D45014"/>
    <w:rsid w:val="00F5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51EB6"/>
  <w15:docId w15:val="{0B32751A-F644-4CC1-8CAC-6007B137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FE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654FE6"/>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semiHidden/>
    <w:unhideWhenUsed/>
    <w:qFormat/>
    <w:rsid w:val="00654FE6"/>
    <w:pPr>
      <w:numPr>
        <w:numId w:val="5"/>
      </w:numPr>
      <w:spacing w:after="0"/>
      <w:outlineLvl w:val="2"/>
    </w:pPr>
    <w:rPr>
      <w:rFonts w:ascii="Times New Roman" w:hAnsi="Times New Roman" w:cs="Times New Roman"/>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rsid w:val="00654FE6"/>
    <w:rPr>
      <w:rFonts w:ascii="Times New Roman" w:eastAsia="Calibri" w:hAnsi="Times New Roman" w:cs="Times New Roman"/>
      <w:b/>
    </w:rPr>
  </w:style>
  <w:style w:type="character" w:customStyle="1" w:styleId="Heading3Char">
    <w:name w:val="Heading 3 Char"/>
    <w:basedOn w:val="DefaultParagraphFont"/>
    <w:link w:val="Heading3"/>
    <w:uiPriority w:val="9"/>
    <w:semiHidden/>
    <w:rsid w:val="00654FE6"/>
    <w:rPr>
      <w:rFonts w:ascii="Times New Roman" w:eastAsia="Calibri" w:hAnsi="Times New Roman" w:cs="Times New Roman"/>
      <w:b/>
    </w:rPr>
  </w:style>
  <w:style w:type="paragraph" w:customStyle="1" w:styleId="Bullet1">
    <w:name w:val="Bullet 1"/>
    <w:basedOn w:val="Normal"/>
    <w:next w:val="Normal"/>
    <w:rsid w:val="00654FE6"/>
    <w:pPr>
      <w:numPr>
        <w:numId w:val="2"/>
      </w:numPr>
      <w:tabs>
        <w:tab w:val="num" w:pos="540"/>
      </w:tabs>
      <w:spacing w:after="60" w:line="240" w:lineRule="auto"/>
      <w:ind w:left="547" w:hanging="547"/>
    </w:pPr>
    <w:rPr>
      <w:rFonts w:ascii="Times New Roman" w:eastAsia="Times New Roman" w:hAnsi="Times New Roman" w:cs="Times New Roman"/>
      <w:sz w:val="24"/>
      <w:szCs w:val="20"/>
    </w:rPr>
  </w:style>
  <w:style w:type="paragraph" w:styleId="ListParagraph">
    <w:name w:val="List Paragraph"/>
    <w:basedOn w:val="Normal"/>
    <w:uiPriority w:val="34"/>
    <w:qFormat/>
    <w:rsid w:val="00654FE6"/>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dia.nationalgeographic.org/assets/photos/000/007/708.jp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o3mhwK/fPGcuSSTBxzOX2dQ3BA==">AMUW2mVUhayC6zzzPlgqtjUBWM4mPfVtLv3OmgYTc4H4BSojPT95qJ4fnihF3e+nFJZ2accKFpNbNRMnXk7d0R3IwMHyNmQmfueDldGYsx4zYJU0ZkiWNjiQf77CzNhPttCN3bUdYjTx+HqsCxAGywwVn/HD6Ay9SEUJ8QqsG5btwL4rNrCNsJbAu7YNLWAIC797fETxaCxLYlGmTpf0ebFatnR02iry8Q==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E. Haws</dc:creator>
  <cp:lastModifiedBy>VITA Program</cp:lastModifiedBy>
  <cp:revision>3</cp:revision>
  <dcterms:created xsi:type="dcterms:W3CDTF">2019-09-10T12:42:00Z</dcterms:created>
  <dcterms:modified xsi:type="dcterms:W3CDTF">2019-09-11T12:23:00Z</dcterms:modified>
</cp:coreProperties>
</file>