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A990" w14:textId="46340C63" w:rsidR="00055F6A" w:rsidRDefault="008B39D2" w:rsidP="00055F6A">
      <w:pPr>
        <w:pStyle w:val="Header"/>
        <w:spacing w:after="120"/>
      </w:pPr>
      <w:r>
        <w:rPr>
          <w:i/>
          <w:sz w:val="24"/>
          <w:szCs w:val="24"/>
        </w:rPr>
        <w:t>English</w:t>
      </w:r>
      <w:r w:rsidR="00055F6A">
        <w:rPr>
          <w:i/>
          <w:sz w:val="24"/>
          <w:szCs w:val="24"/>
        </w:rPr>
        <w:t xml:space="preserve"> Instructional Plan – </w:t>
      </w:r>
      <w:r w:rsidR="00DF1649">
        <w:rPr>
          <w:i/>
          <w:sz w:val="24"/>
          <w:szCs w:val="24"/>
        </w:rPr>
        <w:t>Using the GIST method to summarize</w:t>
      </w:r>
      <w:r w:rsidR="00BE0734">
        <w:rPr>
          <w:i/>
          <w:sz w:val="24"/>
          <w:szCs w:val="24"/>
        </w:rPr>
        <w:t xml:space="preserve"> 6-8</w:t>
      </w:r>
    </w:p>
    <w:p w14:paraId="733AAFDC" w14:textId="79F80C0C" w:rsidR="00104829" w:rsidRPr="00531605" w:rsidRDefault="00104829" w:rsidP="00DF1649">
      <w:pPr>
        <w:pStyle w:val="Heading2"/>
        <w:rPr>
          <w:rFonts w:ascii="Times New Roman" w:hAnsi="Times New Roman"/>
        </w:rPr>
      </w:pPr>
      <w:r w:rsidRPr="00531605">
        <w:rPr>
          <w:rFonts w:ascii="Times New Roman" w:hAnsi="Times New Roman"/>
        </w:rPr>
        <w:t xml:space="preserve">Primary </w:t>
      </w:r>
      <w:r w:rsidR="004A219B" w:rsidRPr="00531605">
        <w:rPr>
          <w:rFonts w:ascii="Times New Roman" w:hAnsi="Times New Roman"/>
        </w:rPr>
        <w:t>Strand</w:t>
      </w:r>
      <w:r w:rsidR="00822CAE" w:rsidRPr="00531605">
        <w:rPr>
          <w:rFonts w:ascii="Times New Roman" w:hAnsi="Times New Roman"/>
        </w:rPr>
        <w:t>:</w:t>
      </w:r>
      <w:r w:rsidR="006029E6" w:rsidRPr="00531605">
        <w:rPr>
          <w:rFonts w:ascii="Times New Roman" w:hAnsi="Times New Roman"/>
        </w:rPr>
        <w:t xml:space="preserve"> </w:t>
      </w:r>
      <w:r w:rsidR="00BE0734" w:rsidRPr="00531605">
        <w:rPr>
          <w:rFonts w:ascii="Times New Roman" w:hAnsi="Times New Roman"/>
        </w:rPr>
        <w:t>Reading</w:t>
      </w:r>
      <w:r w:rsidR="00BE0734" w:rsidRPr="00531605">
        <w:rPr>
          <w:rFonts w:ascii="Times New Roman" w:hAnsi="Times New Roman"/>
        </w:rPr>
        <w:t xml:space="preserve"> </w:t>
      </w:r>
      <w:r w:rsidR="003D57CE" w:rsidRPr="00531605">
        <w:rPr>
          <w:rFonts w:ascii="Times New Roman" w:hAnsi="Times New Roman"/>
        </w:rPr>
        <w:t xml:space="preserve">6.6, 7.6, </w:t>
      </w:r>
      <w:r w:rsidR="00DF1649" w:rsidRPr="00531605">
        <w:rPr>
          <w:rFonts w:ascii="Times New Roman" w:hAnsi="Times New Roman"/>
        </w:rPr>
        <w:t xml:space="preserve">8.6 </w:t>
      </w:r>
    </w:p>
    <w:p w14:paraId="2D796DC1" w14:textId="661C7C40" w:rsidR="00104829" w:rsidRPr="00531605" w:rsidRDefault="00104829" w:rsidP="00DF1649">
      <w:pPr>
        <w:pStyle w:val="Heading2"/>
        <w:rPr>
          <w:rFonts w:ascii="Times New Roman" w:hAnsi="Times New Roman"/>
        </w:rPr>
      </w:pPr>
      <w:r w:rsidRPr="00531605">
        <w:rPr>
          <w:rFonts w:ascii="Times New Roman" w:hAnsi="Times New Roman"/>
        </w:rPr>
        <w:t>Integrated Strand/s:</w:t>
      </w:r>
      <w:r w:rsidR="00DF1649" w:rsidRPr="00531605">
        <w:rPr>
          <w:rFonts w:ascii="Times New Roman" w:hAnsi="Times New Roman"/>
        </w:rPr>
        <w:t xml:space="preserve"> </w:t>
      </w:r>
      <w:r w:rsidR="00531605" w:rsidRPr="00531605">
        <w:rPr>
          <w:rFonts w:ascii="Times New Roman" w:hAnsi="Times New Roman"/>
        </w:rPr>
        <w:t>Writing 6.7, 7.7, 8.7</w:t>
      </w:r>
      <w:r w:rsidR="00DF1649" w:rsidRPr="00531605">
        <w:rPr>
          <w:rFonts w:ascii="Times New Roman" w:hAnsi="Times New Roman"/>
        </w:rPr>
        <w:t xml:space="preserve"> Communication and Multimodal Literacies</w:t>
      </w:r>
      <w:r w:rsidR="00531605" w:rsidRPr="00531605">
        <w:rPr>
          <w:rFonts w:ascii="Times New Roman" w:hAnsi="Times New Roman"/>
        </w:rPr>
        <w:t xml:space="preserve"> 6.1, 7.1, 8.1</w:t>
      </w:r>
    </w:p>
    <w:p w14:paraId="26744F12" w14:textId="77777777" w:rsidR="00BC3C95" w:rsidRPr="00531605" w:rsidRDefault="00104829" w:rsidP="00DF1649">
      <w:pPr>
        <w:pStyle w:val="Heading2"/>
        <w:rPr>
          <w:rFonts w:ascii="Times New Roman" w:eastAsia="Times" w:hAnsi="Times New Roman"/>
        </w:rPr>
      </w:pPr>
      <w:r w:rsidRPr="00531605">
        <w:rPr>
          <w:rFonts w:ascii="Times New Roman" w:hAnsi="Times New Roman"/>
        </w:rPr>
        <w:t>Essential Understanding</w:t>
      </w:r>
      <w:r w:rsidR="00822CAE" w:rsidRPr="00531605">
        <w:rPr>
          <w:rFonts w:ascii="Times New Roman" w:hAnsi="Times New Roman"/>
        </w:rPr>
        <w:t>:</w:t>
      </w:r>
      <w:r w:rsidR="00BC3C95" w:rsidRPr="00531605">
        <w:rPr>
          <w:rFonts w:ascii="Times New Roman" w:eastAsia="Times" w:hAnsi="Times New Roman"/>
        </w:rPr>
        <w:t xml:space="preserve"> </w:t>
      </w:r>
    </w:p>
    <w:p w14:paraId="1B96FCFD" w14:textId="77777777" w:rsidR="00DF1649" w:rsidRPr="00531605" w:rsidRDefault="00DF1649" w:rsidP="00DF1649">
      <w:pPr>
        <w:widowControl w:val="0"/>
        <w:numPr>
          <w:ilvl w:val="0"/>
          <w:numId w:val="19"/>
        </w:numPr>
        <w:spacing w:after="0" w:line="240" w:lineRule="auto"/>
        <w:rPr>
          <w:rFonts w:ascii="Times New Roman" w:hAnsi="Times New Roman" w:cs="Times New Roman"/>
          <w:sz w:val="24"/>
          <w:szCs w:val="24"/>
        </w:rPr>
      </w:pPr>
      <w:r w:rsidRPr="00531605">
        <w:rPr>
          <w:rFonts w:ascii="Times New Roman" w:hAnsi="Times New Roman" w:cs="Times New Roman"/>
          <w:sz w:val="24"/>
          <w:szCs w:val="24"/>
        </w:rPr>
        <w:t>understand that an author’s viewpoint is conveyed through word choice</w:t>
      </w:r>
    </w:p>
    <w:p w14:paraId="0A742E43" w14:textId="49FF744B" w:rsidR="00DF1649" w:rsidRDefault="00DF1649" w:rsidP="00DF1649">
      <w:pPr>
        <w:widowControl w:val="0"/>
        <w:numPr>
          <w:ilvl w:val="0"/>
          <w:numId w:val="19"/>
        </w:numPr>
        <w:spacing w:after="0" w:line="240" w:lineRule="auto"/>
        <w:rPr>
          <w:rFonts w:ascii="Times New Roman" w:hAnsi="Times New Roman" w:cs="Times New Roman"/>
          <w:sz w:val="24"/>
          <w:szCs w:val="24"/>
        </w:rPr>
      </w:pPr>
      <w:r w:rsidRPr="00531605">
        <w:rPr>
          <w:rFonts w:ascii="Times New Roman" w:hAnsi="Times New Roman" w:cs="Times New Roman"/>
          <w:sz w:val="24"/>
          <w:szCs w:val="24"/>
        </w:rPr>
        <w:t>understand that an author’s patterns of organization can aid comprehension</w:t>
      </w:r>
    </w:p>
    <w:p w14:paraId="681D3BFB" w14:textId="6F9423F8" w:rsidR="00531605" w:rsidRPr="00531605" w:rsidRDefault="00531605" w:rsidP="00DF1649">
      <w:pPr>
        <w:widowControl w:val="0"/>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understand text features are created purposefully and are an aid to comprehension</w:t>
      </w:r>
    </w:p>
    <w:p w14:paraId="261F643B" w14:textId="77777777" w:rsidR="00DF1649" w:rsidRPr="00531605" w:rsidRDefault="00DF1649" w:rsidP="00DF1649">
      <w:pPr>
        <w:widowControl w:val="0"/>
        <w:numPr>
          <w:ilvl w:val="0"/>
          <w:numId w:val="19"/>
        </w:numPr>
        <w:spacing w:after="0" w:line="240" w:lineRule="auto"/>
        <w:rPr>
          <w:rFonts w:ascii="Times New Roman" w:hAnsi="Times New Roman" w:cs="Times New Roman"/>
          <w:sz w:val="24"/>
          <w:szCs w:val="24"/>
        </w:rPr>
      </w:pPr>
      <w:r w:rsidRPr="00531605">
        <w:rPr>
          <w:rFonts w:ascii="Times New Roman" w:hAnsi="Times New Roman" w:cs="Times New Roman"/>
          <w:sz w:val="24"/>
          <w:szCs w:val="24"/>
        </w:rPr>
        <w:t>understand that writing should be purposefully crafted, with attention to deliberate word choice, precise information, and vocabulary</w:t>
      </w:r>
    </w:p>
    <w:p w14:paraId="75FBA4CD" w14:textId="403DFC71" w:rsidR="00196BD1" w:rsidRPr="00531605" w:rsidRDefault="00104829" w:rsidP="00055F6A">
      <w:pPr>
        <w:tabs>
          <w:tab w:val="left" w:pos="2160"/>
        </w:tabs>
        <w:spacing w:before="100" w:after="0" w:line="240" w:lineRule="auto"/>
        <w:rPr>
          <w:rStyle w:val="Heading2Char"/>
          <w:rFonts w:ascii="Times New Roman" w:hAnsi="Times New Roman"/>
        </w:rPr>
      </w:pPr>
      <w:r w:rsidRPr="00531605">
        <w:rPr>
          <w:rFonts w:ascii="Times New Roman" w:hAnsi="Times New Roman" w:cs="Times New Roman"/>
          <w:b/>
          <w:sz w:val="24"/>
          <w:szCs w:val="24"/>
        </w:rPr>
        <w:t>Essential Knowledge, Skills, and Processes:</w:t>
      </w:r>
      <w:r w:rsidR="008035E5" w:rsidRPr="00531605">
        <w:rPr>
          <w:rFonts w:ascii="Times New Roman" w:hAnsi="Times New Roman" w:cs="Times New Roman"/>
          <w:b/>
          <w:sz w:val="24"/>
          <w:szCs w:val="24"/>
        </w:rPr>
        <w:tab/>
      </w:r>
    </w:p>
    <w:p w14:paraId="64792130" w14:textId="47B39FD7" w:rsidR="00361949" w:rsidRPr="00531605" w:rsidRDefault="00361949" w:rsidP="00DF1649">
      <w:pPr>
        <w:widowControl w:val="0"/>
        <w:numPr>
          <w:ilvl w:val="0"/>
          <w:numId w:val="20"/>
        </w:numPr>
        <w:spacing w:after="0" w:line="240" w:lineRule="auto"/>
        <w:rPr>
          <w:rFonts w:ascii="Times New Roman" w:hAnsi="Times New Roman" w:cs="Times New Roman"/>
          <w:sz w:val="24"/>
          <w:szCs w:val="24"/>
        </w:rPr>
      </w:pPr>
      <w:r w:rsidRPr="00531605">
        <w:rPr>
          <w:rFonts w:ascii="Times New Roman" w:eastAsia="Times" w:hAnsi="Times New Roman" w:cs="Times New Roman"/>
          <w:color w:val="000000" w:themeColor="text1"/>
          <w:sz w:val="24"/>
          <w:szCs w:val="24"/>
        </w:rPr>
        <w:t>recognize organizational patterns to enhance comprehension</w:t>
      </w:r>
    </w:p>
    <w:p w14:paraId="35F6C8C6" w14:textId="77777777" w:rsidR="00361949" w:rsidRPr="00531605" w:rsidRDefault="00361949" w:rsidP="00361949">
      <w:pPr>
        <w:numPr>
          <w:ilvl w:val="0"/>
          <w:numId w:val="20"/>
        </w:numPr>
        <w:spacing w:after="0" w:line="240" w:lineRule="auto"/>
        <w:rPr>
          <w:rFonts w:ascii="Times New Roman" w:eastAsia="Times" w:hAnsi="Times New Roman" w:cs="Times New Roman"/>
          <w:color w:val="000000" w:themeColor="text1"/>
          <w:sz w:val="24"/>
          <w:szCs w:val="24"/>
        </w:rPr>
      </w:pPr>
      <w:r w:rsidRPr="00531605">
        <w:rPr>
          <w:rFonts w:ascii="Times New Roman" w:eastAsia="Times" w:hAnsi="Times New Roman" w:cs="Times New Roman"/>
          <w:color w:val="000000" w:themeColor="text1"/>
          <w:sz w:val="24"/>
          <w:szCs w:val="24"/>
        </w:rPr>
        <w:t>use strategies for summarizing</w:t>
      </w:r>
    </w:p>
    <w:p w14:paraId="57812EAB" w14:textId="77777777" w:rsidR="00361949" w:rsidRPr="00531605" w:rsidRDefault="00361949" w:rsidP="00361949">
      <w:pPr>
        <w:numPr>
          <w:ilvl w:val="0"/>
          <w:numId w:val="20"/>
        </w:numPr>
        <w:spacing w:after="0" w:line="240" w:lineRule="auto"/>
        <w:rPr>
          <w:rFonts w:ascii="Times New Roman" w:eastAsia="Times" w:hAnsi="Times New Roman" w:cs="Times New Roman"/>
          <w:color w:val="000000" w:themeColor="text1"/>
          <w:sz w:val="24"/>
          <w:szCs w:val="24"/>
        </w:rPr>
      </w:pPr>
      <w:r w:rsidRPr="00531605">
        <w:rPr>
          <w:rFonts w:ascii="Times New Roman" w:eastAsia="Times" w:hAnsi="Times New Roman" w:cs="Times New Roman"/>
          <w:color w:val="000000" w:themeColor="text1"/>
          <w:sz w:val="24"/>
          <w:szCs w:val="24"/>
        </w:rPr>
        <w:t xml:space="preserve">use text features to enhance comprehension </w:t>
      </w:r>
    </w:p>
    <w:p w14:paraId="5107DEAF" w14:textId="2B82492D" w:rsidR="00361949" w:rsidRPr="00531605" w:rsidRDefault="00361949" w:rsidP="00DF1649">
      <w:pPr>
        <w:widowControl w:val="0"/>
        <w:numPr>
          <w:ilvl w:val="0"/>
          <w:numId w:val="20"/>
        </w:numPr>
        <w:spacing w:after="0" w:line="240" w:lineRule="auto"/>
        <w:rPr>
          <w:rFonts w:ascii="Times New Roman" w:hAnsi="Times New Roman" w:cs="Times New Roman"/>
          <w:sz w:val="24"/>
          <w:szCs w:val="24"/>
        </w:rPr>
      </w:pPr>
      <w:proofErr w:type="gramStart"/>
      <w:r w:rsidRPr="00531605">
        <w:rPr>
          <w:rFonts w:ascii="Times New Roman" w:eastAsia="Times" w:hAnsi="Times New Roman" w:cs="Times New Roman"/>
          <w:color w:val="000000" w:themeColor="text1"/>
          <w:sz w:val="24"/>
          <w:szCs w:val="24"/>
        </w:rPr>
        <w:t>demonstrate</w:t>
      </w:r>
      <w:proofErr w:type="gramEnd"/>
      <w:r w:rsidRPr="00531605">
        <w:rPr>
          <w:rFonts w:ascii="Times New Roman" w:eastAsia="Times" w:hAnsi="Times New Roman" w:cs="Times New Roman"/>
          <w:color w:val="000000" w:themeColor="text1"/>
          <w:sz w:val="24"/>
          <w:szCs w:val="24"/>
        </w:rPr>
        <w:t xml:space="preserve"> comprehension and apply strategies to write about what is read.</w:t>
      </w:r>
    </w:p>
    <w:p w14:paraId="32901EAF" w14:textId="2B1C673D" w:rsidR="00704EC2" w:rsidRPr="00531605" w:rsidRDefault="00DF1649" w:rsidP="00DF1649">
      <w:pPr>
        <w:widowControl w:val="0"/>
        <w:numPr>
          <w:ilvl w:val="0"/>
          <w:numId w:val="20"/>
        </w:numPr>
        <w:spacing w:after="0" w:line="240" w:lineRule="auto"/>
        <w:rPr>
          <w:rFonts w:ascii="Times New Roman" w:hAnsi="Times New Roman" w:cs="Times New Roman"/>
          <w:sz w:val="24"/>
          <w:szCs w:val="24"/>
        </w:rPr>
      </w:pPr>
      <w:r w:rsidRPr="00531605">
        <w:rPr>
          <w:rFonts w:ascii="Times New Roman" w:hAnsi="Times New Roman" w:cs="Times New Roman"/>
          <w:sz w:val="24"/>
          <w:szCs w:val="24"/>
        </w:rPr>
        <w:t>choose language that expresses ideas precisely and concisely, recognizing and eliminating wordiness and redundancy</w:t>
      </w:r>
    </w:p>
    <w:p w14:paraId="151C6606" w14:textId="2659C1ED" w:rsidR="00531605" w:rsidRPr="00531605" w:rsidRDefault="00196BD1" w:rsidP="00531605">
      <w:pPr>
        <w:spacing w:before="100" w:after="0" w:line="240" w:lineRule="auto"/>
        <w:rPr>
          <w:rFonts w:ascii="Times New Roman" w:hAnsi="Times New Roman" w:cs="Times New Roman"/>
          <w:sz w:val="24"/>
          <w:szCs w:val="24"/>
        </w:rPr>
      </w:pPr>
      <w:r w:rsidRPr="00531605">
        <w:rPr>
          <w:rStyle w:val="Heading2Char"/>
          <w:rFonts w:ascii="Times New Roman" w:hAnsi="Times New Roman"/>
        </w:rPr>
        <w:t>Primary SOL</w:t>
      </w:r>
      <w:r w:rsidR="00822CAE" w:rsidRPr="00531605">
        <w:rPr>
          <w:rStyle w:val="Heading2Char"/>
          <w:rFonts w:ascii="Times New Roman" w:hAnsi="Times New Roman"/>
        </w:rPr>
        <w:t>:</w:t>
      </w:r>
      <w:r w:rsidR="002429B7" w:rsidRPr="00531605">
        <w:rPr>
          <w:rFonts w:ascii="Times New Roman" w:hAnsi="Times New Roman" w:cs="Times New Roman"/>
          <w:b/>
          <w:sz w:val="24"/>
          <w:szCs w:val="24"/>
        </w:rPr>
        <w:t xml:space="preserve"> </w:t>
      </w:r>
      <w:r w:rsidR="00531605" w:rsidRPr="00531605">
        <w:rPr>
          <w:rFonts w:ascii="Times New Roman" w:hAnsi="Times New Roman" w:cs="Times New Roman"/>
          <w:b/>
          <w:sz w:val="24"/>
          <w:szCs w:val="24"/>
        </w:rPr>
        <w:t>6.6, 7.6, 8.6</w:t>
      </w:r>
      <w:r w:rsidR="00531605" w:rsidRPr="00531605">
        <w:rPr>
          <w:rFonts w:ascii="Times New Roman" w:hAnsi="Times New Roman" w:cs="Times New Roman"/>
          <w:sz w:val="24"/>
          <w:szCs w:val="24"/>
        </w:rPr>
        <w:t xml:space="preserve"> </w:t>
      </w:r>
    </w:p>
    <w:p w14:paraId="201515A1" w14:textId="77777777" w:rsidR="00531605" w:rsidRDefault="00531605" w:rsidP="00531605">
      <w:pPr>
        <w:spacing w:after="0" w:line="240" w:lineRule="auto"/>
        <w:rPr>
          <w:rStyle w:val="Heading2Char"/>
          <w:rFonts w:ascii="Times New Roman" w:hAnsi="Times New Roman"/>
        </w:rPr>
      </w:pPr>
    </w:p>
    <w:p w14:paraId="21A38F9F" w14:textId="59A81406" w:rsidR="00531605" w:rsidRPr="00531605" w:rsidRDefault="00704EC2" w:rsidP="00531605">
      <w:pPr>
        <w:spacing w:after="0" w:line="240" w:lineRule="auto"/>
        <w:rPr>
          <w:rFonts w:ascii="Times New Roman" w:hAnsi="Times New Roman" w:cs="Times New Roman"/>
          <w:b/>
          <w:sz w:val="24"/>
          <w:szCs w:val="24"/>
        </w:rPr>
      </w:pPr>
      <w:r w:rsidRPr="00531605">
        <w:rPr>
          <w:rStyle w:val="Heading2Char"/>
          <w:rFonts w:ascii="Times New Roman" w:hAnsi="Times New Roman"/>
        </w:rPr>
        <w:t>Reinforced (Related Standard)</w:t>
      </w:r>
      <w:r w:rsidR="00DF1649" w:rsidRPr="00531605">
        <w:rPr>
          <w:rStyle w:val="Heading2Char"/>
          <w:rFonts w:ascii="Times New Roman" w:hAnsi="Times New Roman"/>
        </w:rPr>
        <w:t xml:space="preserve"> SOL:</w:t>
      </w:r>
      <w:r w:rsidRPr="00531605">
        <w:rPr>
          <w:rFonts w:ascii="Times New Roman" w:hAnsi="Times New Roman" w:cs="Times New Roman"/>
          <w:b/>
          <w:sz w:val="24"/>
          <w:szCs w:val="24"/>
        </w:rPr>
        <w:t xml:space="preserve"> </w:t>
      </w:r>
    </w:p>
    <w:p w14:paraId="01E5BAB8" w14:textId="77777777" w:rsidR="00531605" w:rsidRPr="00531605" w:rsidRDefault="00531605" w:rsidP="00531605">
      <w:pPr>
        <w:pStyle w:val="ListParagraph"/>
        <w:numPr>
          <w:ilvl w:val="0"/>
          <w:numId w:val="27"/>
        </w:numPr>
        <w:spacing w:after="0" w:line="240" w:lineRule="auto"/>
        <w:rPr>
          <w:rFonts w:ascii="Times New Roman" w:hAnsi="Times New Roman" w:cs="Times New Roman"/>
          <w:sz w:val="24"/>
          <w:szCs w:val="24"/>
        </w:rPr>
      </w:pPr>
      <w:r w:rsidRPr="00531605">
        <w:rPr>
          <w:rFonts w:ascii="Times New Roman" w:hAnsi="Times New Roman" w:cs="Times New Roman"/>
          <w:b/>
          <w:sz w:val="24"/>
          <w:szCs w:val="24"/>
        </w:rPr>
        <w:t xml:space="preserve">6.7d, 7.7d, </w:t>
      </w:r>
      <w:r w:rsidRPr="00531605">
        <w:rPr>
          <w:rFonts w:ascii="Times New Roman" w:hAnsi="Times New Roman" w:cs="Times New Roman"/>
          <w:b/>
          <w:bCs/>
          <w:sz w:val="24"/>
          <w:szCs w:val="24"/>
        </w:rPr>
        <w:t>8.7d</w:t>
      </w:r>
      <w:r w:rsidRPr="00531605">
        <w:rPr>
          <w:rFonts w:ascii="Times New Roman" w:hAnsi="Times New Roman" w:cs="Times New Roman"/>
          <w:sz w:val="24"/>
          <w:szCs w:val="24"/>
        </w:rPr>
        <w:t xml:space="preserve"> Organize writing structure to fit form or topic; </w:t>
      </w:r>
    </w:p>
    <w:p w14:paraId="74046869" w14:textId="497E007E" w:rsidR="00531605" w:rsidRPr="00531605" w:rsidRDefault="00531605" w:rsidP="00531605">
      <w:pPr>
        <w:pStyle w:val="ListParagraph"/>
        <w:numPr>
          <w:ilvl w:val="0"/>
          <w:numId w:val="27"/>
        </w:numPr>
        <w:spacing w:after="0" w:line="240" w:lineRule="auto"/>
        <w:rPr>
          <w:rFonts w:ascii="Times New Roman" w:hAnsi="Times New Roman" w:cs="Times New Roman"/>
          <w:sz w:val="24"/>
          <w:szCs w:val="24"/>
        </w:rPr>
      </w:pPr>
      <w:r w:rsidRPr="00531605">
        <w:rPr>
          <w:rFonts w:ascii="Times New Roman" w:hAnsi="Times New Roman" w:cs="Times New Roman"/>
          <w:b/>
          <w:bCs/>
          <w:sz w:val="24"/>
          <w:szCs w:val="24"/>
        </w:rPr>
        <w:t>7.7e, 8.7e</w:t>
      </w:r>
      <w:r w:rsidRPr="00531605">
        <w:rPr>
          <w:rFonts w:ascii="Times New Roman" w:hAnsi="Times New Roman" w:cs="Times New Roman"/>
          <w:sz w:val="24"/>
          <w:szCs w:val="24"/>
        </w:rPr>
        <w:t xml:space="preserve"> Establish a central idea incorporating evidence, maintaining an organized structure and formal style </w:t>
      </w:r>
    </w:p>
    <w:p w14:paraId="616997A8" w14:textId="77777777" w:rsidR="00704EC2" w:rsidRPr="00531605" w:rsidRDefault="00704EC2" w:rsidP="00DF1649">
      <w:pPr>
        <w:pStyle w:val="Heading2"/>
        <w:rPr>
          <w:rFonts w:ascii="Times New Roman" w:hAnsi="Times New Roman"/>
        </w:rPr>
      </w:pPr>
      <w:r w:rsidRPr="00531605">
        <w:rPr>
          <w:rFonts w:ascii="Times New Roman" w:hAnsi="Times New Roman"/>
        </w:rPr>
        <w:t>Academic Background/Language:</w:t>
      </w:r>
      <w:r w:rsidRPr="00531605">
        <w:rPr>
          <w:rFonts w:ascii="Times New Roman" w:hAnsi="Times New Roman"/>
        </w:rPr>
        <w:tab/>
      </w:r>
    </w:p>
    <w:p w14:paraId="3631C47A" w14:textId="77777777" w:rsidR="00DF1649" w:rsidRPr="00531605" w:rsidRDefault="00DF1649" w:rsidP="00DF1649">
      <w:pPr>
        <w:numPr>
          <w:ilvl w:val="0"/>
          <w:numId w:val="21"/>
        </w:numPr>
        <w:spacing w:after="0"/>
        <w:rPr>
          <w:rFonts w:ascii="Times New Roman" w:hAnsi="Times New Roman" w:cs="Times New Roman"/>
          <w:sz w:val="24"/>
          <w:szCs w:val="24"/>
        </w:rPr>
      </w:pPr>
      <w:r w:rsidRPr="00531605">
        <w:rPr>
          <w:rFonts w:ascii="Times New Roman" w:hAnsi="Times New Roman" w:cs="Times New Roman"/>
          <w:sz w:val="24"/>
          <w:szCs w:val="24"/>
        </w:rPr>
        <w:t>support students in understanding the purpose for summarizing</w:t>
      </w:r>
    </w:p>
    <w:p w14:paraId="35FFFCCA" w14:textId="6D0AC6B6" w:rsidR="00704EC2" w:rsidRPr="00531605" w:rsidRDefault="00DF1649" w:rsidP="00DF1649">
      <w:pPr>
        <w:numPr>
          <w:ilvl w:val="0"/>
          <w:numId w:val="21"/>
        </w:numPr>
        <w:spacing w:after="0"/>
        <w:rPr>
          <w:rFonts w:ascii="Times New Roman" w:hAnsi="Times New Roman" w:cs="Times New Roman"/>
          <w:sz w:val="24"/>
          <w:szCs w:val="24"/>
        </w:rPr>
      </w:pPr>
      <w:r w:rsidRPr="00531605">
        <w:rPr>
          <w:rFonts w:ascii="Times New Roman" w:hAnsi="Times New Roman" w:cs="Times New Roman"/>
          <w:sz w:val="24"/>
          <w:szCs w:val="24"/>
        </w:rPr>
        <w:t>understand how to identify main idea and details</w:t>
      </w:r>
    </w:p>
    <w:p w14:paraId="38919A97" w14:textId="5E35D51E" w:rsidR="00F10D0B" w:rsidRPr="00531605" w:rsidRDefault="001C1985" w:rsidP="00055F6A">
      <w:pPr>
        <w:pStyle w:val="Heading2"/>
        <w:spacing w:before="100" w:after="60"/>
        <w:rPr>
          <w:rFonts w:ascii="Times New Roman" w:hAnsi="Times New Roman"/>
        </w:rPr>
      </w:pPr>
      <w:r w:rsidRPr="00531605">
        <w:rPr>
          <w:rFonts w:ascii="Times New Roman" w:hAnsi="Times New Roman"/>
        </w:rPr>
        <w:t>Materials</w:t>
      </w:r>
      <w:r w:rsidR="00DF1649" w:rsidRPr="00531605">
        <w:rPr>
          <w:rFonts w:ascii="Times New Roman" w:hAnsi="Times New Roman"/>
        </w:rPr>
        <w:t>:</w:t>
      </w:r>
    </w:p>
    <w:p w14:paraId="37BD41EA" w14:textId="34FB068F" w:rsidR="00DF1649" w:rsidRPr="00531605" w:rsidRDefault="002C51F8" w:rsidP="00DF1649">
      <w:pPr>
        <w:numPr>
          <w:ilvl w:val="0"/>
          <w:numId w:val="22"/>
        </w:numPr>
        <w:spacing w:after="0" w:line="240" w:lineRule="auto"/>
        <w:rPr>
          <w:rFonts w:ascii="Times New Roman" w:hAnsi="Times New Roman" w:cs="Times New Roman"/>
          <w:sz w:val="24"/>
          <w:szCs w:val="24"/>
        </w:rPr>
      </w:pPr>
      <w:hyperlink r:id="rId8" w:history="1">
        <w:r w:rsidR="00DF1649" w:rsidRPr="00531605">
          <w:rPr>
            <w:rStyle w:val="Hyperlink"/>
            <w:rFonts w:ascii="Times New Roman" w:hAnsi="Times New Roman" w:cs="Times New Roman"/>
            <w:sz w:val="24"/>
            <w:szCs w:val="24"/>
          </w:rPr>
          <w:t>Get the Gist: A summarizing strategy for Any Content Area</w:t>
        </w:r>
      </w:hyperlink>
      <w:r w:rsidR="00112550" w:rsidRPr="00531605">
        <w:rPr>
          <w:rStyle w:val="Hyperlink"/>
          <w:rFonts w:ascii="Times New Roman" w:hAnsi="Times New Roman" w:cs="Times New Roman"/>
          <w:sz w:val="24"/>
          <w:szCs w:val="24"/>
          <w:u w:val="none"/>
        </w:rPr>
        <w:t xml:space="preserve"> </w:t>
      </w:r>
      <w:r w:rsidR="00112550" w:rsidRPr="00531605">
        <w:rPr>
          <w:rStyle w:val="Hyperlink"/>
          <w:rFonts w:ascii="Times New Roman" w:hAnsi="Times New Roman" w:cs="Times New Roman"/>
          <w:color w:val="000000" w:themeColor="text1"/>
          <w:sz w:val="24"/>
          <w:szCs w:val="24"/>
          <w:u w:val="none"/>
        </w:rPr>
        <w:t>lesson reference</w:t>
      </w:r>
    </w:p>
    <w:p w14:paraId="7296709E" w14:textId="1D376023" w:rsidR="00DF1649" w:rsidRPr="00531605" w:rsidRDefault="00DF1649" w:rsidP="00DF1649">
      <w:pPr>
        <w:numPr>
          <w:ilvl w:val="0"/>
          <w:numId w:val="22"/>
        </w:numPr>
        <w:spacing w:after="0"/>
        <w:rPr>
          <w:rFonts w:ascii="Times New Roman" w:hAnsi="Times New Roman" w:cs="Times New Roman"/>
          <w:sz w:val="24"/>
          <w:szCs w:val="24"/>
        </w:rPr>
      </w:pPr>
      <w:r w:rsidRPr="00531605">
        <w:rPr>
          <w:rFonts w:ascii="Times New Roman" w:hAnsi="Times New Roman" w:cs="Times New Roman"/>
          <w:sz w:val="24"/>
          <w:szCs w:val="24"/>
        </w:rPr>
        <w:t>Research one pager</w:t>
      </w:r>
    </w:p>
    <w:p w14:paraId="706FDD6D" w14:textId="58DBE092" w:rsidR="00361949" w:rsidRPr="00531605" w:rsidRDefault="00361949" w:rsidP="00DF1649">
      <w:pPr>
        <w:numPr>
          <w:ilvl w:val="0"/>
          <w:numId w:val="22"/>
        </w:numPr>
        <w:spacing w:after="0"/>
        <w:rPr>
          <w:rFonts w:ascii="Times New Roman" w:hAnsi="Times New Roman" w:cs="Times New Roman"/>
          <w:sz w:val="24"/>
          <w:szCs w:val="24"/>
        </w:rPr>
      </w:pPr>
      <w:r w:rsidRPr="00531605">
        <w:rPr>
          <w:rFonts w:ascii="Times New Roman" w:hAnsi="Times New Roman" w:cs="Times New Roman"/>
          <w:sz w:val="24"/>
          <w:szCs w:val="24"/>
        </w:rPr>
        <w:t>1-2-3 Reflection</w:t>
      </w:r>
    </w:p>
    <w:p w14:paraId="2E978EB3" w14:textId="77777777" w:rsidR="00AA57E5" w:rsidRPr="00531605" w:rsidRDefault="002E277C" w:rsidP="00C73471">
      <w:pPr>
        <w:pStyle w:val="Heading2"/>
        <w:spacing w:before="100"/>
        <w:rPr>
          <w:rFonts w:ascii="Times New Roman" w:hAnsi="Times New Roman"/>
        </w:rPr>
      </w:pPr>
      <w:r w:rsidRPr="00531605">
        <w:rPr>
          <w:rFonts w:ascii="Times New Roman" w:hAnsi="Times New Roman"/>
        </w:rPr>
        <w:t>Student/Teacher Actions</w:t>
      </w:r>
      <w:r w:rsidR="0026397C" w:rsidRPr="00531605">
        <w:rPr>
          <w:rFonts w:ascii="Times New Roman" w:hAnsi="Times New Roman"/>
        </w:rPr>
        <w:t>:</w:t>
      </w:r>
      <w:r w:rsidR="000906FC" w:rsidRPr="00531605">
        <w:rPr>
          <w:rFonts w:ascii="Times New Roman" w:hAnsi="Times New Roman"/>
        </w:rPr>
        <w:t xml:space="preserve"> </w:t>
      </w:r>
      <w:r w:rsidR="008035E5" w:rsidRPr="00531605">
        <w:rPr>
          <w:rFonts w:ascii="Times New Roman" w:hAnsi="Times New Roman"/>
        </w:rPr>
        <w:t>W</w:t>
      </w:r>
      <w:r w:rsidR="001C1985" w:rsidRPr="00531605">
        <w:rPr>
          <w:rFonts w:ascii="Times New Roman" w:hAnsi="Times New Roman"/>
        </w:rPr>
        <w:t xml:space="preserve">hat </w:t>
      </w:r>
      <w:r w:rsidR="000906FC" w:rsidRPr="00531605">
        <w:rPr>
          <w:rFonts w:ascii="Times New Roman" w:hAnsi="Times New Roman"/>
        </w:rPr>
        <w:t xml:space="preserve">should </w:t>
      </w:r>
      <w:r w:rsidR="001C1985" w:rsidRPr="00531605">
        <w:rPr>
          <w:rFonts w:ascii="Times New Roman" w:hAnsi="Times New Roman"/>
        </w:rPr>
        <w:t>students be doing</w:t>
      </w:r>
      <w:r w:rsidR="008035E5" w:rsidRPr="00531605">
        <w:rPr>
          <w:rFonts w:ascii="Times New Roman" w:hAnsi="Times New Roman"/>
        </w:rPr>
        <w:t>?</w:t>
      </w:r>
      <w:r w:rsidR="001C1985" w:rsidRPr="00531605">
        <w:rPr>
          <w:rFonts w:ascii="Times New Roman" w:hAnsi="Times New Roman"/>
        </w:rPr>
        <w:t xml:space="preserve"> </w:t>
      </w:r>
      <w:r w:rsidR="008035E5" w:rsidRPr="00531605">
        <w:rPr>
          <w:rFonts w:ascii="Times New Roman" w:hAnsi="Times New Roman"/>
        </w:rPr>
        <w:t>W</w:t>
      </w:r>
      <w:r w:rsidR="001C1985" w:rsidRPr="00531605">
        <w:rPr>
          <w:rFonts w:ascii="Times New Roman" w:hAnsi="Times New Roman"/>
        </w:rPr>
        <w:t xml:space="preserve">hat </w:t>
      </w:r>
      <w:r w:rsidR="000906FC" w:rsidRPr="00531605">
        <w:rPr>
          <w:rFonts w:ascii="Times New Roman" w:hAnsi="Times New Roman"/>
        </w:rPr>
        <w:t xml:space="preserve">should </w:t>
      </w:r>
      <w:r w:rsidR="001C1985" w:rsidRPr="00531605">
        <w:rPr>
          <w:rFonts w:ascii="Times New Roman" w:hAnsi="Times New Roman"/>
        </w:rPr>
        <w:t>teachers be doing</w:t>
      </w:r>
      <w:r w:rsidR="008035E5" w:rsidRPr="00531605">
        <w:rPr>
          <w:rFonts w:ascii="Times New Roman" w:hAnsi="Times New Roman"/>
        </w:rPr>
        <w:t>?</w:t>
      </w:r>
    </w:p>
    <w:p w14:paraId="00BA6776" w14:textId="09A7F30B" w:rsidR="00DF1649" w:rsidRPr="00531605" w:rsidRDefault="00DF1649" w:rsidP="00DF1649">
      <w:pPr>
        <w:numPr>
          <w:ilvl w:val="0"/>
          <w:numId w:val="23"/>
        </w:numPr>
        <w:pBdr>
          <w:top w:val="nil"/>
          <w:left w:val="nil"/>
          <w:bottom w:val="nil"/>
          <w:right w:val="nil"/>
          <w:between w:val="nil"/>
        </w:pBdr>
        <w:tabs>
          <w:tab w:val="left" w:pos="1080"/>
        </w:tabs>
        <w:spacing w:before="80" w:after="0" w:line="240" w:lineRule="auto"/>
        <w:rPr>
          <w:rFonts w:ascii="Times New Roman" w:hAnsi="Times New Roman" w:cs="Times New Roman"/>
          <w:color w:val="000000"/>
          <w:sz w:val="24"/>
          <w:szCs w:val="24"/>
        </w:rPr>
      </w:pPr>
      <w:r w:rsidRPr="00531605">
        <w:rPr>
          <w:rFonts w:ascii="Times New Roman" w:hAnsi="Times New Roman" w:cs="Times New Roman"/>
          <w:sz w:val="24"/>
          <w:szCs w:val="24"/>
        </w:rPr>
        <w:t>The primary purpose of this lesson is to teach the GIST strategy</w:t>
      </w:r>
      <w:r w:rsidR="005F2FB1" w:rsidRPr="00531605">
        <w:rPr>
          <w:rFonts w:ascii="Times New Roman" w:hAnsi="Times New Roman" w:cs="Times New Roman"/>
          <w:sz w:val="24"/>
          <w:szCs w:val="24"/>
        </w:rPr>
        <w:t xml:space="preserve"> </w:t>
      </w:r>
      <w:r w:rsidRPr="00531605">
        <w:rPr>
          <w:rFonts w:ascii="Times New Roman" w:hAnsi="Times New Roman" w:cs="Times New Roman"/>
          <w:sz w:val="24"/>
          <w:szCs w:val="24"/>
        </w:rPr>
        <w:t>in order to summarize information within or between texts. Consider changing texts to fit into your current unit of study. Before introducing the strategy, check for understanding by polling students about their prior knowledge about what a summary is (basic definition), what information should be included in a summary, what is the function or purpose of a summary, and how often should you summarize</w:t>
      </w:r>
      <w:r w:rsidR="005F2FB1" w:rsidRPr="00531605">
        <w:rPr>
          <w:rFonts w:ascii="Times New Roman" w:hAnsi="Times New Roman" w:cs="Times New Roman"/>
          <w:sz w:val="24"/>
          <w:szCs w:val="24"/>
        </w:rPr>
        <w:t>. The teacher will explain, “</w:t>
      </w:r>
      <w:r w:rsidRPr="00531605">
        <w:rPr>
          <w:rFonts w:ascii="Times New Roman" w:hAnsi="Times New Roman" w:cs="Times New Roman"/>
          <w:sz w:val="24"/>
          <w:szCs w:val="24"/>
        </w:rPr>
        <w:t>When we ask someone how their day was, we answer in summary, but the quality of our summaries vary.</w:t>
      </w:r>
      <w:r w:rsidR="005F2FB1" w:rsidRPr="00531605">
        <w:rPr>
          <w:rFonts w:ascii="Times New Roman" w:hAnsi="Times New Roman" w:cs="Times New Roman"/>
          <w:sz w:val="24"/>
          <w:szCs w:val="24"/>
        </w:rPr>
        <w:t>”</w:t>
      </w:r>
      <w:r w:rsidRPr="00531605">
        <w:rPr>
          <w:rFonts w:ascii="Times New Roman" w:hAnsi="Times New Roman" w:cs="Times New Roman"/>
          <w:sz w:val="24"/>
          <w:szCs w:val="24"/>
        </w:rPr>
        <w:t xml:space="preserve"> Ask students, “Why is some information more important to include than others?” or “Do quality summaries help us better understand one another?”</w:t>
      </w:r>
    </w:p>
    <w:p w14:paraId="40BA973D" w14:textId="33073A70" w:rsidR="005F2FB1" w:rsidRPr="00531605" w:rsidRDefault="005F2FB1" w:rsidP="00DF1649">
      <w:pPr>
        <w:numPr>
          <w:ilvl w:val="0"/>
          <w:numId w:val="23"/>
        </w:numPr>
        <w:pBdr>
          <w:top w:val="nil"/>
          <w:left w:val="nil"/>
          <w:bottom w:val="nil"/>
          <w:right w:val="nil"/>
          <w:between w:val="nil"/>
        </w:pBdr>
        <w:tabs>
          <w:tab w:val="left" w:pos="1080"/>
        </w:tabs>
        <w:spacing w:before="80" w:after="0" w:line="240" w:lineRule="auto"/>
        <w:rPr>
          <w:rFonts w:ascii="Times New Roman" w:hAnsi="Times New Roman" w:cs="Times New Roman"/>
          <w:color w:val="000000"/>
          <w:sz w:val="24"/>
          <w:szCs w:val="24"/>
        </w:rPr>
      </w:pPr>
      <w:r w:rsidRPr="00531605">
        <w:rPr>
          <w:rFonts w:ascii="Times New Roman" w:hAnsi="Times New Roman" w:cs="Times New Roman"/>
          <w:sz w:val="24"/>
          <w:szCs w:val="24"/>
        </w:rPr>
        <w:t>The teacher will use explicit, direct instruction to explain the GIST strategy and model how to summarize using the GIST strategy. The te</w:t>
      </w:r>
      <w:r w:rsidR="00133347" w:rsidRPr="00531605">
        <w:rPr>
          <w:rFonts w:ascii="Times New Roman" w:hAnsi="Times New Roman" w:cs="Times New Roman"/>
          <w:sz w:val="24"/>
          <w:szCs w:val="24"/>
        </w:rPr>
        <w:t xml:space="preserve">acher will explain, “The GIST strategy teaches students to use prediction to aid comprehension of expository text. The ability to </w:t>
      </w:r>
      <w:r w:rsidR="00133347" w:rsidRPr="00531605">
        <w:rPr>
          <w:rFonts w:ascii="Times New Roman" w:hAnsi="Times New Roman" w:cs="Times New Roman"/>
          <w:sz w:val="24"/>
          <w:szCs w:val="24"/>
        </w:rPr>
        <w:lastRenderedPageBreak/>
        <w:t xml:space="preserve">predict what a passage will be about </w:t>
      </w:r>
      <w:proofErr w:type="gramStart"/>
      <w:r w:rsidR="00133347" w:rsidRPr="00531605">
        <w:rPr>
          <w:rFonts w:ascii="Times New Roman" w:hAnsi="Times New Roman" w:cs="Times New Roman"/>
          <w:sz w:val="24"/>
          <w:szCs w:val="24"/>
        </w:rPr>
        <w:t>is often based</w:t>
      </w:r>
      <w:proofErr w:type="gramEnd"/>
      <w:r w:rsidR="00133347" w:rsidRPr="00531605">
        <w:rPr>
          <w:rFonts w:ascii="Times New Roman" w:hAnsi="Times New Roman" w:cs="Times New Roman"/>
          <w:sz w:val="24"/>
          <w:szCs w:val="24"/>
        </w:rPr>
        <w:t xml:space="preserve"> on prior knowledge. When we connect new information to previous background knowledge, students’ comprehension of text is improved.”</w:t>
      </w:r>
    </w:p>
    <w:p w14:paraId="3818F9C4" w14:textId="203C43B6" w:rsidR="00A27C45" w:rsidRPr="00531605" w:rsidRDefault="00133347" w:rsidP="00133347">
      <w:pPr>
        <w:numPr>
          <w:ilvl w:val="0"/>
          <w:numId w:val="23"/>
        </w:numPr>
        <w:pBdr>
          <w:top w:val="nil"/>
          <w:left w:val="nil"/>
          <w:bottom w:val="nil"/>
          <w:right w:val="nil"/>
          <w:between w:val="nil"/>
        </w:pBdr>
        <w:tabs>
          <w:tab w:val="left" w:pos="1080"/>
        </w:tabs>
        <w:spacing w:before="80" w:after="0" w:line="240" w:lineRule="auto"/>
        <w:rPr>
          <w:rFonts w:ascii="Times New Roman" w:hAnsi="Times New Roman" w:cs="Times New Roman"/>
          <w:color w:val="000000"/>
          <w:sz w:val="24"/>
          <w:szCs w:val="24"/>
        </w:rPr>
      </w:pPr>
      <w:r w:rsidRPr="00531605">
        <w:rPr>
          <w:rFonts w:ascii="Times New Roman" w:hAnsi="Times New Roman" w:cs="Times New Roman"/>
          <w:sz w:val="24"/>
          <w:szCs w:val="24"/>
        </w:rPr>
        <w:t xml:space="preserve">The teacher will indicate the steps of the GIST strategy. As each step </w:t>
      </w:r>
      <w:proofErr w:type="gramStart"/>
      <w:r w:rsidRPr="00531605">
        <w:rPr>
          <w:rFonts w:ascii="Times New Roman" w:hAnsi="Times New Roman" w:cs="Times New Roman"/>
          <w:sz w:val="24"/>
          <w:szCs w:val="24"/>
        </w:rPr>
        <w:t>is explained</w:t>
      </w:r>
      <w:proofErr w:type="gramEnd"/>
      <w:r w:rsidRPr="00531605">
        <w:rPr>
          <w:rFonts w:ascii="Times New Roman" w:hAnsi="Times New Roman" w:cs="Times New Roman"/>
          <w:sz w:val="24"/>
          <w:szCs w:val="24"/>
        </w:rPr>
        <w:t xml:space="preserve"> </w:t>
      </w:r>
      <w:r w:rsidR="002C51F8">
        <w:rPr>
          <w:rFonts w:ascii="Times New Roman" w:hAnsi="Times New Roman" w:cs="Times New Roman"/>
          <w:sz w:val="24"/>
          <w:szCs w:val="24"/>
        </w:rPr>
        <w:t xml:space="preserve">in </w:t>
      </w:r>
      <w:r w:rsidRPr="00531605">
        <w:rPr>
          <w:rFonts w:ascii="Times New Roman" w:hAnsi="Times New Roman" w:cs="Times New Roman"/>
          <w:sz w:val="24"/>
          <w:szCs w:val="24"/>
        </w:rPr>
        <w:t xml:space="preserve">detail, the teacher will model with the Newsela current event article: </w:t>
      </w:r>
      <w:hyperlink r:id="rId9" w:history="1">
        <w:r w:rsidR="00DF6194" w:rsidRPr="00531605">
          <w:rPr>
            <w:rStyle w:val="Hyperlink"/>
            <w:rFonts w:ascii="Times New Roman" w:eastAsia="Times New Roman" w:hAnsi="Times New Roman" w:cs="Times New Roman"/>
            <w:sz w:val="24"/>
            <w:szCs w:val="24"/>
          </w:rPr>
          <w:t>Google must pay millions for collecting illegal data from children</w:t>
        </w:r>
      </w:hyperlink>
      <w:r w:rsidRPr="00531605">
        <w:rPr>
          <w:rFonts w:ascii="Times New Roman" w:eastAsia="Times New Roman" w:hAnsi="Times New Roman" w:cs="Times New Roman"/>
          <w:sz w:val="24"/>
          <w:szCs w:val="24"/>
        </w:rPr>
        <w:t xml:space="preserve">. Explain the steps of the GIST strategy as they </w:t>
      </w:r>
      <w:proofErr w:type="gramStart"/>
      <w:r w:rsidRPr="00531605">
        <w:rPr>
          <w:rFonts w:ascii="Times New Roman" w:eastAsia="Times New Roman" w:hAnsi="Times New Roman" w:cs="Times New Roman"/>
          <w:sz w:val="24"/>
          <w:szCs w:val="24"/>
        </w:rPr>
        <w:t>are listed</w:t>
      </w:r>
      <w:proofErr w:type="gramEnd"/>
      <w:r w:rsidRPr="00531605">
        <w:rPr>
          <w:rFonts w:ascii="Times New Roman" w:eastAsia="Times New Roman" w:hAnsi="Times New Roman" w:cs="Times New Roman"/>
          <w:sz w:val="24"/>
          <w:szCs w:val="24"/>
        </w:rPr>
        <w:t xml:space="preserve"> below and model appropriately with each step.</w:t>
      </w:r>
    </w:p>
    <w:p w14:paraId="10A418DE" w14:textId="410C91F7" w:rsidR="00133347" w:rsidRPr="00531605" w:rsidRDefault="00A27C45" w:rsidP="00133347">
      <w:pPr>
        <w:numPr>
          <w:ilvl w:val="1"/>
          <w:numId w:val="23"/>
        </w:numPr>
        <w:pBdr>
          <w:top w:val="nil"/>
          <w:left w:val="nil"/>
          <w:bottom w:val="nil"/>
          <w:right w:val="nil"/>
          <w:between w:val="nil"/>
        </w:pBdr>
        <w:tabs>
          <w:tab w:val="left" w:pos="1080"/>
        </w:tabs>
        <w:spacing w:before="80" w:after="0" w:line="240" w:lineRule="auto"/>
        <w:rPr>
          <w:rFonts w:ascii="Times New Roman" w:hAnsi="Times New Roman" w:cs="Times New Roman"/>
          <w:color w:val="000000"/>
          <w:sz w:val="24"/>
          <w:szCs w:val="24"/>
        </w:rPr>
      </w:pPr>
      <w:r w:rsidRPr="00531605">
        <w:rPr>
          <w:rFonts w:ascii="Times New Roman" w:eastAsia="Times New Roman" w:hAnsi="Times New Roman" w:cs="Times New Roman"/>
          <w:color w:val="000000"/>
          <w:sz w:val="24"/>
          <w:szCs w:val="24"/>
        </w:rPr>
        <w:t>Prereading</w:t>
      </w:r>
      <w:r w:rsidR="00133347" w:rsidRPr="00531605">
        <w:rPr>
          <w:rFonts w:ascii="Times New Roman" w:eastAsia="Times New Roman" w:hAnsi="Times New Roman" w:cs="Times New Roman"/>
          <w:color w:val="000000"/>
          <w:sz w:val="24"/>
          <w:szCs w:val="24"/>
        </w:rPr>
        <w:t xml:space="preserve">: </w:t>
      </w:r>
      <w:r w:rsidRPr="00531605">
        <w:rPr>
          <w:rFonts w:ascii="Times New Roman" w:eastAsia="Times New Roman" w:hAnsi="Times New Roman" w:cs="Times New Roman"/>
          <w:color w:val="000000"/>
          <w:sz w:val="24"/>
          <w:szCs w:val="24"/>
        </w:rPr>
        <w:t xml:space="preserve">Have the students predict the gist, or main point, of the text by scanning the page to get a feel for what it will be </w:t>
      </w:r>
      <w:proofErr w:type="gramStart"/>
      <w:r w:rsidRPr="00531605">
        <w:rPr>
          <w:rFonts w:ascii="Times New Roman" w:eastAsia="Times New Roman" w:hAnsi="Times New Roman" w:cs="Times New Roman"/>
          <w:color w:val="000000"/>
          <w:sz w:val="24"/>
          <w:szCs w:val="24"/>
        </w:rPr>
        <w:t>about</w:t>
      </w:r>
      <w:proofErr w:type="gramEnd"/>
      <w:r w:rsidRPr="00531605">
        <w:rPr>
          <w:rFonts w:ascii="Times New Roman" w:eastAsia="Times New Roman" w:hAnsi="Times New Roman" w:cs="Times New Roman"/>
          <w:color w:val="000000"/>
          <w:sz w:val="24"/>
          <w:szCs w:val="24"/>
        </w:rPr>
        <w:t>. Record predictions about the topic on the board.</w:t>
      </w:r>
    </w:p>
    <w:p w14:paraId="7F3B7DD4" w14:textId="0C003A63" w:rsidR="00133347" w:rsidRPr="00531605" w:rsidRDefault="00A27C45" w:rsidP="00133347">
      <w:pPr>
        <w:numPr>
          <w:ilvl w:val="1"/>
          <w:numId w:val="23"/>
        </w:numPr>
        <w:pBdr>
          <w:top w:val="nil"/>
          <w:left w:val="nil"/>
          <w:bottom w:val="nil"/>
          <w:right w:val="nil"/>
          <w:between w:val="nil"/>
        </w:pBdr>
        <w:tabs>
          <w:tab w:val="left" w:pos="1080"/>
        </w:tabs>
        <w:spacing w:before="80" w:after="0" w:line="240" w:lineRule="auto"/>
        <w:rPr>
          <w:rFonts w:ascii="Times New Roman" w:hAnsi="Times New Roman" w:cs="Times New Roman"/>
          <w:color w:val="000000"/>
          <w:sz w:val="24"/>
          <w:szCs w:val="24"/>
        </w:rPr>
      </w:pPr>
      <w:r w:rsidRPr="00531605">
        <w:rPr>
          <w:rFonts w:ascii="Times New Roman" w:eastAsia="Times New Roman" w:hAnsi="Times New Roman" w:cs="Times New Roman"/>
          <w:color w:val="000000"/>
          <w:sz w:val="24"/>
          <w:szCs w:val="24"/>
        </w:rPr>
        <w:t>Prompts</w:t>
      </w:r>
      <w:r w:rsidR="00133347" w:rsidRPr="00531605">
        <w:rPr>
          <w:rFonts w:ascii="Times New Roman" w:eastAsia="Times New Roman" w:hAnsi="Times New Roman" w:cs="Times New Roman"/>
          <w:color w:val="000000"/>
          <w:sz w:val="24"/>
          <w:szCs w:val="24"/>
        </w:rPr>
        <w:t xml:space="preserve">: </w:t>
      </w:r>
      <w:r w:rsidRPr="00531605">
        <w:rPr>
          <w:rFonts w:ascii="Times New Roman" w:eastAsia="Times New Roman" w:hAnsi="Times New Roman" w:cs="Times New Roman"/>
          <w:color w:val="000000"/>
          <w:sz w:val="24"/>
          <w:szCs w:val="24"/>
        </w:rPr>
        <w:t xml:space="preserve">What do you think this text is going to be </w:t>
      </w:r>
      <w:proofErr w:type="gramStart"/>
      <w:r w:rsidRPr="00531605">
        <w:rPr>
          <w:rFonts w:ascii="Times New Roman" w:eastAsia="Times New Roman" w:hAnsi="Times New Roman" w:cs="Times New Roman"/>
          <w:color w:val="000000"/>
          <w:sz w:val="24"/>
          <w:szCs w:val="24"/>
        </w:rPr>
        <w:t>about</w:t>
      </w:r>
      <w:proofErr w:type="gramEnd"/>
      <w:r w:rsidRPr="00531605">
        <w:rPr>
          <w:rFonts w:ascii="Times New Roman" w:eastAsia="Times New Roman" w:hAnsi="Times New Roman" w:cs="Times New Roman"/>
          <w:color w:val="000000"/>
          <w:sz w:val="24"/>
          <w:szCs w:val="24"/>
        </w:rPr>
        <w:t>? What makes you think so? What do you think it is going to tell us about our topic? What makes you think so?</w:t>
      </w:r>
    </w:p>
    <w:p w14:paraId="6664F27E" w14:textId="040C4865" w:rsidR="00133347" w:rsidRPr="00531605" w:rsidRDefault="00A27C45" w:rsidP="00133347">
      <w:pPr>
        <w:numPr>
          <w:ilvl w:val="1"/>
          <w:numId w:val="23"/>
        </w:numPr>
        <w:pBdr>
          <w:top w:val="nil"/>
          <w:left w:val="nil"/>
          <w:bottom w:val="nil"/>
          <w:right w:val="nil"/>
          <w:between w:val="nil"/>
        </w:pBdr>
        <w:tabs>
          <w:tab w:val="left" w:pos="1080"/>
        </w:tabs>
        <w:spacing w:before="80" w:after="0" w:line="240" w:lineRule="auto"/>
        <w:rPr>
          <w:rFonts w:ascii="Times New Roman" w:hAnsi="Times New Roman" w:cs="Times New Roman"/>
          <w:color w:val="000000"/>
          <w:sz w:val="24"/>
          <w:szCs w:val="24"/>
        </w:rPr>
      </w:pPr>
      <w:r w:rsidRPr="00531605">
        <w:rPr>
          <w:rFonts w:ascii="Times New Roman" w:eastAsia="Times New Roman" w:hAnsi="Times New Roman" w:cs="Times New Roman"/>
          <w:color w:val="000000"/>
          <w:sz w:val="24"/>
          <w:szCs w:val="24"/>
        </w:rPr>
        <w:t>Reading</w:t>
      </w:r>
      <w:r w:rsidR="00133347" w:rsidRPr="00531605">
        <w:rPr>
          <w:rFonts w:ascii="Times New Roman" w:eastAsia="Times New Roman" w:hAnsi="Times New Roman" w:cs="Times New Roman"/>
          <w:color w:val="000000"/>
          <w:sz w:val="24"/>
          <w:szCs w:val="24"/>
        </w:rPr>
        <w:t xml:space="preserve">: </w:t>
      </w:r>
      <w:r w:rsidRPr="00531605">
        <w:rPr>
          <w:rFonts w:ascii="Times New Roman" w:eastAsia="Times New Roman" w:hAnsi="Times New Roman" w:cs="Times New Roman"/>
          <w:color w:val="000000"/>
          <w:sz w:val="24"/>
          <w:szCs w:val="24"/>
        </w:rPr>
        <w:t>Have the students read the assigned text.</w:t>
      </w:r>
    </w:p>
    <w:p w14:paraId="58495B0F" w14:textId="2F3F7F42" w:rsidR="00133347" w:rsidRPr="00531605" w:rsidRDefault="00A27C45" w:rsidP="00133347">
      <w:pPr>
        <w:numPr>
          <w:ilvl w:val="1"/>
          <w:numId w:val="23"/>
        </w:numPr>
        <w:pBdr>
          <w:top w:val="nil"/>
          <w:left w:val="nil"/>
          <w:bottom w:val="nil"/>
          <w:right w:val="nil"/>
          <w:between w:val="nil"/>
        </w:pBdr>
        <w:tabs>
          <w:tab w:val="left" w:pos="1080"/>
        </w:tabs>
        <w:spacing w:before="80" w:after="0" w:line="240" w:lineRule="auto"/>
        <w:rPr>
          <w:rFonts w:ascii="Times New Roman" w:hAnsi="Times New Roman" w:cs="Times New Roman"/>
          <w:color w:val="000000"/>
          <w:sz w:val="24"/>
          <w:szCs w:val="24"/>
        </w:rPr>
      </w:pPr>
      <w:r w:rsidRPr="00531605">
        <w:rPr>
          <w:rFonts w:ascii="Times New Roman" w:eastAsia="Times New Roman" w:hAnsi="Times New Roman" w:cs="Times New Roman"/>
          <w:color w:val="000000"/>
          <w:sz w:val="24"/>
          <w:szCs w:val="24"/>
        </w:rPr>
        <w:t>Prompts</w:t>
      </w:r>
      <w:r w:rsidR="00133347" w:rsidRPr="00531605">
        <w:rPr>
          <w:rFonts w:ascii="Times New Roman" w:eastAsia="Times New Roman" w:hAnsi="Times New Roman" w:cs="Times New Roman"/>
          <w:color w:val="000000"/>
          <w:sz w:val="24"/>
          <w:szCs w:val="24"/>
        </w:rPr>
        <w:t xml:space="preserve">: </w:t>
      </w:r>
      <w:r w:rsidRPr="00531605">
        <w:rPr>
          <w:rFonts w:ascii="Times New Roman" w:eastAsia="Times New Roman" w:hAnsi="Times New Roman" w:cs="Times New Roman"/>
          <w:color w:val="000000"/>
          <w:sz w:val="24"/>
          <w:szCs w:val="24"/>
        </w:rPr>
        <w:t xml:space="preserve">Did you find evidence to support your prediction? What was it? Did you find evidence that </w:t>
      </w:r>
      <w:proofErr w:type="gramStart"/>
      <w:r w:rsidRPr="00531605">
        <w:rPr>
          <w:rFonts w:ascii="Times New Roman" w:eastAsia="Times New Roman" w:hAnsi="Times New Roman" w:cs="Times New Roman"/>
          <w:color w:val="000000"/>
          <w:sz w:val="24"/>
          <w:szCs w:val="24"/>
        </w:rPr>
        <w:t>doesn’t</w:t>
      </w:r>
      <w:proofErr w:type="gramEnd"/>
      <w:r w:rsidRPr="00531605">
        <w:rPr>
          <w:rFonts w:ascii="Times New Roman" w:eastAsia="Times New Roman" w:hAnsi="Times New Roman" w:cs="Times New Roman"/>
          <w:color w:val="000000"/>
          <w:sz w:val="24"/>
          <w:szCs w:val="24"/>
        </w:rPr>
        <w:t xml:space="preserve"> support your prediction? What was it? At this point, do you want to change your prediction? Why or why not?</w:t>
      </w:r>
    </w:p>
    <w:p w14:paraId="71F989EB" w14:textId="5885D3D0" w:rsidR="00133347" w:rsidRPr="00531605" w:rsidRDefault="002C51F8" w:rsidP="00133347">
      <w:pPr>
        <w:numPr>
          <w:ilvl w:val="1"/>
          <w:numId w:val="23"/>
        </w:numPr>
        <w:pBdr>
          <w:top w:val="nil"/>
          <w:left w:val="nil"/>
          <w:bottom w:val="nil"/>
          <w:right w:val="nil"/>
          <w:between w:val="nil"/>
        </w:pBdr>
        <w:tabs>
          <w:tab w:val="left" w:pos="1080"/>
        </w:tabs>
        <w:spacing w:before="80" w:after="0" w:line="240" w:lineRule="auto"/>
        <w:rPr>
          <w:rFonts w:ascii="Times New Roman" w:hAnsi="Times New Roman" w:cs="Times New Roman"/>
          <w:color w:val="000000"/>
          <w:sz w:val="24"/>
          <w:szCs w:val="24"/>
        </w:rPr>
      </w:pPr>
      <w:r w:rsidRPr="00531605">
        <w:rPr>
          <w:rFonts w:ascii="Times New Roman" w:eastAsia="Times New Roman" w:hAnsi="Times New Roman" w:cs="Times New Roman"/>
          <w:color w:val="000000"/>
          <w:sz w:val="24"/>
          <w:szCs w:val="24"/>
        </w:rPr>
        <w:t>Post reading</w:t>
      </w:r>
      <w:r w:rsidR="00133347" w:rsidRPr="00531605">
        <w:rPr>
          <w:rFonts w:ascii="Times New Roman" w:eastAsia="Times New Roman" w:hAnsi="Times New Roman" w:cs="Times New Roman"/>
          <w:color w:val="000000"/>
          <w:sz w:val="24"/>
          <w:szCs w:val="24"/>
        </w:rPr>
        <w:t xml:space="preserve">: </w:t>
      </w:r>
      <w:r w:rsidR="00A27C45" w:rsidRPr="00531605">
        <w:rPr>
          <w:rFonts w:ascii="Times New Roman" w:eastAsia="Times New Roman" w:hAnsi="Times New Roman" w:cs="Times New Roman"/>
          <w:color w:val="000000"/>
          <w:sz w:val="24"/>
          <w:szCs w:val="24"/>
        </w:rPr>
        <w:t>Have the students think about what they have read and make a final revision of the gist statement. Discuss.</w:t>
      </w:r>
    </w:p>
    <w:p w14:paraId="677F6B55" w14:textId="74C3D2FC" w:rsidR="00A27C45" w:rsidRPr="00531605" w:rsidRDefault="00A27C45" w:rsidP="00133347">
      <w:pPr>
        <w:numPr>
          <w:ilvl w:val="1"/>
          <w:numId w:val="23"/>
        </w:numPr>
        <w:pBdr>
          <w:top w:val="nil"/>
          <w:left w:val="nil"/>
          <w:bottom w:val="nil"/>
          <w:right w:val="nil"/>
          <w:between w:val="nil"/>
        </w:pBdr>
        <w:tabs>
          <w:tab w:val="left" w:pos="1080"/>
        </w:tabs>
        <w:spacing w:before="80" w:after="0" w:line="240" w:lineRule="auto"/>
        <w:rPr>
          <w:rFonts w:ascii="Times New Roman" w:hAnsi="Times New Roman" w:cs="Times New Roman"/>
          <w:color w:val="000000"/>
          <w:sz w:val="24"/>
          <w:szCs w:val="24"/>
        </w:rPr>
      </w:pPr>
      <w:r w:rsidRPr="00531605">
        <w:rPr>
          <w:rFonts w:ascii="Times New Roman" w:eastAsia="Times New Roman" w:hAnsi="Times New Roman" w:cs="Times New Roman"/>
          <w:color w:val="000000"/>
          <w:sz w:val="24"/>
          <w:szCs w:val="24"/>
        </w:rPr>
        <w:t>Prompts</w:t>
      </w:r>
      <w:r w:rsidR="00133347" w:rsidRPr="00531605">
        <w:rPr>
          <w:rFonts w:ascii="Times New Roman" w:eastAsia="Times New Roman" w:hAnsi="Times New Roman" w:cs="Times New Roman"/>
          <w:color w:val="000000"/>
          <w:sz w:val="24"/>
          <w:szCs w:val="24"/>
        </w:rPr>
        <w:t xml:space="preserve">: </w:t>
      </w:r>
      <w:r w:rsidRPr="00531605">
        <w:rPr>
          <w:rFonts w:ascii="Times New Roman" w:eastAsia="Times New Roman" w:hAnsi="Times New Roman" w:cs="Times New Roman"/>
          <w:color w:val="000000"/>
          <w:sz w:val="24"/>
          <w:szCs w:val="24"/>
        </w:rPr>
        <w:t>Do you want to make any changes about this topic? If yes, what changes and why? What have you learned from this reading?</w:t>
      </w:r>
    </w:p>
    <w:p w14:paraId="0CB66CA6" w14:textId="6DB5DF56" w:rsidR="00A7546B" w:rsidRPr="00531605" w:rsidRDefault="00DF1649" w:rsidP="00A7546B">
      <w:pPr>
        <w:numPr>
          <w:ilvl w:val="0"/>
          <w:numId w:val="23"/>
        </w:numPr>
        <w:pBdr>
          <w:top w:val="nil"/>
          <w:left w:val="nil"/>
          <w:bottom w:val="nil"/>
          <w:right w:val="nil"/>
          <w:between w:val="nil"/>
        </w:pBdr>
        <w:tabs>
          <w:tab w:val="left" w:pos="1080"/>
        </w:tabs>
        <w:spacing w:before="80" w:after="0" w:line="240" w:lineRule="auto"/>
        <w:rPr>
          <w:rFonts w:ascii="Times New Roman" w:hAnsi="Times New Roman" w:cs="Times New Roman"/>
          <w:sz w:val="24"/>
          <w:szCs w:val="24"/>
        </w:rPr>
      </w:pPr>
      <w:r w:rsidRPr="00531605">
        <w:rPr>
          <w:rFonts w:ascii="Times New Roman" w:hAnsi="Times New Roman" w:cs="Times New Roman"/>
          <w:sz w:val="24"/>
          <w:szCs w:val="24"/>
        </w:rPr>
        <w:t xml:space="preserve">After students have had the opportunity to </w:t>
      </w:r>
      <w:r w:rsidR="00133347" w:rsidRPr="00531605">
        <w:rPr>
          <w:rFonts w:ascii="Times New Roman" w:hAnsi="Times New Roman" w:cs="Times New Roman"/>
          <w:sz w:val="24"/>
          <w:szCs w:val="24"/>
        </w:rPr>
        <w:t>understand the steps of</w:t>
      </w:r>
      <w:r w:rsidRPr="00531605">
        <w:rPr>
          <w:rFonts w:ascii="Times New Roman" w:hAnsi="Times New Roman" w:cs="Times New Roman"/>
          <w:sz w:val="24"/>
          <w:szCs w:val="24"/>
        </w:rPr>
        <w:t xml:space="preserve"> the GIST strategy</w:t>
      </w:r>
      <w:r w:rsidR="00133347" w:rsidRPr="00531605">
        <w:rPr>
          <w:rFonts w:ascii="Times New Roman" w:hAnsi="Times New Roman" w:cs="Times New Roman"/>
          <w:sz w:val="24"/>
          <w:szCs w:val="24"/>
        </w:rPr>
        <w:t xml:space="preserve"> through teacher modeling</w:t>
      </w:r>
      <w:r w:rsidRPr="00531605">
        <w:rPr>
          <w:rFonts w:ascii="Times New Roman" w:hAnsi="Times New Roman" w:cs="Times New Roman"/>
          <w:sz w:val="24"/>
          <w:szCs w:val="24"/>
        </w:rPr>
        <w:t xml:space="preserve">, distribute the research </w:t>
      </w:r>
      <w:r w:rsidR="002C51F8" w:rsidRPr="00531605">
        <w:rPr>
          <w:rFonts w:ascii="Times New Roman" w:hAnsi="Times New Roman" w:cs="Times New Roman"/>
          <w:sz w:val="24"/>
          <w:szCs w:val="24"/>
        </w:rPr>
        <w:t>one-pager</w:t>
      </w:r>
      <w:r w:rsidRPr="00531605">
        <w:rPr>
          <w:rFonts w:ascii="Times New Roman" w:hAnsi="Times New Roman" w:cs="Times New Roman"/>
          <w:sz w:val="24"/>
          <w:szCs w:val="24"/>
        </w:rPr>
        <w:t xml:space="preserve"> handout.</w:t>
      </w:r>
    </w:p>
    <w:p w14:paraId="19304973" w14:textId="41DAF87F" w:rsidR="00133347" w:rsidRPr="00531605" w:rsidRDefault="00133347" w:rsidP="00A7546B">
      <w:pPr>
        <w:numPr>
          <w:ilvl w:val="0"/>
          <w:numId w:val="23"/>
        </w:numPr>
        <w:pBdr>
          <w:top w:val="nil"/>
          <w:left w:val="nil"/>
          <w:bottom w:val="nil"/>
          <w:right w:val="nil"/>
          <w:between w:val="nil"/>
        </w:pBdr>
        <w:tabs>
          <w:tab w:val="left" w:pos="1080"/>
        </w:tabs>
        <w:spacing w:before="80" w:after="0" w:line="240" w:lineRule="auto"/>
        <w:rPr>
          <w:rFonts w:ascii="Times New Roman" w:hAnsi="Times New Roman" w:cs="Times New Roman"/>
          <w:sz w:val="24"/>
          <w:szCs w:val="24"/>
        </w:rPr>
      </w:pPr>
      <w:r w:rsidRPr="00531605">
        <w:rPr>
          <w:rFonts w:ascii="Times New Roman" w:hAnsi="Times New Roman" w:cs="Times New Roman"/>
          <w:sz w:val="24"/>
          <w:szCs w:val="24"/>
        </w:rPr>
        <w:t xml:space="preserve">Students will locate an expository article of interest or that matches a current unit of study, through </w:t>
      </w:r>
      <w:proofErr w:type="spellStart"/>
      <w:r w:rsidRPr="00531605">
        <w:rPr>
          <w:rFonts w:ascii="Times New Roman" w:hAnsi="Times New Roman" w:cs="Times New Roman"/>
          <w:sz w:val="24"/>
          <w:szCs w:val="24"/>
        </w:rPr>
        <w:t>CommonLit</w:t>
      </w:r>
      <w:proofErr w:type="spellEnd"/>
      <w:r w:rsidRPr="00531605">
        <w:rPr>
          <w:rFonts w:ascii="Times New Roman" w:hAnsi="Times New Roman" w:cs="Times New Roman"/>
          <w:sz w:val="24"/>
          <w:szCs w:val="24"/>
        </w:rPr>
        <w:t xml:space="preserve">, or </w:t>
      </w:r>
      <w:proofErr w:type="spellStart"/>
      <w:r w:rsidRPr="00531605">
        <w:rPr>
          <w:rFonts w:ascii="Times New Roman" w:hAnsi="Times New Roman" w:cs="Times New Roman"/>
          <w:sz w:val="24"/>
          <w:szCs w:val="24"/>
        </w:rPr>
        <w:t>Newsela</w:t>
      </w:r>
      <w:proofErr w:type="spellEnd"/>
      <w:r w:rsidRPr="00531605">
        <w:rPr>
          <w:rFonts w:ascii="Times New Roman" w:hAnsi="Times New Roman" w:cs="Times New Roman"/>
          <w:sz w:val="24"/>
          <w:szCs w:val="24"/>
        </w:rPr>
        <w:t xml:space="preserve"> (current event articles are free to view, download, share, and print on Newsela).</w:t>
      </w:r>
    </w:p>
    <w:p w14:paraId="087BF46F" w14:textId="368AE730" w:rsidR="00133347" w:rsidRPr="00531605" w:rsidRDefault="00133347" w:rsidP="00A7546B">
      <w:pPr>
        <w:numPr>
          <w:ilvl w:val="0"/>
          <w:numId w:val="23"/>
        </w:numPr>
        <w:pBdr>
          <w:top w:val="nil"/>
          <w:left w:val="nil"/>
          <w:bottom w:val="nil"/>
          <w:right w:val="nil"/>
          <w:between w:val="nil"/>
        </w:pBdr>
        <w:tabs>
          <w:tab w:val="left" w:pos="1080"/>
        </w:tabs>
        <w:spacing w:before="80" w:after="0" w:line="240" w:lineRule="auto"/>
        <w:rPr>
          <w:rFonts w:ascii="Times New Roman" w:hAnsi="Times New Roman" w:cs="Times New Roman"/>
          <w:sz w:val="24"/>
          <w:szCs w:val="24"/>
        </w:rPr>
      </w:pPr>
      <w:r w:rsidRPr="00531605">
        <w:rPr>
          <w:rFonts w:ascii="Times New Roman" w:hAnsi="Times New Roman" w:cs="Times New Roman"/>
          <w:sz w:val="24"/>
          <w:szCs w:val="24"/>
        </w:rPr>
        <w:t xml:space="preserve">Students will use the research </w:t>
      </w:r>
      <w:r w:rsidR="002C51F8" w:rsidRPr="00531605">
        <w:rPr>
          <w:rFonts w:ascii="Times New Roman" w:hAnsi="Times New Roman" w:cs="Times New Roman"/>
          <w:sz w:val="24"/>
          <w:szCs w:val="24"/>
        </w:rPr>
        <w:t>one-pager</w:t>
      </w:r>
      <w:r w:rsidRPr="00531605">
        <w:rPr>
          <w:rFonts w:ascii="Times New Roman" w:hAnsi="Times New Roman" w:cs="Times New Roman"/>
          <w:sz w:val="24"/>
          <w:szCs w:val="24"/>
        </w:rPr>
        <w:t xml:space="preserve"> handout to complete a GIST summary for the article they have selected.</w:t>
      </w:r>
    </w:p>
    <w:p w14:paraId="58E38A78" w14:textId="5AAB41E1" w:rsidR="00361949" w:rsidRPr="00531605" w:rsidRDefault="00361949" w:rsidP="00A7546B">
      <w:pPr>
        <w:numPr>
          <w:ilvl w:val="0"/>
          <w:numId w:val="23"/>
        </w:numPr>
        <w:pBdr>
          <w:top w:val="nil"/>
          <w:left w:val="nil"/>
          <w:bottom w:val="nil"/>
          <w:right w:val="nil"/>
          <w:between w:val="nil"/>
        </w:pBdr>
        <w:tabs>
          <w:tab w:val="left" w:pos="1080"/>
        </w:tabs>
        <w:spacing w:before="80" w:after="0" w:line="240" w:lineRule="auto"/>
        <w:rPr>
          <w:rFonts w:ascii="Times New Roman" w:hAnsi="Times New Roman" w:cs="Times New Roman"/>
          <w:sz w:val="24"/>
          <w:szCs w:val="24"/>
        </w:rPr>
      </w:pPr>
      <w:r w:rsidRPr="00531605">
        <w:rPr>
          <w:rFonts w:ascii="Times New Roman" w:hAnsi="Times New Roman" w:cs="Times New Roman"/>
          <w:sz w:val="24"/>
          <w:szCs w:val="24"/>
        </w:rPr>
        <w:t>Students will then use the GIST summary to aid in writing a complete summary about their chosen article.</w:t>
      </w:r>
    </w:p>
    <w:p w14:paraId="1C14DF2B" w14:textId="30D75989" w:rsidR="00133347" w:rsidRPr="00531605" w:rsidRDefault="00133347" w:rsidP="00A7546B">
      <w:pPr>
        <w:numPr>
          <w:ilvl w:val="0"/>
          <w:numId w:val="23"/>
        </w:numPr>
        <w:pBdr>
          <w:top w:val="nil"/>
          <w:left w:val="nil"/>
          <w:bottom w:val="nil"/>
          <w:right w:val="nil"/>
          <w:between w:val="nil"/>
        </w:pBdr>
        <w:tabs>
          <w:tab w:val="left" w:pos="1080"/>
        </w:tabs>
        <w:spacing w:before="80" w:after="0" w:line="240" w:lineRule="auto"/>
        <w:rPr>
          <w:rFonts w:ascii="Times New Roman" w:hAnsi="Times New Roman" w:cs="Times New Roman"/>
          <w:sz w:val="24"/>
          <w:szCs w:val="24"/>
        </w:rPr>
      </w:pPr>
      <w:r w:rsidRPr="00531605">
        <w:rPr>
          <w:rFonts w:ascii="Times New Roman" w:hAnsi="Times New Roman" w:cs="Times New Roman"/>
          <w:sz w:val="24"/>
          <w:szCs w:val="24"/>
        </w:rPr>
        <w:t xml:space="preserve">The teacher will instruct students that they will complete a 1-2-3 reflection statement about </w:t>
      </w:r>
      <w:proofErr w:type="gramStart"/>
      <w:r w:rsidRPr="00531605">
        <w:rPr>
          <w:rFonts w:ascii="Times New Roman" w:hAnsi="Times New Roman" w:cs="Times New Roman"/>
          <w:sz w:val="24"/>
          <w:szCs w:val="24"/>
        </w:rPr>
        <w:t>the use of the GIST strategy, if it aided in their comprehension, and how else they may use the strategy through reading other content or text</w:t>
      </w:r>
      <w:proofErr w:type="gramEnd"/>
      <w:r w:rsidRPr="00531605">
        <w:rPr>
          <w:rFonts w:ascii="Times New Roman" w:hAnsi="Times New Roman" w:cs="Times New Roman"/>
          <w:sz w:val="24"/>
          <w:szCs w:val="24"/>
        </w:rPr>
        <w:t>.</w:t>
      </w:r>
    </w:p>
    <w:p w14:paraId="5F8584D4" w14:textId="0C8961F1" w:rsidR="006029E6" w:rsidRPr="00531605" w:rsidRDefault="006029E6" w:rsidP="00DF1649">
      <w:pPr>
        <w:pStyle w:val="Heading2"/>
        <w:rPr>
          <w:rFonts w:ascii="Times New Roman" w:hAnsi="Times New Roman"/>
          <w:lang w:bidi="en-US"/>
        </w:rPr>
      </w:pPr>
      <w:r w:rsidRPr="00531605">
        <w:rPr>
          <w:rFonts w:ascii="Times New Roman" w:eastAsia="Times New Roman" w:hAnsi="Times New Roman"/>
          <w:bCs/>
          <w:lang w:bidi="en-US"/>
        </w:rPr>
        <w:t>Assessment</w:t>
      </w:r>
      <w:r w:rsidR="00704EC2" w:rsidRPr="00531605">
        <w:rPr>
          <w:rFonts w:ascii="Times New Roman" w:hAnsi="Times New Roman"/>
          <w:lang w:bidi="en-US"/>
        </w:rPr>
        <w:t xml:space="preserve"> (Diagnostic, Formative, Summative)</w:t>
      </w:r>
      <w:r w:rsidR="00DF1649" w:rsidRPr="00531605">
        <w:rPr>
          <w:rFonts w:ascii="Times New Roman" w:hAnsi="Times New Roman"/>
          <w:lang w:bidi="en-US"/>
        </w:rPr>
        <w:t>:</w:t>
      </w:r>
    </w:p>
    <w:p w14:paraId="3EA098E3" w14:textId="031C482C" w:rsidR="00A7546B" w:rsidRPr="00531605" w:rsidRDefault="00B66D25" w:rsidP="00B66D25">
      <w:pPr>
        <w:pStyle w:val="ListParagraph"/>
        <w:keepNext/>
        <w:numPr>
          <w:ilvl w:val="0"/>
          <w:numId w:val="3"/>
        </w:numPr>
        <w:spacing w:before="100" w:after="0" w:line="240" w:lineRule="auto"/>
        <w:rPr>
          <w:rFonts w:ascii="Times New Roman" w:eastAsia="Calibri" w:hAnsi="Times New Roman" w:cs="Times New Roman"/>
          <w:b/>
          <w:sz w:val="24"/>
          <w:szCs w:val="24"/>
          <w:lang w:bidi="en-US"/>
        </w:rPr>
      </w:pPr>
      <w:r w:rsidRPr="00531605">
        <w:rPr>
          <w:rFonts w:ascii="Times New Roman" w:eastAsia="Calibri" w:hAnsi="Times New Roman" w:cs="Times New Roman"/>
          <w:bCs/>
          <w:sz w:val="24"/>
          <w:szCs w:val="24"/>
          <w:lang w:bidi="en-US"/>
        </w:rPr>
        <w:t xml:space="preserve">Student summaries </w:t>
      </w:r>
      <w:proofErr w:type="gramStart"/>
      <w:r w:rsidRPr="00531605">
        <w:rPr>
          <w:rFonts w:ascii="Times New Roman" w:eastAsia="Calibri" w:hAnsi="Times New Roman" w:cs="Times New Roman"/>
          <w:bCs/>
          <w:sz w:val="24"/>
          <w:szCs w:val="24"/>
          <w:lang w:bidi="en-US"/>
        </w:rPr>
        <w:t>may be used</w:t>
      </w:r>
      <w:proofErr w:type="gramEnd"/>
      <w:r w:rsidRPr="00531605">
        <w:rPr>
          <w:rFonts w:ascii="Times New Roman" w:eastAsia="Calibri" w:hAnsi="Times New Roman" w:cs="Times New Roman"/>
          <w:bCs/>
          <w:sz w:val="24"/>
          <w:szCs w:val="24"/>
          <w:lang w:bidi="en-US"/>
        </w:rPr>
        <w:t xml:space="preserve"> formatively to better assess what additional supports students need in effectively summarizing text or multimedia. The teacher may provide feedback throughout instruction and the summary writing process.</w:t>
      </w:r>
    </w:p>
    <w:p w14:paraId="289587EE" w14:textId="6A1EE769" w:rsidR="00F10D0B" w:rsidRPr="00531605" w:rsidRDefault="00764515" w:rsidP="00DF1649">
      <w:pPr>
        <w:pStyle w:val="Heading2"/>
        <w:rPr>
          <w:rFonts w:ascii="Times New Roman" w:hAnsi="Times New Roman"/>
          <w:lang w:bidi="en-US"/>
        </w:rPr>
      </w:pPr>
      <w:r w:rsidRPr="00531605">
        <w:rPr>
          <w:rFonts w:ascii="Times New Roman" w:hAnsi="Times New Roman"/>
          <w:lang w:bidi="en-US"/>
        </w:rPr>
        <w:t>Writing Connections:</w:t>
      </w:r>
    </w:p>
    <w:p w14:paraId="57D9CE9E" w14:textId="15BE2518" w:rsidR="006029E6" w:rsidRPr="00531605" w:rsidRDefault="006029E6" w:rsidP="006029E6">
      <w:pPr>
        <w:pStyle w:val="ListParagraph"/>
        <w:keepNext/>
        <w:numPr>
          <w:ilvl w:val="0"/>
          <w:numId w:val="12"/>
        </w:numPr>
        <w:spacing w:before="100" w:after="0" w:line="240" w:lineRule="auto"/>
        <w:ind w:left="540" w:hanging="180"/>
        <w:rPr>
          <w:rFonts w:ascii="Times New Roman" w:eastAsia="Calibri" w:hAnsi="Times New Roman" w:cs="Times New Roman"/>
          <w:b/>
          <w:sz w:val="24"/>
          <w:szCs w:val="24"/>
          <w:lang w:bidi="en-US"/>
        </w:rPr>
      </w:pPr>
      <w:r w:rsidRPr="00531605">
        <w:rPr>
          <w:rFonts w:ascii="Times New Roman" w:eastAsia="Calibri" w:hAnsi="Times New Roman" w:cs="Times New Roman"/>
          <w:b/>
          <w:sz w:val="24"/>
          <w:szCs w:val="24"/>
          <w:lang w:bidi="en-US"/>
        </w:rPr>
        <w:t xml:space="preserve">  </w:t>
      </w:r>
      <w:r w:rsidR="00DF1649" w:rsidRPr="00531605">
        <w:rPr>
          <w:rFonts w:ascii="Times New Roman" w:hAnsi="Times New Roman" w:cs="Times New Roman"/>
          <w:sz w:val="24"/>
          <w:szCs w:val="24"/>
        </w:rPr>
        <w:t>Students will have to write a quality summary using the GIST method.</w:t>
      </w:r>
    </w:p>
    <w:p w14:paraId="59D874EA" w14:textId="77777777" w:rsidR="00F10D0B" w:rsidRPr="00531605" w:rsidRDefault="00F10D0B" w:rsidP="00DF1649">
      <w:pPr>
        <w:pStyle w:val="Heading2"/>
        <w:rPr>
          <w:rFonts w:ascii="Times New Roman" w:hAnsi="Times New Roman"/>
          <w:lang w:bidi="en-US"/>
        </w:rPr>
      </w:pPr>
      <w:r w:rsidRPr="00531605">
        <w:rPr>
          <w:rFonts w:ascii="Times New Roman" w:hAnsi="Times New Roman"/>
          <w:lang w:bidi="en-US"/>
        </w:rPr>
        <w:t>Extensions and Connections (for all students)</w:t>
      </w:r>
    </w:p>
    <w:p w14:paraId="70FE6683" w14:textId="027112C8" w:rsidR="00DF1649" w:rsidRPr="00531605" w:rsidRDefault="006029E6" w:rsidP="00B66D25">
      <w:pPr>
        <w:keepNext/>
        <w:numPr>
          <w:ilvl w:val="0"/>
          <w:numId w:val="24"/>
        </w:numPr>
        <w:pBdr>
          <w:top w:val="nil"/>
          <w:left w:val="nil"/>
          <w:bottom w:val="nil"/>
          <w:right w:val="nil"/>
          <w:between w:val="nil"/>
        </w:pBdr>
        <w:spacing w:before="100" w:after="0" w:line="240" w:lineRule="auto"/>
        <w:ind w:left="720"/>
        <w:rPr>
          <w:rFonts w:ascii="Times New Roman" w:hAnsi="Times New Roman" w:cs="Times New Roman"/>
          <w:color w:val="000000"/>
          <w:sz w:val="24"/>
          <w:szCs w:val="24"/>
        </w:rPr>
      </w:pPr>
      <w:r w:rsidRPr="00531605">
        <w:rPr>
          <w:rFonts w:ascii="Times New Roman" w:eastAsia="Times New Roman" w:hAnsi="Times New Roman" w:cs="Times New Roman"/>
          <w:b/>
          <w:bCs/>
          <w:sz w:val="24"/>
          <w:szCs w:val="24"/>
          <w:lang w:bidi="en-US"/>
        </w:rPr>
        <w:lastRenderedPageBreak/>
        <w:t xml:space="preserve"> </w:t>
      </w:r>
      <w:r w:rsidR="00DF1649" w:rsidRPr="00531605">
        <w:rPr>
          <w:rFonts w:ascii="Times New Roman" w:hAnsi="Times New Roman" w:cs="Times New Roman"/>
          <w:sz w:val="24"/>
          <w:szCs w:val="24"/>
        </w:rPr>
        <w:t xml:space="preserve">Create a text-set (within </w:t>
      </w:r>
      <w:proofErr w:type="spellStart"/>
      <w:r w:rsidR="00DF1649" w:rsidRPr="00531605">
        <w:rPr>
          <w:rFonts w:ascii="Times New Roman" w:hAnsi="Times New Roman" w:cs="Times New Roman"/>
          <w:sz w:val="24"/>
          <w:szCs w:val="24"/>
        </w:rPr>
        <w:t>CommonLit</w:t>
      </w:r>
      <w:proofErr w:type="spellEnd"/>
      <w:r w:rsidR="00DF1649" w:rsidRPr="00531605">
        <w:rPr>
          <w:rFonts w:ascii="Times New Roman" w:hAnsi="Times New Roman" w:cs="Times New Roman"/>
          <w:sz w:val="24"/>
          <w:szCs w:val="24"/>
        </w:rPr>
        <w:t xml:space="preserve">, </w:t>
      </w:r>
      <w:proofErr w:type="spellStart"/>
      <w:r w:rsidR="00DF1649" w:rsidRPr="00531605">
        <w:rPr>
          <w:rFonts w:ascii="Times New Roman" w:hAnsi="Times New Roman" w:cs="Times New Roman"/>
          <w:sz w:val="24"/>
          <w:szCs w:val="24"/>
        </w:rPr>
        <w:t>Newsela</w:t>
      </w:r>
      <w:proofErr w:type="spellEnd"/>
      <w:r w:rsidR="00DF1649" w:rsidRPr="00531605">
        <w:rPr>
          <w:rFonts w:ascii="Times New Roman" w:hAnsi="Times New Roman" w:cs="Times New Roman"/>
          <w:sz w:val="24"/>
          <w:szCs w:val="24"/>
        </w:rPr>
        <w:t xml:space="preserve">, or other text resources) for students to choose 1-2 articles on the same subject with counter viewpoints. This will allow students to practice summarizing while evaluating author’s purpose and bias in non-fiction texts </w:t>
      </w:r>
    </w:p>
    <w:p w14:paraId="600A15F7" w14:textId="5C455E27" w:rsidR="006029E6" w:rsidRPr="00531605" w:rsidRDefault="00DF1649" w:rsidP="00B66D25">
      <w:pPr>
        <w:keepNext/>
        <w:numPr>
          <w:ilvl w:val="0"/>
          <w:numId w:val="24"/>
        </w:numPr>
        <w:pBdr>
          <w:top w:val="nil"/>
          <w:left w:val="nil"/>
          <w:bottom w:val="nil"/>
          <w:right w:val="nil"/>
          <w:between w:val="nil"/>
        </w:pBdr>
        <w:spacing w:before="100" w:after="0" w:line="240" w:lineRule="auto"/>
        <w:ind w:left="720"/>
        <w:rPr>
          <w:rFonts w:ascii="Times New Roman" w:hAnsi="Times New Roman" w:cs="Times New Roman"/>
          <w:sz w:val="24"/>
          <w:szCs w:val="24"/>
        </w:rPr>
      </w:pPr>
      <w:r w:rsidRPr="00531605">
        <w:rPr>
          <w:rFonts w:ascii="Times New Roman" w:hAnsi="Times New Roman" w:cs="Times New Roman"/>
          <w:sz w:val="24"/>
          <w:szCs w:val="24"/>
        </w:rPr>
        <w:t>Use this plan to begin a research project where students have to create annotated bibliographies for sources by applying the GIST method.</w:t>
      </w:r>
    </w:p>
    <w:p w14:paraId="446A5F74" w14:textId="3F284A9E" w:rsidR="00B66D25" w:rsidRPr="00531605" w:rsidRDefault="00F10D0B" w:rsidP="00B66D25">
      <w:pPr>
        <w:pStyle w:val="Heading2"/>
        <w:rPr>
          <w:rFonts w:ascii="Times New Roman" w:hAnsi="Times New Roman"/>
          <w:lang w:bidi="en-US"/>
        </w:rPr>
      </w:pPr>
      <w:r w:rsidRPr="00531605">
        <w:rPr>
          <w:rFonts w:ascii="Times New Roman" w:hAnsi="Times New Roman"/>
          <w:lang w:bidi="en-US"/>
        </w:rPr>
        <w:t>Strategies for Differentiatio</w:t>
      </w:r>
      <w:r w:rsidR="00B66D25" w:rsidRPr="00531605">
        <w:rPr>
          <w:rFonts w:ascii="Times New Roman" w:hAnsi="Times New Roman"/>
          <w:lang w:bidi="en-US"/>
        </w:rPr>
        <w:t>n</w:t>
      </w:r>
    </w:p>
    <w:p w14:paraId="36818740" w14:textId="77777777" w:rsidR="00B66D25" w:rsidRPr="00531605" w:rsidRDefault="00B66D25" w:rsidP="00B66D25">
      <w:pPr>
        <w:keepNext/>
        <w:numPr>
          <w:ilvl w:val="0"/>
          <w:numId w:val="11"/>
        </w:numPr>
        <w:pBdr>
          <w:top w:val="nil"/>
          <w:left w:val="nil"/>
          <w:bottom w:val="nil"/>
          <w:right w:val="nil"/>
          <w:between w:val="nil"/>
        </w:pBdr>
        <w:spacing w:before="100" w:after="0" w:line="240" w:lineRule="auto"/>
        <w:ind w:left="720"/>
        <w:rPr>
          <w:rFonts w:ascii="Times New Roman" w:hAnsi="Times New Roman" w:cs="Times New Roman"/>
          <w:b/>
          <w:color w:val="000000"/>
          <w:sz w:val="24"/>
          <w:szCs w:val="24"/>
        </w:rPr>
      </w:pPr>
      <w:r w:rsidRPr="00531605">
        <w:rPr>
          <w:rFonts w:ascii="Times New Roman" w:hAnsi="Times New Roman" w:cs="Times New Roman"/>
          <w:sz w:val="24"/>
          <w:szCs w:val="24"/>
        </w:rPr>
        <w:t>Choose articles for students to research instead of asking them to search for a research article.</w:t>
      </w:r>
    </w:p>
    <w:p w14:paraId="222E6C6E" w14:textId="77777777" w:rsidR="00B66D25" w:rsidRPr="00531605" w:rsidRDefault="00B66D25" w:rsidP="00B66D25">
      <w:pPr>
        <w:keepNext/>
        <w:numPr>
          <w:ilvl w:val="0"/>
          <w:numId w:val="11"/>
        </w:numPr>
        <w:pBdr>
          <w:top w:val="nil"/>
          <w:left w:val="nil"/>
          <w:bottom w:val="nil"/>
          <w:right w:val="nil"/>
          <w:between w:val="nil"/>
        </w:pBdr>
        <w:spacing w:before="100" w:after="0" w:line="240" w:lineRule="auto"/>
        <w:ind w:left="720"/>
        <w:rPr>
          <w:rFonts w:ascii="Times New Roman" w:hAnsi="Times New Roman" w:cs="Times New Roman"/>
          <w:b/>
          <w:color w:val="000000"/>
          <w:sz w:val="24"/>
          <w:szCs w:val="24"/>
        </w:rPr>
      </w:pPr>
      <w:r w:rsidRPr="00531605">
        <w:rPr>
          <w:rFonts w:ascii="Times New Roman" w:hAnsi="Times New Roman" w:cs="Times New Roman"/>
          <w:sz w:val="24"/>
          <w:szCs w:val="24"/>
        </w:rPr>
        <w:t>Provide students with stems that would support properly summarizing content into the graphic organizer.</w:t>
      </w:r>
    </w:p>
    <w:p w14:paraId="6A028B0E" w14:textId="77777777" w:rsidR="00B66D25" w:rsidRPr="00531605" w:rsidRDefault="00B66D25" w:rsidP="00B66D25">
      <w:pPr>
        <w:keepNext/>
        <w:numPr>
          <w:ilvl w:val="0"/>
          <w:numId w:val="11"/>
        </w:numPr>
        <w:pBdr>
          <w:top w:val="nil"/>
          <w:left w:val="nil"/>
          <w:bottom w:val="nil"/>
          <w:right w:val="nil"/>
          <w:between w:val="nil"/>
        </w:pBdr>
        <w:spacing w:before="100" w:after="0" w:line="240" w:lineRule="auto"/>
        <w:ind w:left="720"/>
        <w:rPr>
          <w:rFonts w:ascii="Times New Roman" w:hAnsi="Times New Roman" w:cs="Times New Roman"/>
          <w:sz w:val="24"/>
          <w:szCs w:val="24"/>
        </w:rPr>
      </w:pPr>
      <w:r w:rsidRPr="00531605">
        <w:rPr>
          <w:rFonts w:ascii="Times New Roman" w:hAnsi="Times New Roman" w:cs="Times New Roman"/>
          <w:sz w:val="24"/>
          <w:szCs w:val="24"/>
        </w:rPr>
        <w:t>Students may work in groups or individually.</w:t>
      </w:r>
    </w:p>
    <w:p w14:paraId="0C66D76B" w14:textId="6062DCBD" w:rsidR="00B66D25" w:rsidRPr="00531605" w:rsidRDefault="00B66D25" w:rsidP="00B66D25">
      <w:pPr>
        <w:rPr>
          <w:rFonts w:ascii="Times New Roman" w:hAnsi="Times New Roman" w:cs="Times New Roman"/>
          <w:sz w:val="24"/>
          <w:szCs w:val="24"/>
          <w:lang w:bidi="en-US"/>
        </w:rPr>
      </w:pPr>
    </w:p>
    <w:p w14:paraId="4BBB39B1" w14:textId="68A11EE1" w:rsidR="00B66D25" w:rsidRPr="00B66D25" w:rsidRDefault="00B66D25" w:rsidP="00B66D25">
      <w:pPr>
        <w:rPr>
          <w:lang w:bidi="en-US"/>
        </w:rPr>
      </w:pPr>
    </w:p>
    <w:p w14:paraId="2711C12D" w14:textId="77777777" w:rsidR="00396065" w:rsidRPr="00DF1649" w:rsidRDefault="00396065" w:rsidP="00396065">
      <w:pPr>
        <w:spacing w:before="120" w:after="0" w:line="240" w:lineRule="auto"/>
        <w:rPr>
          <w:rFonts w:ascii="Calibri" w:eastAsia="Times New Roman" w:hAnsi="Calibri" w:cs="Times New Roman"/>
          <w:i/>
          <w:sz w:val="20"/>
          <w:szCs w:val="20"/>
          <w:lang w:bidi="en-US"/>
        </w:rPr>
      </w:pPr>
      <w:r w:rsidRPr="00DF1649">
        <w:rPr>
          <w:rFonts w:cstheme="minorHAnsi"/>
          <w:i/>
          <w:sz w:val="20"/>
          <w:szCs w:val="20"/>
        </w:rPr>
        <w:t>Note: The following pages are intended for classroom use for students as a visual aid to learning</w:t>
      </w:r>
    </w:p>
    <w:p w14:paraId="082A86F1" w14:textId="62877FED" w:rsidR="00B66D25" w:rsidRDefault="00B66D25" w:rsidP="00B66D25">
      <w:pPr>
        <w:rPr>
          <w:rFonts w:cs="Times New Roman"/>
          <w:b/>
          <w:sz w:val="24"/>
          <w:szCs w:val="24"/>
          <w:lang w:bidi="en-US"/>
        </w:rPr>
      </w:pPr>
    </w:p>
    <w:p w14:paraId="5DA987E6" w14:textId="4F4A37B1" w:rsidR="006029E6" w:rsidRDefault="00DF1649" w:rsidP="00DF1649">
      <w:pPr>
        <w:spacing w:after="0" w:line="240" w:lineRule="auto"/>
        <w:rPr>
          <w:rStyle w:val="Heading2Char"/>
        </w:rPr>
      </w:pPr>
      <w:r w:rsidRPr="002C51F8">
        <w:rPr>
          <w:rStyle w:val="Heading2Char"/>
        </w:rPr>
        <w:lastRenderedPageBreak/>
        <w:t>Research One Pager</w:t>
      </w:r>
      <w:r w:rsidR="002429B7">
        <w:rPr>
          <w:rStyle w:val="Heading2Char"/>
        </w:rPr>
        <w:t xml:space="preserve"> </w:t>
      </w:r>
      <w:bookmarkStart w:id="0" w:name="_GoBack"/>
      <w:bookmarkEnd w:id="0"/>
      <w:r>
        <w:rPr>
          <w:noProof/>
        </w:rPr>
        <w:drawing>
          <wp:inline distT="114300" distB="114300" distL="114300" distR="114300" wp14:anchorId="42FCD02E" wp14:editId="147A5FDC">
            <wp:extent cx="5883910" cy="8018107"/>
            <wp:effectExtent l="0" t="0" r="0" b="0"/>
            <wp:docPr id="3" name="image1.jpg" descr="Research one pager used to write a GIST summary"/>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892910" cy="8030372"/>
                    </a:xfrm>
                    <a:prstGeom prst="rect">
                      <a:avLst/>
                    </a:prstGeom>
                    <a:ln/>
                  </pic:spPr>
                </pic:pic>
              </a:graphicData>
            </a:graphic>
          </wp:inline>
        </w:drawing>
      </w:r>
    </w:p>
    <w:p w14:paraId="254533D6" w14:textId="6AE252F6" w:rsidR="00112550" w:rsidRDefault="00112550" w:rsidP="00DF1649">
      <w:pPr>
        <w:spacing w:after="0" w:line="240" w:lineRule="auto"/>
        <w:rPr>
          <w:rStyle w:val="Heading2Char"/>
        </w:rPr>
      </w:pPr>
    </w:p>
    <w:p w14:paraId="07958661" w14:textId="18B458C4" w:rsidR="00112550" w:rsidRPr="00DF1649" w:rsidRDefault="00112550" w:rsidP="00DF1649">
      <w:pPr>
        <w:spacing w:after="0" w:line="240" w:lineRule="auto"/>
        <w:rPr>
          <w:sz w:val="24"/>
          <w:szCs w:val="24"/>
        </w:rPr>
      </w:pPr>
      <w:r>
        <w:rPr>
          <w:noProof/>
          <w:sz w:val="24"/>
          <w:szCs w:val="24"/>
        </w:rPr>
        <w:lastRenderedPageBreak/>
        <w:drawing>
          <wp:inline distT="0" distB="0" distL="0" distR="0" wp14:anchorId="59BE0B6D" wp14:editId="68376F6E">
            <wp:extent cx="5870797" cy="5296636"/>
            <wp:effectExtent l="0" t="0" r="0" b="0"/>
            <wp:docPr id="2" name="Picture 2" descr="1-2-3 Reflection questions: 1 component of the GIST process that helped you better understand the text, 2 ways you can use the GIST summarizing strategy in the future, and 3 things you noticed about the structure of nonfiction text while using the GIST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9-11 at 10.03.05 PM.png"/>
                    <pic:cNvPicPr/>
                  </pic:nvPicPr>
                  <pic:blipFill>
                    <a:blip r:embed="rId11"/>
                    <a:stretch>
                      <a:fillRect/>
                    </a:stretch>
                  </pic:blipFill>
                  <pic:spPr>
                    <a:xfrm>
                      <a:off x="0" y="0"/>
                      <a:ext cx="5880466" cy="5305360"/>
                    </a:xfrm>
                    <a:prstGeom prst="rect">
                      <a:avLst/>
                    </a:prstGeom>
                  </pic:spPr>
                </pic:pic>
              </a:graphicData>
            </a:graphic>
          </wp:inline>
        </w:drawing>
      </w:r>
    </w:p>
    <w:sectPr w:rsidR="00112550" w:rsidRPr="00DF1649" w:rsidSect="00055F6A">
      <w:headerReference w:type="default" r:id="rId12"/>
      <w:footerReference w:type="default" r:id="rId13"/>
      <w:headerReference w:type="first" r:id="rId14"/>
      <w:footerReference w:type="first" r:id="rId15"/>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DD832" w14:textId="77777777" w:rsidR="00124EA9" w:rsidRDefault="00124EA9" w:rsidP="00220A40">
      <w:pPr>
        <w:spacing w:after="0" w:line="240" w:lineRule="auto"/>
      </w:pPr>
      <w:r>
        <w:separator/>
      </w:r>
    </w:p>
  </w:endnote>
  <w:endnote w:type="continuationSeparator" w:id="0">
    <w:p w14:paraId="3FAB8C2D" w14:textId="77777777" w:rsidR="00124EA9" w:rsidRDefault="00124EA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2B8C" w14:textId="692EE492" w:rsidR="00055F6A" w:rsidRDefault="002C51F8"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2</w:t>
        </w:r>
        <w:r w:rsidR="00055F6A">
          <w:rPr>
            <w:noProof/>
          </w:rPr>
          <w:fldChar w:fldCharType="end"/>
        </w:r>
      </w:sdtContent>
    </w:sdt>
  </w:p>
  <w:p w14:paraId="1A1A8F46" w14:textId="77777777" w:rsidR="006A2D14" w:rsidRDefault="006A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60A0" w14:textId="32C4A5AB" w:rsidR="00055F6A" w:rsidRDefault="002C51F8">
    <w:pPr>
      <w:pStyle w:val="Footer"/>
    </w:pPr>
    <w:sdt>
      <w:sdtPr>
        <w:rPr>
          <w:noProof/>
        </w:rPr>
        <w:id w:val="-1396124950"/>
        <w:docPartObj>
          <w:docPartGallery w:val="Page Numbers (Bottom of Page)"/>
          <w:docPartUnique/>
        </w:docPartObj>
      </w:sdtPr>
      <w:sdtEndPr/>
      <w:sdtContent>
        <w:r w:rsidR="00055F6A">
          <w:t>Virginia Department of Education ©201</w:t>
        </w:r>
        <w:r w:rsidR="00104829">
          <w:t>9</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D70DA" w14:textId="77777777" w:rsidR="00124EA9" w:rsidRDefault="00124EA9" w:rsidP="00220A40">
      <w:pPr>
        <w:spacing w:after="0" w:line="240" w:lineRule="auto"/>
      </w:pPr>
      <w:r>
        <w:separator/>
      </w:r>
    </w:p>
  </w:footnote>
  <w:footnote w:type="continuationSeparator" w:id="0">
    <w:p w14:paraId="19DD2992" w14:textId="77777777" w:rsidR="00124EA9" w:rsidRDefault="00124EA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D3B9" w14:textId="29493724" w:rsidR="00220A40" w:rsidRPr="00055F6A" w:rsidRDefault="00CA2064" w:rsidP="00055F6A">
    <w:pPr>
      <w:pStyle w:val="Header"/>
      <w:spacing w:after="120"/>
    </w:pPr>
    <w:r>
      <w:rPr>
        <w:i/>
        <w:sz w:val="24"/>
        <w:szCs w:val="24"/>
      </w:rPr>
      <w:t>English</w:t>
    </w:r>
    <w:r w:rsidR="00055F6A">
      <w:rPr>
        <w:i/>
        <w:sz w:val="24"/>
        <w:szCs w:val="24"/>
      </w:rPr>
      <w:t xml:space="preserve"> Instructional Plan – </w:t>
    </w:r>
    <w:r w:rsidR="00112550">
      <w:rPr>
        <w:i/>
        <w:sz w:val="24"/>
        <w:szCs w:val="24"/>
      </w:rPr>
      <w:t>Grade 6-8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C32F" w14:textId="3EC600A0" w:rsidR="00114176" w:rsidRDefault="0011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3B42CFB"/>
    <w:multiLevelType w:val="multilevel"/>
    <w:tmpl w:val="93849C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61740D"/>
    <w:multiLevelType w:val="hybridMultilevel"/>
    <w:tmpl w:val="C3D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17"/>
    <w:multiLevelType w:val="multilevel"/>
    <w:tmpl w:val="48625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1BB359E"/>
    <w:multiLevelType w:val="multilevel"/>
    <w:tmpl w:val="6AB064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4D77E7D"/>
    <w:multiLevelType w:val="multilevel"/>
    <w:tmpl w:val="0B229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D34757"/>
    <w:multiLevelType w:val="multilevel"/>
    <w:tmpl w:val="37144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84C49"/>
    <w:multiLevelType w:val="hybridMultilevel"/>
    <w:tmpl w:val="9B882E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676C8D"/>
    <w:multiLevelType w:val="hybridMultilevel"/>
    <w:tmpl w:val="642A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71F3E"/>
    <w:multiLevelType w:val="multilevel"/>
    <w:tmpl w:val="750CA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F90D9C"/>
    <w:multiLevelType w:val="multilevel"/>
    <w:tmpl w:val="B8BEC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684C36"/>
    <w:multiLevelType w:val="multilevel"/>
    <w:tmpl w:val="D29C5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24"/>
  </w:num>
  <w:num w:numId="5">
    <w:abstractNumId w:val="25"/>
  </w:num>
  <w:num w:numId="6">
    <w:abstractNumId w:val="2"/>
  </w:num>
  <w:num w:numId="7">
    <w:abstractNumId w:val="17"/>
  </w:num>
  <w:num w:numId="8">
    <w:abstractNumId w:val="3"/>
  </w:num>
  <w:num w:numId="9">
    <w:abstractNumId w:val="3"/>
    <w:lvlOverride w:ilvl="0">
      <w:startOverride w:val="1"/>
    </w:lvlOverride>
  </w:num>
  <w:num w:numId="10">
    <w:abstractNumId w:val="20"/>
  </w:num>
  <w:num w:numId="11">
    <w:abstractNumId w:val="23"/>
  </w:num>
  <w:num w:numId="12">
    <w:abstractNumId w:val="13"/>
  </w:num>
  <w:num w:numId="13">
    <w:abstractNumId w:val="7"/>
  </w:num>
  <w:num w:numId="14">
    <w:abstractNumId w:val="0"/>
  </w:num>
  <w:num w:numId="15">
    <w:abstractNumId w:val="22"/>
  </w:num>
  <w:num w:numId="16">
    <w:abstractNumId w:val="16"/>
  </w:num>
  <w:num w:numId="17">
    <w:abstractNumId w:val="15"/>
  </w:num>
  <w:num w:numId="18">
    <w:abstractNumId w:val="12"/>
  </w:num>
  <w:num w:numId="19">
    <w:abstractNumId w:val="19"/>
  </w:num>
  <w:num w:numId="20">
    <w:abstractNumId w:val="10"/>
  </w:num>
  <w:num w:numId="21">
    <w:abstractNumId w:val="11"/>
  </w:num>
  <w:num w:numId="22">
    <w:abstractNumId w:val="18"/>
  </w:num>
  <w:num w:numId="23">
    <w:abstractNumId w:val="21"/>
  </w:num>
  <w:num w:numId="24">
    <w:abstractNumId w:val="1"/>
  </w:num>
  <w:num w:numId="25">
    <w:abstractNumId w:val="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55F6A"/>
    <w:rsid w:val="000672A2"/>
    <w:rsid w:val="0007073D"/>
    <w:rsid w:val="00075B63"/>
    <w:rsid w:val="00082CD7"/>
    <w:rsid w:val="000906FC"/>
    <w:rsid w:val="000C44E8"/>
    <w:rsid w:val="000D5A2B"/>
    <w:rsid w:val="000E40B0"/>
    <w:rsid w:val="00104829"/>
    <w:rsid w:val="00112550"/>
    <w:rsid w:val="00114176"/>
    <w:rsid w:val="00124EA9"/>
    <w:rsid w:val="00132559"/>
    <w:rsid w:val="001328AB"/>
    <w:rsid w:val="00133347"/>
    <w:rsid w:val="00171302"/>
    <w:rsid w:val="00184AAA"/>
    <w:rsid w:val="00196BD1"/>
    <w:rsid w:val="00197E64"/>
    <w:rsid w:val="001C1985"/>
    <w:rsid w:val="001E0096"/>
    <w:rsid w:val="00220A40"/>
    <w:rsid w:val="002429B7"/>
    <w:rsid w:val="0026397C"/>
    <w:rsid w:val="002A7C55"/>
    <w:rsid w:val="002C51F8"/>
    <w:rsid w:val="002E277C"/>
    <w:rsid w:val="00335D4C"/>
    <w:rsid w:val="00361949"/>
    <w:rsid w:val="00381C1B"/>
    <w:rsid w:val="00384007"/>
    <w:rsid w:val="00396065"/>
    <w:rsid w:val="003C048F"/>
    <w:rsid w:val="003D57CE"/>
    <w:rsid w:val="003F1242"/>
    <w:rsid w:val="004075F0"/>
    <w:rsid w:val="004203F5"/>
    <w:rsid w:val="00477E91"/>
    <w:rsid w:val="004859BB"/>
    <w:rsid w:val="004A219B"/>
    <w:rsid w:val="004E5B8D"/>
    <w:rsid w:val="0051390E"/>
    <w:rsid w:val="00521E66"/>
    <w:rsid w:val="00531605"/>
    <w:rsid w:val="00551EFD"/>
    <w:rsid w:val="00567BB3"/>
    <w:rsid w:val="00597682"/>
    <w:rsid w:val="005C02F4"/>
    <w:rsid w:val="005D453F"/>
    <w:rsid w:val="005F2FB1"/>
    <w:rsid w:val="006029E6"/>
    <w:rsid w:val="006715DD"/>
    <w:rsid w:val="006A2D14"/>
    <w:rsid w:val="006B0124"/>
    <w:rsid w:val="006C13B5"/>
    <w:rsid w:val="006F3F50"/>
    <w:rsid w:val="00702D8B"/>
    <w:rsid w:val="00704EC2"/>
    <w:rsid w:val="007569E9"/>
    <w:rsid w:val="007600D8"/>
    <w:rsid w:val="00764515"/>
    <w:rsid w:val="00785301"/>
    <w:rsid w:val="007D770B"/>
    <w:rsid w:val="007E41D5"/>
    <w:rsid w:val="007F0621"/>
    <w:rsid w:val="008035E5"/>
    <w:rsid w:val="00822CAE"/>
    <w:rsid w:val="008B39D2"/>
    <w:rsid w:val="00932BC8"/>
    <w:rsid w:val="00936148"/>
    <w:rsid w:val="0095153F"/>
    <w:rsid w:val="00972838"/>
    <w:rsid w:val="009D1D59"/>
    <w:rsid w:val="009F4886"/>
    <w:rsid w:val="00A12A49"/>
    <w:rsid w:val="00A20131"/>
    <w:rsid w:val="00A27C45"/>
    <w:rsid w:val="00A40163"/>
    <w:rsid w:val="00A7546B"/>
    <w:rsid w:val="00A756D3"/>
    <w:rsid w:val="00AA1717"/>
    <w:rsid w:val="00AA57E5"/>
    <w:rsid w:val="00AF58F3"/>
    <w:rsid w:val="00B228A4"/>
    <w:rsid w:val="00B26237"/>
    <w:rsid w:val="00B66D25"/>
    <w:rsid w:val="00BC3C95"/>
    <w:rsid w:val="00BD53CD"/>
    <w:rsid w:val="00BE0734"/>
    <w:rsid w:val="00C1466A"/>
    <w:rsid w:val="00C21E8C"/>
    <w:rsid w:val="00C618CC"/>
    <w:rsid w:val="00C674C5"/>
    <w:rsid w:val="00C73471"/>
    <w:rsid w:val="00CA2064"/>
    <w:rsid w:val="00CB679E"/>
    <w:rsid w:val="00CF644A"/>
    <w:rsid w:val="00D41062"/>
    <w:rsid w:val="00D453E6"/>
    <w:rsid w:val="00D94802"/>
    <w:rsid w:val="00DF1649"/>
    <w:rsid w:val="00DF6194"/>
    <w:rsid w:val="00E05F3A"/>
    <w:rsid w:val="00E24E7E"/>
    <w:rsid w:val="00E26312"/>
    <w:rsid w:val="00E71C8F"/>
    <w:rsid w:val="00F10D0B"/>
    <w:rsid w:val="00F441BA"/>
    <w:rsid w:val="00F51728"/>
    <w:rsid w:val="00F91B6A"/>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CECD32"/>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DF1649"/>
    <w:pPr>
      <w:spacing w:before="120" w:after="12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DF1649"/>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character" w:styleId="Hyperlink">
    <w:name w:val="Hyperlink"/>
    <w:basedOn w:val="DefaultParagraphFont"/>
    <w:uiPriority w:val="99"/>
    <w:unhideWhenUsed/>
    <w:rsid w:val="00DF1649"/>
    <w:rPr>
      <w:color w:val="0000FF" w:themeColor="hyperlink"/>
      <w:u w:val="single"/>
    </w:rPr>
  </w:style>
  <w:style w:type="character" w:styleId="FollowedHyperlink">
    <w:name w:val="FollowedHyperlink"/>
    <w:basedOn w:val="DefaultParagraphFont"/>
    <w:uiPriority w:val="99"/>
    <w:semiHidden/>
    <w:unhideWhenUsed/>
    <w:rsid w:val="00DF1649"/>
    <w:rPr>
      <w:color w:val="800080" w:themeColor="followedHyperlink"/>
      <w:u w:val="single"/>
    </w:rPr>
  </w:style>
  <w:style w:type="paragraph" w:styleId="NormalWeb">
    <w:name w:val="Normal (Web)"/>
    <w:basedOn w:val="Normal"/>
    <w:uiPriority w:val="99"/>
    <w:semiHidden/>
    <w:unhideWhenUsed/>
    <w:rsid w:val="00A27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F6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283">
      <w:bodyDiv w:val="1"/>
      <w:marLeft w:val="0"/>
      <w:marRight w:val="0"/>
      <w:marTop w:val="0"/>
      <w:marBottom w:val="0"/>
      <w:divBdr>
        <w:top w:val="none" w:sz="0" w:space="0" w:color="auto"/>
        <w:left w:val="none" w:sz="0" w:space="0" w:color="auto"/>
        <w:bottom w:val="none" w:sz="0" w:space="0" w:color="auto"/>
        <w:right w:val="none" w:sz="0" w:space="0" w:color="auto"/>
      </w:divBdr>
    </w:div>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659192537">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766535905">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adwritethink.org/classroom-resources/lesson-plans/gist-summarizing-strategy-content-29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newsela.com/read/youtube-fined-kids-privacy?utm_source=email&amp;utm_campaign=share&amp;utm_medium=web"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779D-D7EA-4BE7-8B5C-6AB50289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Fehrenbach, Denise (DOE)</cp:lastModifiedBy>
  <cp:revision>4</cp:revision>
  <cp:lastPrinted>2017-10-25T18:41:00Z</cp:lastPrinted>
  <dcterms:created xsi:type="dcterms:W3CDTF">2019-09-12T12:33:00Z</dcterms:created>
  <dcterms:modified xsi:type="dcterms:W3CDTF">2019-09-12T15:42:00Z</dcterms:modified>
</cp:coreProperties>
</file>