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39" w:rsidRPr="001340D3" w:rsidRDefault="004E1138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340D3">
        <w:rPr>
          <w:rFonts w:ascii="Times New Roman" w:hAnsi="Times New Roman" w:cs="Times New Roman"/>
          <w:b/>
          <w:sz w:val="24"/>
          <w:szCs w:val="24"/>
        </w:rPr>
        <w:t>Case #21-065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VIRGINIA DEPARTMENT OF EDUCATION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 DIVISION OF SPECIAL EDUCATION AND STUDENT SERVICES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OFFICE OF DISPUTE RESOLUTION AND ADMINISTRATIVE SERVICES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DUE PROCESS HEARING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IN RE: </w:t>
      </w:r>
      <w:r w:rsidR="001340D3" w:rsidRPr="001340D3">
        <w:rPr>
          <w:rFonts w:ascii="Times New Roman" w:hAnsi="Times New Roman" w:cs="Times New Roman"/>
          <w:sz w:val="24"/>
          <w:szCs w:val="24"/>
          <w:highlight w:val="black"/>
        </w:rPr>
        <w:t>XXXXXXXXXXXXXX</w:t>
      </w:r>
    </w:p>
    <w:p w:rsidR="004E1138" w:rsidRPr="001340D3" w:rsidRDefault="004E1138" w:rsidP="001340D3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D3">
        <w:rPr>
          <w:rFonts w:ascii="Times New Roman" w:hAnsi="Times New Roman" w:cs="Times New Roman"/>
          <w:b/>
          <w:color w:val="auto"/>
          <w:sz w:val="28"/>
          <w:szCs w:val="28"/>
        </w:rPr>
        <w:t>DECIS</w:t>
      </w:r>
      <w:r w:rsidR="001340D3" w:rsidRPr="001340D3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1340D3">
        <w:rPr>
          <w:rFonts w:ascii="Times New Roman" w:hAnsi="Times New Roman" w:cs="Times New Roman"/>
          <w:b/>
          <w:color w:val="auto"/>
          <w:sz w:val="28"/>
          <w:szCs w:val="28"/>
        </w:rPr>
        <w:t>ON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138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1138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4E1138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F1F">
        <w:rPr>
          <w:rFonts w:ascii="Times New Roman" w:hAnsi="Times New Roman" w:cs="Times New Roman"/>
          <w:sz w:val="24"/>
          <w:szCs w:val="24"/>
        </w:rPr>
        <w:t xml:space="preserve">This case involves the </w:t>
      </w:r>
      <w:r w:rsidR="006E68AA">
        <w:rPr>
          <w:rFonts w:ascii="Times New Roman" w:hAnsi="Times New Roman" w:cs="Times New Roman"/>
          <w:sz w:val="24"/>
          <w:szCs w:val="24"/>
        </w:rPr>
        <w:t>application</w:t>
      </w:r>
      <w:r w:rsidR="00C90F1F">
        <w:rPr>
          <w:rFonts w:ascii="Times New Roman" w:hAnsi="Times New Roman" w:cs="Times New Roman"/>
          <w:sz w:val="24"/>
          <w:szCs w:val="24"/>
        </w:rPr>
        <w:t xml:space="preserve"> of the Individuals with the Disabilities Education Act,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(“IDEA”) issue and the determination of whether a free and appropriate education (‘FAPE”) has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provided to the student by </w:t>
      </w:r>
      <w:r w:rsidR="001340D3" w:rsidRPr="001340D3">
        <w:rPr>
          <w:rFonts w:ascii="Times New Roman" w:hAnsi="Times New Roman" w:cs="Times New Roman"/>
          <w:sz w:val="24"/>
          <w:szCs w:val="24"/>
          <w:highlight w:val="black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 xml:space="preserve"> Public Schools. The attending issue is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138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whether</w:t>
      </w:r>
      <w:r w:rsidR="006E68A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legally required degree of progress was had by the student.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 case involved eight days (8) of testimony and presentation of documented exhibits.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held virtually because of the Coronavirus pandemic. The violation of IDEA or not,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6E68AA">
        <w:rPr>
          <w:rFonts w:ascii="Times New Roman" w:hAnsi="Times New Roman" w:cs="Times New Roman"/>
          <w:sz w:val="24"/>
          <w:szCs w:val="24"/>
        </w:rPr>
        <w:t xml:space="preserve"> decided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E68AA">
        <w:rPr>
          <w:rFonts w:ascii="Times New Roman" w:hAnsi="Times New Roman" w:cs="Times New Roman"/>
          <w:sz w:val="24"/>
          <w:szCs w:val="24"/>
        </w:rPr>
        <w:t>n</w:t>
      </w:r>
      <w:r w:rsidR="00AF2DD1">
        <w:rPr>
          <w:rFonts w:ascii="Times New Roman" w:hAnsi="Times New Roman" w:cs="Times New Roman"/>
          <w:sz w:val="24"/>
          <w:szCs w:val="24"/>
        </w:rPr>
        <w:t xml:space="preserve"> relevance and credibil</w:t>
      </w:r>
      <w:r w:rsidR="008D7CEE">
        <w:rPr>
          <w:rFonts w:ascii="Times New Roman" w:hAnsi="Times New Roman" w:cs="Times New Roman"/>
          <w:sz w:val="24"/>
          <w:szCs w:val="24"/>
        </w:rPr>
        <w:t>i</w:t>
      </w:r>
      <w:r w:rsidR="00AF2DD1"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 xml:space="preserve">. As the case was presented virtually, the examination </w:t>
      </w:r>
      <w:r w:rsidR="00AF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AF2DD1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1F">
        <w:rPr>
          <w:rFonts w:ascii="Times New Roman" w:hAnsi="Times New Roman" w:cs="Times New Roman"/>
          <w:sz w:val="24"/>
          <w:szCs w:val="24"/>
        </w:rPr>
        <w:t>determination of cred</w:t>
      </w:r>
      <w:r w:rsidR="006E68AA">
        <w:rPr>
          <w:rFonts w:ascii="Times New Roman" w:hAnsi="Times New Roman" w:cs="Times New Roman"/>
          <w:sz w:val="24"/>
          <w:szCs w:val="24"/>
        </w:rPr>
        <w:t>ibility</w:t>
      </w:r>
      <w:r w:rsidR="00C90F1F">
        <w:rPr>
          <w:rFonts w:ascii="Times New Roman" w:hAnsi="Times New Roman" w:cs="Times New Roman"/>
          <w:sz w:val="24"/>
          <w:szCs w:val="24"/>
        </w:rPr>
        <w:t xml:space="preserve"> was rendered far more difficult than it would have occurred in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1F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8D7CEE"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A">
        <w:rPr>
          <w:rFonts w:ascii="Times New Roman" w:hAnsi="Times New Roman" w:cs="Times New Roman"/>
          <w:sz w:val="24"/>
          <w:szCs w:val="24"/>
        </w:rPr>
        <w:t xml:space="preserve">“in </w:t>
      </w:r>
      <w:r>
        <w:rPr>
          <w:rFonts w:ascii="Times New Roman" w:hAnsi="Times New Roman" w:cs="Times New Roman"/>
          <w:sz w:val="24"/>
          <w:szCs w:val="24"/>
        </w:rPr>
        <w:t>person hearing”.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student and her parents have the burden of proof. The standard applied to make that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1F" w:rsidRPr="004E1138" w:rsidRDefault="00C90F1F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determination</w:t>
      </w:r>
      <w:proofErr w:type="gramEnd"/>
      <w:r w:rsidR="00E61C9E">
        <w:rPr>
          <w:rFonts w:ascii="Times New Roman" w:hAnsi="Times New Roman" w:cs="Times New Roman"/>
          <w:sz w:val="24"/>
          <w:szCs w:val="24"/>
        </w:rPr>
        <w:t xml:space="preserve"> is by a p</w:t>
      </w:r>
      <w:r w:rsidR="00E86994">
        <w:rPr>
          <w:rFonts w:ascii="Times New Roman" w:hAnsi="Times New Roman" w:cs="Times New Roman"/>
          <w:sz w:val="24"/>
          <w:szCs w:val="24"/>
        </w:rPr>
        <w:t>r</w:t>
      </w:r>
      <w:r w:rsidR="00E61C9E">
        <w:rPr>
          <w:rFonts w:ascii="Times New Roman" w:hAnsi="Times New Roman" w:cs="Times New Roman"/>
          <w:sz w:val="24"/>
          <w:szCs w:val="24"/>
        </w:rPr>
        <w:t>eponder</w:t>
      </w:r>
      <w:r w:rsidR="00E86994">
        <w:rPr>
          <w:rFonts w:ascii="Times New Roman" w:hAnsi="Times New Roman" w:cs="Times New Roman"/>
          <w:sz w:val="24"/>
          <w:szCs w:val="24"/>
        </w:rPr>
        <w:t>ance</w:t>
      </w:r>
      <w:r w:rsidR="00E61C9E">
        <w:rPr>
          <w:rFonts w:ascii="Times New Roman" w:hAnsi="Times New Roman" w:cs="Times New Roman"/>
          <w:sz w:val="24"/>
          <w:szCs w:val="24"/>
        </w:rPr>
        <w:t xml:space="preserve"> of the evidence.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9E">
        <w:rPr>
          <w:rFonts w:ascii="Times New Roman" w:hAnsi="Times New Roman" w:cs="Times New Roman"/>
          <w:sz w:val="24"/>
          <w:szCs w:val="24"/>
        </w:rPr>
        <w:t xml:space="preserve"> The term “p</w:t>
      </w:r>
      <w:r w:rsidR="00E86994">
        <w:rPr>
          <w:rFonts w:ascii="Times New Roman" w:hAnsi="Times New Roman" w:cs="Times New Roman"/>
          <w:sz w:val="24"/>
          <w:szCs w:val="24"/>
        </w:rPr>
        <w:t>r</w:t>
      </w:r>
      <w:r w:rsidR="00E61C9E">
        <w:rPr>
          <w:rFonts w:ascii="Times New Roman" w:hAnsi="Times New Roman" w:cs="Times New Roman"/>
          <w:sz w:val="24"/>
          <w:szCs w:val="24"/>
        </w:rPr>
        <w:t>eponder</w:t>
      </w:r>
      <w:r w:rsidR="00DE7664">
        <w:rPr>
          <w:rFonts w:ascii="Times New Roman" w:hAnsi="Times New Roman" w:cs="Times New Roman"/>
          <w:sz w:val="24"/>
          <w:szCs w:val="24"/>
        </w:rPr>
        <w:t>ance</w:t>
      </w:r>
      <w:r w:rsidR="00E61C9E">
        <w:rPr>
          <w:rFonts w:ascii="Times New Roman" w:hAnsi="Times New Roman" w:cs="Times New Roman"/>
          <w:sz w:val="24"/>
          <w:szCs w:val="24"/>
        </w:rPr>
        <w:t xml:space="preserve"> of the evidence”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E61C9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necessary mean the greater number of witnesses but means the greater weight of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E61C9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>
        <w:rPr>
          <w:rFonts w:ascii="Times New Roman" w:hAnsi="Times New Roman" w:cs="Times New Roman"/>
          <w:sz w:val="24"/>
          <w:szCs w:val="24"/>
        </w:rPr>
        <w:t>. It is that evidence which is most convincing and satisfactory to the tr</w:t>
      </w:r>
      <w:r w:rsidR="00E8699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 of fact.</w:t>
      </w:r>
      <w:r w:rsidR="00DE7664"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DE7664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testimony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one witness, and</w:t>
      </w:r>
      <w:r w:rsidR="00E86994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whom I have confidence ma</w:t>
      </w:r>
      <w:r w:rsidR="00E8699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constitute a p</w:t>
      </w:r>
      <w:r w:rsidR="00E8699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ponderance. As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DE7664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E5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earing </w:t>
      </w:r>
      <w:r w:rsidR="001C0E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fficer, I am the sole judge of the weight of the evidence and the credibility of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DE7664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witnesses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I have the right to discard or accept the testimony of any part of the evidence from 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DE7664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witness which I regard proper to discard or accept</w:t>
      </w:r>
      <w:r w:rsidR="00926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considered</w:t>
      </w:r>
      <w:r w:rsidR="00926AD3">
        <w:rPr>
          <w:rFonts w:ascii="Times New Roman" w:hAnsi="Times New Roman" w:cs="Times New Roman"/>
          <w:sz w:val="24"/>
          <w:szCs w:val="24"/>
        </w:rPr>
        <w:t xml:space="preserve"> in connection with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evidence in the case. In ascertaining the p</w:t>
      </w:r>
      <w:r w:rsidR="00E8699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eponderance and the credibility of witnesses, I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taken consideration the demeanor of the witnesses on the virtual witness stand, the</w:t>
      </w:r>
      <w:r w:rsidR="00AF2D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apparent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candor or fairness; bias, if any; the</w:t>
      </w:r>
      <w:r w:rsidR="006E68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intelligence; the</w:t>
      </w:r>
      <w:r w:rsidR="006E68AA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interest or lack of </w:t>
      </w:r>
      <w:r w:rsidR="000C562B">
        <w:rPr>
          <w:rFonts w:ascii="Times New Roman" w:hAnsi="Times New Roman" w:cs="Times New Roman"/>
          <w:sz w:val="24"/>
          <w:szCs w:val="24"/>
        </w:rPr>
        <w:t>it,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case and the opportunity for knowing the truth and having observed the fact to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witness may testify. Taking in consideration all of the facts and circumstances of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 am charged to determine the credibility of the witnesses and the preponderance of the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B9" w:rsidRDefault="00926A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FE1" w:rsidRDefault="00AA1FE1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94" w:rsidRPr="00502497" w:rsidRDefault="00E86994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994">
        <w:rPr>
          <w:rFonts w:ascii="Times New Roman" w:hAnsi="Times New Roman" w:cs="Times New Roman"/>
          <w:b/>
          <w:sz w:val="24"/>
          <w:szCs w:val="24"/>
        </w:rPr>
        <w:t>Decision:</w:t>
      </w:r>
    </w:p>
    <w:p w:rsidR="00955C99" w:rsidRDefault="00955C99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497" w:rsidRDefault="00955C99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The evidence from the student and the parents are hereby determined to be the most cred</w:t>
      </w:r>
      <w:r w:rsidR="00AF2DD1">
        <w:rPr>
          <w:rFonts w:ascii="Times New Roman" w:hAnsi="Times New Roman" w:cs="Times New Roman"/>
          <w:sz w:val="24"/>
          <w:szCs w:val="24"/>
        </w:rPr>
        <w:t>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55C99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burden of proof has been satisfied. The student and </w:t>
      </w:r>
      <w:r w:rsidR="006E68AA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parent</w:t>
      </w:r>
      <w:r w:rsidR="006E68AA">
        <w:rPr>
          <w:rFonts w:ascii="Times New Roman" w:hAnsi="Times New Roman" w:cs="Times New Roman"/>
          <w:sz w:val="24"/>
          <w:szCs w:val="24"/>
        </w:rPr>
        <w:t>s are</w:t>
      </w:r>
      <w:r>
        <w:rPr>
          <w:rFonts w:ascii="Times New Roman" w:hAnsi="Times New Roman" w:cs="Times New Roman"/>
          <w:sz w:val="24"/>
          <w:szCs w:val="24"/>
        </w:rPr>
        <w:t xml:space="preserve"> the prevailing party. I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0D3" w:rsidRDefault="00955C99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convinced and therefore find that </w:t>
      </w:r>
      <w:r w:rsidR="001340D3" w:rsidRPr="001340D3">
        <w:rPr>
          <w:rFonts w:ascii="Times New Roman" w:hAnsi="Times New Roman" w:cs="Times New Roman"/>
          <w:sz w:val="24"/>
          <w:szCs w:val="24"/>
          <w:highlight w:val="black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 xml:space="preserve"> Public Schools have not complied </w:t>
      </w:r>
    </w:p>
    <w:p w:rsidR="001340D3" w:rsidRDefault="001340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0D3" w:rsidRDefault="001340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955C99">
        <w:rPr>
          <w:rFonts w:ascii="Times New Roman" w:hAnsi="Times New Roman" w:cs="Times New Roman"/>
          <w:sz w:val="24"/>
          <w:szCs w:val="24"/>
        </w:rPr>
        <w:t xml:space="preserve">requirements of IDEA in regard to providing a Free and Appropriate Education </w:t>
      </w:r>
    </w:p>
    <w:p w:rsidR="001340D3" w:rsidRDefault="001340D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99" w:rsidRDefault="00955C99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(“FAPE”) to this student.</w:t>
      </w:r>
    </w:p>
    <w:p w:rsidR="00955C99" w:rsidRDefault="00955C99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955C99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Both sides of this case presented exhaust</w:t>
      </w:r>
      <w:r w:rsidR="00216210"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and credible evidence. The most credible</w:t>
      </w:r>
      <w:r w:rsidR="000C562B">
        <w:rPr>
          <w:rFonts w:ascii="Times New Roman" w:hAnsi="Times New Roman" w:cs="Times New Roman"/>
          <w:sz w:val="24"/>
          <w:szCs w:val="24"/>
        </w:rPr>
        <w:t xml:space="preserve"> in my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0C562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from the student’s mother and her primary witness, Ms.</w:t>
      </w:r>
      <w:r w:rsidR="009D4EDA">
        <w:rPr>
          <w:rFonts w:ascii="Times New Roman" w:hAnsi="Times New Roman" w:cs="Times New Roman"/>
          <w:sz w:val="24"/>
          <w:szCs w:val="24"/>
        </w:rPr>
        <w:t xml:space="preserve"> </w:t>
      </w:r>
      <w:r w:rsidR="009D4EDA" w:rsidRPr="009D4EDA">
        <w:rPr>
          <w:rFonts w:ascii="Times New Roman" w:hAnsi="Times New Roman" w:cs="Times New Roman"/>
          <w:sz w:val="24"/>
          <w:szCs w:val="24"/>
          <w:highlight w:val="black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. A short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0C562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illustration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summary follows: The county’s evidence and its determination of being less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0C562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credible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the student’s, I find showed </w:t>
      </w:r>
      <w:r w:rsidR="00F872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lack of will </w:t>
      </w:r>
      <w:r w:rsidR="00F87255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county’s part to determin</w:t>
      </w:r>
      <w:r w:rsidR="00F87255">
        <w:rPr>
          <w:rFonts w:ascii="Times New Roman" w:hAnsi="Times New Roman" w:cs="Times New Roman"/>
          <w:sz w:val="24"/>
          <w:szCs w:val="24"/>
        </w:rPr>
        <w:t>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AF2DD1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62B">
        <w:rPr>
          <w:rFonts w:ascii="Times New Roman" w:hAnsi="Times New Roman" w:cs="Times New Roman"/>
          <w:sz w:val="24"/>
          <w:szCs w:val="24"/>
        </w:rPr>
        <w:t xml:space="preserve">properly the student’s special education needs. In judging the county’s witnesses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0C562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credi</w:t>
      </w:r>
      <w:r w:rsidR="006E68AA">
        <w:rPr>
          <w:rFonts w:ascii="Times New Roman" w:hAnsi="Times New Roman" w:cs="Times New Roman"/>
          <w:sz w:val="24"/>
          <w:szCs w:val="24"/>
        </w:rPr>
        <w:t>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being less than of the student’s, it appeared often to be what I am describing now as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0C562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wishy</w:t>
      </w:r>
      <w:proofErr w:type="gramEnd"/>
      <w:r>
        <w:rPr>
          <w:rFonts w:ascii="Times New Roman" w:hAnsi="Times New Roman" w:cs="Times New Roman"/>
          <w:sz w:val="24"/>
          <w:szCs w:val="24"/>
        </w:rPr>
        <w:t>- washy. I have examined and re-examined</w:t>
      </w:r>
      <w:r w:rsidR="007153DE">
        <w:rPr>
          <w:rFonts w:ascii="Times New Roman" w:hAnsi="Times New Roman" w:cs="Times New Roman"/>
          <w:sz w:val="24"/>
          <w:szCs w:val="24"/>
        </w:rPr>
        <w:t xml:space="preserve"> all of the evidence and throughout that review,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7153D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again numerous examples of question</w:t>
      </w:r>
      <w:r w:rsidR="008D7C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credi</w:t>
      </w:r>
      <w:r w:rsidR="006E68AA">
        <w:rPr>
          <w:rFonts w:ascii="Times New Roman" w:hAnsi="Times New Roman" w:cs="Times New Roman"/>
          <w:sz w:val="24"/>
          <w:szCs w:val="24"/>
        </w:rPr>
        <w:t>b</w:t>
      </w:r>
      <w:r w:rsidR="00216210">
        <w:rPr>
          <w:rFonts w:ascii="Times New Roman" w:hAnsi="Times New Roman" w:cs="Times New Roman"/>
          <w:sz w:val="24"/>
          <w:szCs w:val="24"/>
        </w:rPr>
        <w:t>ility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r w:rsidR="001340D3" w:rsidRPr="009D4EDA">
        <w:rPr>
          <w:rFonts w:ascii="Times New Roman" w:hAnsi="Times New Roman" w:cs="Times New Roman"/>
          <w:sz w:val="24"/>
          <w:szCs w:val="24"/>
          <w:highlight w:val="black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 xml:space="preserve">’s evidence.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99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53DE">
        <w:rPr>
          <w:rFonts w:ascii="Times New Roman" w:hAnsi="Times New Roman" w:cs="Times New Roman"/>
          <w:sz w:val="24"/>
          <w:szCs w:val="24"/>
        </w:rPr>
        <w:t>Therefore, the ruling</w:t>
      </w:r>
      <w:r w:rsidR="00216210">
        <w:rPr>
          <w:rFonts w:ascii="Times New Roman" w:hAnsi="Times New Roman" w:cs="Times New Roman"/>
          <w:sz w:val="24"/>
          <w:szCs w:val="24"/>
        </w:rPr>
        <w:t xml:space="preserve"> is</w:t>
      </w:r>
      <w:r w:rsidR="007153DE">
        <w:rPr>
          <w:rFonts w:ascii="Times New Roman" w:hAnsi="Times New Roman" w:cs="Times New Roman"/>
          <w:sz w:val="24"/>
          <w:szCs w:val="24"/>
        </w:rPr>
        <w:t xml:space="preserve"> in favor of the student.</w:t>
      </w:r>
    </w:p>
    <w:p w:rsidR="007153DE" w:rsidRDefault="007153D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3DE" w:rsidRPr="009D4EDA" w:rsidRDefault="007153DE" w:rsidP="009D4EDA">
      <w:pPr>
        <w:pStyle w:val="Heading2"/>
        <w:rPr>
          <w:rFonts w:ascii="Times New Roman" w:hAnsi="Times New Roman" w:cs="Times New Roman"/>
          <w:b/>
        </w:rPr>
      </w:pPr>
      <w:r w:rsidRPr="009D4EDA">
        <w:rPr>
          <w:rFonts w:ascii="Times New Roman" w:hAnsi="Times New Roman" w:cs="Times New Roman"/>
          <w:b/>
          <w:color w:val="auto"/>
        </w:rPr>
        <w:t>Decision Based on Further Issues:</w:t>
      </w:r>
    </w:p>
    <w:p w:rsidR="007153DE" w:rsidRDefault="007153DE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497" w:rsidRDefault="007153DE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2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210" w:rsidRPr="00216210">
        <w:rPr>
          <w:rFonts w:ascii="Times New Roman" w:hAnsi="Times New Roman" w:cs="Times New Roman"/>
          <w:sz w:val="24"/>
          <w:szCs w:val="24"/>
        </w:rPr>
        <w:t>I</w:t>
      </w:r>
      <w:r w:rsidR="007153DE" w:rsidRPr="00216210">
        <w:rPr>
          <w:rFonts w:ascii="Times New Roman" w:hAnsi="Times New Roman" w:cs="Times New Roman"/>
          <w:sz w:val="24"/>
          <w:szCs w:val="24"/>
        </w:rPr>
        <w:t xml:space="preserve"> d</w:t>
      </w:r>
      <w:r w:rsidR="007153DE">
        <w:rPr>
          <w:rFonts w:ascii="Times New Roman" w:hAnsi="Times New Roman" w:cs="Times New Roman"/>
          <w:sz w:val="24"/>
          <w:szCs w:val="24"/>
        </w:rPr>
        <w:t>eny and dismiss each and</w:t>
      </w:r>
      <w:r w:rsidR="00216210">
        <w:rPr>
          <w:rFonts w:ascii="Times New Roman" w:hAnsi="Times New Roman" w:cs="Times New Roman"/>
          <w:sz w:val="24"/>
          <w:szCs w:val="24"/>
        </w:rPr>
        <w:t xml:space="preserve"> all</w:t>
      </w:r>
      <w:r w:rsidR="007153DE">
        <w:rPr>
          <w:rFonts w:ascii="Times New Roman" w:hAnsi="Times New Roman" w:cs="Times New Roman"/>
          <w:sz w:val="24"/>
          <w:szCs w:val="24"/>
        </w:rPr>
        <w:t xml:space="preserve"> other requests</w:t>
      </w:r>
      <w:r>
        <w:rPr>
          <w:rFonts w:ascii="Times New Roman" w:hAnsi="Times New Roman" w:cs="Times New Roman"/>
          <w:sz w:val="24"/>
          <w:szCs w:val="24"/>
        </w:rPr>
        <w:t xml:space="preserve"> by the student </w:t>
      </w:r>
      <w:r w:rsidR="007153DE">
        <w:rPr>
          <w:rFonts w:ascii="Times New Roman" w:hAnsi="Times New Roman" w:cs="Times New Roman"/>
          <w:sz w:val="24"/>
          <w:szCs w:val="24"/>
        </w:rPr>
        <w:t>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3DE">
        <w:rPr>
          <w:rFonts w:ascii="Times New Roman" w:hAnsi="Times New Roman" w:cs="Times New Roman"/>
          <w:sz w:val="24"/>
          <w:szCs w:val="24"/>
        </w:rPr>
        <w:t xml:space="preserve">case. I find based upon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02497" w:rsidRDefault="007153D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8D7CE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failure to produce a preponderance of the evidence, that none of the requests for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7153D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reimbursement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payment to a private school or other payments have</w:t>
      </w:r>
      <w:r w:rsidR="001C0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been met by the </w:t>
      </w:r>
      <w:r w:rsidR="001C0E52">
        <w:rPr>
          <w:rFonts w:ascii="Times New Roman" w:hAnsi="Times New Roman" w:cs="Times New Roman"/>
          <w:sz w:val="24"/>
          <w:szCs w:val="24"/>
        </w:rPr>
        <w:t>Parent</w:t>
      </w:r>
      <w:r w:rsidR="008D7CEE">
        <w:rPr>
          <w:rFonts w:ascii="Times New Roman" w:hAnsi="Times New Roman" w:cs="Times New Roman"/>
          <w:sz w:val="24"/>
          <w:szCs w:val="24"/>
        </w:rPr>
        <w:t>s</w:t>
      </w:r>
      <w:r w:rsidR="001C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1C0E52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such relief is not available under the law.</w:t>
      </w:r>
      <w:r w:rsidR="00CC770B">
        <w:rPr>
          <w:rFonts w:ascii="Times New Roman" w:hAnsi="Times New Roman" w:cs="Times New Roman"/>
          <w:sz w:val="24"/>
          <w:szCs w:val="24"/>
        </w:rPr>
        <w:t xml:space="preserve"> In addition, IDEA does not authorize courts to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C770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momentary damages. See</w:t>
      </w:r>
      <w:r w:rsidR="001C0E52">
        <w:rPr>
          <w:rFonts w:ascii="Times New Roman" w:hAnsi="Times New Roman" w:cs="Times New Roman"/>
          <w:sz w:val="24"/>
          <w:szCs w:val="24"/>
        </w:rPr>
        <w:t xml:space="preserve"> “</w:t>
      </w:r>
      <w:r w:rsidR="001C0E52" w:rsidRPr="001C0E52">
        <w:rPr>
          <w:rFonts w:ascii="Times New Roman" w:hAnsi="Times New Roman" w:cs="Times New Roman"/>
          <w:i/>
          <w:sz w:val="24"/>
          <w:szCs w:val="24"/>
        </w:rPr>
        <w:t>Emery v. Roanoke City School</w:t>
      </w:r>
      <w:r w:rsidR="001C0E52">
        <w:rPr>
          <w:rFonts w:ascii="Times New Roman" w:hAnsi="Times New Roman" w:cs="Times New Roman"/>
          <w:sz w:val="24"/>
          <w:szCs w:val="24"/>
        </w:rPr>
        <w:t xml:space="preserve"> </w:t>
      </w:r>
      <w:r w:rsidR="001C0E52" w:rsidRPr="00CC770B">
        <w:rPr>
          <w:rFonts w:ascii="Times New Roman" w:hAnsi="Times New Roman" w:cs="Times New Roman"/>
          <w:i/>
          <w:sz w:val="24"/>
          <w:szCs w:val="24"/>
        </w:rPr>
        <w:t>Board</w:t>
      </w:r>
      <w:r w:rsidR="001C0E52">
        <w:rPr>
          <w:rFonts w:ascii="Times New Roman" w:hAnsi="Times New Roman" w:cs="Times New Roman"/>
          <w:sz w:val="24"/>
          <w:szCs w:val="24"/>
        </w:rPr>
        <w:t>, 432 F.3d294, 298 (4</w:t>
      </w:r>
      <w:r w:rsidR="001C0E52" w:rsidRPr="001C0E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1C0E52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Cir.2005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citing </w:t>
      </w:r>
      <w:r w:rsidRPr="00CC770B">
        <w:rPr>
          <w:rFonts w:ascii="Times New Roman" w:hAnsi="Times New Roman" w:cs="Times New Roman"/>
          <w:i/>
          <w:sz w:val="24"/>
          <w:szCs w:val="24"/>
        </w:rPr>
        <w:t xml:space="preserve">Sellers ex rel. Sellers v. Sch.Bd of Manassas, </w:t>
      </w:r>
      <w:r w:rsidRPr="00CC770B">
        <w:rPr>
          <w:rFonts w:ascii="Times New Roman" w:hAnsi="Times New Roman" w:cs="Times New Roman"/>
          <w:sz w:val="24"/>
          <w:szCs w:val="24"/>
        </w:rPr>
        <w:t>141 F3d 524, 526-28(4</w:t>
      </w:r>
      <w:r w:rsidRPr="00CC7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7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1C0E52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Cir.1998)</w:t>
      </w:r>
      <w:proofErr w:type="gramStart"/>
      <w:r w:rsidRPr="00CC770B">
        <w:rPr>
          <w:rFonts w:ascii="Times New Roman" w:hAnsi="Times New Roman" w:cs="Times New Roman"/>
          <w:sz w:val="24"/>
          <w:szCs w:val="24"/>
        </w:rPr>
        <w:t>.</w:t>
      </w:r>
      <w:r w:rsidR="007153DE" w:rsidRPr="00CC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70B">
        <w:rPr>
          <w:rFonts w:ascii="Times New Roman" w:hAnsi="Times New Roman" w:cs="Times New Roman"/>
          <w:sz w:val="24"/>
          <w:szCs w:val="24"/>
        </w:rPr>
        <w:t xml:space="preserve"> There</w:t>
      </w:r>
      <w:proofErr w:type="gramEnd"/>
      <w:r w:rsidR="00CC770B">
        <w:rPr>
          <w:rFonts w:ascii="Times New Roman" w:hAnsi="Times New Roman" w:cs="Times New Roman"/>
          <w:sz w:val="24"/>
          <w:szCs w:val="24"/>
        </w:rPr>
        <w:t xml:space="preserve"> was no evidence to show that the private school program for this student was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CC770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Without that evidence, there can be no Decision or Order requiring private school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3DE" w:rsidRDefault="00CC770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tuition</w:t>
      </w:r>
      <w:proofErr w:type="gramEnd"/>
      <w:r w:rsidR="00216210">
        <w:rPr>
          <w:rFonts w:ascii="Times New Roman" w:hAnsi="Times New Roman" w:cs="Times New Roman"/>
          <w:sz w:val="24"/>
          <w:szCs w:val="24"/>
        </w:rPr>
        <w:t xml:space="preserve"> to be paid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1340D3" w:rsidRPr="009D4EDA">
        <w:rPr>
          <w:rFonts w:ascii="Times New Roman" w:hAnsi="Times New Roman" w:cs="Times New Roman"/>
          <w:sz w:val="24"/>
          <w:szCs w:val="24"/>
          <w:highlight w:val="black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 xml:space="preserve"> Public Schools.</w:t>
      </w: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210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ORDERED.</w:t>
      </w:r>
      <w:r w:rsidR="0021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C33" w:rsidRDefault="00216210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Nunc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Pr="002162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D7C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October, 2021.</w:t>
      </w: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33" w:rsidRDefault="00216210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r w:rsidR="00932C33">
        <w:rPr>
          <w:rFonts w:ascii="Times New Roman" w:hAnsi="Times New Roman" w:cs="Times New Roman"/>
          <w:sz w:val="24"/>
          <w:szCs w:val="24"/>
        </w:rPr>
        <w:t xml:space="preserve"> this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2C33" w:rsidRPr="00932C3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32C33">
        <w:rPr>
          <w:rFonts w:ascii="Times New Roman" w:hAnsi="Times New Roman" w:cs="Times New Roman"/>
          <w:sz w:val="24"/>
          <w:szCs w:val="24"/>
        </w:rPr>
        <w:t xml:space="preserve"> day of October, 2021</w:t>
      </w: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C3EA9">
        <w:rPr>
          <w:rFonts w:ascii="AR BERKLEY" w:hAnsi="AR BERKLEY" w:cs="Times New Roman"/>
          <w:sz w:val="24"/>
          <w:szCs w:val="24"/>
        </w:rPr>
        <w:t>William S. Francis, Jr (</w:t>
      </w:r>
      <w:proofErr w:type="spellStart"/>
      <w:r w:rsidR="006C3EA9">
        <w:rPr>
          <w:rFonts w:ascii="AR BERKLEY" w:hAnsi="AR BERKLEY" w:cs="Times New Roman"/>
          <w:sz w:val="24"/>
          <w:szCs w:val="24"/>
        </w:rPr>
        <w:t>es</w:t>
      </w:r>
      <w:proofErr w:type="spellEnd"/>
      <w:r w:rsidR="006C3EA9">
        <w:rPr>
          <w:rFonts w:ascii="AR BERKLEY" w:hAnsi="AR BERKLEY" w:cs="Times New Roman"/>
          <w:sz w:val="24"/>
          <w:szCs w:val="24"/>
        </w:rPr>
        <w:t>)</w:t>
      </w: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S. Francis, Jr.</w:t>
      </w: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Officer</w:t>
      </w: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33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C33" w:rsidRPr="00932C33" w:rsidRDefault="00932C33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C33">
        <w:rPr>
          <w:rFonts w:ascii="Times New Roman" w:hAnsi="Times New Roman" w:cs="Times New Roman"/>
          <w:b/>
          <w:sz w:val="24"/>
          <w:szCs w:val="24"/>
        </w:rPr>
        <w:t>8VAC20-80-76(0) Right of Appeal</w:t>
      </w:r>
    </w:p>
    <w:p w:rsidR="00932C33" w:rsidRPr="00CC770B" w:rsidRDefault="00932C33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A decision by the hearing officer in any hearing shall be final and binding unless the decision is appealed by a party in a state circuit court within one year of the issuance of the decision or in a federal court without regard to controversy…</w:t>
      </w:r>
    </w:p>
    <w:p w:rsidR="00CC770B" w:rsidRPr="00CC770B" w:rsidRDefault="00CC770B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153DE" w:rsidRPr="00CC770B" w:rsidRDefault="007153DE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3DE" w:rsidRPr="00955C99" w:rsidRDefault="007153DE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2495" w:rsidRPr="00E86994" w:rsidRDefault="00CA2AB9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9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82495" w:rsidRPr="00E869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0A114B" w:rsidRPr="00E86994" w:rsidRDefault="000A114B" w:rsidP="00C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14B" w:rsidRDefault="000A114B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029C" w:rsidRDefault="00EC029C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EC029C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97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29C" w:rsidRPr="008D1D7F" w:rsidRDefault="00502497" w:rsidP="00CA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3</w:t>
      </w:r>
      <w:r w:rsidR="00E80C3E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029C" w:rsidRPr="008D1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23" w:rsidRDefault="00410E23" w:rsidP="00410E23">
      <w:pPr>
        <w:spacing w:after="0" w:line="240" w:lineRule="auto"/>
      </w:pPr>
      <w:r>
        <w:separator/>
      </w:r>
    </w:p>
  </w:endnote>
  <w:endnote w:type="continuationSeparator" w:id="0">
    <w:p w:rsidR="00410E23" w:rsidRDefault="00410E23" w:rsidP="004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23" w:rsidRDefault="00410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23" w:rsidRDefault="0041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23" w:rsidRDefault="0041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23" w:rsidRDefault="00410E23" w:rsidP="00410E23">
      <w:pPr>
        <w:spacing w:after="0" w:line="240" w:lineRule="auto"/>
      </w:pPr>
      <w:r>
        <w:separator/>
      </w:r>
    </w:p>
  </w:footnote>
  <w:footnote w:type="continuationSeparator" w:id="0">
    <w:p w:rsidR="00410E23" w:rsidRDefault="00410E23" w:rsidP="0041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23" w:rsidRDefault="00410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23" w:rsidRDefault="00410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23" w:rsidRDefault="0041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B9"/>
    <w:rsid w:val="00087A85"/>
    <w:rsid w:val="000A114B"/>
    <w:rsid w:val="000C562B"/>
    <w:rsid w:val="001340D3"/>
    <w:rsid w:val="00182495"/>
    <w:rsid w:val="001C0E52"/>
    <w:rsid w:val="00216210"/>
    <w:rsid w:val="00410E23"/>
    <w:rsid w:val="004C7039"/>
    <w:rsid w:val="004E1138"/>
    <w:rsid w:val="00502497"/>
    <w:rsid w:val="006C3EA9"/>
    <w:rsid w:val="006E68AA"/>
    <w:rsid w:val="007153DE"/>
    <w:rsid w:val="00797F28"/>
    <w:rsid w:val="008D1D7F"/>
    <w:rsid w:val="008D7CEE"/>
    <w:rsid w:val="00926AD3"/>
    <w:rsid w:val="00932C33"/>
    <w:rsid w:val="00955C99"/>
    <w:rsid w:val="009D4EDA"/>
    <w:rsid w:val="00AA1FE1"/>
    <w:rsid w:val="00AE0A88"/>
    <w:rsid w:val="00AF2DD1"/>
    <w:rsid w:val="00C90F1F"/>
    <w:rsid w:val="00CA2AB9"/>
    <w:rsid w:val="00CC770B"/>
    <w:rsid w:val="00DE7664"/>
    <w:rsid w:val="00E61C9E"/>
    <w:rsid w:val="00E80C3E"/>
    <w:rsid w:val="00E86994"/>
    <w:rsid w:val="00EC029C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0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E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23"/>
  </w:style>
  <w:style w:type="paragraph" w:styleId="Footer">
    <w:name w:val="footer"/>
    <w:basedOn w:val="Normal"/>
    <w:link w:val="FooterChar"/>
    <w:uiPriority w:val="99"/>
    <w:unhideWhenUsed/>
    <w:rsid w:val="0041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4744</Characters>
  <Application>Microsoft Office Word</Application>
  <DocSecurity>0</DocSecurity>
  <Lines>163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process decision 21.065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process decision 21.065</dc:title>
  <dc:creator/>
  <cp:lastModifiedBy/>
  <cp:revision>1</cp:revision>
  <dcterms:created xsi:type="dcterms:W3CDTF">2022-01-31T19:52:00Z</dcterms:created>
  <dcterms:modified xsi:type="dcterms:W3CDTF">2022-01-31T19:52:00Z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