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1314F" w14:textId="6FC592E0" w:rsidR="00AA02F7" w:rsidRPr="00AA02F7" w:rsidRDefault="00AA02F7" w:rsidP="00AA02F7">
      <w:pPr>
        <w:pStyle w:val="Header"/>
        <w:rPr>
          <w:rFonts w:asciiTheme="minorHAnsi" w:hAnsiTheme="minorHAnsi" w:cstheme="minorHAnsi"/>
          <w:sz w:val="24"/>
          <w:szCs w:val="24"/>
        </w:rPr>
      </w:pPr>
      <w:bookmarkStart w:id="0" w:name="_Toc175632766"/>
      <w:r>
        <w:rPr>
          <w:rFonts w:asciiTheme="minorHAnsi" w:hAnsiTheme="minorHAnsi" w:cstheme="minorHAnsi"/>
          <w:sz w:val="24"/>
          <w:szCs w:val="24"/>
        </w:rPr>
        <w:t>AR Remediation Plan- Congruence and Similarity</w:t>
      </w:r>
    </w:p>
    <w:p w14:paraId="60ED57C7" w14:textId="4589C682" w:rsidR="00342885" w:rsidRPr="00342885" w:rsidRDefault="00342885" w:rsidP="00342885">
      <w:pPr>
        <w:pStyle w:val="Heading3"/>
        <w:jc w:val="center"/>
        <w:rPr>
          <w:rFonts w:asciiTheme="minorHAnsi" w:hAnsiTheme="minorHAnsi" w:cstheme="minorHAnsi"/>
          <w:sz w:val="28"/>
          <w:szCs w:val="28"/>
        </w:rPr>
      </w:pPr>
      <w:r>
        <w:rPr>
          <w:rFonts w:asciiTheme="minorHAnsi" w:hAnsiTheme="minorHAnsi" w:cstheme="minorHAnsi"/>
          <w:sz w:val="28"/>
          <w:szCs w:val="28"/>
        </w:rPr>
        <w:t>Similarity</w:t>
      </w:r>
    </w:p>
    <w:p w14:paraId="5D439EAB" w14:textId="0786FEE5" w:rsidR="008E2707" w:rsidRPr="006C47AF" w:rsidRDefault="008E2707" w:rsidP="0090751A">
      <w:pPr>
        <w:pStyle w:val="Heading3"/>
        <w:rPr>
          <w:rFonts w:asciiTheme="minorHAnsi" w:hAnsiTheme="minorHAnsi" w:cstheme="minorHAnsi"/>
        </w:rPr>
      </w:pPr>
      <w:r w:rsidRPr="006C47AF">
        <w:rPr>
          <w:rFonts w:asciiTheme="minorHAnsi" w:hAnsiTheme="minorHAnsi" w:cstheme="minorHAnsi"/>
        </w:rPr>
        <w:t>STRAND:</w:t>
      </w:r>
      <w:r w:rsidR="006E1294" w:rsidRPr="006C47AF">
        <w:rPr>
          <w:rFonts w:asciiTheme="minorHAnsi" w:hAnsiTheme="minorHAnsi" w:cstheme="minorHAnsi"/>
        </w:rPr>
        <w:t xml:space="preserve">  </w:t>
      </w:r>
      <w:r w:rsidR="0052357F" w:rsidRPr="006C47AF">
        <w:rPr>
          <w:rFonts w:asciiTheme="minorHAnsi" w:hAnsiTheme="minorHAnsi" w:cstheme="minorHAnsi"/>
          <w:b w:val="0"/>
          <w:color w:val="FF0000"/>
        </w:rPr>
        <w:t xml:space="preserve"> </w:t>
      </w:r>
      <w:r w:rsidR="00337AA6" w:rsidRPr="006C47AF">
        <w:rPr>
          <w:rFonts w:asciiTheme="minorHAnsi" w:hAnsiTheme="minorHAnsi" w:cstheme="minorHAnsi"/>
        </w:rPr>
        <w:t>Measurement and Geometry</w:t>
      </w:r>
    </w:p>
    <w:p w14:paraId="062ADD1E" w14:textId="109611EB" w:rsidR="008E2707" w:rsidRPr="006C47AF" w:rsidRDefault="008E2707" w:rsidP="0090751A">
      <w:pPr>
        <w:pStyle w:val="Heading3"/>
        <w:rPr>
          <w:rFonts w:asciiTheme="minorHAnsi" w:hAnsiTheme="minorHAnsi" w:cstheme="minorHAnsi"/>
        </w:rPr>
      </w:pPr>
      <w:r w:rsidRPr="006C47AF">
        <w:rPr>
          <w:rFonts w:asciiTheme="minorHAnsi" w:hAnsiTheme="minorHAnsi" w:cstheme="minorHAnsi"/>
        </w:rPr>
        <w:t>STRAND CONCEPT:</w:t>
      </w:r>
      <w:r w:rsidR="006E1294" w:rsidRPr="006C47AF">
        <w:rPr>
          <w:rFonts w:asciiTheme="minorHAnsi" w:hAnsiTheme="minorHAnsi" w:cstheme="minorHAnsi"/>
        </w:rPr>
        <w:t xml:space="preserve">  </w:t>
      </w:r>
      <w:r w:rsidR="006B7AFA" w:rsidRPr="006C47AF">
        <w:rPr>
          <w:rFonts w:asciiTheme="minorHAnsi" w:hAnsiTheme="minorHAnsi" w:cstheme="minorHAnsi"/>
        </w:rPr>
        <w:t>Congruence and Similarity</w:t>
      </w:r>
    </w:p>
    <w:p w14:paraId="357176F4" w14:textId="0CD5F790" w:rsidR="004E43DC" w:rsidRPr="006C47AF" w:rsidRDefault="00AC1CDA" w:rsidP="0090751A">
      <w:pPr>
        <w:pStyle w:val="Heading3"/>
        <w:rPr>
          <w:rFonts w:asciiTheme="minorHAnsi" w:hAnsiTheme="minorHAnsi" w:cstheme="minorHAnsi"/>
        </w:rPr>
      </w:pPr>
      <w:r w:rsidRPr="006C47AF">
        <w:rPr>
          <w:rFonts w:asciiTheme="minorHAnsi" w:hAnsiTheme="minorHAnsi" w:cstheme="minorHAnsi"/>
        </w:rPr>
        <w:t>SOL</w:t>
      </w:r>
      <w:r w:rsidR="00B44791" w:rsidRPr="006C47AF">
        <w:rPr>
          <w:rFonts w:asciiTheme="minorHAnsi" w:hAnsiTheme="minorHAnsi" w:cstheme="minorHAnsi"/>
        </w:rPr>
        <w:t xml:space="preserve"> </w:t>
      </w:r>
      <w:bookmarkEnd w:id="0"/>
      <w:r w:rsidR="00342885">
        <w:rPr>
          <w:rFonts w:asciiTheme="minorHAnsi" w:hAnsiTheme="minorHAnsi" w:cstheme="minorHAnsi"/>
        </w:rPr>
        <w:t xml:space="preserve">6.9, </w:t>
      </w:r>
      <w:r w:rsidR="006B7AFA" w:rsidRPr="006C47AF">
        <w:rPr>
          <w:rFonts w:asciiTheme="minorHAnsi" w:hAnsiTheme="minorHAnsi" w:cstheme="minorHAnsi"/>
        </w:rPr>
        <w:t>7.5</w:t>
      </w:r>
    </w:p>
    <w:p w14:paraId="5CED4B2D" w14:textId="1ADF81B6" w:rsidR="004E43DC" w:rsidRPr="00D0795C" w:rsidRDefault="000E173E" w:rsidP="0083755B">
      <w:pPr>
        <w:pStyle w:val="Heading4"/>
        <w:rPr>
          <w:rFonts w:asciiTheme="minorHAnsi" w:hAnsiTheme="minorHAnsi" w:cstheme="minorHAnsi"/>
        </w:rPr>
      </w:pPr>
      <w:r w:rsidRPr="00D0795C">
        <w:rPr>
          <w:rFonts w:asciiTheme="minorHAnsi" w:hAnsiTheme="minorHAnsi" w:cstheme="minorHAnsi"/>
        </w:rPr>
        <w:t xml:space="preserve">Remediation Plan </w:t>
      </w:r>
      <w:r w:rsidR="004E43DC" w:rsidRPr="00D0795C">
        <w:rPr>
          <w:rFonts w:asciiTheme="minorHAnsi" w:hAnsiTheme="minorHAnsi" w:cstheme="minorHAnsi"/>
        </w:rPr>
        <w:t>Summary</w:t>
      </w:r>
    </w:p>
    <w:p w14:paraId="1669E3B4" w14:textId="4C96E781" w:rsidR="00B44791" w:rsidRPr="00D0795C" w:rsidRDefault="00D0795C" w:rsidP="00D0795C">
      <w:pPr>
        <w:rPr>
          <w:rFonts w:asciiTheme="minorHAnsi" w:hAnsiTheme="minorHAnsi" w:cstheme="minorHAnsi"/>
          <w:color w:val="FF0000"/>
          <w:sz w:val="24"/>
          <w:szCs w:val="24"/>
        </w:rPr>
      </w:pPr>
      <w:r w:rsidRPr="00D0795C">
        <w:rPr>
          <w:rFonts w:asciiTheme="minorHAnsi" w:hAnsiTheme="minorHAnsi" w:cstheme="minorHAnsi"/>
          <w:sz w:val="24"/>
          <w:szCs w:val="24"/>
        </w:rPr>
        <w:t>Students sort a set of rectangles into three groups and determine the similarity relationships.</w:t>
      </w:r>
    </w:p>
    <w:p w14:paraId="0E87037D" w14:textId="25FF7A8F" w:rsidR="00E20B67" w:rsidRPr="00D0795C" w:rsidRDefault="0052357F" w:rsidP="00000D9E">
      <w:pPr>
        <w:pStyle w:val="Heading4"/>
        <w:rPr>
          <w:rFonts w:asciiTheme="minorHAnsi" w:hAnsiTheme="minorHAnsi" w:cstheme="minorHAnsi"/>
        </w:rPr>
      </w:pPr>
      <w:r w:rsidRPr="00D0795C">
        <w:rPr>
          <w:rFonts w:asciiTheme="minorHAnsi" w:hAnsiTheme="minorHAnsi" w:cstheme="minorHAnsi"/>
        </w:rPr>
        <w:t>Common Misconceptions</w:t>
      </w:r>
    </w:p>
    <w:p w14:paraId="51B52F08" w14:textId="653D4C93" w:rsidR="006A265B" w:rsidRDefault="00000D9E" w:rsidP="00B03024">
      <w:pPr>
        <w:pStyle w:val="ListParagraph"/>
        <w:numPr>
          <w:ilvl w:val="0"/>
          <w:numId w:val="7"/>
        </w:numPr>
        <w:rPr>
          <w:rFonts w:asciiTheme="minorHAnsi" w:hAnsiTheme="minorHAnsi" w:cstheme="minorHAnsi"/>
          <w:sz w:val="24"/>
          <w:szCs w:val="24"/>
        </w:rPr>
      </w:pPr>
      <w:r w:rsidRPr="00D0795C">
        <w:rPr>
          <w:rFonts w:asciiTheme="minorHAnsi" w:hAnsiTheme="minorHAnsi" w:cstheme="minorHAnsi"/>
          <w:sz w:val="24"/>
          <w:szCs w:val="24"/>
        </w:rPr>
        <w:t xml:space="preserve">Students may incorrectly </w:t>
      </w:r>
      <w:r w:rsidR="006A265B" w:rsidRPr="00D0795C">
        <w:rPr>
          <w:rFonts w:asciiTheme="minorHAnsi" w:hAnsiTheme="minorHAnsi" w:cstheme="minorHAnsi"/>
          <w:sz w:val="24"/>
          <w:szCs w:val="24"/>
        </w:rPr>
        <w:t>think that figures are not similar because they have been rotated or are not shown in the same orientation.</w:t>
      </w:r>
    </w:p>
    <w:p w14:paraId="7BAF997C" w14:textId="2087D1C4" w:rsidR="004B6044" w:rsidRPr="00D0795C" w:rsidRDefault="004B6044" w:rsidP="00B03024">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 xml:space="preserve">Students may incorrectly think that congruent figures are not also similar. </w:t>
      </w:r>
    </w:p>
    <w:p w14:paraId="77512882" w14:textId="77777777" w:rsidR="004E43DC" w:rsidRPr="00D0795C" w:rsidRDefault="004E43DC" w:rsidP="0083755B">
      <w:pPr>
        <w:pStyle w:val="Heading4"/>
        <w:rPr>
          <w:rFonts w:asciiTheme="minorHAnsi" w:hAnsiTheme="minorHAnsi" w:cstheme="minorHAnsi"/>
        </w:rPr>
      </w:pPr>
      <w:r w:rsidRPr="00D0795C">
        <w:rPr>
          <w:rFonts w:asciiTheme="minorHAnsi" w:hAnsiTheme="minorHAnsi" w:cstheme="minorHAnsi"/>
        </w:rPr>
        <w:t>Materials</w:t>
      </w:r>
    </w:p>
    <w:p w14:paraId="2C07A83C" w14:textId="77777777" w:rsidR="00D0795C" w:rsidRPr="00D0795C" w:rsidRDefault="00D0795C" w:rsidP="00B03024">
      <w:pPr>
        <w:pStyle w:val="ListParagraph"/>
        <w:numPr>
          <w:ilvl w:val="0"/>
          <w:numId w:val="5"/>
        </w:numPr>
        <w:rPr>
          <w:rFonts w:asciiTheme="minorHAnsi" w:hAnsiTheme="minorHAnsi" w:cstheme="minorHAnsi"/>
          <w:noProof/>
          <w:sz w:val="24"/>
          <w:szCs w:val="24"/>
        </w:rPr>
      </w:pPr>
      <w:r w:rsidRPr="00D0795C">
        <w:rPr>
          <w:rFonts w:asciiTheme="minorHAnsi" w:hAnsiTheme="minorHAnsi" w:cstheme="minorHAnsi"/>
          <w:sz w:val="24"/>
          <w:szCs w:val="24"/>
        </w:rPr>
        <w:t xml:space="preserve">Sets of rectangles </w:t>
      </w:r>
    </w:p>
    <w:p w14:paraId="5663FDAE" w14:textId="3E852D25" w:rsidR="00F05BA5" w:rsidRPr="00D0795C" w:rsidRDefault="00D0795C" w:rsidP="00B03024">
      <w:pPr>
        <w:pStyle w:val="ListParagraph"/>
        <w:numPr>
          <w:ilvl w:val="0"/>
          <w:numId w:val="5"/>
        </w:numPr>
        <w:rPr>
          <w:rFonts w:asciiTheme="minorHAnsi" w:hAnsiTheme="minorHAnsi" w:cstheme="minorHAnsi"/>
          <w:noProof/>
          <w:sz w:val="24"/>
          <w:szCs w:val="24"/>
        </w:rPr>
      </w:pPr>
      <w:r w:rsidRPr="00D0795C">
        <w:rPr>
          <w:rFonts w:asciiTheme="minorHAnsi" w:hAnsiTheme="minorHAnsi" w:cstheme="minorHAnsi"/>
          <w:sz w:val="24"/>
          <w:szCs w:val="24"/>
        </w:rPr>
        <w:t>Alphabet Similarity worksheets</w:t>
      </w:r>
    </w:p>
    <w:p w14:paraId="417337B2" w14:textId="77777777" w:rsidR="00D0795C" w:rsidRDefault="00D0795C" w:rsidP="00B03024">
      <w:pPr>
        <w:pStyle w:val="ListParagraph"/>
        <w:numPr>
          <w:ilvl w:val="0"/>
          <w:numId w:val="5"/>
        </w:numPr>
        <w:rPr>
          <w:rFonts w:asciiTheme="minorHAnsi" w:hAnsiTheme="minorHAnsi" w:cstheme="minorHAnsi"/>
          <w:noProof/>
          <w:sz w:val="24"/>
          <w:szCs w:val="24"/>
        </w:rPr>
      </w:pPr>
      <w:r w:rsidRPr="00D0795C">
        <w:rPr>
          <w:rFonts w:asciiTheme="minorHAnsi" w:hAnsiTheme="minorHAnsi" w:cstheme="minorHAnsi"/>
          <w:sz w:val="24"/>
          <w:szCs w:val="24"/>
        </w:rPr>
        <w:t>Similar Figures Recording Sheet</w:t>
      </w:r>
      <w:r w:rsidRPr="00D0795C">
        <w:rPr>
          <w:rFonts w:asciiTheme="minorHAnsi" w:hAnsiTheme="minorHAnsi" w:cstheme="minorHAnsi"/>
          <w:noProof/>
          <w:sz w:val="24"/>
          <w:szCs w:val="24"/>
        </w:rPr>
        <w:t xml:space="preserve"> </w:t>
      </w:r>
    </w:p>
    <w:p w14:paraId="3BF1D813" w14:textId="77777777" w:rsidR="00D0795C" w:rsidRPr="00D0795C" w:rsidRDefault="00D0795C" w:rsidP="00B03024">
      <w:pPr>
        <w:pStyle w:val="ListParagraph"/>
        <w:numPr>
          <w:ilvl w:val="0"/>
          <w:numId w:val="5"/>
        </w:numPr>
        <w:rPr>
          <w:rFonts w:asciiTheme="minorHAnsi" w:hAnsiTheme="minorHAnsi" w:cstheme="minorHAnsi"/>
          <w:sz w:val="24"/>
          <w:szCs w:val="24"/>
        </w:rPr>
      </w:pPr>
      <w:r w:rsidRPr="00D0795C">
        <w:rPr>
          <w:rFonts w:asciiTheme="minorHAnsi" w:hAnsiTheme="minorHAnsi" w:cstheme="minorHAnsi"/>
          <w:sz w:val="24"/>
          <w:szCs w:val="24"/>
        </w:rPr>
        <w:t>Graph paper</w:t>
      </w:r>
    </w:p>
    <w:p w14:paraId="7F8C054C" w14:textId="291BA0CA" w:rsidR="00B44791" w:rsidRPr="00D0795C" w:rsidRDefault="00D0795C" w:rsidP="00B03024">
      <w:pPr>
        <w:pStyle w:val="ListParagraph"/>
        <w:numPr>
          <w:ilvl w:val="0"/>
          <w:numId w:val="5"/>
        </w:numPr>
        <w:rPr>
          <w:rFonts w:asciiTheme="minorHAnsi" w:hAnsiTheme="minorHAnsi" w:cstheme="minorHAnsi"/>
          <w:sz w:val="24"/>
          <w:szCs w:val="24"/>
        </w:rPr>
      </w:pPr>
      <w:r w:rsidRPr="00D0795C">
        <w:rPr>
          <w:rFonts w:asciiTheme="minorHAnsi" w:hAnsiTheme="minorHAnsi" w:cstheme="minorHAnsi"/>
          <w:sz w:val="24"/>
          <w:szCs w:val="24"/>
        </w:rPr>
        <w:t>Reflecting on Similar Figure</w:t>
      </w:r>
      <w:r>
        <w:rPr>
          <w:rFonts w:asciiTheme="minorHAnsi" w:hAnsiTheme="minorHAnsi" w:cstheme="minorHAnsi"/>
          <w:sz w:val="24"/>
          <w:szCs w:val="24"/>
        </w:rPr>
        <w:t xml:space="preserve"> handout</w:t>
      </w:r>
    </w:p>
    <w:p w14:paraId="39B44166" w14:textId="77777777" w:rsidR="00B44791" w:rsidRPr="00D0795C" w:rsidRDefault="0083755B" w:rsidP="0083755B">
      <w:pPr>
        <w:pStyle w:val="Heading4"/>
        <w:rPr>
          <w:rFonts w:asciiTheme="minorHAnsi" w:hAnsiTheme="minorHAnsi" w:cstheme="minorHAnsi"/>
        </w:rPr>
      </w:pPr>
      <w:r w:rsidRPr="00D0795C">
        <w:rPr>
          <w:rFonts w:asciiTheme="minorHAnsi" w:hAnsiTheme="minorHAnsi" w:cstheme="minorHAnsi"/>
        </w:rPr>
        <w:t>Introductory Activity</w:t>
      </w:r>
    </w:p>
    <w:p w14:paraId="1C8CC2B5" w14:textId="579EDAC3" w:rsidR="004E43DC" w:rsidRPr="006C47AF" w:rsidRDefault="00D0795C" w:rsidP="005C4E97">
      <w:pPr>
        <w:rPr>
          <w:rFonts w:asciiTheme="minorHAnsi" w:hAnsiTheme="minorHAnsi" w:cstheme="minorHAnsi"/>
          <w:sz w:val="24"/>
          <w:szCs w:val="24"/>
        </w:rPr>
      </w:pPr>
      <w:r w:rsidRPr="00D0795C">
        <w:rPr>
          <w:rFonts w:asciiTheme="minorHAnsi" w:hAnsiTheme="minorHAnsi" w:cstheme="minorHAnsi"/>
          <w:sz w:val="24"/>
          <w:szCs w:val="24"/>
        </w:rPr>
        <w:t xml:space="preserve">Review the meaning of the word </w:t>
      </w:r>
      <w:r w:rsidRPr="00D0795C">
        <w:rPr>
          <w:rFonts w:asciiTheme="minorHAnsi" w:hAnsiTheme="minorHAnsi" w:cstheme="minorHAnsi"/>
          <w:i/>
          <w:sz w:val="24"/>
          <w:szCs w:val="24"/>
        </w:rPr>
        <w:t>congruent</w:t>
      </w:r>
      <w:r w:rsidRPr="00D0795C">
        <w:rPr>
          <w:rFonts w:asciiTheme="minorHAnsi" w:hAnsiTheme="minorHAnsi" w:cstheme="minorHAnsi"/>
          <w:sz w:val="24"/>
          <w:szCs w:val="24"/>
        </w:rPr>
        <w:t xml:space="preserve">—having exactly the same size and shape. Illustrate the definition by writing two congruent capital </w:t>
      </w:r>
      <w:r w:rsidRPr="00D0795C">
        <w:rPr>
          <w:rFonts w:asciiTheme="minorHAnsi" w:hAnsiTheme="minorHAnsi" w:cstheme="minorHAnsi"/>
          <w:i/>
          <w:sz w:val="24"/>
          <w:szCs w:val="24"/>
        </w:rPr>
        <w:t>Q</w:t>
      </w:r>
      <w:r w:rsidRPr="00D0795C">
        <w:rPr>
          <w:rFonts w:asciiTheme="minorHAnsi" w:hAnsiTheme="minorHAnsi" w:cstheme="minorHAnsi"/>
          <w:sz w:val="24"/>
          <w:szCs w:val="24"/>
        </w:rPr>
        <w:t xml:space="preserve">s on the board. Then, write a large </w:t>
      </w:r>
      <w:r w:rsidRPr="00D0795C">
        <w:rPr>
          <w:rFonts w:asciiTheme="minorHAnsi" w:hAnsiTheme="minorHAnsi" w:cstheme="minorHAnsi"/>
          <w:i/>
          <w:sz w:val="24"/>
          <w:szCs w:val="24"/>
        </w:rPr>
        <w:t>Q</w:t>
      </w:r>
      <w:r w:rsidRPr="00D0795C">
        <w:rPr>
          <w:rFonts w:asciiTheme="minorHAnsi" w:hAnsiTheme="minorHAnsi" w:cstheme="minorHAnsi"/>
          <w:sz w:val="24"/>
          <w:szCs w:val="24"/>
        </w:rPr>
        <w:t xml:space="preserve"> and a smaller-size </w:t>
      </w:r>
      <w:r w:rsidRPr="00D0795C">
        <w:rPr>
          <w:rFonts w:asciiTheme="minorHAnsi" w:hAnsiTheme="minorHAnsi" w:cstheme="minorHAnsi"/>
          <w:i/>
          <w:sz w:val="24"/>
          <w:szCs w:val="24"/>
        </w:rPr>
        <w:t>Q</w:t>
      </w:r>
      <w:r w:rsidRPr="00D0795C">
        <w:rPr>
          <w:rFonts w:asciiTheme="minorHAnsi" w:hAnsiTheme="minorHAnsi" w:cstheme="minorHAnsi"/>
          <w:sz w:val="24"/>
          <w:szCs w:val="24"/>
        </w:rPr>
        <w:t xml:space="preserve">. Explain to the students that the </w:t>
      </w:r>
      <w:r w:rsidRPr="00D0795C">
        <w:rPr>
          <w:rFonts w:asciiTheme="minorHAnsi" w:hAnsiTheme="minorHAnsi" w:cstheme="minorHAnsi"/>
          <w:i/>
          <w:sz w:val="24"/>
          <w:szCs w:val="24"/>
        </w:rPr>
        <w:t>Q</w:t>
      </w:r>
      <w:r w:rsidRPr="00D0795C">
        <w:rPr>
          <w:rFonts w:asciiTheme="minorHAnsi" w:hAnsiTheme="minorHAnsi" w:cstheme="minorHAnsi"/>
          <w:sz w:val="24"/>
          <w:szCs w:val="24"/>
        </w:rPr>
        <w:t xml:space="preserve">s in this second pair are </w:t>
      </w:r>
      <w:r w:rsidRPr="00D0795C">
        <w:rPr>
          <w:rFonts w:asciiTheme="minorHAnsi" w:hAnsiTheme="minorHAnsi" w:cstheme="minorHAnsi"/>
          <w:i/>
          <w:sz w:val="24"/>
          <w:szCs w:val="24"/>
        </w:rPr>
        <w:t>similar</w:t>
      </w:r>
      <w:r w:rsidRPr="00D0795C">
        <w:rPr>
          <w:rFonts w:asciiTheme="minorHAnsi" w:hAnsiTheme="minorHAnsi" w:cstheme="minorHAnsi"/>
          <w:sz w:val="24"/>
          <w:szCs w:val="24"/>
        </w:rPr>
        <w:t xml:space="preserve"> but </w:t>
      </w:r>
      <w:proofErr w:type="spellStart"/>
      <w:r w:rsidRPr="00D0795C">
        <w:rPr>
          <w:rFonts w:asciiTheme="minorHAnsi" w:hAnsiTheme="minorHAnsi" w:cstheme="minorHAnsi"/>
          <w:sz w:val="24"/>
          <w:szCs w:val="24"/>
        </w:rPr>
        <w:t>noncongruent</w:t>
      </w:r>
      <w:proofErr w:type="spellEnd"/>
      <w:r w:rsidRPr="00D0795C">
        <w:rPr>
          <w:rFonts w:asciiTheme="minorHAnsi" w:hAnsiTheme="minorHAnsi" w:cstheme="minorHAnsi"/>
          <w:sz w:val="24"/>
          <w:szCs w:val="24"/>
        </w:rPr>
        <w:t>. Once students can give you other examples of similar letters, pictures, etc., have them complete the “Alphabet Similarity” worksheet. Discuss the answers before going on to the lesson</w:t>
      </w:r>
      <w:r w:rsidR="005C4E97" w:rsidRPr="006C47AF">
        <w:rPr>
          <w:rFonts w:asciiTheme="minorHAnsi" w:hAnsiTheme="minorHAnsi" w:cstheme="minorHAnsi"/>
          <w:sz w:val="24"/>
          <w:szCs w:val="24"/>
        </w:rPr>
        <w:t>.</w:t>
      </w:r>
      <w:r w:rsidR="000E173E" w:rsidRPr="006C47AF">
        <w:rPr>
          <w:rFonts w:asciiTheme="minorHAnsi" w:hAnsiTheme="minorHAnsi" w:cstheme="minorHAnsi"/>
          <w:color w:val="FF0000"/>
          <w:sz w:val="24"/>
          <w:szCs w:val="24"/>
        </w:rPr>
        <w:t xml:space="preserve"> </w:t>
      </w:r>
      <w:r w:rsidR="0052357F" w:rsidRPr="006C47AF">
        <w:rPr>
          <w:rFonts w:asciiTheme="minorHAnsi" w:hAnsiTheme="minorHAnsi" w:cstheme="minorHAnsi"/>
          <w:color w:val="FF0000"/>
          <w:sz w:val="24"/>
          <w:szCs w:val="24"/>
        </w:rPr>
        <w:t xml:space="preserve"> </w:t>
      </w:r>
    </w:p>
    <w:p w14:paraId="5F165937" w14:textId="77777777" w:rsidR="004E43DC" w:rsidRPr="006C47AF" w:rsidRDefault="0083755B" w:rsidP="0083755B">
      <w:pPr>
        <w:pStyle w:val="Heading4"/>
        <w:rPr>
          <w:rFonts w:asciiTheme="minorHAnsi" w:hAnsiTheme="minorHAnsi" w:cstheme="minorHAnsi"/>
        </w:rPr>
      </w:pPr>
      <w:r w:rsidRPr="006C47AF">
        <w:rPr>
          <w:rFonts w:asciiTheme="minorHAnsi" w:hAnsiTheme="minorHAnsi" w:cstheme="minorHAnsi"/>
        </w:rPr>
        <w:t>Plan for Instruction</w:t>
      </w:r>
    </w:p>
    <w:p w14:paraId="00F9057A" w14:textId="1443C591" w:rsidR="00D0795C" w:rsidRPr="00D0795C" w:rsidRDefault="00D0795C" w:rsidP="00B03024">
      <w:pPr>
        <w:pStyle w:val="ListNumber"/>
        <w:numPr>
          <w:ilvl w:val="0"/>
          <w:numId w:val="6"/>
        </w:numPr>
        <w:rPr>
          <w:rFonts w:asciiTheme="minorHAnsi" w:hAnsiTheme="minorHAnsi" w:cstheme="minorHAnsi"/>
          <w:sz w:val="24"/>
          <w:szCs w:val="24"/>
        </w:rPr>
      </w:pPr>
      <w:r w:rsidRPr="00D0795C">
        <w:rPr>
          <w:rFonts w:asciiTheme="minorHAnsi" w:hAnsiTheme="minorHAnsi" w:cstheme="minorHAnsi"/>
          <w:sz w:val="24"/>
          <w:szCs w:val="24"/>
        </w:rPr>
        <w:t>In advance of the lesson, make a set of 14 rectangles for each pair of students. Cut them from grid paper in the following sizes: 1 x 1, 1 x 2, 1 x 4, 2 x 4, 2 x 8, 3 x 3, 3 x 6, 3 x 12, 4 x 8, 4 x 16, 5 x 5, 5 x 10, 7 x 7</w:t>
      </w:r>
      <w:r w:rsidR="001C2067" w:rsidRPr="00D0795C">
        <w:rPr>
          <w:rFonts w:asciiTheme="minorHAnsi" w:hAnsiTheme="minorHAnsi" w:cstheme="minorHAnsi"/>
          <w:sz w:val="24"/>
          <w:szCs w:val="24"/>
        </w:rPr>
        <w:t xml:space="preserve">, </w:t>
      </w:r>
      <w:proofErr w:type="gramStart"/>
      <w:r w:rsidR="001C2067" w:rsidRPr="00D0795C">
        <w:rPr>
          <w:rFonts w:asciiTheme="minorHAnsi" w:hAnsiTheme="minorHAnsi" w:cstheme="minorHAnsi"/>
          <w:sz w:val="24"/>
          <w:szCs w:val="24"/>
        </w:rPr>
        <w:t>10</w:t>
      </w:r>
      <w:proofErr w:type="gramEnd"/>
      <w:r w:rsidRPr="00D0795C">
        <w:rPr>
          <w:rFonts w:asciiTheme="minorHAnsi" w:hAnsiTheme="minorHAnsi" w:cstheme="minorHAnsi"/>
          <w:sz w:val="24"/>
          <w:szCs w:val="24"/>
        </w:rPr>
        <w:t xml:space="preserve"> x 10. Draw all diagonals on the rectangles before photocopying them and cutting them out.</w:t>
      </w:r>
    </w:p>
    <w:p w14:paraId="67B90AB3" w14:textId="5294E8AF" w:rsidR="00D0795C" w:rsidRPr="00AC29CD" w:rsidRDefault="00D0795C" w:rsidP="00B03024">
      <w:pPr>
        <w:pStyle w:val="ListNumber"/>
        <w:numPr>
          <w:ilvl w:val="0"/>
          <w:numId w:val="6"/>
        </w:numPr>
        <w:spacing w:before="0"/>
        <w:rPr>
          <w:rFonts w:asciiTheme="minorHAnsi" w:hAnsiTheme="minorHAnsi" w:cstheme="minorHAnsi"/>
          <w:sz w:val="24"/>
          <w:szCs w:val="24"/>
        </w:rPr>
      </w:pPr>
      <w:r w:rsidRPr="00AC29CD">
        <w:rPr>
          <w:rFonts w:asciiTheme="minorHAnsi" w:hAnsiTheme="minorHAnsi" w:cstheme="minorHAnsi"/>
          <w:sz w:val="24"/>
          <w:szCs w:val="24"/>
        </w:rPr>
        <w:t>Distribute the sets of rectangles. Have student pairs divide the rectangles into three groups with the members of each group having the same shape but differing in size. Students should find that one group consists of five squares of different sizes (1 x 1, 3 x 3, 5 x 5, 7 x 7, and 10 x 10). Another group consists of the 1 x 2, 2 x 4, 3 x 6, 4 x 8, and 5 x 10 rectangles. The third group consists of the 1 x 4,</w:t>
      </w:r>
      <w:r w:rsidR="00AC29CD" w:rsidRPr="00AC29CD">
        <w:rPr>
          <w:rFonts w:asciiTheme="minorHAnsi" w:hAnsiTheme="minorHAnsi" w:cstheme="minorHAnsi"/>
          <w:sz w:val="24"/>
          <w:szCs w:val="24"/>
        </w:rPr>
        <w:t xml:space="preserve"> </w:t>
      </w:r>
      <w:r w:rsidRPr="00AC29CD">
        <w:rPr>
          <w:rFonts w:asciiTheme="minorHAnsi" w:hAnsiTheme="minorHAnsi" w:cstheme="minorHAnsi"/>
          <w:sz w:val="24"/>
          <w:szCs w:val="24"/>
        </w:rPr>
        <w:t>2 x 8, 3 x 12, and 4 x 16 rectangles.</w:t>
      </w:r>
    </w:p>
    <w:p w14:paraId="40DC6CD7" w14:textId="77777777" w:rsidR="00D0795C" w:rsidRPr="00D0795C" w:rsidRDefault="00D0795C" w:rsidP="00B03024">
      <w:pPr>
        <w:pStyle w:val="ListNumber"/>
        <w:numPr>
          <w:ilvl w:val="0"/>
          <w:numId w:val="6"/>
        </w:numPr>
        <w:rPr>
          <w:rFonts w:asciiTheme="minorHAnsi" w:hAnsiTheme="minorHAnsi" w:cstheme="minorHAnsi"/>
          <w:sz w:val="24"/>
          <w:szCs w:val="24"/>
        </w:rPr>
      </w:pPr>
      <w:r w:rsidRPr="00D0795C">
        <w:rPr>
          <w:rFonts w:asciiTheme="minorHAnsi" w:hAnsiTheme="minorHAnsi" w:cstheme="minorHAnsi"/>
          <w:sz w:val="24"/>
          <w:szCs w:val="24"/>
        </w:rPr>
        <w:t>Once students grouped the rectangles, have them arrange each group from smallest to largest and look at the relationships among members of the same group. Suggest to students that they stack the members of each group on top of each other, starting with the largest. This will allow them to line up the diagonals.</w:t>
      </w:r>
    </w:p>
    <w:p w14:paraId="339D9E20" w14:textId="5B6C1C87" w:rsidR="00D0795C" w:rsidRPr="00D0795C" w:rsidRDefault="00D0795C" w:rsidP="00B03024">
      <w:pPr>
        <w:pStyle w:val="ListNumber"/>
        <w:numPr>
          <w:ilvl w:val="0"/>
          <w:numId w:val="6"/>
        </w:numPr>
        <w:rPr>
          <w:rFonts w:asciiTheme="minorHAnsi" w:hAnsiTheme="minorHAnsi" w:cstheme="minorHAnsi"/>
          <w:i/>
          <w:sz w:val="24"/>
          <w:szCs w:val="24"/>
        </w:rPr>
      </w:pPr>
      <w:r w:rsidRPr="00D0795C">
        <w:rPr>
          <w:rFonts w:asciiTheme="minorHAnsi" w:hAnsiTheme="minorHAnsi" w:cstheme="minorHAnsi"/>
          <w:sz w:val="24"/>
          <w:szCs w:val="24"/>
        </w:rPr>
        <w:lastRenderedPageBreak/>
        <w:t xml:space="preserve">Once students have them arranged, lead a class discussion based on the following questions. </w:t>
      </w:r>
      <w:r w:rsidRPr="00D0795C">
        <w:rPr>
          <w:rFonts w:asciiTheme="minorHAnsi" w:hAnsiTheme="minorHAnsi" w:cstheme="minorHAnsi"/>
          <w:i/>
          <w:sz w:val="24"/>
          <w:szCs w:val="24"/>
        </w:rPr>
        <w:t>What patterns do you see within each family?</w:t>
      </w:r>
      <w:r w:rsidRPr="00D0795C">
        <w:rPr>
          <w:rFonts w:asciiTheme="minorHAnsi" w:hAnsiTheme="minorHAnsi" w:cstheme="minorHAnsi"/>
          <w:sz w:val="24"/>
          <w:szCs w:val="24"/>
        </w:rPr>
        <w:t xml:space="preserve"> (Have them focus on length and width.)  </w:t>
      </w:r>
      <w:r w:rsidRPr="00D0795C">
        <w:rPr>
          <w:rFonts w:asciiTheme="minorHAnsi" w:hAnsiTheme="minorHAnsi" w:cstheme="minorHAnsi"/>
          <w:i/>
          <w:sz w:val="24"/>
          <w:szCs w:val="24"/>
        </w:rPr>
        <w:t>What do you notice about the diagonals in each group of rectangles? How could you determine another member of the group?</w:t>
      </w:r>
    </w:p>
    <w:p w14:paraId="7DF73A43" w14:textId="77777777" w:rsidR="00D0795C" w:rsidRPr="00D0795C" w:rsidRDefault="00D0795C" w:rsidP="00B03024">
      <w:pPr>
        <w:pStyle w:val="ListNumber"/>
        <w:numPr>
          <w:ilvl w:val="0"/>
          <w:numId w:val="6"/>
        </w:numPr>
        <w:rPr>
          <w:rFonts w:asciiTheme="minorHAnsi" w:hAnsiTheme="minorHAnsi" w:cstheme="minorHAnsi"/>
          <w:sz w:val="24"/>
          <w:szCs w:val="24"/>
        </w:rPr>
      </w:pPr>
      <w:r w:rsidRPr="00D0795C">
        <w:rPr>
          <w:rFonts w:asciiTheme="minorHAnsi" w:hAnsiTheme="minorHAnsi" w:cstheme="minorHAnsi"/>
          <w:sz w:val="24"/>
          <w:szCs w:val="24"/>
        </w:rPr>
        <w:t>Have students complete the recording sheet with the information from the rectangles in each group.</w:t>
      </w:r>
    </w:p>
    <w:p w14:paraId="108308C4" w14:textId="77777777" w:rsidR="00D0795C" w:rsidRPr="00D0795C" w:rsidRDefault="00D0795C" w:rsidP="00B03024">
      <w:pPr>
        <w:pStyle w:val="ListNumber"/>
        <w:numPr>
          <w:ilvl w:val="0"/>
          <w:numId w:val="6"/>
        </w:numPr>
        <w:rPr>
          <w:rFonts w:asciiTheme="minorHAnsi" w:hAnsiTheme="minorHAnsi" w:cstheme="minorHAnsi"/>
          <w:sz w:val="24"/>
          <w:szCs w:val="24"/>
        </w:rPr>
      </w:pPr>
      <w:r w:rsidRPr="00D0795C">
        <w:rPr>
          <w:rFonts w:asciiTheme="minorHAnsi" w:hAnsiTheme="minorHAnsi" w:cstheme="minorHAnsi"/>
          <w:sz w:val="24"/>
          <w:szCs w:val="24"/>
        </w:rPr>
        <w:t xml:space="preserve">Discuss the following questions.  </w:t>
      </w:r>
      <w:r w:rsidRPr="00D0795C">
        <w:rPr>
          <w:rFonts w:asciiTheme="minorHAnsi" w:hAnsiTheme="minorHAnsi" w:cstheme="minorHAnsi"/>
          <w:i/>
          <w:sz w:val="24"/>
          <w:szCs w:val="24"/>
        </w:rPr>
        <w:t>Within a group, what patterns do you notice going down the chart? Within a group, what patterns do you notice going across, from width to length?</w:t>
      </w:r>
    </w:p>
    <w:p w14:paraId="0DF3F463" w14:textId="77777777" w:rsidR="00D0795C" w:rsidRPr="00D0795C" w:rsidRDefault="00D0795C" w:rsidP="00B03024">
      <w:pPr>
        <w:pStyle w:val="ListNumber"/>
        <w:numPr>
          <w:ilvl w:val="0"/>
          <w:numId w:val="6"/>
        </w:numPr>
        <w:rPr>
          <w:rFonts w:asciiTheme="minorHAnsi" w:hAnsiTheme="minorHAnsi" w:cstheme="minorHAnsi"/>
          <w:sz w:val="24"/>
          <w:szCs w:val="24"/>
        </w:rPr>
      </w:pPr>
      <w:r w:rsidRPr="00D0795C">
        <w:rPr>
          <w:rFonts w:asciiTheme="minorHAnsi" w:hAnsiTheme="minorHAnsi" w:cstheme="minorHAnsi"/>
          <w:sz w:val="24"/>
          <w:szCs w:val="24"/>
        </w:rPr>
        <w:t>Have students create ratios of width to length for each group. Ask them what they notice about each of the fractions in each set. (They are equivalent.)</w:t>
      </w:r>
    </w:p>
    <w:p w14:paraId="62F341BF" w14:textId="77777777" w:rsidR="00D0795C" w:rsidRPr="00D0795C" w:rsidRDefault="00D0795C" w:rsidP="00B03024">
      <w:pPr>
        <w:pStyle w:val="ListNumber"/>
        <w:numPr>
          <w:ilvl w:val="0"/>
          <w:numId w:val="6"/>
        </w:numPr>
        <w:rPr>
          <w:rFonts w:asciiTheme="minorHAnsi" w:hAnsiTheme="minorHAnsi" w:cstheme="minorHAnsi"/>
          <w:sz w:val="24"/>
          <w:szCs w:val="24"/>
        </w:rPr>
      </w:pPr>
      <w:r w:rsidRPr="00D0795C">
        <w:rPr>
          <w:rFonts w:asciiTheme="minorHAnsi" w:hAnsiTheme="minorHAnsi" w:cstheme="minorHAnsi"/>
          <w:sz w:val="24"/>
          <w:szCs w:val="24"/>
        </w:rPr>
        <w:t xml:space="preserve">Based on this discussion, have students define </w:t>
      </w:r>
      <w:r w:rsidRPr="00D0795C">
        <w:rPr>
          <w:rFonts w:asciiTheme="minorHAnsi" w:hAnsiTheme="minorHAnsi" w:cstheme="minorHAnsi"/>
          <w:i/>
          <w:sz w:val="24"/>
          <w:szCs w:val="24"/>
        </w:rPr>
        <w:t>similar figures.</w:t>
      </w:r>
    </w:p>
    <w:p w14:paraId="292E16AD" w14:textId="77777777" w:rsidR="00D0795C" w:rsidRPr="00D0795C" w:rsidRDefault="00D0795C" w:rsidP="00B03024">
      <w:pPr>
        <w:pStyle w:val="ListNumber"/>
        <w:numPr>
          <w:ilvl w:val="0"/>
          <w:numId w:val="6"/>
        </w:numPr>
        <w:rPr>
          <w:rFonts w:asciiTheme="minorHAnsi" w:hAnsiTheme="minorHAnsi" w:cstheme="minorHAnsi"/>
          <w:sz w:val="24"/>
          <w:szCs w:val="24"/>
        </w:rPr>
      </w:pPr>
      <w:r w:rsidRPr="00D0795C">
        <w:rPr>
          <w:rFonts w:asciiTheme="minorHAnsi" w:hAnsiTheme="minorHAnsi" w:cstheme="minorHAnsi"/>
          <w:sz w:val="24"/>
          <w:szCs w:val="24"/>
        </w:rPr>
        <w:t>To extend this activity, have students graph the data by graphing the length and width of each rectangle. It works best to use a different color for each set. Students should see that the coordinates associated with a given set form a line.</w:t>
      </w:r>
    </w:p>
    <w:p w14:paraId="21074A6F" w14:textId="337D16EF" w:rsidR="005C4E97" w:rsidRPr="00D0795C" w:rsidRDefault="00D0795C" w:rsidP="00B03024">
      <w:pPr>
        <w:pStyle w:val="ListNumber"/>
        <w:numPr>
          <w:ilvl w:val="0"/>
          <w:numId w:val="6"/>
        </w:numPr>
        <w:rPr>
          <w:rFonts w:asciiTheme="minorHAnsi" w:hAnsiTheme="minorHAnsi" w:cstheme="minorHAnsi"/>
          <w:sz w:val="24"/>
          <w:szCs w:val="24"/>
        </w:rPr>
      </w:pPr>
      <w:r w:rsidRPr="00D0795C">
        <w:rPr>
          <w:rFonts w:asciiTheme="minorHAnsi" w:hAnsiTheme="minorHAnsi" w:cstheme="minorHAnsi"/>
          <w:sz w:val="24"/>
          <w:szCs w:val="24"/>
        </w:rPr>
        <w:t xml:space="preserve">Have students discuss the following questions based on the graphs:  </w:t>
      </w:r>
      <w:r w:rsidRPr="00D0795C">
        <w:rPr>
          <w:rFonts w:asciiTheme="minorHAnsi" w:hAnsiTheme="minorHAnsi" w:cstheme="minorHAnsi"/>
          <w:i/>
          <w:sz w:val="24"/>
          <w:szCs w:val="24"/>
        </w:rPr>
        <w:t>How can you use the graph to find another member of a group?  Given a rectangle, how can you tell if it is similar to the ones already graphed?</w:t>
      </w:r>
    </w:p>
    <w:p w14:paraId="7BA7727C" w14:textId="54D9DE0E" w:rsidR="0071733B" w:rsidRPr="006C47AF" w:rsidRDefault="0083755B" w:rsidP="005C4E97">
      <w:pPr>
        <w:pStyle w:val="Heading4"/>
        <w:rPr>
          <w:rFonts w:asciiTheme="minorHAnsi" w:hAnsiTheme="minorHAnsi" w:cstheme="minorHAnsi"/>
        </w:rPr>
      </w:pPr>
      <w:r w:rsidRPr="006C47AF">
        <w:rPr>
          <w:rFonts w:asciiTheme="minorHAnsi" w:hAnsiTheme="minorHAnsi" w:cstheme="minorHAnsi"/>
        </w:rPr>
        <w:t>Pulling It All Together (Reflection)</w:t>
      </w:r>
      <w:bookmarkStart w:id="1" w:name="SOL5_2a"/>
      <w:bookmarkStart w:id="2" w:name="_Toc175632767"/>
      <w:bookmarkEnd w:id="1"/>
    </w:p>
    <w:p w14:paraId="61DFE758" w14:textId="7012EAA5" w:rsidR="0071733B" w:rsidRPr="006C47AF" w:rsidRDefault="00AC29CD" w:rsidP="00F21193">
      <w:pPr>
        <w:rPr>
          <w:rFonts w:asciiTheme="minorHAnsi" w:hAnsiTheme="minorHAnsi" w:cstheme="minorHAnsi"/>
          <w:sz w:val="24"/>
          <w:szCs w:val="24"/>
        </w:rPr>
      </w:pPr>
      <w:r>
        <w:rPr>
          <w:rFonts w:asciiTheme="minorHAnsi" w:hAnsiTheme="minorHAnsi" w:cstheme="minorHAnsi"/>
          <w:sz w:val="24"/>
          <w:szCs w:val="24"/>
        </w:rPr>
        <w:t>Exit Ticket: Reflect on what you learned today about congruent and similar. Write a note to your parents about what it means for shapes to be similar or congruent</w:t>
      </w:r>
      <w:r w:rsidR="009B3E74" w:rsidRPr="006C47AF">
        <w:rPr>
          <w:rFonts w:asciiTheme="minorHAnsi" w:hAnsiTheme="minorHAnsi"/>
          <w:sz w:val="24"/>
          <w:szCs w:val="24"/>
        </w:rPr>
        <w:t>.</w:t>
      </w:r>
      <w:r w:rsidR="004527BC" w:rsidRPr="006C47AF">
        <w:rPr>
          <w:rFonts w:asciiTheme="minorHAnsi" w:hAnsiTheme="minorHAnsi"/>
          <w:sz w:val="24"/>
          <w:szCs w:val="24"/>
        </w:rPr>
        <w:t xml:space="preserve"> </w:t>
      </w:r>
      <w:r w:rsidR="00F21193" w:rsidRPr="006C47AF">
        <w:rPr>
          <w:rFonts w:asciiTheme="minorHAnsi" w:hAnsiTheme="minorHAnsi" w:cstheme="minorHAnsi"/>
          <w:sz w:val="24"/>
          <w:szCs w:val="24"/>
        </w:rPr>
        <w:br/>
      </w:r>
    </w:p>
    <w:p w14:paraId="43E3FF58" w14:textId="67AD5D36" w:rsidR="00076227" w:rsidRDefault="0071733B" w:rsidP="00A90C81">
      <w:pPr>
        <w:rPr>
          <w:rFonts w:asciiTheme="minorHAnsi" w:hAnsiTheme="minorHAnsi" w:cstheme="minorHAnsi"/>
          <w:color w:val="FF0000"/>
          <w:sz w:val="24"/>
          <w:szCs w:val="24"/>
        </w:rPr>
      </w:pPr>
      <w:r w:rsidRPr="006C47AF">
        <w:rPr>
          <w:rFonts w:asciiTheme="minorHAnsi" w:hAnsiTheme="minorHAnsi" w:cstheme="minorHAnsi"/>
          <w:b/>
          <w:sz w:val="24"/>
          <w:szCs w:val="24"/>
        </w:rPr>
        <w:t>Note: The following pages are intended for classroom use for students as a visual aid to learning.</w:t>
      </w:r>
      <w:r w:rsidR="00A90C81" w:rsidRPr="006C47AF">
        <w:rPr>
          <w:rFonts w:asciiTheme="minorHAnsi" w:hAnsiTheme="minorHAnsi" w:cstheme="minorHAnsi"/>
          <w:b/>
          <w:sz w:val="24"/>
          <w:szCs w:val="24"/>
        </w:rPr>
        <w:t xml:space="preserve">  </w:t>
      </w:r>
      <w:r w:rsidR="0052357F" w:rsidRPr="006C47AF">
        <w:rPr>
          <w:rFonts w:asciiTheme="minorHAnsi" w:hAnsiTheme="minorHAnsi" w:cstheme="minorHAnsi"/>
          <w:color w:val="FF0000"/>
          <w:sz w:val="24"/>
          <w:szCs w:val="24"/>
        </w:rPr>
        <w:t xml:space="preserve">  </w:t>
      </w:r>
      <w:r w:rsidR="00A90C81" w:rsidRPr="006C47AF">
        <w:rPr>
          <w:rFonts w:asciiTheme="minorHAnsi" w:hAnsiTheme="minorHAnsi" w:cstheme="minorHAnsi"/>
          <w:color w:val="FF0000"/>
          <w:sz w:val="24"/>
          <w:szCs w:val="24"/>
        </w:rPr>
        <w:t xml:space="preserve"> </w:t>
      </w:r>
      <w:bookmarkEnd w:id="2"/>
    </w:p>
    <w:p w14:paraId="00DDC89F" w14:textId="4BAA2DE9" w:rsidR="00D0795C" w:rsidRDefault="00D0795C" w:rsidP="00A90C81">
      <w:pPr>
        <w:rPr>
          <w:rFonts w:asciiTheme="minorHAnsi" w:hAnsiTheme="minorHAnsi" w:cstheme="minorHAnsi"/>
          <w:color w:val="FF0000"/>
          <w:sz w:val="24"/>
          <w:szCs w:val="24"/>
        </w:rPr>
      </w:pPr>
    </w:p>
    <w:p w14:paraId="40A38BA5" w14:textId="3246A5F9" w:rsidR="00AA02F7" w:rsidRPr="00AA02F7" w:rsidRDefault="00AA02F7" w:rsidP="00AA02F7">
      <w:pPr>
        <w:pStyle w:val="Heading3"/>
        <w:jc w:val="both"/>
        <w:rPr>
          <w:rFonts w:asciiTheme="minorHAnsi" w:hAnsiTheme="minorHAnsi" w:cstheme="minorHAnsi"/>
          <w:b w:val="0"/>
        </w:rPr>
      </w:pPr>
      <w:r>
        <w:rPr>
          <w:rFonts w:asciiTheme="minorHAnsi" w:hAnsiTheme="minorHAnsi" w:cstheme="minorHAnsi"/>
          <w:b w:val="0"/>
        </w:rPr>
        <w:t>Virginia Department of Education 2018</w:t>
      </w:r>
    </w:p>
    <w:p w14:paraId="7F16A9F4" w14:textId="77777777" w:rsidR="00D0795C" w:rsidRDefault="006A265B" w:rsidP="00D0795C">
      <w:pPr>
        <w:pStyle w:val="Heading3"/>
      </w:pPr>
      <w:bookmarkStart w:id="3" w:name="_GoBack"/>
      <w:bookmarkEnd w:id="3"/>
      <w:r w:rsidRPr="00AA02F7">
        <w:br w:type="page"/>
      </w:r>
      <w:r w:rsidR="00D0795C">
        <w:lastRenderedPageBreak/>
        <w:t xml:space="preserve">Name: </w:t>
      </w:r>
      <w:r w:rsidR="00D0795C">
        <w:rPr>
          <w:u w:val="single"/>
        </w:rPr>
        <w:tab/>
      </w:r>
      <w:r w:rsidR="00D0795C" w:rsidRPr="004A5C57">
        <w:tab/>
      </w:r>
    </w:p>
    <w:p w14:paraId="5D310CEF" w14:textId="77777777" w:rsidR="00D0795C" w:rsidRDefault="00D0795C" w:rsidP="00D0795C">
      <w:pPr>
        <w:pStyle w:val="Heading7"/>
      </w:pPr>
      <w:r>
        <w:t>Alphabet Similarity</w:t>
      </w:r>
    </w:p>
    <w:p w14:paraId="3DCA1E6A" w14:textId="77777777" w:rsidR="00D0795C" w:rsidRPr="004E1B20" w:rsidRDefault="00D0795C" w:rsidP="00D0795C">
      <w:pPr>
        <w:pStyle w:val="Handoutnormal"/>
        <w:rPr>
          <w:szCs w:val="22"/>
        </w:rPr>
      </w:pPr>
      <w:r w:rsidRPr="004E1B20">
        <w:rPr>
          <w:szCs w:val="22"/>
        </w:rPr>
        <w:t xml:space="preserve">Determine whether </w:t>
      </w:r>
      <w:r>
        <w:rPr>
          <w:szCs w:val="22"/>
        </w:rPr>
        <w:t>the pairs of</w:t>
      </w:r>
      <w:r w:rsidRPr="004E1B20">
        <w:rPr>
          <w:szCs w:val="22"/>
        </w:rPr>
        <w:t xml:space="preserve"> upper and lower case letter</w:t>
      </w:r>
      <w:r>
        <w:rPr>
          <w:szCs w:val="22"/>
        </w:rPr>
        <w:t>s</w:t>
      </w:r>
      <w:r w:rsidRPr="004E1B20">
        <w:rPr>
          <w:szCs w:val="22"/>
        </w:rPr>
        <w:t xml:space="preserve"> </w:t>
      </w:r>
      <w:r>
        <w:rPr>
          <w:szCs w:val="22"/>
        </w:rPr>
        <w:t>are</w:t>
      </w:r>
      <w:r w:rsidRPr="004E1B20">
        <w:rPr>
          <w:szCs w:val="22"/>
        </w:rPr>
        <w:t xml:space="preserve"> similar or not.</w:t>
      </w:r>
    </w:p>
    <w:p w14:paraId="0DFDB070" w14:textId="77777777" w:rsidR="00D0795C" w:rsidRPr="004E1B20" w:rsidRDefault="00D0795C" w:rsidP="00D0795C">
      <w:pPr>
        <w:pStyle w:val="Handoutnormal"/>
        <w:rPr>
          <w:szCs w:val="22"/>
        </w:rPr>
      </w:pPr>
    </w:p>
    <w:p w14:paraId="586669B0" w14:textId="77777777" w:rsidR="00D0795C" w:rsidRPr="004E1B20" w:rsidRDefault="00D0795C" w:rsidP="00D0795C">
      <w:pPr>
        <w:pStyle w:val="Handoutnormal"/>
        <w:rPr>
          <w:b/>
          <w:szCs w:val="22"/>
        </w:rPr>
      </w:pPr>
    </w:p>
    <w:p w14:paraId="6BF17D32" w14:textId="77777777" w:rsidR="00D0795C" w:rsidRDefault="00D0795C" w:rsidP="00D0795C">
      <w:pPr>
        <w:tabs>
          <w:tab w:val="left" w:pos="2160"/>
          <w:tab w:val="left" w:pos="3600"/>
          <w:tab w:val="left" w:pos="5040"/>
          <w:tab w:val="left" w:pos="6480"/>
        </w:tabs>
        <w:ind w:left="720"/>
        <w:rPr>
          <w:rFonts w:cs="Arial"/>
          <w:b/>
          <w:sz w:val="40"/>
          <w:szCs w:val="40"/>
        </w:rPr>
      </w:pPr>
      <w:proofErr w:type="gramStart"/>
      <w:r w:rsidRPr="004E1B20">
        <w:rPr>
          <w:rFonts w:cs="Arial"/>
          <w:b/>
          <w:sz w:val="40"/>
          <w:szCs w:val="40"/>
        </w:rPr>
        <w:t>Aa</w:t>
      </w:r>
      <w:proofErr w:type="gramEnd"/>
      <w:r w:rsidRPr="004E1B20">
        <w:rPr>
          <w:rFonts w:cs="Arial"/>
          <w:b/>
          <w:sz w:val="40"/>
          <w:szCs w:val="40"/>
        </w:rPr>
        <w:tab/>
        <w:t>Bb</w:t>
      </w:r>
      <w:r w:rsidRPr="004E1B20">
        <w:rPr>
          <w:rFonts w:cs="Arial"/>
          <w:b/>
          <w:sz w:val="40"/>
          <w:szCs w:val="40"/>
        </w:rPr>
        <w:tab/>
        <w:t>Cc</w:t>
      </w:r>
      <w:r w:rsidRPr="004E1B20">
        <w:rPr>
          <w:rFonts w:cs="Arial"/>
          <w:b/>
          <w:sz w:val="40"/>
          <w:szCs w:val="40"/>
        </w:rPr>
        <w:tab/>
      </w:r>
      <w:proofErr w:type="spellStart"/>
      <w:r w:rsidRPr="004E1B20">
        <w:rPr>
          <w:rFonts w:cs="Arial"/>
          <w:b/>
          <w:sz w:val="40"/>
          <w:szCs w:val="40"/>
        </w:rPr>
        <w:t>Dd</w:t>
      </w:r>
      <w:proofErr w:type="spellEnd"/>
      <w:r w:rsidRPr="004E1B20">
        <w:rPr>
          <w:rFonts w:cs="Arial"/>
          <w:b/>
          <w:sz w:val="40"/>
          <w:szCs w:val="40"/>
        </w:rPr>
        <w:tab/>
      </w:r>
      <w:proofErr w:type="spellStart"/>
      <w:r w:rsidRPr="004E1B20">
        <w:rPr>
          <w:rFonts w:cs="Arial"/>
          <w:b/>
          <w:sz w:val="40"/>
          <w:szCs w:val="40"/>
        </w:rPr>
        <w:t>Ee</w:t>
      </w:r>
      <w:proofErr w:type="spellEnd"/>
    </w:p>
    <w:p w14:paraId="2A5CD576" w14:textId="77777777" w:rsidR="00D0795C" w:rsidRDefault="00D0795C" w:rsidP="00D0795C">
      <w:pPr>
        <w:tabs>
          <w:tab w:val="left" w:pos="2160"/>
          <w:tab w:val="left" w:pos="3600"/>
          <w:tab w:val="left" w:pos="5040"/>
          <w:tab w:val="left" w:pos="6480"/>
        </w:tabs>
        <w:ind w:left="720"/>
        <w:rPr>
          <w:rFonts w:cs="Arial"/>
          <w:b/>
          <w:sz w:val="40"/>
          <w:szCs w:val="40"/>
        </w:rPr>
      </w:pPr>
    </w:p>
    <w:p w14:paraId="4675D1BB" w14:textId="77777777" w:rsidR="00D0795C" w:rsidRDefault="00D0795C" w:rsidP="00D0795C">
      <w:pPr>
        <w:tabs>
          <w:tab w:val="left" w:pos="2160"/>
          <w:tab w:val="left" w:pos="3600"/>
          <w:tab w:val="left" w:pos="5040"/>
          <w:tab w:val="left" w:pos="6480"/>
        </w:tabs>
        <w:ind w:left="720"/>
        <w:rPr>
          <w:rFonts w:cs="Arial"/>
          <w:b/>
          <w:sz w:val="40"/>
          <w:szCs w:val="40"/>
        </w:rPr>
      </w:pPr>
    </w:p>
    <w:p w14:paraId="30FBBFD0" w14:textId="77777777" w:rsidR="00D0795C" w:rsidRDefault="00D0795C" w:rsidP="00D0795C">
      <w:pPr>
        <w:tabs>
          <w:tab w:val="left" w:pos="2160"/>
          <w:tab w:val="left" w:pos="3600"/>
          <w:tab w:val="left" w:pos="5040"/>
          <w:tab w:val="left" w:pos="6480"/>
        </w:tabs>
        <w:ind w:left="720"/>
        <w:rPr>
          <w:rFonts w:cs="Arial"/>
          <w:b/>
          <w:sz w:val="40"/>
          <w:szCs w:val="40"/>
        </w:rPr>
      </w:pPr>
    </w:p>
    <w:p w14:paraId="44FA4FFA" w14:textId="77777777" w:rsidR="00D0795C" w:rsidRPr="004E1B20" w:rsidRDefault="00D0795C" w:rsidP="00D0795C">
      <w:pPr>
        <w:tabs>
          <w:tab w:val="left" w:pos="2160"/>
          <w:tab w:val="left" w:pos="3600"/>
          <w:tab w:val="left" w:pos="5040"/>
          <w:tab w:val="left" w:pos="6480"/>
        </w:tabs>
        <w:ind w:left="720"/>
        <w:rPr>
          <w:b/>
          <w:sz w:val="40"/>
          <w:szCs w:val="40"/>
        </w:rPr>
      </w:pPr>
      <w:proofErr w:type="spellStart"/>
      <w:r w:rsidRPr="004E1B20">
        <w:rPr>
          <w:b/>
          <w:sz w:val="40"/>
          <w:szCs w:val="40"/>
        </w:rPr>
        <w:t>Ff</w:t>
      </w:r>
      <w:proofErr w:type="spellEnd"/>
      <w:r w:rsidRPr="004E1B20">
        <w:rPr>
          <w:b/>
          <w:sz w:val="40"/>
          <w:szCs w:val="40"/>
        </w:rPr>
        <w:tab/>
        <w:t>Gg</w:t>
      </w:r>
      <w:r w:rsidRPr="004E1B20">
        <w:rPr>
          <w:b/>
          <w:sz w:val="40"/>
          <w:szCs w:val="40"/>
        </w:rPr>
        <w:tab/>
      </w:r>
      <w:proofErr w:type="spellStart"/>
      <w:r w:rsidRPr="004E1B20">
        <w:rPr>
          <w:b/>
          <w:sz w:val="40"/>
          <w:szCs w:val="40"/>
        </w:rPr>
        <w:t>Hh</w:t>
      </w:r>
      <w:proofErr w:type="spellEnd"/>
      <w:r w:rsidRPr="004E1B20">
        <w:rPr>
          <w:b/>
          <w:sz w:val="40"/>
          <w:szCs w:val="40"/>
        </w:rPr>
        <w:tab/>
        <w:t>Ii</w:t>
      </w:r>
      <w:r w:rsidRPr="004E1B20">
        <w:rPr>
          <w:b/>
          <w:sz w:val="40"/>
          <w:szCs w:val="40"/>
        </w:rPr>
        <w:tab/>
      </w:r>
      <w:proofErr w:type="spellStart"/>
      <w:proofErr w:type="gramStart"/>
      <w:r w:rsidRPr="004E1B20">
        <w:rPr>
          <w:b/>
          <w:sz w:val="40"/>
          <w:szCs w:val="40"/>
        </w:rPr>
        <w:t>Jj</w:t>
      </w:r>
      <w:proofErr w:type="spellEnd"/>
      <w:proofErr w:type="gramEnd"/>
    </w:p>
    <w:p w14:paraId="51DAF340" w14:textId="77777777" w:rsidR="00D0795C" w:rsidRPr="004E1B20" w:rsidRDefault="00D0795C" w:rsidP="00D0795C">
      <w:pPr>
        <w:tabs>
          <w:tab w:val="left" w:pos="2160"/>
          <w:tab w:val="left" w:pos="3600"/>
          <w:tab w:val="left" w:pos="5040"/>
          <w:tab w:val="left" w:pos="6480"/>
        </w:tabs>
        <w:ind w:left="720"/>
        <w:rPr>
          <w:b/>
          <w:sz w:val="40"/>
          <w:szCs w:val="40"/>
        </w:rPr>
      </w:pPr>
    </w:p>
    <w:p w14:paraId="57B2B863" w14:textId="77777777" w:rsidR="00D0795C" w:rsidRPr="004E1B20" w:rsidRDefault="00D0795C" w:rsidP="00D0795C">
      <w:pPr>
        <w:tabs>
          <w:tab w:val="left" w:pos="2160"/>
          <w:tab w:val="left" w:pos="3600"/>
          <w:tab w:val="left" w:pos="5040"/>
          <w:tab w:val="left" w:pos="6480"/>
        </w:tabs>
        <w:ind w:left="720"/>
        <w:rPr>
          <w:b/>
          <w:sz w:val="40"/>
          <w:szCs w:val="40"/>
        </w:rPr>
      </w:pPr>
    </w:p>
    <w:p w14:paraId="7E589B82" w14:textId="77777777" w:rsidR="00D0795C" w:rsidRDefault="00D0795C" w:rsidP="00D0795C">
      <w:pPr>
        <w:tabs>
          <w:tab w:val="left" w:pos="2160"/>
          <w:tab w:val="left" w:pos="3600"/>
          <w:tab w:val="left" w:pos="5040"/>
          <w:tab w:val="left" w:pos="6480"/>
        </w:tabs>
        <w:ind w:left="720"/>
        <w:rPr>
          <w:b/>
          <w:sz w:val="40"/>
          <w:szCs w:val="40"/>
        </w:rPr>
      </w:pPr>
    </w:p>
    <w:p w14:paraId="2852B97F" w14:textId="77777777" w:rsidR="00D0795C" w:rsidRPr="004E1B20" w:rsidRDefault="00D0795C" w:rsidP="00D0795C">
      <w:pPr>
        <w:tabs>
          <w:tab w:val="left" w:pos="2160"/>
          <w:tab w:val="left" w:pos="3600"/>
          <w:tab w:val="left" w:pos="5040"/>
          <w:tab w:val="left" w:pos="6480"/>
        </w:tabs>
        <w:ind w:left="720"/>
        <w:rPr>
          <w:b/>
          <w:sz w:val="40"/>
          <w:szCs w:val="40"/>
        </w:rPr>
      </w:pPr>
      <w:proofErr w:type="spellStart"/>
      <w:r w:rsidRPr="004E1B20">
        <w:rPr>
          <w:b/>
          <w:sz w:val="40"/>
          <w:szCs w:val="40"/>
        </w:rPr>
        <w:t>Kk</w:t>
      </w:r>
      <w:proofErr w:type="spellEnd"/>
      <w:r w:rsidRPr="004E1B20">
        <w:rPr>
          <w:b/>
          <w:sz w:val="40"/>
          <w:szCs w:val="40"/>
        </w:rPr>
        <w:tab/>
      </w:r>
      <w:proofErr w:type="spellStart"/>
      <w:r w:rsidRPr="004E1B20">
        <w:rPr>
          <w:b/>
          <w:sz w:val="40"/>
          <w:szCs w:val="40"/>
        </w:rPr>
        <w:t>Ll</w:t>
      </w:r>
      <w:proofErr w:type="spellEnd"/>
      <w:r w:rsidRPr="004E1B20">
        <w:rPr>
          <w:b/>
          <w:sz w:val="40"/>
          <w:szCs w:val="40"/>
        </w:rPr>
        <w:tab/>
        <w:t>Mm</w:t>
      </w:r>
      <w:r w:rsidRPr="004E1B20">
        <w:rPr>
          <w:b/>
          <w:sz w:val="40"/>
          <w:szCs w:val="40"/>
        </w:rPr>
        <w:tab/>
      </w:r>
      <w:proofErr w:type="spellStart"/>
      <w:r w:rsidRPr="004E1B20">
        <w:rPr>
          <w:b/>
          <w:sz w:val="40"/>
          <w:szCs w:val="40"/>
        </w:rPr>
        <w:t>Nn</w:t>
      </w:r>
      <w:proofErr w:type="spellEnd"/>
      <w:r w:rsidRPr="004E1B20">
        <w:rPr>
          <w:b/>
          <w:sz w:val="40"/>
          <w:szCs w:val="40"/>
        </w:rPr>
        <w:tab/>
      </w:r>
      <w:proofErr w:type="spellStart"/>
      <w:r w:rsidRPr="004E1B20">
        <w:rPr>
          <w:b/>
          <w:sz w:val="40"/>
          <w:szCs w:val="40"/>
        </w:rPr>
        <w:t>Oo</w:t>
      </w:r>
      <w:proofErr w:type="spellEnd"/>
    </w:p>
    <w:p w14:paraId="08A30CF0" w14:textId="77777777" w:rsidR="00D0795C" w:rsidRPr="004E1B20" w:rsidRDefault="00D0795C" w:rsidP="00D0795C">
      <w:pPr>
        <w:tabs>
          <w:tab w:val="left" w:pos="2160"/>
          <w:tab w:val="left" w:pos="3600"/>
          <w:tab w:val="left" w:pos="5040"/>
          <w:tab w:val="left" w:pos="6480"/>
        </w:tabs>
        <w:ind w:left="720"/>
        <w:rPr>
          <w:sz w:val="40"/>
          <w:szCs w:val="40"/>
        </w:rPr>
      </w:pPr>
    </w:p>
    <w:p w14:paraId="723417D2" w14:textId="77777777" w:rsidR="00D0795C" w:rsidRPr="004E1B20" w:rsidRDefault="00D0795C" w:rsidP="00D0795C">
      <w:pPr>
        <w:tabs>
          <w:tab w:val="left" w:pos="2160"/>
          <w:tab w:val="left" w:pos="3600"/>
          <w:tab w:val="left" w:pos="5040"/>
          <w:tab w:val="left" w:pos="6480"/>
        </w:tabs>
        <w:ind w:left="720"/>
        <w:rPr>
          <w:b/>
          <w:sz w:val="40"/>
          <w:szCs w:val="40"/>
        </w:rPr>
      </w:pPr>
    </w:p>
    <w:p w14:paraId="5382BBD0" w14:textId="77777777" w:rsidR="00D0795C" w:rsidRPr="004E1B20" w:rsidRDefault="00D0795C" w:rsidP="00D0795C">
      <w:pPr>
        <w:tabs>
          <w:tab w:val="left" w:pos="2160"/>
          <w:tab w:val="left" w:pos="3600"/>
          <w:tab w:val="left" w:pos="5040"/>
          <w:tab w:val="left" w:pos="6480"/>
        </w:tabs>
        <w:ind w:left="720"/>
        <w:rPr>
          <w:b/>
          <w:sz w:val="40"/>
          <w:szCs w:val="40"/>
        </w:rPr>
      </w:pPr>
    </w:p>
    <w:p w14:paraId="596C0363" w14:textId="77777777" w:rsidR="00D0795C" w:rsidRPr="004E1B20" w:rsidRDefault="00D0795C" w:rsidP="00D0795C">
      <w:pPr>
        <w:tabs>
          <w:tab w:val="left" w:pos="2160"/>
          <w:tab w:val="left" w:pos="3600"/>
          <w:tab w:val="left" w:pos="5040"/>
          <w:tab w:val="left" w:pos="6480"/>
        </w:tabs>
        <w:ind w:left="720"/>
        <w:rPr>
          <w:b/>
          <w:sz w:val="40"/>
          <w:szCs w:val="40"/>
        </w:rPr>
      </w:pPr>
      <w:r w:rsidRPr="004E1B20">
        <w:rPr>
          <w:b/>
          <w:sz w:val="40"/>
          <w:szCs w:val="40"/>
        </w:rPr>
        <w:t>Pp</w:t>
      </w:r>
      <w:r w:rsidRPr="004E1B20">
        <w:rPr>
          <w:b/>
          <w:sz w:val="40"/>
          <w:szCs w:val="40"/>
        </w:rPr>
        <w:tab/>
      </w:r>
      <w:proofErr w:type="spellStart"/>
      <w:r w:rsidRPr="004E1B20">
        <w:rPr>
          <w:b/>
          <w:sz w:val="40"/>
          <w:szCs w:val="40"/>
        </w:rPr>
        <w:t>Qq</w:t>
      </w:r>
      <w:proofErr w:type="spellEnd"/>
      <w:r w:rsidRPr="004E1B20">
        <w:rPr>
          <w:b/>
          <w:sz w:val="40"/>
          <w:szCs w:val="40"/>
        </w:rPr>
        <w:tab/>
      </w:r>
      <w:proofErr w:type="gramStart"/>
      <w:r w:rsidRPr="004E1B20">
        <w:rPr>
          <w:b/>
          <w:sz w:val="40"/>
          <w:szCs w:val="40"/>
        </w:rPr>
        <w:t>Rr</w:t>
      </w:r>
      <w:proofErr w:type="gramEnd"/>
      <w:r w:rsidRPr="004E1B20">
        <w:rPr>
          <w:b/>
          <w:sz w:val="40"/>
          <w:szCs w:val="40"/>
        </w:rPr>
        <w:tab/>
      </w:r>
      <w:proofErr w:type="spellStart"/>
      <w:r w:rsidRPr="004E1B20">
        <w:rPr>
          <w:b/>
          <w:sz w:val="40"/>
          <w:szCs w:val="40"/>
        </w:rPr>
        <w:t>Ss</w:t>
      </w:r>
      <w:proofErr w:type="spellEnd"/>
      <w:r w:rsidRPr="004E1B20">
        <w:rPr>
          <w:b/>
          <w:sz w:val="40"/>
          <w:szCs w:val="40"/>
        </w:rPr>
        <w:tab/>
        <w:t>Tt</w:t>
      </w:r>
    </w:p>
    <w:p w14:paraId="1FCACB3A" w14:textId="77777777" w:rsidR="00D0795C" w:rsidRPr="004E1B20" w:rsidRDefault="00D0795C" w:rsidP="00D0795C">
      <w:pPr>
        <w:tabs>
          <w:tab w:val="left" w:pos="2160"/>
          <w:tab w:val="left" w:pos="3600"/>
          <w:tab w:val="left" w:pos="5040"/>
          <w:tab w:val="left" w:pos="6480"/>
        </w:tabs>
        <w:ind w:left="720"/>
        <w:rPr>
          <w:sz w:val="40"/>
          <w:szCs w:val="40"/>
        </w:rPr>
      </w:pPr>
    </w:p>
    <w:p w14:paraId="41E336E1" w14:textId="77777777" w:rsidR="00D0795C" w:rsidRPr="004E1B20" w:rsidRDefault="00D0795C" w:rsidP="00D0795C">
      <w:pPr>
        <w:tabs>
          <w:tab w:val="left" w:pos="2160"/>
          <w:tab w:val="left" w:pos="3600"/>
          <w:tab w:val="left" w:pos="5040"/>
          <w:tab w:val="left" w:pos="6480"/>
        </w:tabs>
        <w:ind w:left="720"/>
        <w:rPr>
          <w:b/>
          <w:sz w:val="40"/>
          <w:szCs w:val="40"/>
        </w:rPr>
      </w:pPr>
    </w:p>
    <w:p w14:paraId="44BD222A" w14:textId="77777777" w:rsidR="00D0795C" w:rsidRPr="004E1B20" w:rsidRDefault="00D0795C" w:rsidP="00D0795C">
      <w:pPr>
        <w:tabs>
          <w:tab w:val="left" w:pos="2160"/>
          <w:tab w:val="left" w:pos="3600"/>
          <w:tab w:val="left" w:pos="5040"/>
          <w:tab w:val="left" w:pos="6480"/>
        </w:tabs>
        <w:ind w:left="720"/>
        <w:rPr>
          <w:b/>
          <w:sz w:val="40"/>
          <w:szCs w:val="40"/>
        </w:rPr>
      </w:pPr>
    </w:p>
    <w:p w14:paraId="26D48997" w14:textId="77777777" w:rsidR="00D0795C" w:rsidRPr="004E1B20" w:rsidRDefault="00D0795C" w:rsidP="00D0795C">
      <w:pPr>
        <w:tabs>
          <w:tab w:val="left" w:pos="2160"/>
          <w:tab w:val="left" w:pos="3600"/>
          <w:tab w:val="left" w:pos="5040"/>
          <w:tab w:val="left" w:pos="6480"/>
        </w:tabs>
        <w:ind w:left="720"/>
        <w:rPr>
          <w:b/>
          <w:sz w:val="40"/>
          <w:szCs w:val="40"/>
        </w:rPr>
      </w:pPr>
      <w:proofErr w:type="spellStart"/>
      <w:r w:rsidRPr="004E1B20">
        <w:rPr>
          <w:b/>
          <w:sz w:val="40"/>
          <w:szCs w:val="40"/>
        </w:rPr>
        <w:t>Uu</w:t>
      </w:r>
      <w:proofErr w:type="spellEnd"/>
      <w:r w:rsidRPr="004E1B20">
        <w:rPr>
          <w:b/>
          <w:sz w:val="40"/>
          <w:szCs w:val="40"/>
        </w:rPr>
        <w:tab/>
      </w:r>
      <w:proofErr w:type="spellStart"/>
      <w:r w:rsidRPr="004E1B20">
        <w:rPr>
          <w:b/>
          <w:sz w:val="40"/>
          <w:szCs w:val="40"/>
        </w:rPr>
        <w:t>Vv</w:t>
      </w:r>
      <w:proofErr w:type="spellEnd"/>
      <w:r w:rsidRPr="004E1B20">
        <w:rPr>
          <w:b/>
          <w:sz w:val="40"/>
          <w:szCs w:val="40"/>
        </w:rPr>
        <w:tab/>
      </w:r>
      <w:proofErr w:type="spellStart"/>
      <w:r w:rsidRPr="004E1B20">
        <w:rPr>
          <w:b/>
          <w:sz w:val="40"/>
          <w:szCs w:val="40"/>
        </w:rPr>
        <w:t>Ww</w:t>
      </w:r>
      <w:proofErr w:type="spellEnd"/>
      <w:r w:rsidRPr="004E1B20">
        <w:rPr>
          <w:b/>
          <w:sz w:val="40"/>
          <w:szCs w:val="40"/>
        </w:rPr>
        <w:tab/>
        <w:t>Xx</w:t>
      </w:r>
      <w:r w:rsidRPr="004E1B20">
        <w:rPr>
          <w:b/>
          <w:sz w:val="40"/>
          <w:szCs w:val="40"/>
        </w:rPr>
        <w:tab/>
      </w:r>
      <w:proofErr w:type="spellStart"/>
      <w:r w:rsidRPr="004E1B20">
        <w:rPr>
          <w:b/>
          <w:sz w:val="40"/>
          <w:szCs w:val="40"/>
        </w:rPr>
        <w:t>Yy</w:t>
      </w:r>
      <w:proofErr w:type="spellEnd"/>
    </w:p>
    <w:p w14:paraId="42AF21A6" w14:textId="77777777" w:rsidR="00D0795C" w:rsidRPr="004E1B20" w:rsidRDefault="00D0795C" w:rsidP="00D0795C">
      <w:pPr>
        <w:tabs>
          <w:tab w:val="left" w:pos="2160"/>
          <w:tab w:val="left" w:pos="3600"/>
          <w:tab w:val="left" w:pos="5040"/>
          <w:tab w:val="left" w:pos="6480"/>
        </w:tabs>
        <w:ind w:left="720"/>
        <w:rPr>
          <w:sz w:val="40"/>
          <w:szCs w:val="40"/>
        </w:rPr>
      </w:pPr>
      <w:r w:rsidRPr="004E1B20">
        <w:rPr>
          <w:sz w:val="40"/>
          <w:szCs w:val="40"/>
        </w:rPr>
        <w:tab/>
      </w:r>
    </w:p>
    <w:p w14:paraId="53AAB532" w14:textId="77777777" w:rsidR="00D0795C" w:rsidRPr="004E1B20" w:rsidRDefault="00D0795C" w:rsidP="00D0795C">
      <w:pPr>
        <w:tabs>
          <w:tab w:val="left" w:pos="2160"/>
          <w:tab w:val="left" w:pos="3600"/>
          <w:tab w:val="left" w:pos="5040"/>
          <w:tab w:val="left" w:pos="6480"/>
        </w:tabs>
        <w:ind w:left="720"/>
        <w:rPr>
          <w:b/>
          <w:sz w:val="40"/>
          <w:szCs w:val="40"/>
        </w:rPr>
      </w:pPr>
    </w:p>
    <w:p w14:paraId="56F61B7A" w14:textId="77777777" w:rsidR="00D0795C" w:rsidRPr="004E1B20" w:rsidRDefault="00D0795C" w:rsidP="00D0795C">
      <w:pPr>
        <w:tabs>
          <w:tab w:val="left" w:pos="2160"/>
          <w:tab w:val="left" w:pos="3600"/>
          <w:tab w:val="left" w:pos="5040"/>
          <w:tab w:val="left" w:pos="6480"/>
        </w:tabs>
        <w:ind w:left="720"/>
        <w:rPr>
          <w:b/>
          <w:sz w:val="40"/>
          <w:szCs w:val="40"/>
        </w:rPr>
      </w:pPr>
    </w:p>
    <w:p w14:paraId="3A88E8C5" w14:textId="77777777" w:rsidR="00D0795C" w:rsidRPr="004E1B20" w:rsidRDefault="00D0795C" w:rsidP="00D0795C">
      <w:pPr>
        <w:tabs>
          <w:tab w:val="left" w:pos="2160"/>
          <w:tab w:val="left" w:pos="3600"/>
          <w:tab w:val="left" w:pos="5040"/>
          <w:tab w:val="left" w:pos="6480"/>
        </w:tabs>
        <w:ind w:left="720"/>
        <w:rPr>
          <w:b/>
          <w:sz w:val="40"/>
        </w:rPr>
      </w:pPr>
      <w:proofErr w:type="spellStart"/>
      <w:r w:rsidRPr="004E1B20">
        <w:rPr>
          <w:b/>
          <w:sz w:val="40"/>
        </w:rPr>
        <w:t>Zz</w:t>
      </w:r>
      <w:proofErr w:type="spellEnd"/>
    </w:p>
    <w:p w14:paraId="3156920D" w14:textId="77777777" w:rsidR="00D0795C" w:rsidRDefault="00D0795C" w:rsidP="00D0795C">
      <w:pPr>
        <w:sectPr w:rsidR="00D0795C" w:rsidSect="00AA02F7">
          <w:headerReference w:type="default" r:id="rId7"/>
          <w:footerReference w:type="default" r:id="rId8"/>
          <w:pgSz w:w="12240" w:h="15840" w:code="1"/>
          <w:pgMar w:top="1296" w:right="1440" w:bottom="1152" w:left="1440" w:header="720" w:footer="504" w:gutter="0"/>
          <w:cols w:space="720"/>
          <w:titlePg/>
          <w:docGrid w:linePitch="272"/>
        </w:sectPr>
      </w:pPr>
    </w:p>
    <w:p w14:paraId="612DD74F" w14:textId="77777777" w:rsidR="00D0795C" w:rsidRDefault="00D0795C" w:rsidP="00D0795C"/>
    <w:p w14:paraId="11F9F47F" w14:textId="77777777" w:rsidR="00D0795C" w:rsidRDefault="00D0795C" w:rsidP="00D0795C">
      <w:pPr>
        <w:pStyle w:val="Heading3"/>
      </w:pPr>
      <w:r>
        <w:t xml:space="preserve">Name: </w:t>
      </w:r>
      <w:r>
        <w:rPr>
          <w:u w:val="single"/>
        </w:rPr>
        <w:tab/>
      </w:r>
      <w:r w:rsidRPr="004A5C57">
        <w:tab/>
      </w:r>
    </w:p>
    <w:p w14:paraId="3D257006" w14:textId="77777777" w:rsidR="00D0795C" w:rsidRDefault="00D0795C" w:rsidP="00D0795C">
      <w:pPr>
        <w:pStyle w:val="Heading7"/>
      </w:pPr>
      <w:r>
        <w:t>Similar Figures Recording Sheet</w:t>
      </w:r>
    </w:p>
    <w:p w14:paraId="60475F62" w14:textId="77777777" w:rsidR="00D0795C" w:rsidRDefault="00D0795C" w:rsidP="00D0795C"/>
    <w:p w14:paraId="2D231E33" w14:textId="77777777" w:rsidR="00D0795C" w:rsidRPr="000A1A13" w:rsidRDefault="00D0795C" w:rsidP="00D0795C">
      <w:pPr>
        <w:pStyle w:val="Handoutnumberedparagraph"/>
        <w:jc w:val="center"/>
        <w:rPr>
          <w:b/>
          <w:sz w:val="26"/>
          <w:szCs w:val="26"/>
        </w:rPr>
      </w:pPr>
      <w:r>
        <w:rPr>
          <w:b/>
          <w:sz w:val="26"/>
          <w:szCs w:val="26"/>
        </w:rPr>
        <w:t>GROUP ONE</w:t>
      </w:r>
    </w:p>
    <w:p w14:paraId="374A5E13" w14:textId="77777777" w:rsidR="00D0795C" w:rsidRPr="000A1A13" w:rsidRDefault="00D0795C" w:rsidP="00D0795C">
      <w:pPr>
        <w:pStyle w:val="Handoutnumberedparagraph"/>
        <w:tabs>
          <w:tab w:val="clear" w:pos="1080"/>
          <w:tab w:val="left" w:pos="4320"/>
          <w:tab w:val="left" w:pos="7920"/>
        </w:tabs>
        <w:rPr>
          <w:b/>
        </w:rPr>
      </w:pPr>
      <w:r w:rsidRPr="000A1A13">
        <w:rPr>
          <w:b/>
        </w:rPr>
        <w:tab/>
        <w:t>Rectangle</w:t>
      </w:r>
      <w:r w:rsidRPr="000A1A13">
        <w:rPr>
          <w:b/>
        </w:rPr>
        <w:tab/>
        <w:t>Width</w:t>
      </w:r>
      <w:r w:rsidRPr="000A1A13">
        <w:rPr>
          <w:b/>
        </w:rPr>
        <w:tab/>
        <w:t>Length</w:t>
      </w:r>
    </w:p>
    <w:p w14:paraId="3B07C6AF" w14:textId="77777777" w:rsidR="00D0795C" w:rsidRDefault="00D0795C" w:rsidP="00D0795C">
      <w:pPr>
        <w:pStyle w:val="Handoutnumberedparagraph"/>
        <w:tabs>
          <w:tab w:val="clear" w:pos="540"/>
          <w:tab w:val="clear" w:pos="1080"/>
          <w:tab w:val="left" w:pos="2160"/>
          <w:tab w:val="left" w:pos="3600"/>
          <w:tab w:val="left" w:pos="5760"/>
          <w:tab w:val="left" w:pos="7200"/>
          <w:tab w:val="left" w:pos="9360"/>
        </w:tabs>
        <w:ind w:left="0" w:firstLine="0"/>
        <w:rPr>
          <w:u w:val="single"/>
        </w:rPr>
      </w:pPr>
      <w:r>
        <w:rPr>
          <w:u w:val="single"/>
        </w:rPr>
        <w:tab/>
      </w:r>
      <w:r>
        <w:tab/>
      </w:r>
      <w:r>
        <w:rPr>
          <w:u w:val="single"/>
        </w:rPr>
        <w:tab/>
      </w:r>
      <w:r>
        <w:tab/>
      </w:r>
      <w:r>
        <w:rPr>
          <w:u w:val="single"/>
        </w:rPr>
        <w:tab/>
      </w:r>
    </w:p>
    <w:p w14:paraId="345E01DD" w14:textId="77777777" w:rsidR="00D0795C" w:rsidRPr="000A1A13" w:rsidRDefault="00D0795C" w:rsidP="00D0795C">
      <w:pPr>
        <w:pStyle w:val="Handoutnumberedparagraph"/>
        <w:tabs>
          <w:tab w:val="clear" w:pos="540"/>
          <w:tab w:val="clear" w:pos="1080"/>
          <w:tab w:val="left" w:pos="2160"/>
          <w:tab w:val="left" w:pos="3600"/>
          <w:tab w:val="left" w:pos="5760"/>
          <w:tab w:val="left" w:pos="7200"/>
          <w:tab w:val="left" w:pos="9360"/>
        </w:tabs>
        <w:ind w:left="0" w:firstLine="0"/>
        <w:rPr>
          <w:u w:val="single"/>
        </w:rPr>
      </w:pPr>
      <w:r>
        <w:rPr>
          <w:u w:val="single"/>
        </w:rPr>
        <w:tab/>
      </w:r>
      <w:r>
        <w:tab/>
      </w:r>
      <w:r>
        <w:rPr>
          <w:u w:val="single"/>
        </w:rPr>
        <w:tab/>
      </w:r>
      <w:r>
        <w:tab/>
      </w:r>
      <w:r>
        <w:rPr>
          <w:u w:val="single"/>
        </w:rPr>
        <w:tab/>
      </w:r>
    </w:p>
    <w:p w14:paraId="157A5068" w14:textId="77777777" w:rsidR="00D0795C" w:rsidRPr="000A1A13" w:rsidRDefault="00D0795C" w:rsidP="00D0795C">
      <w:pPr>
        <w:pStyle w:val="Handoutnumberedparagraph"/>
        <w:tabs>
          <w:tab w:val="clear" w:pos="540"/>
          <w:tab w:val="clear" w:pos="1080"/>
          <w:tab w:val="left" w:pos="2160"/>
          <w:tab w:val="left" w:pos="3600"/>
          <w:tab w:val="left" w:pos="5760"/>
          <w:tab w:val="left" w:pos="7200"/>
          <w:tab w:val="left" w:pos="9360"/>
        </w:tabs>
        <w:ind w:left="0" w:firstLine="0"/>
        <w:rPr>
          <w:u w:val="single"/>
        </w:rPr>
      </w:pPr>
      <w:r>
        <w:rPr>
          <w:u w:val="single"/>
        </w:rPr>
        <w:tab/>
      </w:r>
      <w:r>
        <w:tab/>
      </w:r>
      <w:r>
        <w:rPr>
          <w:u w:val="single"/>
        </w:rPr>
        <w:tab/>
      </w:r>
      <w:r>
        <w:tab/>
      </w:r>
      <w:r>
        <w:rPr>
          <w:u w:val="single"/>
        </w:rPr>
        <w:tab/>
      </w:r>
    </w:p>
    <w:p w14:paraId="106B6673" w14:textId="77777777" w:rsidR="00D0795C" w:rsidRPr="000A1A13" w:rsidRDefault="00D0795C" w:rsidP="00D0795C">
      <w:pPr>
        <w:pStyle w:val="Handoutnumberedparagraph"/>
        <w:tabs>
          <w:tab w:val="clear" w:pos="540"/>
          <w:tab w:val="clear" w:pos="1080"/>
          <w:tab w:val="left" w:pos="2160"/>
          <w:tab w:val="left" w:pos="3600"/>
          <w:tab w:val="left" w:pos="5760"/>
          <w:tab w:val="left" w:pos="7200"/>
          <w:tab w:val="left" w:pos="9360"/>
        </w:tabs>
        <w:ind w:left="0" w:firstLine="0"/>
        <w:rPr>
          <w:u w:val="single"/>
        </w:rPr>
      </w:pPr>
      <w:r>
        <w:rPr>
          <w:u w:val="single"/>
        </w:rPr>
        <w:tab/>
      </w:r>
      <w:r>
        <w:tab/>
      </w:r>
      <w:r>
        <w:rPr>
          <w:u w:val="single"/>
        </w:rPr>
        <w:tab/>
      </w:r>
      <w:r>
        <w:tab/>
      </w:r>
      <w:r>
        <w:rPr>
          <w:u w:val="single"/>
        </w:rPr>
        <w:tab/>
      </w:r>
    </w:p>
    <w:p w14:paraId="0345F3E4" w14:textId="77777777" w:rsidR="00D0795C" w:rsidRPr="000A1A13" w:rsidRDefault="00D0795C" w:rsidP="00D0795C">
      <w:pPr>
        <w:pStyle w:val="Handoutnumberedparagraph"/>
        <w:tabs>
          <w:tab w:val="clear" w:pos="540"/>
          <w:tab w:val="clear" w:pos="1080"/>
          <w:tab w:val="left" w:pos="2160"/>
          <w:tab w:val="left" w:pos="3600"/>
          <w:tab w:val="left" w:pos="5760"/>
          <w:tab w:val="left" w:pos="7200"/>
          <w:tab w:val="left" w:pos="9360"/>
        </w:tabs>
        <w:ind w:left="0" w:firstLine="0"/>
        <w:rPr>
          <w:u w:val="single"/>
        </w:rPr>
      </w:pPr>
      <w:r>
        <w:rPr>
          <w:u w:val="single"/>
        </w:rPr>
        <w:tab/>
      </w:r>
      <w:r>
        <w:tab/>
      </w:r>
      <w:r>
        <w:rPr>
          <w:u w:val="single"/>
        </w:rPr>
        <w:tab/>
      </w:r>
      <w:r>
        <w:tab/>
      </w:r>
      <w:r>
        <w:rPr>
          <w:u w:val="single"/>
        </w:rPr>
        <w:tab/>
      </w:r>
    </w:p>
    <w:p w14:paraId="2DAA2874" w14:textId="77777777" w:rsidR="00D0795C" w:rsidRPr="000A1A13" w:rsidRDefault="00D0795C" w:rsidP="00D0795C">
      <w:pPr>
        <w:pStyle w:val="Handoutnumberedparagraph"/>
        <w:pBdr>
          <w:bottom w:val="single" w:sz="18" w:space="1" w:color="auto"/>
        </w:pBdr>
        <w:tabs>
          <w:tab w:val="clear" w:pos="540"/>
          <w:tab w:val="clear" w:pos="1080"/>
        </w:tabs>
        <w:ind w:left="0" w:firstLine="0"/>
        <w:rPr>
          <w:u w:val="single"/>
        </w:rPr>
      </w:pPr>
    </w:p>
    <w:p w14:paraId="73DEAD93" w14:textId="77777777" w:rsidR="00D0795C" w:rsidRPr="000A1A13" w:rsidRDefault="00D0795C" w:rsidP="00D0795C">
      <w:pPr>
        <w:pStyle w:val="Handoutnumberedparagraph"/>
        <w:jc w:val="center"/>
        <w:rPr>
          <w:b/>
          <w:sz w:val="26"/>
          <w:szCs w:val="26"/>
        </w:rPr>
      </w:pPr>
      <w:r>
        <w:rPr>
          <w:b/>
          <w:sz w:val="26"/>
          <w:szCs w:val="26"/>
        </w:rPr>
        <w:t>GROUP TWO</w:t>
      </w:r>
    </w:p>
    <w:p w14:paraId="40B5E387" w14:textId="77777777" w:rsidR="00D0795C" w:rsidRPr="000A1A13" w:rsidRDefault="00D0795C" w:rsidP="00D0795C">
      <w:pPr>
        <w:pStyle w:val="Handoutnumberedparagraph"/>
        <w:tabs>
          <w:tab w:val="clear" w:pos="1080"/>
          <w:tab w:val="left" w:pos="4320"/>
          <w:tab w:val="left" w:pos="7920"/>
        </w:tabs>
        <w:rPr>
          <w:b/>
        </w:rPr>
      </w:pPr>
      <w:r w:rsidRPr="000A1A13">
        <w:rPr>
          <w:b/>
        </w:rPr>
        <w:tab/>
        <w:t>Rectangle</w:t>
      </w:r>
      <w:r w:rsidRPr="000A1A13">
        <w:rPr>
          <w:b/>
        </w:rPr>
        <w:tab/>
        <w:t>Width</w:t>
      </w:r>
      <w:r w:rsidRPr="000A1A13">
        <w:rPr>
          <w:b/>
        </w:rPr>
        <w:tab/>
        <w:t>Length</w:t>
      </w:r>
    </w:p>
    <w:p w14:paraId="1CE68717" w14:textId="77777777" w:rsidR="00D0795C" w:rsidRDefault="00D0795C" w:rsidP="00D0795C">
      <w:pPr>
        <w:pStyle w:val="Handoutnumberedparagraph"/>
        <w:tabs>
          <w:tab w:val="clear" w:pos="540"/>
          <w:tab w:val="clear" w:pos="1080"/>
          <w:tab w:val="left" w:pos="2160"/>
          <w:tab w:val="left" w:pos="3600"/>
          <w:tab w:val="left" w:pos="5760"/>
          <w:tab w:val="left" w:pos="7200"/>
          <w:tab w:val="left" w:pos="9360"/>
        </w:tabs>
        <w:ind w:left="0" w:firstLine="0"/>
        <w:rPr>
          <w:u w:val="single"/>
        </w:rPr>
      </w:pPr>
      <w:r>
        <w:rPr>
          <w:u w:val="single"/>
        </w:rPr>
        <w:tab/>
      </w:r>
      <w:r>
        <w:tab/>
      </w:r>
      <w:r>
        <w:rPr>
          <w:u w:val="single"/>
        </w:rPr>
        <w:tab/>
      </w:r>
      <w:r>
        <w:tab/>
      </w:r>
      <w:r>
        <w:rPr>
          <w:u w:val="single"/>
        </w:rPr>
        <w:tab/>
      </w:r>
    </w:p>
    <w:p w14:paraId="52D9370D" w14:textId="77777777" w:rsidR="00D0795C" w:rsidRPr="000A1A13" w:rsidRDefault="00D0795C" w:rsidP="00D0795C">
      <w:pPr>
        <w:pStyle w:val="Handoutnumberedparagraph"/>
        <w:tabs>
          <w:tab w:val="clear" w:pos="540"/>
          <w:tab w:val="clear" w:pos="1080"/>
          <w:tab w:val="left" w:pos="2160"/>
          <w:tab w:val="left" w:pos="3600"/>
          <w:tab w:val="left" w:pos="5760"/>
          <w:tab w:val="left" w:pos="7200"/>
          <w:tab w:val="left" w:pos="9360"/>
        </w:tabs>
        <w:ind w:left="0" w:firstLine="0"/>
        <w:rPr>
          <w:u w:val="single"/>
        </w:rPr>
      </w:pPr>
      <w:r>
        <w:rPr>
          <w:u w:val="single"/>
        </w:rPr>
        <w:tab/>
      </w:r>
      <w:r>
        <w:tab/>
      </w:r>
      <w:r>
        <w:rPr>
          <w:u w:val="single"/>
        </w:rPr>
        <w:tab/>
      </w:r>
      <w:r>
        <w:tab/>
      </w:r>
      <w:r>
        <w:rPr>
          <w:u w:val="single"/>
        </w:rPr>
        <w:tab/>
      </w:r>
    </w:p>
    <w:p w14:paraId="7221C250" w14:textId="77777777" w:rsidR="00D0795C" w:rsidRPr="000A1A13" w:rsidRDefault="00D0795C" w:rsidP="00D0795C">
      <w:pPr>
        <w:pStyle w:val="Handoutnumberedparagraph"/>
        <w:tabs>
          <w:tab w:val="clear" w:pos="540"/>
          <w:tab w:val="clear" w:pos="1080"/>
          <w:tab w:val="left" w:pos="2160"/>
          <w:tab w:val="left" w:pos="3600"/>
          <w:tab w:val="left" w:pos="5760"/>
          <w:tab w:val="left" w:pos="7200"/>
          <w:tab w:val="left" w:pos="9360"/>
        </w:tabs>
        <w:ind w:left="0" w:firstLine="0"/>
        <w:rPr>
          <w:u w:val="single"/>
        </w:rPr>
      </w:pPr>
      <w:r>
        <w:rPr>
          <w:u w:val="single"/>
        </w:rPr>
        <w:tab/>
      </w:r>
      <w:r>
        <w:tab/>
      </w:r>
      <w:r>
        <w:rPr>
          <w:u w:val="single"/>
        </w:rPr>
        <w:tab/>
      </w:r>
      <w:r>
        <w:tab/>
      </w:r>
      <w:r>
        <w:rPr>
          <w:u w:val="single"/>
        </w:rPr>
        <w:tab/>
      </w:r>
    </w:p>
    <w:p w14:paraId="14287A0A" w14:textId="77777777" w:rsidR="00D0795C" w:rsidRPr="000A1A13" w:rsidRDefault="00D0795C" w:rsidP="00D0795C">
      <w:pPr>
        <w:pStyle w:val="Handoutnumberedparagraph"/>
        <w:tabs>
          <w:tab w:val="clear" w:pos="540"/>
          <w:tab w:val="clear" w:pos="1080"/>
          <w:tab w:val="left" w:pos="2160"/>
          <w:tab w:val="left" w:pos="3600"/>
          <w:tab w:val="left" w:pos="5760"/>
          <w:tab w:val="left" w:pos="7200"/>
          <w:tab w:val="left" w:pos="9360"/>
        </w:tabs>
        <w:ind w:left="0" w:firstLine="0"/>
        <w:rPr>
          <w:u w:val="single"/>
        </w:rPr>
      </w:pPr>
      <w:r>
        <w:rPr>
          <w:u w:val="single"/>
        </w:rPr>
        <w:tab/>
      </w:r>
      <w:r>
        <w:tab/>
      </w:r>
      <w:r>
        <w:rPr>
          <w:u w:val="single"/>
        </w:rPr>
        <w:tab/>
      </w:r>
      <w:r>
        <w:tab/>
      </w:r>
      <w:r>
        <w:rPr>
          <w:u w:val="single"/>
        </w:rPr>
        <w:tab/>
      </w:r>
    </w:p>
    <w:p w14:paraId="6FDE9896" w14:textId="77777777" w:rsidR="00D0795C" w:rsidRPr="000A1A13" w:rsidRDefault="00D0795C" w:rsidP="00D0795C">
      <w:pPr>
        <w:pStyle w:val="Handoutnumberedparagraph"/>
        <w:tabs>
          <w:tab w:val="clear" w:pos="540"/>
          <w:tab w:val="clear" w:pos="1080"/>
          <w:tab w:val="left" w:pos="2160"/>
          <w:tab w:val="left" w:pos="3600"/>
          <w:tab w:val="left" w:pos="5760"/>
          <w:tab w:val="left" w:pos="7200"/>
          <w:tab w:val="left" w:pos="9360"/>
        </w:tabs>
        <w:ind w:left="0" w:firstLine="0"/>
        <w:rPr>
          <w:u w:val="single"/>
        </w:rPr>
      </w:pPr>
      <w:r>
        <w:rPr>
          <w:u w:val="single"/>
        </w:rPr>
        <w:tab/>
      </w:r>
      <w:r>
        <w:tab/>
      </w:r>
      <w:r>
        <w:rPr>
          <w:u w:val="single"/>
        </w:rPr>
        <w:tab/>
      </w:r>
      <w:r>
        <w:tab/>
      </w:r>
      <w:r>
        <w:rPr>
          <w:u w:val="single"/>
        </w:rPr>
        <w:tab/>
      </w:r>
    </w:p>
    <w:p w14:paraId="4990B338" w14:textId="77777777" w:rsidR="00D0795C" w:rsidRPr="000A1A13" w:rsidRDefault="00D0795C" w:rsidP="00D0795C">
      <w:pPr>
        <w:pStyle w:val="Handoutnumberedparagraph"/>
        <w:pBdr>
          <w:bottom w:val="single" w:sz="18" w:space="1" w:color="auto"/>
        </w:pBdr>
        <w:tabs>
          <w:tab w:val="clear" w:pos="540"/>
          <w:tab w:val="clear" w:pos="1080"/>
        </w:tabs>
        <w:ind w:left="0" w:firstLine="0"/>
        <w:rPr>
          <w:u w:val="single"/>
        </w:rPr>
      </w:pPr>
    </w:p>
    <w:p w14:paraId="4F384794" w14:textId="77777777" w:rsidR="00D0795C" w:rsidRPr="000A1A13" w:rsidRDefault="00D0795C" w:rsidP="00D0795C">
      <w:pPr>
        <w:pStyle w:val="Handoutnumberedparagraph"/>
        <w:jc w:val="center"/>
        <w:rPr>
          <w:b/>
          <w:sz w:val="26"/>
          <w:szCs w:val="26"/>
        </w:rPr>
      </w:pPr>
      <w:r>
        <w:rPr>
          <w:b/>
          <w:sz w:val="26"/>
          <w:szCs w:val="26"/>
        </w:rPr>
        <w:t>GROUP THREE</w:t>
      </w:r>
    </w:p>
    <w:p w14:paraId="3D1EE99C" w14:textId="77777777" w:rsidR="00D0795C" w:rsidRPr="000A1A13" w:rsidRDefault="00D0795C" w:rsidP="00D0795C">
      <w:pPr>
        <w:pStyle w:val="Handoutnumberedparagraph"/>
        <w:tabs>
          <w:tab w:val="clear" w:pos="1080"/>
          <w:tab w:val="left" w:pos="4320"/>
          <w:tab w:val="left" w:pos="7920"/>
        </w:tabs>
        <w:rPr>
          <w:b/>
        </w:rPr>
      </w:pPr>
      <w:r w:rsidRPr="000A1A13">
        <w:rPr>
          <w:b/>
        </w:rPr>
        <w:tab/>
        <w:t>Rectangle</w:t>
      </w:r>
      <w:r w:rsidRPr="000A1A13">
        <w:rPr>
          <w:b/>
        </w:rPr>
        <w:tab/>
        <w:t>Width</w:t>
      </w:r>
      <w:r w:rsidRPr="000A1A13">
        <w:rPr>
          <w:b/>
        </w:rPr>
        <w:tab/>
        <w:t>Length</w:t>
      </w:r>
    </w:p>
    <w:p w14:paraId="65F4CE47" w14:textId="77777777" w:rsidR="00D0795C" w:rsidRDefault="00D0795C" w:rsidP="00D0795C">
      <w:pPr>
        <w:pStyle w:val="Handoutnumberedparagraph"/>
        <w:tabs>
          <w:tab w:val="clear" w:pos="540"/>
          <w:tab w:val="clear" w:pos="1080"/>
          <w:tab w:val="left" w:pos="2160"/>
          <w:tab w:val="left" w:pos="3600"/>
          <w:tab w:val="left" w:pos="5760"/>
          <w:tab w:val="left" w:pos="7200"/>
          <w:tab w:val="left" w:pos="9360"/>
        </w:tabs>
        <w:ind w:left="0" w:firstLine="0"/>
        <w:rPr>
          <w:u w:val="single"/>
        </w:rPr>
      </w:pPr>
      <w:r>
        <w:rPr>
          <w:u w:val="single"/>
        </w:rPr>
        <w:tab/>
      </w:r>
      <w:r>
        <w:tab/>
      </w:r>
      <w:r>
        <w:rPr>
          <w:u w:val="single"/>
        </w:rPr>
        <w:tab/>
      </w:r>
      <w:r>
        <w:tab/>
      </w:r>
      <w:r>
        <w:rPr>
          <w:u w:val="single"/>
        </w:rPr>
        <w:tab/>
      </w:r>
    </w:p>
    <w:p w14:paraId="7B9A5401" w14:textId="77777777" w:rsidR="00D0795C" w:rsidRPr="000A1A13" w:rsidRDefault="00D0795C" w:rsidP="00D0795C">
      <w:pPr>
        <w:pStyle w:val="Handoutnumberedparagraph"/>
        <w:tabs>
          <w:tab w:val="clear" w:pos="540"/>
          <w:tab w:val="clear" w:pos="1080"/>
          <w:tab w:val="left" w:pos="2160"/>
          <w:tab w:val="left" w:pos="3600"/>
          <w:tab w:val="left" w:pos="5760"/>
          <w:tab w:val="left" w:pos="7200"/>
          <w:tab w:val="left" w:pos="9360"/>
        </w:tabs>
        <w:ind w:left="0" w:firstLine="0"/>
        <w:rPr>
          <w:u w:val="single"/>
        </w:rPr>
      </w:pPr>
      <w:r>
        <w:rPr>
          <w:u w:val="single"/>
        </w:rPr>
        <w:tab/>
      </w:r>
      <w:r>
        <w:tab/>
      </w:r>
      <w:r>
        <w:rPr>
          <w:u w:val="single"/>
        </w:rPr>
        <w:tab/>
      </w:r>
      <w:r>
        <w:tab/>
      </w:r>
      <w:r>
        <w:rPr>
          <w:u w:val="single"/>
        </w:rPr>
        <w:tab/>
      </w:r>
    </w:p>
    <w:p w14:paraId="6A959EE0" w14:textId="77777777" w:rsidR="00D0795C" w:rsidRPr="000A1A13" w:rsidRDefault="00D0795C" w:rsidP="00D0795C">
      <w:pPr>
        <w:pStyle w:val="Handoutnumberedparagraph"/>
        <w:tabs>
          <w:tab w:val="clear" w:pos="540"/>
          <w:tab w:val="clear" w:pos="1080"/>
          <w:tab w:val="left" w:pos="2160"/>
          <w:tab w:val="left" w:pos="3600"/>
          <w:tab w:val="left" w:pos="5760"/>
          <w:tab w:val="left" w:pos="7200"/>
          <w:tab w:val="left" w:pos="9360"/>
        </w:tabs>
        <w:ind w:left="0" w:firstLine="0"/>
        <w:rPr>
          <w:u w:val="single"/>
        </w:rPr>
      </w:pPr>
      <w:r>
        <w:rPr>
          <w:u w:val="single"/>
        </w:rPr>
        <w:tab/>
      </w:r>
      <w:r>
        <w:tab/>
      </w:r>
      <w:r>
        <w:rPr>
          <w:u w:val="single"/>
        </w:rPr>
        <w:tab/>
      </w:r>
      <w:r>
        <w:tab/>
      </w:r>
      <w:r>
        <w:rPr>
          <w:u w:val="single"/>
        </w:rPr>
        <w:tab/>
      </w:r>
    </w:p>
    <w:p w14:paraId="08FCE29A" w14:textId="77777777" w:rsidR="00D0795C" w:rsidRPr="000A1A13" w:rsidRDefault="00D0795C" w:rsidP="00D0795C">
      <w:pPr>
        <w:pStyle w:val="Handoutnumberedparagraph"/>
        <w:tabs>
          <w:tab w:val="clear" w:pos="540"/>
          <w:tab w:val="clear" w:pos="1080"/>
          <w:tab w:val="left" w:pos="2160"/>
          <w:tab w:val="left" w:pos="3600"/>
          <w:tab w:val="left" w:pos="5760"/>
          <w:tab w:val="left" w:pos="7200"/>
          <w:tab w:val="left" w:pos="9360"/>
        </w:tabs>
        <w:ind w:left="0" w:firstLine="0"/>
        <w:rPr>
          <w:u w:val="single"/>
        </w:rPr>
      </w:pPr>
      <w:r>
        <w:rPr>
          <w:u w:val="single"/>
        </w:rPr>
        <w:tab/>
      </w:r>
      <w:r>
        <w:tab/>
      </w:r>
      <w:r>
        <w:rPr>
          <w:u w:val="single"/>
        </w:rPr>
        <w:tab/>
      </w:r>
      <w:r>
        <w:tab/>
      </w:r>
      <w:r>
        <w:rPr>
          <w:u w:val="single"/>
        </w:rPr>
        <w:tab/>
      </w:r>
    </w:p>
    <w:p w14:paraId="688DDEA6" w14:textId="77777777" w:rsidR="00D0795C" w:rsidRPr="000A1A13" w:rsidRDefault="00D0795C" w:rsidP="00D0795C">
      <w:pPr>
        <w:pStyle w:val="Handoutnumberedparagraph"/>
        <w:tabs>
          <w:tab w:val="clear" w:pos="540"/>
          <w:tab w:val="clear" w:pos="1080"/>
          <w:tab w:val="left" w:pos="2160"/>
          <w:tab w:val="left" w:pos="3600"/>
          <w:tab w:val="left" w:pos="5760"/>
          <w:tab w:val="left" w:pos="7200"/>
          <w:tab w:val="left" w:pos="9360"/>
        </w:tabs>
        <w:ind w:left="0" w:firstLine="0"/>
        <w:rPr>
          <w:u w:val="single"/>
        </w:rPr>
      </w:pPr>
      <w:r>
        <w:rPr>
          <w:u w:val="single"/>
        </w:rPr>
        <w:tab/>
      </w:r>
      <w:r>
        <w:tab/>
      </w:r>
      <w:r>
        <w:rPr>
          <w:u w:val="single"/>
        </w:rPr>
        <w:tab/>
      </w:r>
      <w:r>
        <w:tab/>
      </w:r>
      <w:r>
        <w:rPr>
          <w:u w:val="single"/>
        </w:rPr>
        <w:tab/>
      </w:r>
    </w:p>
    <w:p w14:paraId="25A362B1" w14:textId="77777777" w:rsidR="00D0795C" w:rsidRDefault="00D0795C" w:rsidP="00D0795C">
      <w:pPr>
        <w:pStyle w:val="Handoutnormal"/>
      </w:pPr>
    </w:p>
    <w:p w14:paraId="55C072AD" w14:textId="5DC5403C" w:rsidR="00CD2DD5" w:rsidRPr="00AC29CD" w:rsidRDefault="00CD2DD5" w:rsidP="00AC29CD">
      <w:pPr>
        <w:spacing w:line="240" w:lineRule="auto"/>
        <w:rPr>
          <w:rFonts w:ascii="Eras Bold ITC" w:hAnsi="Eras Bold ITC" w:cs="Arial"/>
          <w:bCs/>
          <w:sz w:val="36"/>
          <w:szCs w:val="36"/>
        </w:rPr>
      </w:pPr>
    </w:p>
    <w:sectPr w:rsidR="00CD2DD5" w:rsidRPr="00AC29CD" w:rsidSect="00D0795C">
      <w:headerReference w:type="default" r:id="rId9"/>
      <w:footerReference w:type="default" r:id="rId10"/>
      <w:pgSz w:w="12240" w:h="15840"/>
      <w:pgMar w:top="1296" w:right="1440" w:bottom="1152"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A5FE2" w14:textId="77777777" w:rsidR="008F0463" w:rsidRDefault="008F0463">
      <w:r>
        <w:separator/>
      </w:r>
    </w:p>
    <w:p w14:paraId="4DBD2429" w14:textId="77777777" w:rsidR="008F0463" w:rsidRDefault="008F0463"/>
    <w:p w14:paraId="6C212889" w14:textId="77777777" w:rsidR="008F0463" w:rsidRDefault="008F0463"/>
  </w:endnote>
  <w:endnote w:type="continuationSeparator" w:id="0">
    <w:p w14:paraId="26EF6CBE" w14:textId="77777777" w:rsidR="008F0463" w:rsidRDefault="008F0463">
      <w:r>
        <w:continuationSeparator/>
      </w:r>
    </w:p>
    <w:p w14:paraId="4A2B8426" w14:textId="77777777" w:rsidR="008F0463" w:rsidRDefault="008F0463"/>
    <w:p w14:paraId="02797874" w14:textId="77777777" w:rsidR="008F0463" w:rsidRDefault="008F0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6F5FA" w14:textId="54E98878" w:rsidR="008405A0" w:rsidRDefault="008405A0">
    <w:pPr>
      <w:pStyle w:val="Footer"/>
    </w:pPr>
    <w:r>
      <w:t>Virginia Department of Education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155F40C0"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8405A0">
      <w:rPr>
        <w:rStyle w:val="PageNumber"/>
        <w:rFonts w:ascii="Calibri" w:hAnsi="Calibri" w:cs="Calibri"/>
        <w:noProof/>
        <w:sz w:val="22"/>
        <w:szCs w:val="22"/>
      </w:rPr>
      <w:t>4</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7F4EA" w14:textId="77777777" w:rsidR="008F0463" w:rsidRDefault="008F0463">
      <w:r>
        <w:separator/>
      </w:r>
    </w:p>
    <w:p w14:paraId="1CCB5A8D" w14:textId="77777777" w:rsidR="008F0463" w:rsidRDefault="008F0463"/>
    <w:p w14:paraId="405D86C6" w14:textId="77777777" w:rsidR="008F0463" w:rsidRDefault="008F0463"/>
  </w:footnote>
  <w:footnote w:type="continuationSeparator" w:id="0">
    <w:p w14:paraId="5888E04E" w14:textId="77777777" w:rsidR="008F0463" w:rsidRDefault="008F0463">
      <w:r>
        <w:continuationSeparator/>
      </w:r>
    </w:p>
    <w:p w14:paraId="1612054D" w14:textId="77777777" w:rsidR="008F0463" w:rsidRDefault="008F0463"/>
    <w:p w14:paraId="4C622334" w14:textId="77777777" w:rsidR="008F0463" w:rsidRDefault="008F04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2979" w14:textId="437B7087" w:rsidR="00342885" w:rsidRPr="00342885" w:rsidRDefault="00342885">
    <w:pPr>
      <w:pStyle w:val="Header"/>
      <w:rPr>
        <w:rFonts w:asciiTheme="minorHAnsi" w:hAnsiTheme="minorHAnsi" w:cstheme="minorHAnsi"/>
        <w:sz w:val="24"/>
        <w:szCs w:val="24"/>
      </w:rPr>
    </w:pPr>
    <w:r>
      <w:rPr>
        <w:rFonts w:asciiTheme="minorHAnsi" w:hAnsiTheme="minorHAnsi" w:cstheme="minorHAnsi"/>
        <w:sz w:val="24"/>
        <w:szCs w:val="24"/>
      </w:rPr>
      <w:t>AR Remediation Plan- Congruence and Similarity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7FF1776B" w:rsidR="001A55CD" w:rsidRPr="001761F1" w:rsidRDefault="001A55CD" w:rsidP="001A55CD">
    <w:pPr>
      <w:pStyle w:val="Heading1"/>
    </w:pPr>
    <w:r w:rsidRPr="001761F1">
      <w:t xml:space="preserve">AR Remediation Plan – </w:t>
    </w:r>
    <w:r w:rsidR="006E1294">
      <w:rPr>
        <w:color w:val="FF0000"/>
      </w:rPr>
      <w:t>Strand Concept</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6F4FF0"/>
    <w:multiLevelType w:val="hybridMultilevel"/>
    <w:tmpl w:val="C530537C"/>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E5225"/>
    <w:multiLevelType w:val="hybridMultilevel"/>
    <w:tmpl w:val="1640F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E1443"/>
    <w:multiLevelType w:val="hybridMultilevel"/>
    <w:tmpl w:val="E5884CBA"/>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6145"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0D9E"/>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2067"/>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064A0"/>
    <w:rsid w:val="00314FE1"/>
    <w:rsid w:val="003158DD"/>
    <w:rsid w:val="00317611"/>
    <w:rsid w:val="0032283A"/>
    <w:rsid w:val="00331054"/>
    <w:rsid w:val="00337962"/>
    <w:rsid w:val="00337AA6"/>
    <w:rsid w:val="00341121"/>
    <w:rsid w:val="00342885"/>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67ED"/>
    <w:rsid w:val="003F6D85"/>
    <w:rsid w:val="003F74EE"/>
    <w:rsid w:val="0040390A"/>
    <w:rsid w:val="004049B9"/>
    <w:rsid w:val="00405DAF"/>
    <w:rsid w:val="0041245F"/>
    <w:rsid w:val="0041479D"/>
    <w:rsid w:val="004302BA"/>
    <w:rsid w:val="00432A5B"/>
    <w:rsid w:val="00433938"/>
    <w:rsid w:val="00434F9D"/>
    <w:rsid w:val="00450AAC"/>
    <w:rsid w:val="004527BC"/>
    <w:rsid w:val="00454EDF"/>
    <w:rsid w:val="00456255"/>
    <w:rsid w:val="00465CAB"/>
    <w:rsid w:val="004674FD"/>
    <w:rsid w:val="004713B6"/>
    <w:rsid w:val="004805AA"/>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044"/>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1F3B"/>
    <w:rsid w:val="005126B6"/>
    <w:rsid w:val="0052357F"/>
    <w:rsid w:val="00526377"/>
    <w:rsid w:val="00527FFA"/>
    <w:rsid w:val="00534466"/>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38E4"/>
    <w:rsid w:val="005B58A8"/>
    <w:rsid w:val="005C4E97"/>
    <w:rsid w:val="005C6C05"/>
    <w:rsid w:val="005D0BBD"/>
    <w:rsid w:val="005D2609"/>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0888"/>
    <w:rsid w:val="006A22A8"/>
    <w:rsid w:val="006A265B"/>
    <w:rsid w:val="006A5D37"/>
    <w:rsid w:val="006B2C6D"/>
    <w:rsid w:val="006B7565"/>
    <w:rsid w:val="006B7AFA"/>
    <w:rsid w:val="006C18D9"/>
    <w:rsid w:val="006C47AF"/>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6C18"/>
    <w:rsid w:val="007F05D9"/>
    <w:rsid w:val="00800AD9"/>
    <w:rsid w:val="008043F2"/>
    <w:rsid w:val="008305C6"/>
    <w:rsid w:val="00834C52"/>
    <w:rsid w:val="0083755B"/>
    <w:rsid w:val="00837D0A"/>
    <w:rsid w:val="008405A0"/>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8F0463"/>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3E74"/>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4EF"/>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2F7"/>
    <w:rsid w:val="00AA0874"/>
    <w:rsid w:val="00AA5658"/>
    <w:rsid w:val="00AA7D0A"/>
    <w:rsid w:val="00AB167D"/>
    <w:rsid w:val="00AB3EE5"/>
    <w:rsid w:val="00AC13A5"/>
    <w:rsid w:val="00AC1CDA"/>
    <w:rsid w:val="00AC29CD"/>
    <w:rsid w:val="00AE130A"/>
    <w:rsid w:val="00AE1B39"/>
    <w:rsid w:val="00AE2A04"/>
    <w:rsid w:val="00AE7344"/>
    <w:rsid w:val="00AF4E89"/>
    <w:rsid w:val="00B00E57"/>
    <w:rsid w:val="00B02172"/>
    <w:rsid w:val="00B02D43"/>
    <w:rsid w:val="00B03024"/>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73D2"/>
    <w:rsid w:val="00C279CC"/>
    <w:rsid w:val="00C352C0"/>
    <w:rsid w:val="00C43EFE"/>
    <w:rsid w:val="00C468C4"/>
    <w:rsid w:val="00C47D0F"/>
    <w:rsid w:val="00C53961"/>
    <w:rsid w:val="00C553C8"/>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D2DD5"/>
    <w:rsid w:val="00CE215E"/>
    <w:rsid w:val="00CE45BB"/>
    <w:rsid w:val="00CE4890"/>
    <w:rsid w:val="00CE6010"/>
    <w:rsid w:val="00CF05F2"/>
    <w:rsid w:val="00CF3BA3"/>
    <w:rsid w:val="00CF455B"/>
    <w:rsid w:val="00D03922"/>
    <w:rsid w:val="00D075B4"/>
    <w:rsid w:val="00D0795C"/>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0B67"/>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5BA5"/>
    <w:rsid w:val="00F07F5B"/>
    <w:rsid w:val="00F10785"/>
    <w:rsid w:val="00F10DF8"/>
    <w:rsid w:val="00F11A56"/>
    <w:rsid w:val="00F11AC2"/>
    <w:rsid w:val="00F21193"/>
    <w:rsid w:val="00F21D31"/>
    <w:rsid w:val="00F423AD"/>
    <w:rsid w:val="00F462A2"/>
    <w:rsid w:val="00F46EF4"/>
    <w:rsid w:val="00F47222"/>
    <w:rsid w:val="00F52909"/>
    <w:rsid w:val="00F53DB1"/>
    <w:rsid w:val="00F65855"/>
    <w:rsid w:val="00F96D5C"/>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3"/>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2"/>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4"/>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customStyle="1" w:styleId="Bullet1">
    <w:name w:val="Bullet 1"/>
    <w:basedOn w:val="Normal"/>
    <w:next w:val="Normal"/>
    <w:link w:val="Bullet1Char"/>
    <w:rsid w:val="00F05BA5"/>
    <w:pPr>
      <w:numPr>
        <w:numId w:val="8"/>
      </w:numPr>
      <w:spacing w:before="120" w:line="240" w:lineRule="auto"/>
      <w:ind w:right="72"/>
      <w:outlineLvl w:val="0"/>
    </w:pPr>
    <w:rPr>
      <w:rFonts w:ascii="Times New Roman" w:eastAsia="Times" w:hAnsi="Times New Roman"/>
    </w:rPr>
  </w:style>
  <w:style w:type="character" w:customStyle="1" w:styleId="Bullet1Char">
    <w:name w:val="Bullet 1 Char"/>
    <w:basedOn w:val="DefaultParagraphFont"/>
    <w:link w:val="Bullet1"/>
    <w:rsid w:val="00F05BA5"/>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747</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4276</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4</cp:revision>
  <cp:lastPrinted>2012-02-01T18:10:00Z</cp:lastPrinted>
  <dcterms:created xsi:type="dcterms:W3CDTF">2018-08-29T20:41:00Z</dcterms:created>
  <dcterms:modified xsi:type="dcterms:W3CDTF">2018-10-12T15:49:00Z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