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BC9D5" w14:textId="2757886D" w:rsidR="00EE5DD8" w:rsidRPr="00EE5DD8" w:rsidRDefault="00EE5DD8" w:rsidP="00EE5DD8">
      <w:pPr>
        <w:pStyle w:val="Heading1"/>
      </w:pPr>
      <w:bookmarkStart w:id="0" w:name="_Toc175632766"/>
      <w:r w:rsidRPr="001761F1">
        <w:t xml:space="preserve">AR Remediation Plan – </w:t>
      </w:r>
      <w:r>
        <w:t>Volume and Surface Area</w:t>
      </w:r>
    </w:p>
    <w:p w14:paraId="1DEEC0D0" w14:textId="4DD1D741" w:rsidR="005F7662" w:rsidRPr="005F7662" w:rsidRDefault="00382C41" w:rsidP="005F7662">
      <w:pPr>
        <w:pStyle w:val="Heading3"/>
        <w:jc w:val="center"/>
        <w:rPr>
          <w:rFonts w:asciiTheme="minorHAnsi" w:hAnsiTheme="minorHAnsi" w:cstheme="minorHAnsi"/>
          <w:sz w:val="28"/>
          <w:szCs w:val="28"/>
        </w:rPr>
      </w:pPr>
      <w:r>
        <w:rPr>
          <w:rFonts w:asciiTheme="minorHAnsi" w:hAnsiTheme="minorHAnsi" w:cstheme="minorHAnsi"/>
          <w:sz w:val="28"/>
          <w:szCs w:val="28"/>
        </w:rPr>
        <w:t>Linking C</w:t>
      </w:r>
      <w:r w:rsidR="005F7662" w:rsidRPr="005F7662">
        <w:rPr>
          <w:rFonts w:asciiTheme="minorHAnsi" w:hAnsiTheme="minorHAnsi" w:cstheme="minorHAnsi"/>
          <w:sz w:val="28"/>
          <w:szCs w:val="28"/>
        </w:rPr>
        <w:t>ube Volume</w:t>
      </w:r>
    </w:p>
    <w:p w14:paraId="5D439EAB" w14:textId="6A970CAE" w:rsidR="008E2707" w:rsidRPr="005F7662" w:rsidRDefault="008E2707" w:rsidP="0090751A">
      <w:pPr>
        <w:pStyle w:val="Heading3"/>
        <w:rPr>
          <w:rFonts w:asciiTheme="minorHAnsi" w:hAnsiTheme="minorHAnsi" w:cstheme="minorHAnsi"/>
        </w:rPr>
      </w:pPr>
      <w:r w:rsidRPr="005F7662">
        <w:rPr>
          <w:rFonts w:asciiTheme="minorHAnsi" w:hAnsiTheme="minorHAnsi" w:cstheme="minorHAnsi"/>
        </w:rPr>
        <w:t>STRAND:</w:t>
      </w:r>
      <w:r w:rsidR="006E1294" w:rsidRPr="005F7662">
        <w:rPr>
          <w:rFonts w:asciiTheme="minorHAnsi" w:hAnsiTheme="minorHAnsi" w:cstheme="minorHAnsi"/>
        </w:rPr>
        <w:t xml:space="preserve">  </w:t>
      </w:r>
      <w:r w:rsidR="0052357F" w:rsidRPr="005F7662">
        <w:rPr>
          <w:rFonts w:asciiTheme="minorHAnsi" w:hAnsiTheme="minorHAnsi" w:cstheme="minorHAnsi"/>
          <w:b w:val="0"/>
          <w:color w:val="FF0000"/>
        </w:rPr>
        <w:t xml:space="preserve"> </w:t>
      </w:r>
      <w:r w:rsidR="0009700B" w:rsidRPr="005F7662">
        <w:rPr>
          <w:rFonts w:asciiTheme="minorHAnsi" w:hAnsiTheme="minorHAnsi" w:cstheme="minorHAnsi"/>
          <w:b w:val="0"/>
        </w:rPr>
        <w:t>Measurement and Geometry</w:t>
      </w:r>
    </w:p>
    <w:p w14:paraId="062ADD1E" w14:textId="1049FC93" w:rsidR="008E2707" w:rsidRPr="005F7662" w:rsidRDefault="008E2707" w:rsidP="0090751A">
      <w:pPr>
        <w:pStyle w:val="Heading3"/>
        <w:rPr>
          <w:rFonts w:asciiTheme="minorHAnsi" w:hAnsiTheme="minorHAnsi" w:cstheme="minorHAnsi"/>
        </w:rPr>
      </w:pPr>
      <w:r w:rsidRPr="005F7662">
        <w:rPr>
          <w:rFonts w:asciiTheme="minorHAnsi" w:hAnsiTheme="minorHAnsi" w:cstheme="minorHAnsi"/>
        </w:rPr>
        <w:t>STRAND CONCEPT:</w:t>
      </w:r>
      <w:r w:rsidR="006E1294" w:rsidRPr="005F7662">
        <w:rPr>
          <w:rFonts w:asciiTheme="minorHAnsi" w:hAnsiTheme="minorHAnsi" w:cstheme="minorHAnsi"/>
        </w:rPr>
        <w:t xml:space="preserve">  </w:t>
      </w:r>
      <w:r w:rsidR="00710A8E" w:rsidRPr="005F7662">
        <w:rPr>
          <w:rFonts w:asciiTheme="minorHAnsi" w:hAnsiTheme="minorHAnsi" w:cstheme="minorHAnsi"/>
          <w:b w:val="0"/>
        </w:rPr>
        <w:t>Volume and Surface Area</w:t>
      </w:r>
    </w:p>
    <w:p w14:paraId="357176F4" w14:textId="3AB4088F" w:rsidR="004E43DC" w:rsidRPr="005F7662" w:rsidRDefault="00AC1CDA" w:rsidP="0090751A">
      <w:pPr>
        <w:pStyle w:val="Heading3"/>
        <w:rPr>
          <w:rFonts w:asciiTheme="minorHAnsi" w:hAnsiTheme="minorHAnsi" w:cstheme="minorHAnsi"/>
        </w:rPr>
      </w:pPr>
      <w:r w:rsidRPr="005F7662">
        <w:rPr>
          <w:rFonts w:asciiTheme="minorHAnsi" w:hAnsiTheme="minorHAnsi" w:cstheme="minorHAnsi"/>
        </w:rPr>
        <w:t>SOL</w:t>
      </w:r>
      <w:bookmarkEnd w:id="0"/>
      <w:r w:rsidR="006C6D9E" w:rsidRPr="005F7662">
        <w:rPr>
          <w:rFonts w:asciiTheme="minorHAnsi" w:hAnsiTheme="minorHAnsi" w:cstheme="minorHAnsi"/>
        </w:rPr>
        <w:t xml:space="preserve"> </w:t>
      </w:r>
      <w:bookmarkStart w:id="1" w:name="_GoBack"/>
      <w:bookmarkEnd w:id="1"/>
      <w:r w:rsidR="006C6D9E" w:rsidRPr="005F7662">
        <w:rPr>
          <w:rFonts w:asciiTheme="minorHAnsi" w:hAnsiTheme="minorHAnsi" w:cstheme="minorHAnsi"/>
        </w:rPr>
        <w:t>7.4a</w:t>
      </w:r>
    </w:p>
    <w:p w14:paraId="5CED4B2D" w14:textId="1ADF81B6" w:rsidR="004E43DC" w:rsidRPr="005F7662" w:rsidRDefault="000E173E" w:rsidP="0083755B">
      <w:pPr>
        <w:pStyle w:val="Heading4"/>
        <w:rPr>
          <w:rFonts w:asciiTheme="minorHAnsi" w:hAnsiTheme="minorHAnsi" w:cstheme="minorHAnsi"/>
        </w:rPr>
      </w:pPr>
      <w:r w:rsidRPr="005F7662">
        <w:rPr>
          <w:rFonts w:asciiTheme="minorHAnsi" w:hAnsiTheme="minorHAnsi" w:cstheme="minorHAnsi"/>
        </w:rPr>
        <w:t xml:space="preserve">Remediation Plan </w:t>
      </w:r>
      <w:r w:rsidR="004E43DC" w:rsidRPr="005F7662">
        <w:rPr>
          <w:rFonts w:asciiTheme="minorHAnsi" w:hAnsiTheme="minorHAnsi" w:cstheme="minorHAnsi"/>
        </w:rPr>
        <w:t>Summary</w:t>
      </w:r>
    </w:p>
    <w:p w14:paraId="1AF3FF63" w14:textId="77777777" w:rsidR="0009700B" w:rsidRPr="005F7662" w:rsidRDefault="0009700B" w:rsidP="0009700B">
      <w:pPr>
        <w:rPr>
          <w:rFonts w:asciiTheme="minorHAnsi" w:hAnsiTheme="minorHAnsi" w:cstheme="minorHAnsi"/>
          <w:sz w:val="24"/>
          <w:szCs w:val="24"/>
        </w:rPr>
      </w:pPr>
      <w:r w:rsidRPr="005F7662">
        <w:rPr>
          <w:rFonts w:asciiTheme="minorHAnsi" w:hAnsiTheme="minorHAnsi" w:cstheme="minorHAnsi"/>
          <w:sz w:val="24"/>
          <w:szCs w:val="24"/>
        </w:rPr>
        <w:t>Students measure the surface area and volume of solid figures in order to rank them least to greatest. Students practice measuring square and cubic units, comparing and contrasting the processes.</w:t>
      </w:r>
    </w:p>
    <w:p w14:paraId="1669E3B4" w14:textId="78281DEB" w:rsidR="00B44791" w:rsidRPr="005F7662" w:rsidRDefault="00B44791" w:rsidP="004E43DC">
      <w:pPr>
        <w:rPr>
          <w:rFonts w:asciiTheme="minorHAnsi" w:hAnsiTheme="minorHAnsi" w:cstheme="minorHAnsi"/>
          <w:color w:val="FF0000"/>
          <w:sz w:val="24"/>
          <w:szCs w:val="24"/>
        </w:rPr>
      </w:pPr>
    </w:p>
    <w:p w14:paraId="502E29EB" w14:textId="218152E9" w:rsidR="0052357F" w:rsidRPr="005F7662" w:rsidRDefault="0052357F" w:rsidP="0052357F">
      <w:pPr>
        <w:pStyle w:val="Heading4"/>
        <w:rPr>
          <w:rFonts w:asciiTheme="minorHAnsi" w:hAnsiTheme="minorHAnsi" w:cstheme="minorHAnsi"/>
        </w:rPr>
      </w:pPr>
      <w:r w:rsidRPr="005F7662">
        <w:rPr>
          <w:rFonts w:asciiTheme="minorHAnsi" w:hAnsiTheme="minorHAnsi" w:cstheme="minorHAnsi"/>
        </w:rPr>
        <w:t>Common</w:t>
      </w:r>
      <w:r w:rsidR="005F7662">
        <w:rPr>
          <w:rFonts w:asciiTheme="minorHAnsi" w:hAnsiTheme="minorHAnsi" w:cstheme="minorHAnsi"/>
        </w:rPr>
        <w:t xml:space="preserve"> Errors and</w:t>
      </w:r>
      <w:r w:rsidRPr="005F7662">
        <w:rPr>
          <w:rFonts w:asciiTheme="minorHAnsi" w:hAnsiTheme="minorHAnsi" w:cstheme="minorHAnsi"/>
        </w:rPr>
        <w:t xml:space="preserve"> Misconceptions</w:t>
      </w:r>
    </w:p>
    <w:p w14:paraId="3610C1D9" w14:textId="38A8D59C" w:rsidR="0052357F" w:rsidRPr="005F7662" w:rsidRDefault="00A35B12" w:rsidP="004E43DC">
      <w:pPr>
        <w:rPr>
          <w:rFonts w:asciiTheme="minorHAnsi" w:hAnsiTheme="minorHAnsi" w:cstheme="minorHAnsi"/>
          <w:sz w:val="24"/>
          <w:szCs w:val="24"/>
        </w:rPr>
      </w:pPr>
      <w:r w:rsidRPr="005F7662">
        <w:rPr>
          <w:rFonts w:asciiTheme="minorHAnsi" w:hAnsiTheme="minorHAnsi" w:cstheme="minorHAnsi"/>
          <w:sz w:val="24"/>
          <w:szCs w:val="24"/>
        </w:rPr>
        <w:t xml:space="preserve">Students have difficulty with volume measurement. They treat three-dimensional figures as two-dimensional ones. Students have difficulty with creating the arrays that fill the prism. They confuse the volume with surface area and </w:t>
      </w:r>
      <w:r w:rsidR="0024675E" w:rsidRPr="005F7662">
        <w:rPr>
          <w:rFonts w:asciiTheme="minorHAnsi" w:hAnsiTheme="minorHAnsi" w:cstheme="minorHAnsi"/>
          <w:sz w:val="24"/>
          <w:szCs w:val="24"/>
        </w:rPr>
        <w:t>vice</w:t>
      </w:r>
      <w:r w:rsidRPr="005F7662">
        <w:rPr>
          <w:rFonts w:asciiTheme="minorHAnsi" w:hAnsiTheme="minorHAnsi" w:cstheme="minorHAnsi"/>
          <w:sz w:val="24"/>
          <w:szCs w:val="24"/>
        </w:rPr>
        <w:t xml:space="preserve"> versa.</w:t>
      </w:r>
    </w:p>
    <w:p w14:paraId="1B5CCAE6" w14:textId="77777777" w:rsidR="0052357F" w:rsidRPr="005F7662" w:rsidRDefault="0052357F" w:rsidP="004E43DC">
      <w:pPr>
        <w:rPr>
          <w:rFonts w:asciiTheme="minorHAnsi" w:hAnsiTheme="minorHAnsi" w:cstheme="minorHAnsi"/>
          <w:color w:val="FF0000"/>
          <w:sz w:val="24"/>
          <w:szCs w:val="24"/>
        </w:rPr>
      </w:pPr>
    </w:p>
    <w:p w14:paraId="77512882" w14:textId="77777777" w:rsidR="004E43DC" w:rsidRPr="005F7662" w:rsidRDefault="004E43DC" w:rsidP="0083755B">
      <w:pPr>
        <w:pStyle w:val="Heading4"/>
        <w:rPr>
          <w:rFonts w:asciiTheme="minorHAnsi" w:hAnsiTheme="minorHAnsi" w:cstheme="minorHAnsi"/>
        </w:rPr>
      </w:pPr>
      <w:r w:rsidRPr="005F7662">
        <w:rPr>
          <w:rFonts w:asciiTheme="minorHAnsi" w:hAnsiTheme="minorHAnsi" w:cstheme="minorHAnsi"/>
        </w:rPr>
        <w:t>Materials</w:t>
      </w:r>
    </w:p>
    <w:p w14:paraId="65515FCF" w14:textId="2A99984B" w:rsidR="00A35B12" w:rsidRPr="005F7662" w:rsidRDefault="0024675E" w:rsidP="000E173E">
      <w:pPr>
        <w:pStyle w:val="ListParagraph"/>
        <w:numPr>
          <w:ilvl w:val="0"/>
          <w:numId w:val="38"/>
        </w:numPr>
        <w:rPr>
          <w:rFonts w:asciiTheme="minorHAnsi" w:hAnsiTheme="minorHAnsi" w:cstheme="minorHAnsi"/>
          <w:sz w:val="24"/>
          <w:szCs w:val="24"/>
        </w:rPr>
      </w:pPr>
      <w:r w:rsidRPr="005F7662">
        <w:rPr>
          <w:rFonts w:asciiTheme="minorHAnsi" w:hAnsiTheme="minorHAnsi" w:cstheme="minorHAnsi"/>
          <w:sz w:val="24"/>
          <w:szCs w:val="24"/>
        </w:rPr>
        <w:t>Linking Cubes to make 3D solids</w:t>
      </w:r>
    </w:p>
    <w:p w14:paraId="61744D23" w14:textId="3D84650F" w:rsidR="0024675E" w:rsidRPr="005F7662" w:rsidRDefault="0024675E" w:rsidP="000E173E">
      <w:pPr>
        <w:pStyle w:val="ListParagraph"/>
        <w:numPr>
          <w:ilvl w:val="0"/>
          <w:numId w:val="38"/>
        </w:numPr>
        <w:rPr>
          <w:rFonts w:asciiTheme="minorHAnsi" w:hAnsiTheme="minorHAnsi" w:cstheme="minorHAnsi"/>
          <w:sz w:val="24"/>
          <w:szCs w:val="24"/>
        </w:rPr>
      </w:pPr>
      <w:r w:rsidRPr="005F7662">
        <w:rPr>
          <w:rFonts w:asciiTheme="minorHAnsi" w:hAnsiTheme="minorHAnsi" w:cstheme="minorHAnsi"/>
          <w:sz w:val="24"/>
          <w:szCs w:val="24"/>
        </w:rPr>
        <w:t>Labeled plastic zip</w:t>
      </w:r>
      <w:r w:rsidR="00960B39" w:rsidRPr="005F7662">
        <w:rPr>
          <w:rFonts w:asciiTheme="minorHAnsi" w:hAnsiTheme="minorHAnsi" w:cstheme="minorHAnsi"/>
          <w:sz w:val="24"/>
          <w:szCs w:val="24"/>
        </w:rPr>
        <w:t xml:space="preserve"> </w:t>
      </w:r>
      <w:r w:rsidRPr="005F7662">
        <w:rPr>
          <w:rFonts w:asciiTheme="minorHAnsi" w:hAnsiTheme="minorHAnsi" w:cstheme="minorHAnsi"/>
          <w:sz w:val="24"/>
          <w:szCs w:val="24"/>
        </w:rPr>
        <w:t>lock bags</w:t>
      </w:r>
    </w:p>
    <w:p w14:paraId="7F8C054C" w14:textId="47F71BDF" w:rsidR="00B44791" w:rsidRPr="005F7662" w:rsidRDefault="0024675E" w:rsidP="000E173E">
      <w:pPr>
        <w:pStyle w:val="ListParagraph"/>
        <w:numPr>
          <w:ilvl w:val="0"/>
          <w:numId w:val="38"/>
        </w:numPr>
        <w:rPr>
          <w:rFonts w:asciiTheme="minorHAnsi" w:hAnsiTheme="minorHAnsi" w:cstheme="minorHAnsi"/>
          <w:sz w:val="24"/>
          <w:szCs w:val="24"/>
        </w:rPr>
      </w:pPr>
      <w:r w:rsidRPr="005F7662">
        <w:rPr>
          <w:rFonts w:asciiTheme="minorHAnsi" w:hAnsiTheme="minorHAnsi" w:cstheme="minorHAnsi"/>
          <w:sz w:val="24"/>
          <w:szCs w:val="24"/>
        </w:rPr>
        <w:t xml:space="preserve">Copies of attached “Volume and surface Area” </w:t>
      </w:r>
      <w:r w:rsidR="005F7662">
        <w:rPr>
          <w:rFonts w:asciiTheme="minorHAnsi" w:hAnsiTheme="minorHAnsi" w:cstheme="minorHAnsi"/>
          <w:sz w:val="24"/>
          <w:szCs w:val="24"/>
        </w:rPr>
        <w:t>handout</w:t>
      </w:r>
    </w:p>
    <w:p w14:paraId="39B44166" w14:textId="77777777" w:rsidR="00B44791" w:rsidRPr="005F7662" w:rsidRDefault="0083755B" w:rsidP="0083755B">
      <w:pPr>
        <w:pStyle w:val="Heading4"/>
        <w:rPr>
          <w:rFonts w:asciiTheme="minorHAnsi" w:hAnsiTheme="minorHAnsi" w:cstheme="minorHAnsi"/>
        </w:rPr>
      </w:pPr>
      <w:r w:rsidRPr="005F7662">
        <w:rPr>
          <w:rFonts w:asciiTheme="minorHAnsi" w:hAnsiTheme="minorHAnsi" w:cstheme="minorHAnsi"/>
        </w:rPr>
        <w:t>Introductory Activity</w:t>
      </w:r>
    </w:p>
    <w:p w14:paraId="44326BC7" w14:textId="77777777" w:rsidR="0024675E" w:rsidRPr="005F7662" w:rsidRDefault="0024675E" w:rsidP="0024675E">
      <w:pPr>
        <w:pStyle w:val="ListNumber"/>
        <w:numPr>
          <w:ilvl w:val="0"/>
          <w:numId w:val="33"/>
        </w:numPr>
        <w:rPr>
          <w:rFonts w:asciiTheme="minorHAnsi" w:hAnsiTheme="minorHAnsi" w:cstheme="minorHAnsi"/>
          <w:sz w:val="24"/>
          <w:szCs w:val="24"/>
        </w:rPr>
      </w:pPr>
      <w:r w:rsidRPr="005F7662">
        <w:rPr>
          <w:rFonts w:asciiTheme="minorHAnsi" w:hAnsiTheme="minorHAnsi" w:cstheme="minorHAnsi"/>
          <w:sz w:val="24"/>
          <w:szCs w:val="24"/>
        </w:rPr>
        <w:t>Display two solids made from linking cubes. One might be a rectangular prism while the other might be an irregular solid. Ask the students to sketch and compare these two solid figures. Ask: “Which has the greater surface area? Which has the greater volume? How can you tell?” Allow students to manipulate the two solids you made. Have them write down strategies in their math logs for determining surface area and volume as well as for comparing the surface areas and volumes of the two solids.</w:t>
      </w:r>
    </w:p>
    <w:p w14:paraId="5D5D9698" w14:textId="77777777" w:rsidR="0024675E" w:rsidRPr="005F7662" w:rsidRDefault="0024675E" w:rsidP="0024675E">
      <w:pPr>
        <w:pStyle w:val="ListNumber"/>
        <w:numPr>
          <w:ilvl w:val="0"/>
          <w:numId w:val="33"/>
        </w:numPr>
        <w:rPr>
          <w:rFonts w:asciiTheme="minorHAnsi" w:hAnsiTheme="minorHAnsi" w:cstheme="minorHAnsi"/>
          <w:sz w:val="24"/>
          <w:szCs w:val="24"/>
        </w:rPr>
      </w:pPr>
      <w:r w:rsidRPr="005F7662">
        <w:rPr>
          <w:rFonts w:asciiTheme="minorHAnsi" w:hAnsiTheme="minorHAnsi" w:cstheme="minorHAnsi"/>
          <w:sz w:val="24"/>
          <w:szCs w:val="24"/>
        </w:rPr>
        <w:t>Have students share their various strategies for determining surface area and volume. Ask them to decide which figure has the greater surface area and which has the greater volume. Reinforce that square units describe surface area and cubic units describe volume.</w:t>
      </w:r>
    </w:p>
    <w:p w14:paraId="1C8CC2B5" w14:textId="37475E0E" w:rsidR="004E43DC" w:rsidRPr="005F7662" w:rsidRDefault="0052357F" w:rsidP="0024675E">
      <w:pPr>
        <w:ind w:left="360"/>
        <w:rPr>
          <w:rFonts w:asciiTheme="minorHAnsi" w:hAnsiTheme="minorHAnsi" w:cstheme="minorHAnsi"/>
          <w:color w:val="FF0000"/>
          <w:sz w:val="24"/>
          <w:szCs w:val="24"/>
        </w:rPr>
      </w:pPr>
      <w:r w:rsidRPr="005F7662">
        <w:rPr>
          <w:rFonts w:asciiTheme="minorHAnsi" w:hAnsiTheme="minorHAnsi" w:cstheme="minorHAnsi"/>
          <w:color w:val="FF0000"/>
          <w:sz w:val="24"/>
          <w:szCs w:val="24"/>
        </w:rPr>
        <w:t xml:space="preserve"> </w:t>
      </w:r>
      <w:r w:rsidR="000E173E" w:rsidRPr="005F7662">
        <w:rPr>
          <w:rFonts w:asciiTheme="minorHAnsi" w:hAnsiTheme="minorHAnsi" w:cstheme="minorHAnsi"/>
          <w:color w:val="FF0000"/>
          <w:sz w:val="24"/>
          <w:szCs w:val="24"/>
        </w:rPr>
        <w:t xml:space="preserve"> </w:t>
      </w:r>
      <w:r w:rsidRPr="005F7662">
        <w:rPr>
          <w:rFonts w:asciiTheme="minorHAnsi" w:hAnsiTheme="minorHAnsi" w:cstheme="minorHAnsi"/>
          <w:color w:val="FF0000"/>
          <w:sz w:val="24"/>
          <w:szCs w:val="24"/>
        </w:rPr>
        <w:t xml:space="preserve"> </w:t>
      </w:r>
    </w:p>
    <w:p w14:paraId="5F165937" w14:textId="77777777" w:rsidR="004E43DC" w:rsidRPr="005F7662" w:rsidRDefault="0083755B" w:rsidP="0083755B">
      <w:pPr>
        <w:pStyle w:val="Heading4"/>
        <w:rPr>
          <w:rFonts w:asciiTheme="minorHAnsi" w:hAnsiTheme="minorHAnsi" w:cstheme="minorHAnsi"/>
        </w:rPr>
      </w:pPr>
      <w:r w:rsidRPr="005F7662">
        <w:rPr>
          <w:rFonts w:asciiTheme="minorHAnsi" w:hAnsiTheme="minorHAnsi" w:cstheme="minorHAnsi"/>
        </w:rPr>
        <w:t>Plan for Instruction</w:t>
      </w:r>
    </w:p>
    <w:p w14:paraId="365EDC40" w14:textId="77777777" w:rsidR="0024675E" w:rsidRPr="005F7662" w:rsidRDefault="0024675E" w:rsidP="0024675E">
      <w:pPr>
        <w:pStyle w:val="ListNumber"/>
        <w:numPr>
          <w:ilvl w:val="0"/>
          <w:numId w:val="41"/>
        </w:numPr>
        <w:rPr>
          <w:rFonts w:asciiTheme="minorHAnsi" w:hAnsiTheme="minorHAnsi" w:cstheme="minorHAnsi"/>
          <w:sz w:val="24"/>
          <w:szCs w:val="24"/>
        </w:rPr>
      </w:pPr>
      <w:r w:rsidRPr="005F7662">
        <w:rPr>
          <w:rFonts w:asciiTheme="minorHAnsi" w:hAnsiTheme="minorHAnsi" w:cstheme="minorHAnsi"/>
          <w:sz w:val="24"/>
          <w:szCs w:val="24"/>
        </w:rPr>
        <w:t>Use linking cubes to create at least eight solids, including a cube, a rectangular prism that is not a cube, and several irregular solids. Place each one in a plastic zip-top bag, label the bags with letters, and place them in a prominent spot in the front of the room.</w:t>
      </w:r>
    </w:p>
    <w:p w14:paraId="703451EC" w14:textId="5F9689D7" w:rsidR="0024675E" w:rsidRPr="005F7662" w:rsidRDefault="0024675E" w:rsidP="0024675E">
      <w:pPr>
        <w:pStyle w:val="ListNumber"/>
        <w:numPr>
          <w:ilvl w:val="0"/>
          <w:numId w:val="41"/>
        </w:numPr>
        <w:rPr>
          <w:rFonts w:asciiTheme="minorHAnsi" w:hAnsiTheme="minorHAnsi" w:cstheme="minorHAnsi"/>
          <w:sz w:val="24"/>
          <w:szCs w:val="24"/>
        </w:rPr>
      </w:pPr>
      <w:r w:rsidRPr="005F7662">
        <w:rPr>
          <w:rFonts w:asciiTheme="minorHAnsi" w:hAnsiTheme="minorHAnsi" w:cstheme="minorHAnsi"/>
          <w:sz w:val="24"/>
          <w:szCs w:val="24"/>
        </w:rPr>
        <w:t xml:space="preserve">Give each student a copy of the attached “Volume and Surface Area” </w:t>
      </w:r>
      <w:r w:rsidR="005F7662">
        <w:rPr>
          <w:rFonts w:asciiTheme="minorHAnsi" w:hAnsiTheme="minorHAnsi" w:cstheme="minorHAnsi"/>
          <w:sz w:val="24"/>
          <w:szCs w:val="24"/>
        </w:rPr>
        <w:t>handout</w:t>
      </w:r>
      <w:r w:rsidRPr="005F7662">
        <w:rPr>
          <w:rFonts w:asciiTheme="minorHAnsi" w:hAnsiTheme="minorHAnsi" w:cstheme="minorHAnsi"/>
          <w:sz w:val="24"/>
          <w:szCs w:val="24"/>
        </w:rPr>
        <w:t>.</w:t>
      </w:r>
    </w:p>
    <w:p w14:paraId="2237C04D" w14:textId="77777777" w:rsidR="0024675E" w:rsidRPr="005F7662" w:rsidRDefault="0024675E" w:rsidP="0024675E">
      <w:pPr>
        <w:pStyle w:val="ListNumber"/>
        <w:numPr>
          <w:ilvl w:val="0"/>
          <w:numId w:val="41"/>
        </w:numPr>
        <w:rPr>
          <w:rFonts w:asciiTheme="minorHAnsi" w:hAnsiTheme="minorHAnsi" w:cstheme="minorHAnsi"/>
          <w:sz w:val="24"/>
          <w:szCs w:val="24"/>
        </w:rPr>
      </w:pPr>
      <w:r w:rsidRPr="005F7662">
        <w:rPr>
          <w:rFonts w:asciiTheme="minorHAnsi" w:hAnsiTheme="minorHAnsi" w:cstheme="minorHAnsi"/>
          <w:sz w:val="24"/>
          <w:szCs w:val="24"/>
        </w:rPr>
        <w:lastRenderedPageBreak/>
        <w:t>Ask pairs of students to discuss how to rank the solids in the bags from least to greatest by volume. Have each pair work together to form a hypothesis and rank the solids by writing down the bag numbers in order.</w:t>
      </w:r>
    </w:p>
    <w:p w14:paraId="4FD8FD4C" w14:textId="77777777" w:rsidR="0024675E" w:rsidRPr="005F7662" w:rsidRDefault="0024675E" w:rsidP="0024675E">
      <w:pPr>
        <w:pStyle w:val="ListNumber"/>
        <w:numPr>
          <w:ilvl w:val="0"/>
          <w:numId w:val="41"/>
        </w:numPr>
        <w:rPr>
          <w:rFonts w:asciiTheme="minorHAnsi" w:hAnsiTheme="minorHAnsi" w:cstheme="minorHAnsi"/>
          <w:sz w:val="24"/>
          <w:szCs w:val="24"/>
        </w:rPr>
      </w:pPr>
      <w:r w:rsidRPr="005F7662">
        <w:rPr>
          <w:rFonts w:asciiTheme="minorHAnsi" w:hAnsiTheme="minorHAnsi" w:cstheme="minorHAnsi"/>
          <w:sz w:val="24"/>
          <w:szCs w:val="24"/>
        </w:rPr>
        <w:t>Repeat step 3 for surface area.</w:t>
      </w:r>
    </w:p>
    <w:p w14:paraId="527A36B5" w14:textId="0949E9E1" w:rsidR="0024675E" w:rsidRPr="005F7662" w:rsidRDefault="0024675E" w:rsidP="0024675E">
      <w:pPr>
        <w:pStyle w:val="ListNumber"/>
        <w:numPr>
          <w:ilvl w:val="0"/>
          <w:numId w:val="41"/>
        </w:numPr>
        <w:rPr>
          <w:sz w:val="24"/>
          <w:szCs w:val="24"/>
        </w:rPr>
      </w:pPr>
      <w:r w:rsidRPr="005F7662">
        <w:rPr>
          <w:rFonts w:asciiTheme="minorHAnsi" w:hAnsiTheme="minorHAnsi" w:cstheme="minorHAnsi"/>
          <w:sz w:val="24"/>
          <w:szCs w:val="24"/>
        </w:rPr>
        <w:t>Tell the class they are going to check their hypotheses by measuring. Give each pair of students one of the bagged solids, and challenge them to figure out how to measure the surface area of the solid by counting the number of square units covering its surface. Then, have them figure out how to measure the volume of the solid by counting the number of cubic units, or cubes, it contains. Instruct students to recor</w:t>
      </w:r>
      <w:r w:rsidR="005F7662">
        <w:rPr>
          <w:rFonts w:asciiTheme="minorHAnsi" w:hAnsiTheme="minorHAnsi" w:cstheme="minorHAnsi"/>
          <w:sz w:val="24"/>
          <w:szCs w:val="24"/>
        </w:rPr>
        <w:t>d their answers on the handout</w:t>
      </w:r>
      <w:r w:rsidRPr="005F7662">
        <w:rPr>
          <w:rFonts w:asciiTheme="minorHAnsi" w:hAnsiTheme="minorHAnsi" w:cstheme="minorHAnsi"/>
          <w:sz w:val="24"/>
          <w:szCs w:val="24"/>
        </w:rPr>
        <w:t>s.</w:t>
      </w:r>
    </w:p>
    <w:p w14:paraId="35919F63" w14:textId="77777777" w:rsidR="0024675E" w:rsidRPr="005F7662" w:rsidRDefault="0024675E" w:rsidP="0024675E">
      <w:pPr>
        <w:pStyle w:val="ListNumber"/>
        <w:numPr>
          <w:ilvl w:val="0"/>
          <w:numId w:val="41"/>
        </w:numPr>
        <w:rPr>
          <w:rFonts w:asciiTheme="minorHAnsi" w:hAnsiTheme="minorHAnsi" w:cstheme="minorHAnsi"/>
          <w:sz w:val="24"/>
          <w:szCs w:val="24"/>
        </w:rPr>
      </w:pPr>
      <w:r w:rsidRPr="005F7662">
        <w:rPr>
          <w:rFonts w:asciiTheme="minorHAnsi" w:hAnsiTheme="minorHAnsi" w:cstheme="minorHAnsi"/>
          <w:sz w:val="24"/>
          <w:szCs w:val="24"/>
        </w:rPr>
        <w:t>Rotate the bags among the pairs of students every three minutes. After all solids have been measured by all pairs, have each pair share their measurement of the last solid they measured and explain their measurement strategy.</w:t>
      </w:r>
    </w:p>
    <w:p w14:paraId="2E9C6671" w14:textId="77777777" w:rsidR="0024675E" w:rsidRPr="005F7662" w:rsidRDefault="0024675E" w:rsidP="0024675E">
      <w:pPr>
        <w:pStyle w:val="ListNumber"/>
        <w:numPr>
          <w:ilvl w:val="0"/>
          <w:numId w:val="41"/>
        </w:numPr>
        <w:rPr>
          <w:rFonts w:asciiTheme="minorHAnsi" w:hAnsiTheme="minorHAnsi" w:cstheme="minorHAnsi"/>
          <w:sz w:val="24"/>
          <w:szCs w:val="24"/>
        </w:rPr>
      </w:pPr>
      <w:r w:rsidRPr="005F7662">
        <w:rPr>
          <w:rFonts w:asciiTheme="minorHAnsi" w:hAnsiTheme="minorHAnsi" w:cstheme="minorHAnsi"/>
          <w:sz w:val="24"/>
          <w:szCs w:val="24"/>
        </w:rPr>
        <w:t>Have students arrange the bagged solids in order from least to greatest by volume. Next, have them rearrange the bags from least to greatest by surface area. Discuss what they notice about this process.</w:t>
      </w:r>
    </w:p>
    <w:p w14:paraId="1A311EC6" w14:textId="7CF05A1F" w:rsidR="00A90C81" w:rsidRPr="005F7662" w:rsidRDefault="00A90C81" w:rsidP="0024675E">
      <w:pPr>
        <w:pStyle w:val="Heading5"/>
        <w:ind w:left="418"/>
        <w:rPr>
          <w:rFonts w:asciiTheme="minorHAnsi" w:hAnsiTheme="minorHAnsi" w:cstheme="minorHAnsi"/>
          <w:color w:val="FF0000"/>
        </w:rPr>
      </w:pPr>
    </w:p>
    <w:p w14:paraId="0D39C0D5" w14:textId="77777777" w:rsidR="004E43DC" w:rsidRPr="005F7662" w:rsidRDefault="0083755B" w:rsidP="0083755B">
      <w:pPr>
        <w:pStyle w:val="Heading4"/>
        <w:rPr>
          <w:rFonts w:asciiTheme="minorHAnsi" w:hAnsiTheme="minorHAnsi" w:cstheme="minorHAnsi"/>
        </w:rPr>
      </w:pPr>
      <w:r w:rsidRPr="005F7662">
        <w:rPr>
          <w:rFonts w:asciiTheme="minorHAnsi" w:hAnsiTheme="minorHAnsi" w:cstheme="minorHAnsi"/>
        </w:rPr>
        <w:t>Pulling It All Together (Reflection)</w:t>
      </w:r>
    </w:p>
    <w:p w14:paraId="09BC86A9" w14:textId="77777777" w:rsidR="0024675E" w:rsidRPr="005F7662" w:rsidRDefault="0024675E" w:rsidP="0024675E">
      <w:pPr>
        <w:rPr>
          <w:rFonts w:asciiTheme="minorHAnsi" w:hAnsiTheme="minorHAnsi" w:cstheme="minorHAnsi"/>
          <w:sz w:val="24"/>
          <w:szCs w:val="24"/>
        </w:rPr>
      </w:pPr>
      <w:bookmarkStart w:id="2" w:name="SOL5_2a"/>
      <w:bookmarkStart w:id="3" w:name="_Toc175632767"/>
      <w:bookmarkEnd w:id="2"/>
      <w:r w:rsidRPr="005F7662">
        <w:rPr>
          <w:rFonts w:asciiTheme="minorHAnsi" w:hAnsiTheme="minorHAnsi" w:cstheme="minorHAnsi"/>
          <w:sz w:val="24"/>
          <w:szCs w:val="24"/>
        </w:rPr>
        <w:t>Display a 2 x 3 x 4 rectangular prism made from linking cubes. Ask students to sketch this solid and explain in writing how to measure its surface area and volume. Also, ask them to explain in writing how measuring surface area and volume are similar and how they are different.</w:t>
      </w:r>
    </w:p>
    <w:p w14:paraId="7BA7727C" w14:textId="149C6628" w:rsidR="0024675E" w:rsidRPr="005F7662" w:rsidRDefault="0024675E" w:rsidP="0071733B">
      <w:pPr>
        <w:rPr>
          <w:rFonts w:asciiTheme="minorHAnsi" w:hAnsiTheme="minorHAnsi" w:cstheme="minorHAnsi"/>
          <w:color w:val="FF0000"/>
          <w:sz w:val="24"/>
          <w:szCs w:val="24"/>
        </w:rPr>
      </w:pPr>
    </w:p>
    <w:p w14:paraId="76EEA5B5" w14:textId="77777777" w:rsidR="008D0C63" w:rsidRPr="005F7662" w:rsidRDefault="008D0C63">
      <w:pPr>
        <w:spacing w:line="240" w:lineRule="auto"/>
        <w:rPr>
          <w:rFonts w:asciiTheme="minorHAnsi" w:hAnsiTheme="minorHAnsi" w:cstheme="minorHAnsi"/>
          <w:color w:val="FF0000"/>
          <w:sz w:val="24"/>
          <w:szCs w:val="24"/>
        </w:rPr>
      </w:pPr>
    </w:p>
    <w:p w14:paraId="3D5EC5D2" w14:textId="77777777" w:rsidR="008D0C63" w:rsidRPr="005F7662" w:rsidRDefault="008D0C63">
      <w:pPr>
        <w:spacing w:line="240" w:lineRule="auto"/>
        <w:rPr>
          <w:rFonts w:asciiTheme="minorHAnsi" w:hAnsiTheme="minorHAnsi" w:cstheme="minorHAnsi"/>
          <w:color w:val="FF0000"/>
          <w:sz w:val="24"/>
          <w:szCs w:val="24"/>
        </w:rPr>
      </w:pPr>
    </w:p>
    <w:p w14:paraId="1EAD9B9A" w14:textId="77777777" w:rsidR="008D0C63" w:rsidRPr="005F7662" w:rsidRDefault="008D0C63" w:rsidP="008D0C63">
      <w:pPr>
        <w:rPr>
          <w:rFonts w:ascii="Calibri" w:hAnsi="Calibri" w:cs="Calibri"/>
          <w:sz w:val="24"/>
          <w:szCs w:val="24"/>
        </w:rPr>
      </w:pPr>
      <w:r w:rsidRPr="005F7662">
        <w:rPr>
          <w:rFonts w:ascii="Calibri" w:hAnsi="Calibri" w:cs="Calibri"/>
          <w:b/>
          <w:sz w:val="24"/>
          <w:szCs w:val="24"/>
        </w:rPr>
        <w:t xml:space="preserve">Note: The following pages are intended for classroom use for students as a visual aid to learning.  </w:t>
      </w:r>
      <w:r w:rsidRPr="005F7662">
        <w:rPr>
          <w:rFonts w:ascii="Calibri" w:hAnsi="Calibri" w:cs="Calibri"/>
          <w:color w:val="FF0000"/>
          <w:sz w:val="24"/>
          <w:szCs w:val="24"/>
        </w:rPr>
        <w:t xml:space="preserve">   </w:t>
      </w:r>
    </w:p>
    <w:p w14:paraId="3CD20F53" w14:textId="77777777" w:rsidR="00EE5DD8" w:rsidRDefault="00EE5DD8">
      <w:pPr>
        <w:spacing w:line="240" w:lineRule="auto"/>
        <w:rPr>
          <w:rFonts w:asciiTheme="minorHAnsi" w:hAnsiTheme="minorHAnsi" w:cstheme="minorHAnsi"/>
          <w:color w:val="FF0000"/>
          <w:sz w:val="24"/>
          <w:szCs w:val="24"/>
        </w:rPr>
      </w:pPr>
    </w:p>
    <w:p w14:paraId="4F07C4F4" w14:textId="62157775" w:rsidR="0024675E" w:rsidRPr="008D0C63" w:rsidRDefault="00EE5DD8">
      <w:pPr>
        <w:spacing w:line="240" w:lineRule="auto"/>
        <w:rPr>
          <w:rFonts w:asciiTheme="minorHAnsi" w:hAnsiTheme="minorHAnsi" w:cstheme="minorHAnsi"/>
          <w:color w:val="FF0000"/>
          <w:sz w:val="22"/>
          <w:szCs w:val="22"/>
        </w:rPr>
      </w:pPr>
      <w:r>
        <w:rPr>
          <w:rFonts w:asciiTheme="minorHAnsi" w:hAnsiTheme="minorHAnsi" w:cstheme="minorHAnsi"/>
          <w:sz w:val="24"/>
          <w:szCs w:val="24"/>
        </w:rPr>
        <w:t>Virginia Department of Education 2018</w:t>
      </w:r>
      <w:r w:rsidR="0024675E" w:rsidRPr="005F7662">
        <w:rPr>
          <w:rFonts w:asciiTheme="minorHAnsi" w:hAnsiTheme="minorHAnsi" w:cstheme="minorHAnsi"/>
          <w:color w:val="FF0000"/>
          <w:sz w:val="24"/>
          <w:szCs w:val="24"/>
        </w:rPr>
        <w:br w:type="page"/>
      </w:r>
    </w:p>
    <w:p w14:paraId="539E63EA" w14:textId="77777777" w:rsidR="0024675E" w:rsidRPr="00B77700" w:rsidRDefault="0024675E" w:rsidP="0024675E">
      <w:pPr>
        <w:pStyle w:val="Heading3"/>
      </w:pPr>
      <w:r>
        <w:lastRenderedPageBreak/>
        <w:t xml:space="preserve">Name: </w:t>
      </w:r>
      <w:r w:rsidRPr="0016255C">
        <w:rPr>
          <w:u w:val="single"/>
        </w:rPr>
        <w:tab/>
      </w:r>
    </w:p>
    <w:p w14:paraId="7E6BE657" w14:textId="77777777" w:rsidR="0024675E" w:rsidRPr="00D15B79" w:rsidRDefault="0024675E" w:rsidP="0024675E">
      <w:pPr>
        <w:pStyle w:val="Heading7"/>
      </w:pPr>
      <w:r w:rsidRPr="00D15B79">
        <w:t>Volume and Surface Area</w:t>
      </w:r>
    </w:p>
    <w:p w14:paraId="0C70A2C0" w14:textId="4AFC1E63" w:rsidR="0024675E" w:rsidRDefault="0024675E" w:rsidP="0024675E">
      <w:pPr>
        <w:pStyle w:val="Handoutnumberedparagraph"/>
      </w:pPr>
      <w:r>
        <w:rPr>
          <w:noProof/>
        </w:rPr>
        <mc:AlternateContent>
          <mc:Choice Requires="wpg">
            <w:drawing>
              <wp:anchor distT="0" distB="0" distL="114300" distR="114300" simplePos="0" relativeHeight="251657216" behindDoc="0" locked="0" layoutInCell="1" allowOverlap="1" wp14:anchorId="63F1E549" wp14:editId="3B0F09EA">
                <wp:simplePos x="0" y="0"/>
                <wp:positionH relativeFrom="column">
                  <wp:posOffset>9525</wp:posOffset>
                </wp:positionH>
                <wp:positionV relativeFrom="paragraph">
                  <wp:posOffset>443230</wp:posOffset>
                </wp:positionV>
                <wp:extent cx="6038850" cy="657225"/>
                <wp:effectExtent l="19050" t="14605" r="19050" b="1397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657225"/>
                          <a:chOff x="1455" y="3015"/>
                          <a:chExt cx="9510" cy="1035"/>
                        </a:xfrm>
                      </wpg:grpSpPr>
                      <wps:wsp>
                        <wps:cNvPr id="5" name="Text Box 3"/>
                        <wps:cNvSpPr txBox="1">
                          <a:spLocks noChangeArrowheads="1"/>
                        </wps:cNvSpPr>
                        <wps:spPr bwMode="auto">
                          <a:xfrm>
                            <a:off x="1455" y="3015"/>
                            <a:ext cx="9510" cy="1035"/>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9BDFE0" w14:textId="77777777" w:rsidR="0024675E" w:rsidRPr="000D1857" w:rsidRDefault="0024675E" w:rsidP="0024675E">
                              <w:pPr>
                                <w:pStyle w:val="Handoutnormal"/>
                                <w:tabs>
                                  <w:tab w:val="left" w:pos="900"/>
                                  <w:tab w:val="left" w:pos="8280"/>
                                </w:tabs>
                                <w:rPr>
                                  <w:b/>
                                  <w:i/>
                                </w:rPr>
                              </w:pPr>
                              <w:r w:rsidRPr="000D1857">
                                <w:rPr>
                                  <w:b/>
                                </w:rPr>
                                <w:tab/>
                              </w:r>
                              <w:r>
                                <w:rPr>
                                  <w:b/>
                                  <w:i/>
                                </w:rPr>
                                <w:t>Least</w:t>
                              </w:r>
                              <w:r w:rsidRPr="000D1857">
                                <w:rPr>
                                  <w:b/>
                                  <w:i/>
                                </w:rPr>
                                <w:tab/>
                              </w:r>
                              <w:r>
                                <w:rPr>
                                  <w:b/>
                                  <w:i/>
                                </w:rPr>
                                <w:t>Greatest</w:t>
                              </w:r>
                            </w:p>
                            <w:p w14:paraId="27E88179" w14:textId="77777777" w:rsidR="0024675E" w:rsidRPr="000D1857" w:rsidRDefault="0024675E" w:rsidP="0024675E">
                              <w:pPr>
                                <w:pStyle w:val="Handoutnormal"/>
                                <w:rPr>
                                  <w:b/>
                                </w:rPr>
                              </w:pPr>
                            </w:p>
                            <w:p w14:paraId="1DBBC46B" w14:textId="77777777" w:rsidR="0024675E" w:rsidRPr="000D1857" w:rsidRDefault="0024675E" w:rsidP="0024675E">
                              <w:pPr>
                                <w:pStyle w:val="Handoutnormal"/>
                                <w:tabs>
                                  <w:tab w:val="left" w:pos="720"/>
                                  <w:tab w:val="left" w:pos="1800"/>
                                  <w:tab w:val="left" w:pos="2880"/>
                                  <w:tab w:val="left" w:pos="3960"/>
                                  <w:tab w:val="left" w:pos="5040"/>
                                  <w:tab w:val="left" w:pos="6120"/>
                                  <w:tab w:val="left" w:pos="7200"/>
                                  <w:tab w:val="left" w:pos="8280"/>
                                </w:tabs>
                                <w:rPr>
                                  <w:b/>
                                </w:rPr>
                              </w:pPr>
                              <w:r>
                                <w:rPr>
                                  <w:b/>
                                </w:rPr>
                                <w:t>Solid:</w:t>
                              </w:r>
                              <w:r>
                                <w:rPr>
                                  <w:b/>
                                </w:rPr>
                                <w:tab/>
                                <w:t>_______</w:t>
                              </w:r>
                              <w:r>
                                <w:rPr>
                                  <w:b/>
                                </w:rPr>
                                <w:tab/>
                                <w:t>_______</w:t>
                              </w:r>
                              <w:r>
                                <w:rPr>
                                  <w:b/>
                                </w:rPr>
                                <w:tab/>
                                <w:t>_______</w:t>
                              </w:r>
                              <w:r>
                                <w:rPr>
                                  <w:b/>
                                </w:rPr>
                                <w:tab/>
                                <w:t>_______</w:t>
                              </w:r>
                              <w:r>
                                <w:rPr>
                                  <w:b/>
                                </w:rPr>
                                <w:tab/>
                                <w:t>_______</w:t>
                              </w:r>
                              <w:r>
                                <w:rPr>
                                  <w:b/>
                                </w:rPr>
                                <w:tab/>
                                <w:t>_______</w:t>
                              </w:r>
                              <w:r>
                                <w:rPr>
                                  <w:b/>
                                </w:rPr>
                                <w:tab/>
                                <w:t>_______</w:t>
                              </w:r>
                              <w:r>
                                <w:rPr>
                                  <w:b/>
                                </w:rPr>
                                <w:tab/>
                                <w:t>_______</w:t>
                              </w:r>
                            </w:p>
                            <w:p w14:paraId="476AFEF5" w14:textId="77777777" w:rsidR="0024675E" w:rsidRDefault="0024675E" w:rsidP="0024675E"/>
                          </w:txbxContent>
                        </wps:txbx>
                        <wps:bodyPr rot="0" vert="horz" wrap="square" lIns="91440" tIns="45720" rIns="91440" bIns="45720" anchor="t" anchorCtr="0" upright="1">
                          <a:noAutofit/>
                        </wps:bodyPr>
                      </wps:wsp>
                      <wps:wsp>
                        <wps:cNvPr id="6" name="Line 4"/>
                        <wps:cNvCnPr/>
                        <wps:spPr bwMode="auto">
                          <a:xfrm>
                            <a:off x="3300" y="3270"/>
                            <a:ext cx="6495" cy="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3F1E549" id="Group 4" o:spid="_x0000_s1026" style="position:absolute;left:0;text-align:left;margin-left:.75pt;margin-top:34.9pt;width:475.5pt;height:51.75pt;z-index:251657216" coordorigin="1455,3015" coordsize="9510,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">
                <v:shapetype id="_x0000_t202" coordsize="21600,21600" o:spt="202" path="m,l,21600r21600,l21600,xe">
                  <v:stroke joinstyle="miter"/>
                  <v:path gradientshapeok="t" o:connecttype="rect"/>
                </v:shapetype>
                <v:shape id="Text Box 3" o:spid="_x0000_s1027" type="#_x0000_t202" style="position:absolute;left:1455;top:3015;width:9510;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" filled="f" strokeweight="2pt">
                  <v:textbox>
                    <w:txbxContent>
                      <w:p w14:paraId="659BDFE0" w14:textId="77777777" w:rsidR="0024675E" w:rsidRPr="000D1857" w:rsidRDefault="0024675E" w:rsidP="0024675E">
                        <w:pPr>
                          <w:pStyle w:val="Handoutnormal"/>
                          <w:tabs>
                            <w:tab w:val="left" w:pos="900"/>
                            <w:tab w:val="left" w:pos="8280"/>
                          </w:tabs>
                          <w:rPr>
                            <w:b/>
                            <w:i/>
                          </w:rPr>
                        </w:pPr>
                        <w:r w:rsidRPr="000D1857">
                          <w:rPr>
                            <w:b/>
                          </w:rPr>
                          <w:tab/>
                        </w:r>
                        <w:r>
                          <w:rPr>
                            <w:b/>
                            <w:i/>
                          </w:rPr>
                          <w:t>Least</w:t>
                        </w:r>
                        <w:r w:rsidRPr="000D1857">
                          <w:rPr>
                            <w:b/>
                            <w:i/>
                          </w:rPr>
                          <w:tab/>
                        </w:r>
                        <w:r>
                          <w:rPr>
                            <w:b/>
                            <w:i/>
                          </w:rPr>
                          <w:t>Greatest</w:t>
                        </w:r>
                      </w:p>
                      <w:p w14:paraId="27E88179" w14:textId="77777777" w:rsidR="0024675E" w:rsidRPr="000D1857" w:rsidRDefault="0024675E" w:rsidP="0024675E">
                        <w:pPr>
                          <w:pStyle w:val="Handoutnormal"/>
                          <w:rPr>
                            <w:b/>
                          </w:rPr>
                        </w:pPr>
                      </w:p>
                      <w:p w14:paraId="1DBBC46B" w14:textId="77777777" w:rsidR="0024675E" w:rsidRPr="000D1857" w:rsidRDefault="0024675E" w:rsidP="0024675E">
                        <w:pPr>
                          <w:pStyle w:val="Handoutnormal"/>
                          <w:tabs>
                            <w:tab w:val="left" w:pos="720"/>
                            <w:tab w:val="left" w:pos="1800"/>
                            <w:tab w:val="left" w:pos="2880"/>
                            <w:tab w:val="left" w:pos="3960"/>
                            <w:tab w:val="left" w:pos="5040"/>
                            <w:tab w:val="left" w:pos="6120"/>
                            <w:tab w:val="left" w:pos="7200"/>
                            <w:tab w:val="left" w:pos="8280"/>
                          </w:tabs>
                          <w:rPr>
                            <w:b/>
                          </w:rPr>
                        </w:pPr>
                        <w:r>
                          <w:rPr>
                            <w:b/>
                          </w:rPr>
                          <w:t>Solid:</w:t>
                        </w:r>
                        <w:r>
                          <w:rPr>
                            <w:b/>
                          </w:rPr>
                          <w:tab/>
                          <w:t>_______</w:t>
                        </w:r>
                        <w:r>
                          <w:rPr>
                            <w:b/>
                          </w:rPr>
                          <w:tab/>
                          <w:t>_______</w:t>
                        </w:r>
                        <w:r>
                          <w:rPr>
                            <w:b/>
                          </w:rPr>
                          <w:tab/>
                          <w:t>_______</w:t>
                        </w:r>
                        <w:r>
                          <w:rPr>
                            <w:b/>
                          </w:rPr>
                          <w:tab/>
                          <w:t>_______</w:t>
                        </w:r>
                        <w:r>
                          <w:rPr>
                            <w:b/>
                          </w:rPr>
                          <w:tab/>
                          <w:t>_______</w:t>
                        </w:r>
                        <w:r>
                          <w:rPr>
                            <w:b/>
                          </w:rPr>
                          <w:tab/>
                          <w:t>_______</w:t>
                        </w:r>
                        <w:r>
                          <w:rPr>
                            <w:b/>
                          </w:rPr>
                          <w:tab/>
                          <w:t>_______</w:t>
                        </w:r>
                        <w:r>
                          <w:rPr>
                            <w:b/>
                          </w:rPr>
                          <w:tab/>
                          <w:t>_______</w:t>
                        </w:r>
                      </w:p>
                      <w:p w14:paraId="476AFEF5" w14:textId="77777777" w:rsidR="0024675E" w:rsidRDefault="0024675E" w:rsidP="0024675E"/>
                    </w:txbxContent>
                  </v:textbox>
                </v:shape>
                <v:line id="Line 4" o:spid="_x0000_s1028" style="position:absolute;visibility:visible;mso-wrap-style:square" from="3300,3270" to="9795,3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" strokeweight="3pt">
                  <v:stroke endarrow="block"/>
                </v:line>
              </v:group>
            </w:pict>
          </mc:Fallback>
        </mc:AlternateContent>
      </w:r>
      <w:r>
        <w:rPr>
          <w:noProof/>
        </w:rPr>
        <w:t>1.</w:t>
      </w:r>
      <w:r>
        <w:rPr>
          <w:noProof/>
        </w:rPr>
        <w:tab/>
        <w:t>Rank</w:t>
      </w:r>
      <w:r>
        <w:t xml:space="preserve"> the linking-</w:t>
      </w:r>
      <w:r w:rsidRPr="00D15B79">
        <w:t>cube solids fro</w:t>
      </w:r>
      <w:r>
        <w:t xml:space="preserve">m least to greatest by </w:t>
      </w:r>
      <w:r w:rsidRPr="00E2004C">
        <w:rPr>
          <w:u w:val="single"/>
        </w:rPr>
        <w:t>volume</w:t>
      </w:r>
      <w:r>
        <w:t>. (Keep in mind that v</w:t>
      </w:r>
      <w:r w:rsidRPr="00D15B79">
        <w:t xml:space="preserve">olume is measured by the number of </w:t>
      </w:r>
      <w:r w:rsidRPr="00FD3F2A">
        <w:rPr>
          <w:i/>
        </w:rPr>
        <w:t>cubic units</w:t>
      </w:r>
      <w:r w:rsidRPr="00D15B79">
        <w:t xml:space="preserve"> </w:t>
      </w:r>
      <w:r>
        <w:t>making up the solid.)</w:t>
      </w:r>
    </w:p>
    <w:p w14:paraId="58205F10" w14:textId="77777777" w:rsidR="0024675E" w:rsidRDefault="0024675E" w:rsidP="0024675E">
      <w:pPr>
        <w:pStyle w:val="Handoutnormal"/>
      </w:pPr>
    </w:p>
    <w:p w14:paraId="6CEBD54E" w14:textId="77777777" w:rsidR="0024675E" w:rsidRDefault="0024675E" w:rsidP="0024675E">
      <w:pPr>
        <w:pStyle w:val="Handoutnormal"/>
      </w:pPr>
    </w:p>
    <w:p w14:paraId="2E631224" w14:textId="77777777" w:rsidR="0024675E" w:rsidRDefault="0024675E" w:rsidP="0024675E">
      <w:pPr>
        <w:pStyle w:val="Handoutnormal"/>
      </w:pPr>
    </w:p>
    <w:p w14:paraId="29BBABD9" w14:textId="77777777" w:rsidR="0024675E" w:rsidRDefault="0024675E" w:rsidP="0024675E">
      <w:pPr>
        <w:pStyle w:val="Handoutnormal"/>
      </w:pPr>
    </w:p>
    <w:p w14:paraId="1FBC6339" w14:textId="77777777" w:rsidR="0024675E" w:rsidRPr="00D15B79" w:rsidRDefault="0024675E" w:rsidP="0024675E">
      <w:pPr>
        <w:pStyle w:val="Handoutnormal"/>
      </w:pPr>
    </w:p>
    <w:p w14:paraId="19374ED0" w14:textId="77777777" w:rsidR="0024675E" w:rsidRDefault="0024675E" w:rsidP="0024675E">
      <w:pPr>
        <w:pStyle w:val="Handoutnumberedparagraph"/>
      </w:pPr>
      <w:r>
        <w:t>2.</w:t>
      </w:r>
      <w:r>
        <w:tab/>
        <w:t>Rank the linking-</w:t>
      </w:r>
      <w:r w:rsidRPr="00D15B79">
        <w:t xml:space="preserve">cube solids from least to greatest by </w:t>
      </w:r>
      <w:r w:rsidRPr="00E2004C">
        <w:rPr>
          <w:u w:val="single"/>
        </w:rPr>
        <w:t>surface area</w:t>
      </w:r>
      <w:r w:rsidRPr="00D15B79">
        <w:t xml:space="preserve">. </w:t>
      </w:r>
      <w:r>
        <w:t>(Keep in mind that s</w:t>
      </w:r>
      <w:r w:rsidRPr="00D15B79">
        <w:t xml:space="preserve">urface area is measured by the number of </w:t>
      </w:r>
      <w:r w:rsidRPr="00FD3F2A">
        <w:rPr>
          <w:i/>
        </w:rPr>
        <w:t>square units</w:t>
      </w:r>
      <w:r w:rsidRPr="00D15B79">
        <w:t xml:space="preserve"> covering the surface</w:t>
      </w:r>
      <w:r>
        <w:t xml:space="preserve"> of the solid</w:t>
      </w:r>
      <w:r w:rsidRPr="00D15B79">
        <w:t>.</w:t>
      </w:r>
      <w:r>
        <w:t>)</w:t>
      </w:r>
    </w:p>
    <w:p w14:paraId="79D73183" w14:textId="4386ECEA" w:rsidR="0024675E" w:rsidRDefault="0024675E" w:rsidP="0024675E">
      <w:pPr>
        <w:pStyle w:val="Handoutnormal"/>
      </w:pPr>
      <w:r>
        <w:rPr>
          <w:noProof/>
        </w:rPr>
        <mc:AlternateContent>
          <mc:Choice Requires="wpg">
            <w:drawing>
              <wp:anchor distT="0" distB="0" distL="114300" distR="114300" simplePos="0" relativeHeight="251659264" behindDoc="0" locked="0" layoutInCell="1" allowOverlap="1" wp14:anchorId="51F60147" wp14:editId="1E126A5B">
                <wp:simplePos x="0" y="0"/>
                <wp:positionH relativeFrom="column">
                  <wp:posOffset>0</wp:posOffset>
                </wp:positionH>
                <wp:positionV relativeFrom="paragraph">
                  <wp:posOffset>29210</wp:posOffset>
                </wp:positionV>
                <wp:extent cx="6038850" cy="647700"/>
                <wp:effectExtent l="19050" t="19685" r="19050" b="184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8850" cy="647700"/>
                          <a:chOff x="1440" y="5040"/>
                          <a:chExt cx="9510" cy="1020"/>
                        </a:xfrm>
                      </wpg:grpSpPr>
                      <wps:wsp>
                        <wps:cNvPr id="2" name="Text Box 6"/>
                        <wps:cNvSpPr txBox="1">
                          <a:spLocks noChangeArrowheads="1"/>
                        </wps:cNvSpPr>
                        <wps:spPr bwMode="auto">
                          <a:xfrm>
                            <a:off x="1440" y="5040"/>
                            <a:ext cx="9510" cy="1020"/>
                          </a:xfrm>
                          <a:prstGeom prst="rect">
                            <a:avLst/>
                          </a:prstGeom>
                          <a:noFill/>
                          <a:ln w="254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46A06E" w14:textId="77777777" w:rsidR="0024675E" w:rsidRPr="000D1857" w:rsidRDefault="0024675E" w:rsidP="0024675E">
                              <w:pPr>
                                <w:pStyle w:val="Handoutnormal"/>
                                <w:tabs>
                                  <w:tab w:val="left" w:pos="900"/>
                                  <w:tab w:val="left" w:pos="8280"/>
                                </w:tabs>
                                <w:rPr>
                                  <w:b/>
                                  <w:i/>
                                </w:rPr>
                              </w:pPr>
                              <w:r w:rsidRPr="000D1857">
                                <w:rPr>
                                  <w:b/>
                                </w:rPr>
                                <w:tab/>
                              </w:r>
                              <w:r>
                                <w:rPr>
                                  <w:b/>
                                  <w:i/>
                                </w:rPr>
                                <w:t>Least</w:t>
                              </w:r>
                              <w:r w:rsidRPr="000D1857">
                                <w:rPr>
                                  <w:b/>
                                  <w:i/>
                                </w:rPr>
                                <w:t xml:space="preserve"> </w:t>
                              </w:r>
                              <w:r w:rsidRPr="000D1857">
                                <w:rPr>
                                  <w:b/>
                                  <w:i/>
                                </w:rPr>
                                <w:tab/>
                              </w:r>
                              <w:r>
                                <w:rPr>
                                  <w:b/>
                                  <w:i/>
                                </w:rPr>
                                <w:t>Greatest</w:t>
                              </w:r>
                            </w:p>
                            <w:p w14:paraId="0F858CE2" w14:textId="77777777" w:rsidR="0024675E" w:rsidRPr="000D1857" w:rsidRDefault="0024675E" w:rsidP="0024675E">
                              <w:pPr>
                                <w:pStyle w:val="Handoutnormal"/>
                                <w:rPr>
                                  <w:b/>
                                </w:rPr>
                              </w:pPr>
                            </w:p>
                            <w:p w14:paraId="117A6364" w14:textId="77777777" w:rsidR="0024675E" w:rsidRPr="000D1857" w:rsidRDefault="0024675E" w:rsidP="0024675E">
                              <w:pPr>
                                <w:pStyle w:val="Handoutnormal"/>
                                <w:tabs>
                                  <w:tab w:val="left" w:pos="720"/>
                                  <w:tab w:val="left" w:pos="1800"/>
                                  <w:tab w:val="left" w:pos="2880"/>
                                  <w:tab w:val="left" w:pos="3960"/>
                                  <w:tab w:val="left" w:pos="5040"/>
                                  <w:tab w:val="left" w:pos="6120"/>
                                  <w:tab w:val="left" w:pos="7200"/>
                                  <w:tab w:val="left" w:pos="8280"/>
                                </w:tabs>
                                <w:rPr>
                                  <w:b/>
                                </w:rPr>
                              </w:pPr>
                              <w:r>
                                <w:rPr>
                                  <w:b/>
                                </w:rPr>
                                <w:t>Solid:</w:t>
                              </w:r>
                              <w:r>
                                <w:rPr>
                                  <w:b/>
                                </w:rPr>
                                <w:tab/>
                                <w:t>_______</w:t>
                              </w:r>
                              <w:r>
                                <w:rPr>
                                  <w:b/>
                                </w:rPr>
                                <w:tab/>
                                <w:t>_______</w:t>
                              </w:r>
                              <w:r>
                                <w:rPr>
                                  <w:b/>
                                </w:rPr>
                                <w:tab/>
                                <w:t>_______</w:t>
                              </w:r>
                              <w:r>
                                <w:rPr>
                                  <w:b/>
                                </w:rPr>
                                <w:tab/>
                                <w:t>_______</w:t>
                              </w:r>
                              <w:r>
                                <w:rPr>
                                  <w:b/>
                                </w:rPr>
                                <w:tab/>
                                <w:t>_______</w:t>
                              </w:r>
                              <w:r>
                                <w:rPr>
                                  <w:b/>
                                </w:rPr>
                                <w:tab/>
                                <w:t>_______</w:t>
                              </w:r>
                              <w:r>
                                <w:rPr>
                                  <w:b/>
                                </w:rPr>
                                <w:tab/>
                                <w:t>_______</w:t>
                              </w:r>
                              <w:r>
                                <w:rPr>
                                  <w:b/>
                                </w:rPr>
                                <w:tab/>
                                <w:t>_______</w:t>
                              </w:r>
                            </w:p>
                            <w:p w14:paraId="1F43AA07" w14:textId="77777777" w:rsidR="0024675E" w:rsidRDefault="0024675E" w:rsidP="0024675E"/>
                          </w:txbxContent>
                        </wps:txbx>
                        <wps:bodyPr rot="0" vert="horz" wrap="square" lIns="91440" tIns="45720" rIns="91440" bIns="45720" anchor="t" anchorCtr="0" upright="1">
                          <a:noAutofit/>
                        </wps:bodyPr>
                      </wps:wsp>
                      <wps:wsp>
                        <wps:cNvPr id="3" name="Line 7"/>
                        <wps:cNvCnPr/>
                        <wps:spPr bwMode="auto">
                          <a:xfrm>
                            <a:off x="3285" y="5298"/>
                            <a:ext cx="6450" cy="0"/>
                          </a:xfrm>
                          <a:prstGeom prst="line">
                            <a:avLst/>
                          </a:prstGeom>
                          <a:noFill/>
                          <a:ln w="381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51F60147" id="Group 1" o:spid="_x0000_s1029" style="position:absolute;margin-left:0;margin-top:2.3pt;width:475.5pt;height:51pt;z-index:251659264" coordorigin="1440,5040" coordsize="9510,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">
                <v:shape id="Text Box 6" o:spid="_x0000_s1030" type="#_x0000_t202" style="position:absolute;left:1440;top:5040;width:951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" filled="f" strokeweight="2pt">
                  <v:textbox>
                    <w:txbxContent>
                      <w:p w14:paraId="6B46A06E" w14:textId="77777777" w:rsidR="0024675E" w:rsidRPr="000D1857" w:rsidRDefault="0024675E" w:rsidP="0024675E">
                        <w:pPr>
                          <w:pStyle w:val="Handoutnormal"/>
                          <w:tabs>
                            <w:tab w:val="left" w:pos="900"/>
                            <w:tab w:val="left" w:pos="8280"/>
                          </w:tabs>
                          <w:rPr>
                            <w:b/>
                            <w:i/>
                          </w:rPr>
                        </w:pPr>
                        <w:r w:rsidRPr="000D1857">
                          <w:rPr>
                            <w:b/>
                          </w:rPr>
                          <w:tab/>
                        </w:r>
                        <w:r>
                          <w:rPr>
                            <w:b/>
                            <w:i/>
                          </w:rPr>
                          <w:t>Least</w:t>
                        </w:r>
                        <w:r w:rsidRPr="000D1857">
                          <w:rPr>
                            <w:b/>
                            <w:i/>
                          </w:rPr>
                          <w:t xml:space="preserve"> </w:t>
                        </w:r>
                        <w:r w:rsidRPr="000D1857">
                          <w:rPr>
                            <w:b/>
                            <w:i/>
                          </w:rPr>
                          <w:tab/>
                        </w:r>
                        <w:r>
                          <w:rPr>
                            <w:b/>
                            <w:i/>
                          </w:rPr>
                          <w:t>Greatest</w:t>
                        </w:r>
                      </w:p>
                      <w:p w14:paraId="0F858CE2" w14:textId="77777777" w:rsidR="0024675E" w:rsidRPr="000D1857" w:rsidRDefault="0024675E" w:rsidP="0024675E">
                        <w:pPr>
                          <w:pStyle w:val="Handoutnormal"/>
                          <w:rPr>
                            <w:b/>
                          </w:rPr>
                        </w:pPr>
                      </w:p>
                      <w:p w14:paraId="117A6364" w14:textId="77777777" w:rsidR="0024675E" w:rsidRPr="000D1857" w:rsidRDefault="0024675E" w:rsidP="0024675E">
                        <w:pPr>
                          <w:pStyle w:val="Handoutnormal"/>
                          <w:tabs>
                            <w:tab w:val="left" w:pos="720"/>
                            <w:tab w:val="left" w:pos="1800"/>
                            <w:tab w:val="left" w:pos="2880"/>
                            <w:tab w:val="left" w:pos="3960"/>
                            <w:tab w:val="left" w:pos="5040"/>
                            <w:tab w:val="left" w:pos="6120"/>
                            <w:tab w:val="left" w:pos="7200"/>
                            <w:tab w:val="left" w:pos="8280"/>
                          </w:tabs>
                          <w:rPr>
                            <w:b/>
                          </w:rPr>
                        </w:pPr>
                        <w:r>
                          <w:rPr>
                            <w:b/>
                          </w:rPr>
                          <w:t>Solid:</w:t>
                        </w:r>
                        <w:r>
                          <w:rPr>
                            <w:b/>
                          </w:rPr>
                          <w:tab/>
                          <w:t>_______</w:t>
                        </w:r>
                        <w:r>
                          <w:rPr>
                            <w:b/>
                          </w:rPr>
                          <w:tab/>
                          <w:t>_______</w:t>
                        </w:r>
                        <w:r>
                          <w:rPr>
                            <w:b/>
                          </w:rPr>
                          <w:tab/>
                          <w:t>_______</w:t>
                        </w:r>
                        <w:r>
                          <w:rPr>
                            <w:b/>
                          </w:rPr>
                          <w:tab/>
                          <w:t>_______</w:t>
                        </w:r>
                        <w:r>
                          <w:rPr>
                            <w:b/>
                          </w:rPr>
                          <w:tab/>
                          <w:t>_______</w:t>
                        </w:r>
                        <w:r>
                          <w:rPr>
                            <w:b/>
                          </w:rPr>
                          <w:tab/>
                          <w:t>_______</w:t>
                        </w:r>
                        <w:r>
                          <w:rPr>
                            <w:b/>
                          </w:rPr>
                          <w:tab/>
                          <w:t>_______</w:t>
                        </w:r>
                        <w:r>
                          <w:rPr>
                            <w:b/>
                          </w:rPr>
                          <w:tab/>
                          <w:t>_______</w:t>
                        </w:r>
                      </w:p>
                      <w:p w14:paraId="1F43AA07" w14:textId="77777777" w:rsidR="0024675E" w:rsidRDefault="0024675E" w:rsidP="0024675E"/>
                    </w:txbxContent>
                  </v:textbox>
                </v:shape>
                <v:line id="Line 7" o:spid="_x0000_s1031" style="position:absolute;visibility:visible;mso-wrap-style:square" from="3285,5298" to="9735,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" strokeweight="3pt">
                  <v:stroke endarrow="block"/>
                </v:line>
              </v:group>
            </w:pict>
          </mc:Fallback>
        </mc:AlternateContent>
      </w:r>
    </w:p>
    <w:p w14:paraId="4F937862" w14:textId="77777777" w:rsidR="0024675E" w:rsidRDefault="0024675E" w:rsidP="0024675E">
      <w:pPr>
        <w:pStyle w:val="Handoutnormal"/>
      </w:pPr>
    </w:p>
    <w:p w14:paraId="677E22F0" w14:textId="77777777" w:rsidR="0024675E" w:rsidRDefault="0024675E" w:rsidP="0024675E">
      <w:pPr>
        <w:pStyle w:val="Handoutnormal"/>
      </w:pPr>
    </w:p>
    <w:p w14:paraId="6D0F3B22" w14:textId="77777777" w:rsidR="0024675E" w:rsidRDefault="0024675E" w:rsidP="0024675E">
      <w:pPr>
        <w:pStyle w:val="Handoutnormal"/>
      </w:pPr>
    </w:p>
    <w:p w14:paraId="7C5C8168" w14:textId="77777777" w:rsidR="0024675E" w:rsidRDefault="0024675E" w:rsidP="0024675E">
      <w:pPr>
        <w:pStyle w:val="Handoutnormal"/>
      </w:pPr>
    </w:p>
    <w:p w14:paraId="03DD6EF1" w14:textId="77777777" w:rsidR="0024675E" w:rsidRPr="00D15B79" w:rsidRDefault="0024675E" w:rsidP="0024675E">
      <w:pPr>
        <w:pStyle w:val="Handoutnumberedparagraph"/>
      </w:pPr>
      <w:r>
        <w:t>3.</w:t>
      </w:r>
      <w:r>
        <w:tab/>
      </w:r>
      <w:r w:rsidRPr="00D15B79">
        <w:t>Measure each</w:t>
      </w:r>
      <w:r>
        <w:t xml:space="preserve"> solid, and record your data in the chart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1870"/>
        <w:gridCol w:w="1870"/>
        <w:gridCol w:w="1870"/>
        <w:gridCol w:w="1870"/>
      </w:tblGrid>
      <w:tr w:rsidR="0024675E" w:rsidRPr="00327543" w14:paraId="50EB97F1" w14:textId="77777777" w:rsidTr="00FC14BE">
        <w:tc>
          <w:tcPr>
            <w:tcW w:w="1000" w:type="pct"/>
            <w:vAlign w:val="center"/>
          </w:tcPr>
          <w:p w14:paraId="60F5C647" w14:textId="77777777" w:rsidR="0024675E" w:rsidRPr="00327543" w:rsidRDefault="0024675E" w:rsidP="00FC14BE">
            <w:pPr>
              <w:jc w:val="center"/>
              <w:rPr>
                <w:rFonts w:cs="Arial"/>
                <w:b/>
                <w:sz w:val="22"/>
                <w:szCs w:val="22"/>
              </w:rPr>
            </w:pPr>
            <w:r w:rsidRPr="00327543">
              <w:rPr>
                <w:rFonts w:cs="Arial"/>
                <w:b/>
                <w:sz w:val="22"/>
                <w:szCs w:val="22"/>
              </w:rPr>
              <w:t>Solid</w:t>
            </w:r>
          </w:p>
        </w:tc>
        <w:tc>
          <w:tcPr>
            <w:tcW w:w="1000" w:type="pct"/>
            <w:vAlign w:val="center"/>
          </w:tcPr>
          <w:p w14:paraId="4FC46A82" w14:textId="77777777" w:rsidR="0024675E" w:rsidRPr="00327543" w:rsidRDefault="0024675E" w:rsidP="00FC14BE">
            <w:pPr>
              <w:jc w:val="center"/>
              <w:rPr>
                <w:rFonts w:cs="Arial"/>
                <w:b/>
                <w:sz w:val="22"/>
                <w:szCs w:val="22"/>
              </w:rPr>
            </w:pPr>
            <w:r w:rsidRPr="00327543">
              <w:rPr>
                <w:rFonts w:cs="Arial"/>
                <w:b/>
                <w:sz w:val="22"/>
                <w:szCs w:val="22"/>
              </w:rPr>
              <w:t>Volume</w:t>
            </w:r>
          </w:p>
          <w:p w14:paraId="3D36D977" w14:textId="77777777" w:rsidR="0024675E" w:rsidRPr="00327543" w:rsidRDefault="0024675E" w:rsidP="00FC14BE">
            <w:pPr>
              <w:jc w:val="center"/>
              <w:rPr>
                <w:rFonts w:cs="Arial"/>
                <w:b/>
                <w:sz w:val="22"/>
                <w:szCs w:val="22"/>
              </w:rPr>
            </w:pPr>
            <w:r w:rsidRPr="00327543">
              <w:rPr>
                <w:rFonts w:cs="Arial"/>
                <w:b/>
                <w:sz w:val="22"/>
                <w:szCs w:val="22"/>
              </w:rPr>
              <w:t>(cubic units)</w:t>
            </w:r>
          </w:p>
        </w:tc>
        <w:tc>
          <w:tcPr>
            <w:tcW w:w="1000" w:type="pct"/>
            <w:vAlign w:val="center"/>
          </w:tcPr>
          <w:p w14:paraId="7C4174B5" w14:textId="77777777" w:rsidR="0024675E" w:rsidRPr="00327543" w:rsidRDefault="0024675E" w:rsidP="00FC14BE">
            <w:pPr>
              <w:jc w:val="center"/>
              <w:rPr>
                <w:rFonts w:cs="Arial"/>
                <w:b/>
                <w:sz w:val="22"/>
                <w:szCs w:val="22"/>
              </w:rPr>
            </w:pPr>
            <w:r w:rsidRPr="00327543">
              <w:rPr>
                <w:rFonts w:cs="Arial"/>
                <w:b/>
                <w:sz w:val="22"/>
                <w:szCs w:val="22"/>
              </w:rPr>
              <w:t>Surface area</w:t>
            </w:r>
          </w:p>
          <w:p w14:paraId="762732B8" w14:textId="77777777" w:rsidR="0024675E" w:rsidRPr="00327543" w:rsidRDefault="0024675E" w:rsidP="00FC14BE">
            <w:pPr>
              <w:jc w:val="center"/>
              <w:rPr>
                <w:rFonts w:cs="Arial"/>
                <w:b/>
                <w:sz w:val="22"/>
                <w:szCs w:val="22"/>
              </w:rPr>
            </w:pPr>
            <w:r w:rsidRPr="00327543">
              <w:rPr>
                <w:rFonts w:cs="Arial"/>
                <w:b/>
                <w:sz w:val="22"/>
                <w:szCs w:val="22"/>
              </w:rPr>
              <w:t>(square units)</w:t>
            </w:r>
          </w:p>
        </w:tc>
        <w:tc>
          <w:tcPr>
            <w:tcW w:w="1000" w:type="pct"/>
            <w:vAlign w:val="center"/>
          </w:tcPr>
          <w:p w14:paraId="58D1BD7F" w14:textId="77777777" w:rsidR="0024675E" w:rsidRPr="00327543" w:rsidRDefault="0024675E" w:rsidP="00FC14BE">
            <w:pPr>
              <w:jc w:val="center"/>
              <w:rPr>
                <w:rFonts w:cs="Arial"/>
                <w:b/>
                <w:sz w:val="22"/>
                <w:szCs w:val="22"/>
              </w:rPr>
            </w:pPr>
            <w:r w:rsidRPr="00327543">
              <w:rPr>
                <w:rFonts w:cs="Arial"/>
                <w:b/>
                <w:sz w:val="22"/>
                <w:szCs w:val="22"/>
              </w:rPr>
              <w:t>Rank L to G</w:t>
            </w:r>
          </w:p>
          <w:p w14:paraId="015F8656" w14:textId="77777777" w:rsidR="0024675E" w:rsidRPr="00327543" w:rsidRDefault="0024675E" w:rsidP="00FC14BE">
            <w:pPr>
              <w:jc w:val="center"/>
              <w:rPr>
                <w:rFonts w:cs="Arial"/>
                <w:b/>
                <w:sz w:val="22"/>
                <w:szCs w:val="22"/>
              </w:rPr>
            </w:pPr>
            <w:r w:rsidRPr="00327543">
              <w:rPr>
                <w:rFonts w:cs="Arial"/>
                <w:b/>
                <w:sz w:val="22"/>
                <w:szCs w:val="22"/>
              </w:rPr>
              <w:t>by volume</w:t>
            </w:r>
          </w:p>
        </w:tc>
        <w:tc>
          <w:tcPr>
            <w:tcW w:w="1000" w:type="pct"/>
            <w:vAlign w:val="center"/>
          </w:tcPr>
          <w:p w14:paraId="48B13283" w14:textId="77777777" w:rsidR="0024675E" w:rsidRPr="00327543" w:rsidRDefault="0024675E" w:rsidP="00FC14BE">
            <w:pPr>
              <w:jc w:val="center"/>
              <w:rPr>
                <w:rFonts w:cs="Arial"/>
                <w:b/>
                <w:sz w:val="22"/>
                <w:szCs w:val="22"/>
              </w:rPr>
            </w:pPr>
            <w:r w:rsidRPr="00327543">
              <w:rPr>
                <w:rFonts w:cs="Arial"/>
                <w:b/>
                <w:sz w:val="22"/>
                <w:szCs w:val="22"/>
              </w:rPr>
              <w:t xml:space="preserve">Rank L to G by surface area </w:t>
            </w:r>
          </w:p>
        </w:tc>
      </w:tr>
      <w:tr w:rsidR="0024675E" w:rsidRPr="00327543" w14:paraId="5DEC70DF" w14:textId="77777777" w:rsidTr="00FC14BE">
        <w:tc>
          <w:tcPr>
            <w:tcW w:w="1000" w:type="pct"/>
            <w:vAlign w:val="center"/>
          </w:tcPr>
          <w:p w14:paraId="7930E15F" w14:textId="77777777" w:rsidR="0024675E" w:rsidRPr="00327543" w:rsidRDefault="0024675E" w:rsidP="00FC14BE">
            <w:pPr>
              <w:jc w:val="center"/>
              <w:rPr>
                <w:rFonts w:cs="Arial"/>
                <w:b/>
                <w:sz w:val="22"/>
                <w:szCs w:val="22"/>
              </w:rPr>
            </w:pPr>
            <w:r w:rsidRPr="00327543">
              <w:rPr>
                <w:rFonts w:cs="Arial"/>
                <w:b/>
                <w:sz w:val="22"/>
                <w:szCs w:val="22"/>
              </w:rPr>
              <w:t>A</w:t>
            </w:r>
          </w:p>
        </w:tc>
        <w:tc>
          <w:tcPr>
            <w:tcW w:w="1000" w:type="pct"/>
          </w:tcPr>
          <w:p w14:paraId="6342FE22" w14:textId="77777777" w:rsidR="0024675E" w:rsidRPr="00327543" w:rsidRDefault="0024675E" w:rsidP="00FC14BE">
            <w:pPr>
              <w:rPr>
                <w:rFonts w:cs="Arial"/>
                <w:sz w:val="22"/>
                <w:szCs w:val="22"/>
              </w:rPr>
            </w:pPr>
          </w:p>
        </w:tc>
        <w:tc>
          <w:tcPr>
            <w:tcW w:w="1000" w:type="pct"/>
          </w:tcPr>
          <w:p w14:paraId="1C1C4B86" w14:textId="77777777" w:rsidR="0024675E" w:rsidRPr="00327543" w:rsidRDefault="0024675E" w:rsidP="00FC14BE">
            <w:pPr>
              <w:rPr>
                <w:rFonts w:cs="Arial"/>
                <w:sz w:val="22"/>
                <w:szCs w:val="22"/>
              </w:rPr>
            </w:pPr>
          </w:p>
        </w:tc>
        <w:tc>
          <w:tcPr>
            <w:tcW w:w="1000" w:type="pct"/>
            <w:shd w:val="clear" w:color="auto" w:fill="auto"/>
          </w:tcPr>
          <w:p w14:paraId="048A201C" w14:textId="77777777" w:rsidR="0024675E" w:rsidRPr="00327543" w:rsidRDefault="0024675E" w:rsidP="00FC14BE">
            <w:pPr>
              <w:rPr>
                <w:rFonts w:cs="Arial"/>
                <w:sz w:val="22"/>
                <w:szCs w:val="22"/>
              </w:rPr>
            </w:pPr>
          </w:p>
        </w:tc>
        <w:tc>
          <w:tcPr>
            <w:tcW w:w="1000" w:type="pct"/>
            <w:shd w:val="clear" w:color="auto" w:fill="auto"/>
          </w:tcPr>
          <w:p w14:paraId="41FE9023" w14:textId="77777777" w:rsidR="0024675E" w:rsidRPr="00327543" w:rsidRDefault="0024675E" w:rsidP="00FC14BE">
            <w:pPr>
              <w:rPr>
                <w:rFonts w:cs="Arial"/>
                <w:sz w:val="22"/>
                <w:szCs w:val="22"/>
              </w:rPr>
            </w:pPr>
          </w:p>
        </w:tc>
      </w:tr>
      <w:tr w:rsidR="0024675E" w:rsidRPr="00E2004C" w14:paraId="44A1EF55" w14:textId="77777777" w:rsidTr="00FC14BE">
        <w:tc>
          <w:tcPr>
            <w:tcW w:w="1000" w:type="pct"/>
            <w:vAlign w:val="center"/>
          </w:tcPr>
          <w:p w14:paraId="52B2F2E7" w14:textId="77777777" w:rsidR="0024675E" w:rsidRPr="00327543" w:rsidRDefault="0024675E" w:rsidP="00FC14BE">
            <w:pPr>
              <w:jc w:val="center"/>
              <w:rPr>
                <w:b/>
                <w:sz w:val="22"/>
                <w:szCs w:val="22"/>
              </w:rPr>
            </w:pPr>
            <w:r w:rsidRPr="00327543">
              <w:rPr>
                <w:b/>
                <w:sz w:val="22"/>
                <w:szCs w:val="22"/>
              </w:rPr>
              <w:t>B</w:t>
            </w:r>
          </w:p>
        </w:tc>
        <w:tc>
          <w:tcPr>
            <w:tcW w:w="1000" w:type="pct"/>
          </w:tcPr>
          <w:p w14:paraId="361D643B" w14:textId="77777777" w:rsidR="0024675E" w:rsidRPr="00327543" w:rsidRDefault="0024675E" w:rsidP="00FC14BE">
            <w:pPr>
              <w:rPr>
                <w:sz w:val="22"/>
                <w:szCs w:val="22"/>
              </w:rPr>
            </w:pPr>
          </w:p>
        </w:tc>
        <w:tc>
          <w:tcPr>
            <w:tcW w:w="1000" w:type="pct"/>
          </w:tcPr>
          <w:p w14:paraId="209AFCE2" w14:textId="77777777" w:rsidR="0024675E" w:rsidRPr="00327543" w:rsidRDefault="0024675E" w:rsidP="00FC14BE">
            <w:pPr>
              <w:rPr>
                <w:sz w:val="22"/>
                <w:szCs w:val="22"/>
              </w:rPr>
            </w:pPr>
          </w:p>
        </w:tc>
        <w:tc>
          <w:tcPr>
            <w:tcW w:w="1000" w:type="pct"/>
            <w:shd w:val="clear" w:color="auto" w:fill="auto"/>
          </w:tcPr>
          <w:p w14:paraId="74E42E95" w14:textId="77777777" w:rsidR="0024675E" w:rsidRPr="00327543" w:rsidRDefault="0024675E" w:rsidP="00FC14BE">
            <w:pPr>
              <w:rPr>
                <w:sz w:val="22"/>
                <w:szCs w:val="22"/>
              </w:rPr>
            </w:pPr>
          </w:p>
        </w:tc>
        <w:tc>
          <w:tcPr>
            <w:tcW w:w="1000" w:type="pct"/>
            <w:shd w:val="clear" w:color="auto" w:fill="auto"/>
          </w:tcPr>
          <w:p w14:paraId="70DC0B14" w14:textId="77777777" w:rsidR="0024675E" w:rsidRPr="00327543" w:rsidRDefault="0024675E" w:rsidP="00FC14BE">
            <w:pPr>
              <w:rPr>
                <w:sz w:val="22"/>
                <w:szCs w:val="22"/>
              </w:rPr>
            </w:pPr>
          </w:p>
        </w:tc>
      </w:tr>
      <w:tr w:rsidR="0024675E" w:rsidRPr="00E2004C" w14:paraId="00349E1A" w14:textId="77777777" w:rsidTr="00FC14BE">
        <w:tc>
          <w:tcPr>
            <w:tcW w:w="1000" w:type="pct"/>
            <w:vAlign w:val="center"/>
          </w:tcPr>
          <w:p w14:paraId="13676D78" w14:textId="77777777" w:rsidR="0024675E" w:rsidRPr="00327543" w:rsidRDefault="0024675E" w:rsidP="00FC14BE">
            <w:pPr>
              <w:jc w:val="center"/>
              <w:rPr>
                <w:b/>
                <w:sz w:val="22"/>
                <w:szCs w:val="22"/>
              </w:rPr>
            </w:pPr>
            <w:r w:rsidRPr="00327543">
              <w:rPr>
                <w:b/>
                <w:sz w:val="22"/>
                <w:szCs w:val="22"/>
              </w:rPr>
              <w:t>C</w:t>
            </w:r>
          </w:p>
        </w:tc>
        <w:tc>
          <w:tcPr>
            <w:tcW w:w="1000" w:type="pct"/>
          </w:tcPr>
          <w:p w14:paraId="01DF430E" w14:textId="77777777" w:rsidR="0024675E" w:rsidRPr="00327543" w:rsidRDefault="0024675E" w:rsidP="00FC14BE">
            <w:pPr>
              <w:rPr>
                <w:sz w:val="22"/>
                <w:szCs w:val="22"/>
              </w:rPr>
            </w:pPr>
          </w:p>
        </w:tc>
        <w:tc>
          <w:tcPr>
            <w:tcW w:w="1000" w:type="pct"/>
          </w:tcPr>
          <w:p w14:paraId="6D1C14E0" w14:textId="77777777" w:rsidR="0024675E" w:rsidRPr="00327543" w:rsidRDefault="0024675E" w:rsidP="00FC14BE">
            <w:pPr>
              <w:rPr>
                <w:sz w:val="22"/>
                <w:szCs w:val="22"/>
              </w:rPr>
            </w:pPr>
          </w:p>
        </w:tc>
        <w:tc>
          <w:tcPr>
            <w:tcW w:w="1000" w:type="pct"/>
            <w:shd w:val="clear" w:color="auto" w:fill="auto"/>
          </w:tcPr>
          <w:p w14:paraId="6959B655" w14:textId="77777777" w:rsidR="0024675E" w:rsidRPr="00327543" w:rsidRDefault="0024675E" w:rsidP="00FC14BE">
            <w:pPr>
              <w:rPr>
                <w:sz w:val="22"/>
                <w:szCs w:val="22"/>
              </w:rPr>
            </w:pPr>
          </w:p>
        </w:tc>
        <w:tc>
          <w:tcPr>
            <w:tcW w:w="1000" w:type="pct"/>
            <w:shd w:val="clear" w:color="auto" w:fill="auto"/>
          </w:tcPr>
          <w:p w14:paraId="31B4CD4C" w14:textId="77777777" w:rsidR="0024675E" w:rsidRPr="00327543" w:rsidRDefault="0024675E" w:rsidP="00FC14BE">
            <w:pPr>
              <w:rPr>
                <w:sz w:val="22"/>
                <w:szCs w:val="22"/>
              </w:rPr>
            </w:pPr>
          </w:p>
        </w:tc>
      </w:tr>
      <w:tr w:rsidR="0024675E" w:rsidRPr="00E2004C" w14:paraId="2AD97E36" w14:textId="77777777" w:rsidTr="00FC14BE">
        <w:tc>
          <w:tcPr>
            <w:tcW w:w="1000" w:type="pct"/>
            <w:vAlign w:val="center"/>
          </w:tcPr>
          <w:p w14:paraId="7DA1F57A" w14:textId="77777777" w:rsidR="0024675E" w:rsidRPr="00327543" w:rsidRDefault="0024675E" w:rsidP="00FC14BE">
            <w:pPr>
              <w:jc w:val="center"/>
              <w:rPr>
                <w:b/>
                <w:sz w:val="22"/>
                <w:szCs w:val="22"/>
              </w:rPr>
            </w:pPr>
            <w:r w:rsidRPr="00327543">
              <w:rPr>
                <w:b/>
                <w:sz w:val="22"/>
                <w:szCs w:val="22"/>
              </w:rPr>
              <w:t>D</w:t>
            </w:r>
          </w:p>
        </w:tc>
        <w:tc>
          <w:tcPr>
            <w:tcW w:w="1000" w:type="pct"/>
          </w:tcPr>
          <w:p w14:paraId="495345B4" w14:textId="77777777" w:rsidR="0024675E" w:rsidRPr="00327543" w:rsidRDefault="0024675E" w:rsidP="00FC14BE">
            <w:pPr>
              <w:rPr>
                <w:sz w:val="22"/>
                <w:szCs w:val="22"/>
              </w:rPr>
            </w:pPr>
          </w:p>
        </w:tc>
        <w:tc>
          <w:tcPr>
            <w:tcW w:w="1000" w:type="pct"/>
          </w:tcPr>
          <w:p w14:paraId="1AA5E056" w14:textId="77777777" w:rsidR="0024675E" w:rsidRPr="00327543" w:rsidRDefault="0024675E" w:rsidP="00FC14BE">
            <w:pPr>
              <w:rPr>
                <w:sz w:val="22"/>
                <w:szCs w:val="22"/>
              </w:rPr>
            </w:pPr>
          </w:p>
        </w:tc>
        <w:tc>
          <w:tcPr>
            <w:tcW w:w="1000" w:type="pct"/>
            <w:shd w:val="clear" w:color="auto" w:fill="auto"/>
          </w:tcPr>
          <w:p w14:paraId="689C03D4" w14:textId="77777777" w:rsidR="0024675E" w:rsidRPr="00327543" w:rsidRDefault="0024675E" w:rsidP="00FC14BE">
            <w:pPr>
              <w:rPr>
                <w:sz w:val="22"/>
                <w:szCs w:val="22"/>
              </w:rPr>
            </w:pPr>
          </w:p>
        </w:tc>
        <w:tc>
          <w:tcPr>
            <w:tcW w:w="1000" w:type="pct"/>
            <w:shd w:val="clear" w:color="auto" w:fill="auto"/>
          </w:tcPr>
          <w:p w14:paraId="444BCBE2" w14:textId="77777777" w:rsidR="0024675E" w:rsidRPr="00327543" w:rsidRDefault="0024675E" w:rsidP="00FC14BE">
            <w:pPr>
              <w:rPr>
                <w:sz w:val="22"/>
                <w:szCs w:val="22"/>
              </w:rPr>
            </w:pPr>
          </w:p>
        </w:tc>
      </w:tr>
      <w:tr w:rsidR="0024675E" w:rsidRPr="00E2004C" w14:paraId="05C544C4" w14:textId="77777777" w:rsidTr="00FC14BE">
        <w:tc>
          <w:tcPr>
            <w:tcW w:w="1000" w:type="pct"/>
            <w:vAlign w:val="center"/>
          </w:tcPr>
          <w:p w14:paraId="74CBA0AD" w14:textId="77777777" w:rsidR="0024675E" w:rsidRPr="00327543" w:rsidRDefault="0024675E" w:rsidP="00FC14BE">
            <w:pPr>
              <w:jc w:val="center"/>
              <w:rPr>
                <w:b/>
                <w:sz w:val="22"/>
                <w:szCs w:val="22"/>
              </w:rPr>
            </w:pPr>
            <w:r w:rsidRPr="00327543">
              <w:rPr>
                <w:b/>
                <w:sz w:val="22"/>
                <w:szCs w:val="22"/>
              </w:rPr>
              <w:t>E</w:t>
            </w:r>
          </w:p>
        </w:tc>
        <w:tc>
          <w:tcPr>
            <w:tcW w:w="1000" w:type="pct"/>
          </w:tcPr>
          <w:p w14:paraId="42DFFC7E" w14:textId="77777777" w:rsidR="0024675E" w:rsidRPr="00327543" w:rsidRDefault="0024675E" w:rsidP="00FC14BE">
            <w:pPr>
              <w:rPr>
                <w:sz w:val="22"/>
                <w:szCs w:val="22"/>
              </w:rPr>
            </w:pPr>
          </w:p>
        </w:tc>
        <w:tc>
          <w:tcPr>
            <w:tcW w:w="1000" w:type="pct"/>
          </w:tcPr>
          <w:p w14:paraId="25E639FA" w14:textId="77777777" w:rsidR="0024675E" w:rsidRPr="00327543" w:rsidRDefault="0024675E" w:rsidP="00FC14BE">
            <w:pPr>
              <w:rPr>
                <w:sz w:val="22"/>
                <w:szCs w:val="22"/>
              </w:rPr>
            </w:pPr>
          </w:p>
        </w:tc>
        <w:tc>
          <w:tcPr>
            <w:tcW w:w="1000" w:type="pct"/>
            <w:shd w:val="clear" w:color="auto" w:fill="auto"/>
          </w:tcPr>
          <w:p w14:paraId="0C4AFB3F" w14:textId="77777777" w:rsidR="0024675E" w:rsidRPr="00327543" w:rsidRDefault="0024675E" w:rsidP="00FC14BE">
            <w:pPr>
              <w:rPr>
                <w:sz w:val="22"/>
                <w:szCs w:val="22"/>
              </w:rPr>
            </w:pPr>
          </w:p>
        </w:tc>
        <w:tc>
          <w:tcPr>
            <w:tcW w:w="1000" w:type="pct"/>
            <w:shd w:val="clear" w:color="auto" w:fill="auto"/>
          </w:tcPr>
          <w:p w14:paraId="3395680B" w14:textId="77777777" w:rsidR="0024675E" w:rsidRPr="00327543" w:rsidRDefault="0024675E" w:rsidP="00FC14BE">
            <w:pPr>
              <w:rPr>
                <w:sz w:val="22"/>
                <w:szCs w:val="22"/>
              </w:rPr>
            </w:pPr>
          </w:p>
        </w:tc>
      </w:tr>
      <w:tr w:rsidR="0024675E" w:rsidRPr="00E2004C" w14:paraId="2A5025D0" w14:textId="77777777" w:rsidTr="00FC14BE">
        <w:tc>
          <w:tcPr>
            <w:tcW w:w="1000" w:type="pct"/>
            <w:vAlign w:val="center"/>
          </w:tcPr>
          <w:p w14:paraId="7BEBD3B7" w14:textId="77777777" w:rsidR="0024675E" w:rsidRPr="00327543" w:rsidRDefault="0024675E" w:rsidP="00FC14BE">
            <w:pPr>
              <w:jc w:val="center"/>
              <w:rPr>
                <w:b/>
                <w:sz w:val="22"/>
                <w:szCs w:val="22"/>
              </w:rPr>
            </w:pPr>
            <w:r w:rsidRPr="00327543">
              <w:rPr>
                <w:b/>
                <w:sz w:val="22"/>
                <w:szCs w:val="22"/>
              </w:rPr>
              <w:t>F</w:t>
            </w:r>
          </w:p>
        </w:tc>
        <w:tc>
          <w:tcPr>
            <w:tcW w:w="1000" w:type="pct"/>
          </w:tcPr>
          <w:p w14:paraId="2125FC62" w14:textId="77777777" w:rsidR="0024675E" w:rsidRPr="00327543" w:rsidRDefault="0024675E" w:rsidP="00FC14BE">
            <w:pPr>
              <w:rPr>
                <w:sz w:val="22"/>
                <w:szCs w:val="22"/>
              </w:rPr>
            </w:pPr>
          </w:p>
        </w:tc>
        <w:tc>
          <w:tcPr>
            <w:tcW w:w="1000" w:type="pct"/>
          </w:tcPr>
          <w:p w14:paraId="494FFA77" w14:textId="77777777" w:rsidR="0024675E" w:rsidRPr="00327543" w:rsidRDefault="0024675E" w:rsidP="00FC14BE">
            <w:pPr>
              <w:rPr>
                <w:sz w:val="22"/>
                <w:szCs w:val="22"/>
              </w:rPr>
            </w:pPr>
          </w:p>
        </w:tc>
        <w:tc>
          <w:tcPr>
            <w:tcW w:w="1000" w:type="pct"/>
            <w:shd w:val="clear" w:color="auto" w:fill="auto"/>
          </w:tcPr>
          <w:p w14:paraId="1C489048" w14:textId="77777777" w:rsidR="0024675E" w:rsidRPr="00327543" w:rsidRDefault="0024675E" w:rsidP="00FC14BE">
            <w:pPr>
              <w:rPr>
                <w:sz w:val="22"/>
                <w:szCs w:val="22"/>
              </w:rPr>
            </w:pPr>
          </w:p>
        </w:tc>
        <w:tc>
          <w:tcPr>
            <w:tcW w:w="1000" w:type="pct"/>
            <w:shd w:val="clear" w:color="auto" w:fill="auto"/>
          </w:tcPr>
          <w:p w14:paraId="26D3E6F6" w14:textId="77777777" w:rsidR="0024675E" w:rsidRPr="00327543" w:rsidRDefault="0024675E" w:rsidP="00FC14BE">
            <w:pPr>
              <w:rPr>
                <w:sz w:val="22"/>
                <w:szCs w:val="22"/>
              </w:rPr>
            </w:pPr>
          </w:p>
        </w:tc>
      </w:tr>
      <w:tr w:rsidR="0024675E" w:rsidRPr="00E2004C" w14:paraId="459EC82A" w14:textId="77777777" w:rsidTr="00FC14BE">
        <w:tc>
          <w:tcPr>
            <w:tcW w:w="1000" w:type="pct"/>
            <w:vAlign w:val="center"/>
          </w:tcPr>
          <w:p w14:paraId="5FC76A1D" w14:textId="77777777" w:rsidR="0024675E" w:rsidRPr="00327543" w:rsidRDefault="0024675E" w:rsidP="00FC14BE">
            <w:pPr>
              <w:jc w:val="center"/>
              <w:rPr>
                <w:b/>
                <w:sz w:val="22"/>
                <w:szCs w:val="22"/>
              </w:rPr>
            </w:pPr>
            <w:r w:rsidRPr="00327543">
              <w:rPr>
                <w:b/>
                <w:sz w:val="22"/>
                <w:szCs w:val="22"/>
              </w:rPr>
              <w:t>G</w:t>
            </w:r>
          </w:p>
        </w:tc>
        <w:tc>
          <w:tcPr>
            <w:tcW w:w="1000" w:type="pct"/>
          </w:tcPr>
          <w:p w14:paraId="003EB44E" w14:textId="77777777" w:rsidR="0024675E" w:rsidRPr="00327543" w:rsidRDefault="0024675E" w:rsidP="00FC14BE">
            <w:pPr>
              <w:rPr>
                <w:sz w:val="22"/>
                <w:szCs w:val="22"/>
              </w:rPr>
            </w:pPr>
          </w:p>
        </w:tc>
        <w:tc>
          <w:tcPr>
            <w:tcW w:w="1000" w:type="pct"/>
          </w:tcPr>
          <w:p w14:paraId="0097B8AE" w14:textId="77777777" w:rsidR="0024675E" w:rsidRPr="00327543" w:rsidRDefault="0024675E" w:rsidP="00FC14BE">
            <w:pPr>
              <w:rPr>
                <w:sz w:val="22"/>
                <w:szCs w:val="22"/>
              </w:rPr>
            </w:pPr>
          </w:p>
        </w:tc>
        <w:tc>
          <w:tcPr>
            <w:tcW w:w="1000" w:type="pct"/>
            <w:shd w:val="clear" w:color="auto" w:fill="auto"/>
          </w:tcPr>
          <w:p w14:paraId="5794A25C" w14:textId="77777777" w:rsidR="0024675E" w:rsidRPr="00327543" w:rsidRDefault="0024675E" w:rsidP="00FC14BE">
            <w:pPr>
              <w:rPr>
                <w:sz w:val="22"/>
                <w:szCs w:val="22"/>
              </w:rPr>
            </w:pPr>
          </w:p>
        </w:tc>
        <w:tc>
          <w:tcPr>
            <w:tcW w:w="1000" w:type="pct"/>
            <w:shd w:val="clear" w:color="auto" w:fill="auto"/>
          </w:tcPr>
          <w:p w14:paraId="7C257FA5" w14:textId="77777777" w:rsidR="0024675E" w:rsidRPr="00327543" w:rsidRDefault="0024675E" w:rsidP="00FC14BE">
            <w:pPr>
              <w:rPr>
                <w:sz w:val="22"/>
                <w:szCs w:val="22"/>
              </w:rPr>
            </w:pPr>
          </w:p>
        </w:tc>
      </w:tr>
      <w:tr w:rsidR="0024675E" w:rsidRPr="00E2004C" w14:paraId="15F1C885" w14:textId="77777777" w:rsidTr="00FC14BE">
        <w:tc>
          <w:tcPr>
            <w:tcW w:w="1000" w:type="pct"/>
            <w:vAlign w:val="center"/>
          </w:tcPr>
          <w:p w14:paraId="7771CA65" w14:textId="77777777" w:rsidR="0024675E" w:rsidRPr="00327543" w:rsidRDefault="0024675E" w:rsidP="00FC14BE">
            <w:pPr>
              <w:jc w:val="center"/>
              <w:rPr>
                <w:b/>
                <w:sz w:val="22"/>
                <w:szCs w:val="22"/>
              </w:rPr>
            </w:pPr>
            <w:r w:rsidRPr="00327543">
              <w:rPr>
                <w:b/>
                <w:sz w:val="22"/>
                <w:szCs w:val="22"/>
              </w:rPr>
              <w:t>H</w:t>
            </w:r>
          </w:p>
        </w:tc>
        <w:tc>
          <w:tcPr>
            <w:tcW w:w="1000" w:type="pct"/>
          </w:tcPr>
          <w:p w14:paraId="636E8E68" w14:textId="77777777" w:rsidR="0024675E" w:rsidRPr="00327543" w:rsidRDefault="0024675E" w:rsidP="00FC14BE">
            <w:pPr>
              <w:rPr>
                <w:sz w:val="22"/>
                <w:szCs w:val="22"/>
              </w:rPr>
            </w:pPr>
          </w:p>
        </w:tc>
        <w:tc>
          <w:tcPr>
            <w:tcW w:w="1000" w:type="pct"/>
          </w:tcPr>
          <w:p w14:paraId="235A2671" w14:textId="77777777" w:rsidR="0024675E" w:rsidRPr="00327543" w:rsidRDefault="0024675E" w:rsidP="00FC14BE">
            <w:pPr>
              <w:rPr>
                <w:sz w:val="22"/>
                <w:szCs w:val="22"/>
              </w:rPr>
            </w:pPr>
          </w:p>
        </w:tc>
        <w:tc>
          <w:tcPr>
            <w:tcW w:w="1000" w:type="pct"/>
            <w:shd w:val="clear" w:color="auto" w:fill="auto"/>
          </w:tcPr>
          <w:p w14:paraId="54817DCA" w14:textId="77777777" w:rsidR="0024675E" w:rsidRPr="00327543" w:rsidRDefault="0024675E" w:rsidP="00FC14BE">
            <w:pPr>
              <w:rPr>
                <w:sz w:val="22"/>
                <w:szCs w:val="22"/>
              </w:rPr>
            </w:pPr>
          </w:p>
        </w:tc>
        <w:tc>
          <w:tcPr>
            <w:tcW w:w="1000" w:type="pct"/>
            <w:shd w:val="clear" w:color="auto" w:fill="auto"/>
          </w:tcPr>
          <w:p w14:paraId="06C385D4" w14:textId="77777777" w:rsidR="0024675E" w:rsidRPr="00327543" w:rsidRDefault="0024675E" w:rsidP="00FC14BE">
            <w:pPr>
              <w:rPr>
                <w:sz w:val="22"/>
                <w:szCs w:val="22"/>
              </w:rPr>
            </w:pPr>
          </w:p>
        </w:tc>
      </w:tr>
    </w:tbl>
    <w:p w14:paraId="77A65A20" w14:textId="77777777" w:rsidR="0024675E" w:rsidRDefault="0024675E" w:rsidP="0024675E">
      <w:pPr>
        <w:pStyle w:val="Handoutnormal"/>
      </w:pPr>
    </w:p>
    <w:p w14:paraId="43DC663A" w14:textId="77777777" w:rsidR="0024675E" w:rsidRPr="00B77700" w:rsidRDefault="0024675E" w:rsidP="0024675E">
      <w:pPr>
        <w:pStyle w:val="Handoutnumberedparagraph"/>
      </w:pPr>
      <w:r>
        <w:t>4.</w:t>
      </w:r>
      <w:r>
        <w:tab/>
      </w:r>
      <w:r w:rsidRPr="00B77700">
        <w:t>Explain your method for measuring the volume of each solid.</w:t>
      </w:r>
    </w:p>
    <w:p w14:paraId="794A886C" w14:textId="77777777" w:rsidR="0024675E" w:rsidRPr="00B77700" w:rsidRDefault="0024675E" w:rsidP="0024675E">
      <w:pPr>
        <w:pStyle w:val="Handoutnormal"/>
      </w:pPr>
    </w:p>
    <w:p w14:paraId="3B6090C5" w14:textId="77777777" w:rsidR="0024675E" w:rsidRDefault="0024675E" w:rsidP="0024675E">
      <w:pPr>
        <w:pStyle w:val="Handoutnormal"/>
      </w:pPr>
    </w:p>
    <w:p w14:paraId="029EA0E0" w14:textId="77777777" w:rsidR="0024675E" w:rsidRPr="00B77700" w:rsidRDefault="0024675E" w:rsidP="0024675E">
      <w:pPr>
        <w:pStyle w:val="Handoutnormal"/>
      </w:pPr>
    </w:p>
    <w:p w14:paraId="1A8E538B" w14:textId="77777777" w:rsidR="0024675E" w:rsidRPr="00B77700" w:rsidRDefault="0024675E" w:rsidP="0024675E">
      <w:pPr>
        <w:pStyle w:val="Handoutnumberedparagraph"/>
      </w:pPr>
      <w:r>
        <w:t>5.</w:t>
      </w:r>
      <w:r>
        <w:tab/>
      </w:r>
      <w:r w:rsidRPr="00B77700">
        <w:t>Expl</w:t>
      </w:r>
      <w:r w:rsidRPr="00A713E2">
        <w:rPr>
          <w:rStyle w:val="HandoutnumberedparagraphChar"/>
        </w:rPr>
        <w:t>a</w:t>
      </w:r>
      <w:r w:rsidRPr="00B77700">
        <w:t>in your method for measuring the surface area of each solid.</w:t>
      </w:r>
    </w:p>
    <w:p w14:paraId="6127CEBE" w14:textId="77777777" w:rsidR="0024675E" w:rsidRPr="00B77700" w:rsidRDefault="0024675E" w:rsidP="0024675E">
      <w:pPr>
        <w:pStyle w:val="Handoutnormal"/>
      </w:pPr>
    </w:p>
    <w:p w14:paraId="4F33384C" w14:textId="77777777" w:rsidR="0024675E" w:rsidRPr="00B77700" w:rsidRDefault="0024675E" w:rsidP="0024675E">
      <w:pPr>
        <w:pStyle w:val="Handoutnormal"/>
      </w:pP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r w:rsidRPr="00B77700">
        <w:softHyphen/>
      </w:r>
    </w:p>
    <w:p w14:paraId="7B039D50" w14:textId="77777777" w:rsidR="0024675E" w:rsidRPr="00B77700" w:rsidRDefault="0024675E" w:rsidP="0024675E">
      <w:pPr>
        <w:pStyle w:val="Handoutnormal"/>
      </w:pPr>
    </w:p>
    <w:p w14:paraId="54B700DE" w14:textId="77777777" w:rsidR="0024675E" w:rsidRPr="00B77700" w:rsidRDefault="0024675E" w:rsidP="0024675E">
      <w:pPr>
        <w:pStyle w:val="Handoutnumberedparagraph"/>
      </w:pPr>
      <w:r>
        <w:t>6.</w:t>
      </w:r>
      <w:r>
        <w:tab/>
      </w:r>
      <w:r w:rsidRPr="00B77700">
        <w:t>What surprised you about the final rankings of the solids?</w:t>
      </w:r>
    </w:p>
    <w:p w14:paraId="0BA939C4" w14:textId="77777777" w:rsidR="0024675E" w:rsidRPr="00B77700" w:rsidRDefault="0024675E" w:rsidP="0024675E">
      <w:pPr>
        <w:pStyle w:val="Handoutnormal"/>
      </w:pPr>
    </w:p>
    <w:p w14:paraId="7619C401" w14:textId="77777777" w:rsidR="0024675E" w:rsidRPr="00B77700" w:rsidRDefault="0024675E" w:rsidP="0024675E">
      <w:pPr>
        <w:pStyle w:val="Handoutnormal"/>
      </w:pPr>
    </w:p>
    <w:p w14:paraId="55815638" w14:textId="77777777" w:rsidR="0024675E" w:rsidRPr="00B77700" w:rsidRDefault="0024675E" w:rsidP="0024675E">
      <w:pPr>
        <w:pStyle w:val="Handoutnormal"/>
      </w:pPr>
    </w:p>
    <w:p w14:paraId="5DD585EC" w14:textId="77777777" w:rsidR="0024675E" w:rsidRPr="00E2004C" w:rsidRDefault="0024675E" w:rsidP="0024675E">
      <w:pPr>
        <w:pStyle w:val="Handoutnumberedparagraph"/>
      </w:pPr>
      <w:r>
        <w:t>7.</w:t>
      </w:r>
      <w:r>
        <w:tab/>
      </w:r>
      <w:r w:rsidRPr="00B77700">
        <w:t xml:space="preserve">Share one thing you learned </w:t>
      </w:r>
      <w:r>
        <w:t>while</w:t>
      </w:r>
      <w:r w:rsidRPr="00B77700">
        <w:t xml:space="preserve"> working with your partner on this problem.</w:t>
      </w:r>
    </w:p>
    <w:p w14:paraId="6B541AFE" w14:textId="22A83919" w:rsidR="0024675E" w:rsidRDefault="0024675E" w:rsidP="0071733B">
      <w:pPr>
        <w:rPr>
          <w:rFonts w:ascii="Calibri" w:hAnsi="Calibri" w:cs="Calibri"/>
          <w:color w:val="FF0000"/>
          <w:sz w:val="24"/>
          <w:szCs w:val="24"/>
        </w:rPr>
      </w:pPr>
    </w:p>
    <w:p w14:paraId="2AA3448F" w14:textId="77777777" w:rsidR="0024675E" w:rsidRDefault="0024675E">
      <w:pPr>
        <w:spacing w:line="240" w:lineRule="auto"/>
        <w:rPr>
          <w:rFonts w:ascii="Calibri" w:hAnsi="Calibri" w:cs="Calibri"/>
          <w:color w:val="FF0000"/>
          <w:sz w:val="24"/>
          <w:szCs w:val="24"/>
        </w:rPr>
      </w:pPr>
      <w:r>
        <w:rPr>
          <w:rFonts w:ascii="Calibri" w:hAnsi="Calibri" w:cs="Calibri"/>
          <w:color w:val="FF0000"/>
          <w:sz w:val="24"/>
          <w:szCs w:val="24"/>
        </w:rPr>
        <w:br w:type="page"/>
      </w:r>
    </w:p>
    <w:p w14:paraId="5551153A" w14:textId="77777777" w:rsidR="0071733B" w:rsidRPr="00A90C81" w:rsidRDefault="0071733B" w:rsidP="0071733B">
      <w:pPr>
        <w:rPr>
          <w:rFonts w:ascii="Calibri" w:hAnsi="Calibri" w:cs="Calibri"/>
          <w:color w:val="FF0000"/>
          <w:sz w:val="24"/>
          <w:szCs w:val="24"/>
        </w:rPr>
      </w:pPr>
    </w:p>
    <w:p w14:paraId="61DFE758" w14:textId="77777777" w:rsidR="0071733B" w:rsidRDefault="0071733B" w:rsidP="0071733B">
      <w:pPr>
        <w:rPr>
          <w:rFonts w:ascii="Calibri" w:hAnsi="Calibri" w:cs="Calibri"/>
          <w:sz w:val="24"/>
          <w:szCs w:val="24"/>
        </w:rPr>
      </w:pPr>
    </w:p>
    <w:bookmarkEnd w:id="3"/>
    <w:sectPr w:rsidR="0071733B" w:rsidSect="00EE5DD8">
      <w:headerReference w:type="default" r:id="rId7"/>
      <w:footerReference w:type="default" r:id="rId8"/>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F3A83" w14:textId="77777777" w:rsidR="00481C3E" w:rsidRDefault="00481C3E">
      <w:r>
        <w:separator/>
      </w:r>
    </w:p>
    <w:p w14:paraId="5814996B" w14:textId="77777777" w:rsidR="00481C3E" w:rsidRDefault="00481C3E"/>
    <w:p w14:paraId="294E71F1" w14:textId="77777777" w:rsidR="00481C3E" w:rsidRDefault="00481C3E"/>
  </w:endnote>
  <w:endnote w:type="continuationSeparator" w:id="0">
    <w:p w14:paraId="666E0F30" w14:textId="77777777" w:rsidR="00481C3E" w:rsidRDefault="00481C3E">
      <w:r>
        <w:continuationSeparator/>
      </w:r>
    </w:p>
    <w:p w14:paraId="2749A28B" w14:textId="77777777" w:rsidR="00481C3E" w:rsidRDefault="00481C3E"/>
    <w:p w14:paraId="4EED7CDF" w14:textId="77777777" w:rsidR="00481C3E" w:rsidRDefault="00481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46F3F173"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910A25">
      <w:rPr>
        <w:rStyle w:val="PageNumber"/>
        <w:rFonts w:ascii="Calibri" w:hAnsi="Calibri" w:cs="Calibri"/>
        <w:noProof/>
        <w:sz w:val="22"/>
        <w:szCs w:val="22"/>
      </w:rPr>
      <w:t>4</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D1745" w14:textId="77777777" w:rsidR="00481C3E" w:rsidRDefault="00481C3E">
      <w:r>
        <w:separator/>
      </w:r>
    </w:p>
    <w:p w14:paraId="0D4288E9" w14:textId="77777777" w:rsidR="00481C3E" w:rsidRDefault="00481C3E"/>
    <w:p w14:paraId="4C8B1A20" w14:textId="77777777" w:rsidR="00481C3E" w:rsidRDefault="00481C3E"/>
  </w:footnote>
  <w:footnote w:type="continuationSeparator" w:id="0">
    <w:p w14:paraId="4212AF05" w14:textId="77777777" w:rsidR="00481C3E" w:rsidRDefault="00481C3E">
      <w:r>
        <w:continuationSeparator/>
      </w:r>
    </w:p>
    <w:p w14:paraId="61D13858" w14:textId="77777777" w:rsidR="00481C3E" w:rsidRDefault="00481C3E"/>
    <w:p w14:paraId="326B6688" w14:textId="77777777" w:rsidR="00481C3E" w:rsidRDefault="00481C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AB8C4" w14:textId="1D944551" w:rsidR="001A55CD" w:rsidRPr="001761F1" w:rsidRDefault="001A55CD" w:rsidP="001A55CD">
    <w:pPr>
      <w:pStyle w:val="Heading1"/>
    </w:pPr>
    <w:r w:rsidRPr="001761F1">
      <w:t xml:space="preserve">AR Remediation Plan – </w:t>
    </w:r>
    <w:r w:rsidR="00710A8E">
      <w:t>Volume and Surface Area</w:t>
    </w:r>
  </w:p>
  <w:p w14:paraId="0B4F1FBB" w14:textId="77777777" w:rsidR="001A55CD" w:rsidRDefault="001A5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AD19F0"/>
    <w:multiLevelType w:val="hybridMultilevel"/>
    <w:tmpl w:val="87E4A2CC"/>
    <w:lvl w:ilvl="0" w:tplc="C2DE6B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13FE9"/>
    <w:multiLevelType w:val="hybridMultilevel"/>
    <w:tmpl w:val="3F364774"/>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0"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71FAE"/>
    <w:multiLevelType w:val="hybridMultilevel"/>
    <w:tmpl w:val="115E9756"/>
    <w:lvl w:ilvl="0" w:tplc="C2DE6B7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1"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1"/>
  </w:num>
  <w:num w:numId="4">
    <w:abstractNumId w:val="12"/>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5"/>
  </w:num>
  <w:num w:numId="11">
    <w:abstractNumId w:val="6"/>
  </w:num>
  <w:num w:numId="12">
    <w:abstractNumId w:val="20"/>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0"/>
  </w:num>
  <w:num w:numId="20">
    <w:abstractNumId w:val="2"/>
  </w:num>
  <w:num w:numId="21">
    <w:abstractNumId w:val="29"/>
  </w:num>
  <w:num w:numId="22">
    <w:abstractNumId w:val="31"/>
  </w:num>
  <w:num w:numId="23">
    <w:abstractNumId w:val="8"/>
  </w:num>
  <w:num w:numId="24">
    <w:abstractNumId w:val="28"/>
  </w:num>
  <w:num w:numId="25">
    <w:abstractNumId w:val="23"/>
  </w:num>
  <w:num w:numId="26">
    <w:abstractNumId w:val="24"/>
  </w:num>
  <w:num w:numId="27">
    <w:abstractNumId w:val="14"/>
  </w:num>
  <w:num w:numId="28">
    <w:abstractNumId w:val="16"/>
  </w:num>
  <w:num w:numId="29">
    <w:abstractNumId w:val="5"/>
  </w:num>
  <w:num w:numId="30">
    <w:abstractNumId w:val="4"/>
  </w:num>
  <w:num w:numId="31">
    <w:abstractNumId w:val="3"/>
  </w:num>
  <w:num w:numId="32">
    <w:abstractNumId w:val="9"/>
  </w:num>
  <w:num w:numId="33">
    <w:abstractNumId w:val="25"/>
  </w:num>
  <w:num w:numId="34">
    <w:abstractNumId w:val="21"/>
  </w:num>
  <w:num w:numId="35">
    <w:abstractNumId w:val="17"/>
  </w:num>
  <w:num w:numId="36">
    <w:abstractNumId w:val="10"/>
  </w:num>
  <w:num w:numId="37">
    <w:abstractNumId w:val="18"/>
  </w:num>
  <w:num w:numId="38">
    <w:abstractNumId w:val="27"/>
  </w:num>
  <w:num w:numId="39">
    <w:abstractNumId w:val="11"/>
  </w:num>
  <w:num w:numId="40">
    <w:abstractNumId w:val="7"/>
  </w:num>
  <w:num w:numId="41">
    <w:abstractNumId w:val="19"/>
  </w:num>
  <w:num w:numId="42">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4577"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9700B"/>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3EAC"/>
    <w:rsid w:val="001C5268"/>
    <w:rsid w:val="001C5AA2"/>
    <w:rsid w:val="001C68CD"/>
    <w:rsid w:val="001D4E26"/>
    <w:rsid w:val="001E335E"/>
    <w:rsid w:val="001F48AD"/>
    <w:rsid w:val="002078C3"/>
    <w:rsid w:val="002161F0"/>
    <w:rsid w:val="00217B12"/>
    <w:rsid w:val="0022128C"/>
    <w:rsid w:val="00222D60"/>
    <w:rsid w:val="002261AC"/>
    <w:rsid w:val="002448BB"/>
    <w:rsid w:val="0024675E"/>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5860"/>
    <w:rsid w:val="002C73A0"/>
    <w:rsid w:val="002C7453"/>
    <w:rsid w:val="002D3104"/>
    <w:rsid w:val="002D4305"/>
    <w:rsid w:val="002E2748"/>
    <w:rsid w:val="002F0FD8"/>
    <w:rsid w:val="002F2055"/>
    <w:rsid w:val="002F4B68"/>
    <w:rsid w:val="002F6D72"/>
    <w:rsid w:val="00300043"/>
    <w:rsid w:val="00304BA8"/>
    <w:rsid w:val="003052A6"/>
    <w:rsid w:val="00314FE1"/>
    <w:rsid w:val="003158DD"/>
    <w:rsid w:val="00317611"/>
    <w:rsid w:val="0032283A"/>
    <w:rsid w:val="00331054"/>
    <w:rsid w:val="00337962"/>
    <w:rsid w:val="00341121"/>
    <w:rsid w:val="00344EB0"/>
    <w:rsid w:val="00361C29"/>
    <w:rsid w:val="003665D7"/>
    <w:rsid w:val="00382658"/>
    <w:rsid w:val="00382C41"/>
    <w:rsid w:val="003843DB"/>
    <w:rsid w:val="00384562"/>
    <w:rsid w:val="00384E61"/>
    <w:rsid w:val="00385C05"/>
    <w:rsid w:val="00395347"/>
    <w:rsid w:val="003A1D89"/>
    <w:rsid w:val="003A37E8"/>
    <w:rsid w:val="003A612E"/>
    <w:rsid w:val="003A62B8"/>
    <w:rsid w:val="003B00D5"/>
    <w:rsid w:val="003B0E7A"/>
    <w:rsid w:val="003B1643"/>
    <w:rsid w:val="003B7842"/>
    <w:rsid w:val="003C20C6"/>
    <w:rsid w:val="003C3732"/>
    <w:rsid w:val="003C77FD"/>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5F7662"/>
    <w:rsid w:val="00610050"/>
    <w:rsid w:val="00610145"/>
    <w:rsid w:val="00611791"/>
    <w:rsid w:val="00613205"/>
    <w:rsid w:val="00616418"/>
    <w:rsid w:val="00621F55"/>
    <w:rsid w:val="006223BA"/>
    <w:rsid w:val="00623EE9"/>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C6D9E"/>
    <w:rsid w:val="006D4690"/>
    <w:rsid w:val="006D721B"/>
    <w:rsid w:val="006E0B3E"/>
    <w:rsid w:val="006E1294"/>
    <w:rsid w:val="006E2E76"/>
    <w:rsid w:val="006E595E"/>
    <w:rsid w:val="006E660A"/>
    <w:rsid w:val="006F3E74"/>
    <w:rsid w:val="006F3F05"/>
    <w:rsid w:val="006F51F3"/>
    <w:rsid w:val="006F79B7"/>
    <w:rsid w:val="00703321"/>
    <w:rsid w:val="007034D8"/>
    <w:rsid w:val="00703FB2"/>
    <w:rsid w:val="00707DA6"/>
    <w:rsid w:val="00710365"/>
    <w:rsid w:val="007108C5"/>
    <w:rsid w:val="00710A8E"/>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D0FF5"/>
    <w:rsid w:val="007E0BA4"/>
    <w:rsid w:val="007E6C18"/>
    <w:rsid w:val="007F05D9"/>
    <w:rsid w:val="00800AD9"/>
    <w:rsid w:val="008043F2"/>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70420"/>
    <w:rsid w:val="008719F0"/>
    <w:rsid w:val="00877D39"/>
    <w:rsid w:val="0089236E"/>
    <w:rsid w:val="00892B6A"/>
    <w:rsid w:val="00896EB7"/>
    <w:rsid w:val="008A231E"/>
    <w:rsid w:val="008B07C0"/>
    <w:rsid w:val="008B0C53"/>
    <w:rsid w:val="008B4016"/>
    <w:rsid w:val="008B5765"/>
    <w:rsid w:val="008C3D46"/>
    <w:rsid w:val="008C4D2E"/>
    <w:rsid w:val="008C520A"/>
    <w:rsid w:val="008C773A"/>
    <w:rsid w:val="008D0C63"/>
    <w:rsid w:val="008D3DE5"/>
    <w:rsid w:val="008D50DE"/>
    <w:rsid w:val="008D7962"/>
    <w:rsid w:val="008D7DCC"/>
    <w:rsid w:val="008E2707"/>
    <w:rsid w:val="008E57C6"/>
    <w:rsid w:val="00901C44"/>
    <w:rsid w:val="009023A5"/>
    <w:rsid w:val="0090751A"/>
    <w:rsid w:val="00910A25"/>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47F2"/>
    <w:rsid w:val="00960B39"/>
    <w:rsid w:val="009611FF"/>
    <w:rsid w:val="009625B2"/>
    <w:rsid w:val="00964706"/>
    <w:rsid w:val="00965ADA"/>
    <w:rsid w:val="00966EEC"/>
    <w:rsid w:val="00971377"/>
    <w:rsid w:val="00981CDF"/>
    <w:rsid w:val="00985F0C"/>
    <w:rsid w:val="00990583"/>
    <w:rsid w:val="0099323D"/>
    <w:rsid w:val="009965BC"/>
    <w:rsid w:val="00996AF8"/>
    <w:rsid w:val="009A1E4D"/>
    <w:rsid w:val="009B0EBE"/>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5B12"/>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DB2"/>
    <w:rsid w:val="00BD099B"/>
    <w:rsid w:val="00BD09C7"/>
    <w:rsid w:val="00BD0E58"/>
    <w:rsid w:val="00BD3110"/>
    <w:rsid w:val="00BD3322"/>
    <w:rsid w:val="00BD340C"/>
    <w:rsid w:val="00BD4022"/>
    <w:rsid w:val="00BF2AC1"/>
    <w:rsid w:val="00BF3673"/>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0760B"/>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5DD8"/>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fill="f" fillcolor="white">
      <v:fill color="white" on="f"/>
      <o:colormru v:ext="edit" colors="#ddd"/>
    </o:shapedefaults>
    <o:shapelayout v:ext="edit">
      <o:idmap v:ext="edit" data="1"/>
    </o:shapelayout>
  </w:shapeDefaults>
  <w:decimalSymbol w:val="."/>
  <w:listSeparator w:val=","/>
  <w14:docId w14:val="2A026CC8"/>
  <w15:docId w15:val="{05163FCA-7E11-4DF2-A027-1DD6487F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er"/>
    <w:next w:val="Normal"/>
    <w:link w:val="Heading1Char"/>
    <w:qFormat/>
    <w:rsid w:val="001761F1"/>
    <w:pPr>
      <w:outlineLvl w:val="0"/>
    </w:pPr>
    <w:rPr>
      <w:rFonts w:ascii="Calibri" w:hAnsi="Calibri" w:cs="Calibri"/>
      <w:sz w:val="24"/>
      <w:szCs w:val="24"/>
    </w:rPr>
  </w:style>
  <w:style w:type="paragraph" w:styleId="Heading2">
    <w:name w:val="heading 2"/>
    <w:basedOn w:val="Heading4"/>
    <w:next w:val="Normal"/>
    <w:link w:val="Heading2Char"/>
    <w:qFormat/>
    <w:rsid w:val="0090751A"/>
    <w:pPr>
      <w:outlineLvl w:val="1"/>
    </w:pPr>
  </w:style>
  <w:style w:type="paragraph" w:styleId="Heading3">
    <w:name w:val="heading 3"/>
    <w:basedOn w:val="Heading2"/>
    <w:next w:val="Normal"/>
    <w:link w:val="Heading3Char"/>
    <w:qFormat/>
    <w:rsid w:val="0090751A"/>
    <w:pPr>
      <w:outlineLvl w:val="2"/>
    </w:pPr>
    <w:rPr>
      <w:i w:val="0"/>
    </w:rPr>
  </w:style>
  <w:style w:type="paragraph" w:styleId="Heading4">
    <w:name w:val="heading 4"/>
    <w:basedOn w:val="Heading1"/>
    <w:next w:val="Normal"/>
    <w:link w:val="Heading4Char"/>
    <w:qFormat/>
    <w:rsid w:val="0083755B"/>
    <w:pPr>
      <w:spacing w:before="120" w:after="120"/>
      <w:outlineLvl w:val="3"/>
    </w:pPr>
    <w:rPr>
      <w:b/>
    </w:rPr>
  </w:style>
  <w:style w:type="paragraph" w:styleId="Heading5">
    <w:name w:val="heading 5"/>
    <w:basedOn w:val="Heading4"/>
    <w:next w:val="Normal"/>
    <w:qFormat/>
    <w:rsid w:val="0090751A"/>
    <w:pPr>
      <w:ind w:left="360"/>
      <w:outlineLvl w:val="4"/>
    </w:pPr>
    <w:rPr>
      <w:b w:val="0"/>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1761F1"/>
    <w:rPr>
      <w:rFonts w:ascii="Calibri" w:hAnsi="Calibri" w:cs="Calibri"/>
      <w:i/>
      <w:sz w:val="24"/>
      <w:szCs w:val="24"/>
    </w:rPr>
  </w:style>
  <w:style w:type="character" w:customStyle="1" w:styleId="Heading2Char">
    <w:name w:val="Heading 2 Char"/>
    <w:basedOn w:val="DefaultParagraphFont"/>
    <w:link w:val="Heading2"/>
    <w:rsid w:val="0090751A"/>
    <w:rPr>
      <w:rFonts w:ascii="Calibri" w:hAnsi="Calibri" w:cs="Calibri"/>
      <w:b/>
      <w:i/>
      <w:sz w:val="24"/>
      <w:szCs w:val="24"/>
    </w:rPr>
  </w:style>
  <w:style w:type="character" w:customStyle="1" w:styleId="Heading3Char">
    <w:name w:val="Heading 3 Char"/>
    <w:basedOn w:val="DefaultParagraphFont"/>
    <w:link w:val="Heading3"/>
    <w:rsid w:val="0090751A"/>
    <w:rPr>
      <w:rFonts w:ascii="Calibri" w:hAnsi="Calibri" w:cs="Calibri"/>
      <w:b/>
      <w:sz w:val="24"/>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F53DB1"/>
    <w:rPr>
      <w:rFonts w:ascii="Calibri" w:hAnsi="Calibri" w:cs="Calibri"/>
      <w:b/>
      <w:i/>
      <w:sz w:val="24"/>
      <w:szCs w:val="24"/>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4427</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Hope, Kristin (DOE)</cp:lastModifiedBy>
  <cp:revision>5</cp:revision>
  <cp:lastPrinted>2012-02-01T18:10:00Z</cp:lastPrinted>
  <dcterms:created xsi:type="dcterms:W3CDTF">2018-09-07T15:45:00Z</dcterms:created>
  <dcterms:modified xsi:type="dcterms:W3CDTF">2018-10-12T19:46:00Z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