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3A" w:rsidRPr="00663C97" w:rsidRDefault="0040563A" w:rsidP="00E33AF2">
      <w:pPr>
        <w:spacing w:after="120"/>
        <w:ind w:left="90"/>
        <w:rPr>
          <w:rFonts w:asciiTheme="minorHAnsi" w:hAnsiTheme="minorHAnsi"/>
          <w:b/>
          <w:i/>
          <w:color w:val="000000" w:themeColor="text1"/>
          <w:sz w:val="28"/>
          <w:szCs w:val="24"/>
        </w:rPr>
      </w:pPr>
      <w:r w:rsidRPr="0082053D">
        <w:rPr>
          <w:rFonts w:asciiTheme="minorHAnsi" w:hAnsiTheme="minorHAnsi"/>
          <w:b/>
          <w:color w:val="000000" w:themeColor="text1"/>
          <w:sz w:val="28"/>
          <w:szCs w:val="24"/>
        </w:rPr>
        <w:t>Grade 7</w:t>
      </w:r>
      <w:r w:rsidR="00051417" w:rsidRPr="0082053D">
        <w:rPr>
          <w:rFonts w:asciiTheme="minorHAnsi" w:hAnsiTheme="minorHAnsi"/>
          <w:b/>
          <w:color w:val="000000" w:themeColor="text1"/>
          <w:sz w:val="28"/>
          <w:szCs w:val="24"/>
        </w:rPr>
        <w:t xml:space="preserve">– </w:t>
      </w:r>
      <w:r w:rsidR="00A26FBC" w:rsidRPr="0082053D">
        <w:rPr>
          <w:rFonts w:asciiTheme="minorHAnsi" w:hAnsiTheme="minorHAnsi"/>
          <w:b/>
          <w:color w:val="000000" w:themeColor="text1"/>
          <w:sz w:val="28"/>
          <w:szCs w:val="24"/>
        </w:rPr>
        <w:t>Crosswalk (</w:t>
      </w:r>
      <w:r w:rsidR="00384440" w:rsidRPr="0082053D">
        <w:rPr>
          <w:rFonts w:asciiTheme="minorHAnsi" w:hAnsiTheme="minorHAnsi"/>
          <w:b/>
          <w:color w:val="000000" w:themeColor="text1"/>
          <w:sz w:val="28"/>
          <w:szCs w:val="24"/>
        </w:rPr>
        <w:t xml:space="preserve">Summary of </w:t>
      </w:r>
      <w:r w:rsidR="001346E2" w:rsidRPr="0082053D">
        <w:rPr>
          <w:rFonts w:asciiTheme="minorHAnsi" w:hAnsiTheme="minorHAnsi"/>
          <w:b/>
          <w:color w:val="000000" w:themeColor="text1"/>
          <w:sz w:val="28"/>
          <w:szCs w:val="24"/>
        </w:rPr>
        <w:t>Revisions</w:t>
      </w:r>
      <w:r w:rsidR="00A26FBC" w:rsidRPr="0082053D">
        <w:rPr>
          <w:rFonts w:asciiTheme="minorHAnsi" w:hAnsiTheme="minorHAnsi"/>
          <w:b/>
          <w:color w:val="000000" w:themeColor="text1"/>
          <w:sz w:val="28"/>
          <w:szCs w:val="24"/>
        </w:rPr>
        <w:t>)</w:t>
      </w:r>
      <w:r w:rsidR="00384440" w:rsidRPr="0082053D">
        <w:rPr>
          <w:rFonts w:asciiTheme="minorHAnsi" w:hAnsiTheme="minorHAnsi"/>
          <w:b/>
          <w:color w:val="000000" w:themeColor="text1"/>
          <w:sz w:val="28"/>
          <w:szCs w:val="24"/>
        </w:rPr>
        <w:t xml:space="preserve">: 2016 </w:t>
      </w:r>
      <w:r w:rsidR="00663C97" w:rsidRPr="00663C97">
        <w:rPr>
          <w:rFonts w:asciiTheme="minorHAnsi" w:hAnsiTheme="minorHAnsi"/>
          <w:b/>
          <w:i/>
          <w:color w:val="000000" w:themeColor="text1"/>
          <w:sz w:val="28"/>
          <w:szCs w:val="24"/>
        </w:rPr>
        <w:t xml:space="preserve">Mathematics </w:t>
      </w:r>
      <w:r w:rsidR="00384440" w:rsidRPr="00663C97">
        <w:rPr>
          <w:rFonts w:asciiTheme="minorHAnsi" w:hAnsiTheme="minorHAnsi"/>
          <w:b/>
          <w:i/>
          <w:color w:val="000000" w:themeColor="text1"/>
          <w:sz w:val="28"/>
          <w:szCs w:val="24"/>
        </w:rPr>
        <w:t>Standards of Learning and Curriculum Framework</w:t>
      </w:r>
      <w:r w:rsidR="00933308" w:rsidRPr="00663C97">
        <w:rPr>
          <w:rFonts w:asciiTheme="minorHAnsi" w:hAnsiTheme="minorHAnsi"/>
          <w:b/>
          <w:i/>
          <w:color w:val="000000" w:themeColor="text1"/>
          <w:sz w:val="28"/>
          <w:szCs w:val="24"/>
        </w:rPr>
        <w:t xml:space="preserve"> </w:t>
      </w:r>
    </w:p>
    <w:tbl>
      <w:tblPr>
        <w:tblStyle w:val="TableGrid"/>
        <w:tblW w:w="14670" w:type="dxa"/>
        <w:tblInd w:w="198" w:type="dxa"/>
        <w:tblLook w:val="04A0" w:firstRow="1" w:lastRow="0" w:firstColumn="1" w:lastColumn="0" w:noHBand="0" w:noVBand="1"/>
      </w:tblPr>
      <w:tblGrid>
        <w:gridCol w:w="8730"/>
        <w:gridCol w:w="5940"/>
      </w:tblGrid>
      <w:tr w:rsidR="0082053D" w:rsidRPr="0082053D" w:rsidTr="00CC6D1D">
        <w:tc>
          <w:tcPr>
            <w:tcW w:w="8730" w:type="dxa"/>
            <w:shd w:val="clear" w:color="auto" w:fill="D9D9D9" w:themeFill="background1" w:themeFillShade="D9"/>
          </w:tcPr>
          <w:p w:rsidR="00B054B8" w:rsidRPr="0082053D" w:rsidRDefault="00B054B8" w:rsidP="00296756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82053D">
              <w:rPr>
                <w:rFonts w:asciiTheme="minorHAnsi" w:hAnsiTheme="minorHAnsi"/>
                <w:b/>
                <w:color w:val="000000" w:themeColor="text1"/>
                <w:szCs w:val="22"/>
              </w:rPr>
              <w:t>Additions (2016 SOL)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B054B8" w:rsidRPr="0082053D" w:rsidRDefault="00B054B8" w:rsidP="00296756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82053D">
              <w:rPr>
                <w:rFonts w:asciiTheme="minorHAnsi" w:hAnsiTheme="minorHAnsi"/>
                <w:b/>
                <w:color w:val="000000" w:themeColor="text1"/>
                <w:szCs w:val="22"/>
              </w:rPr>
              <w:t>Deletions from Grade 7 (2009 SOL)</w:t>
            </w:r>
          </w:p>
        </w:tc>
      </w:tr>
      <w:tr w:rsidR="0082053D" w:rsidRPr="0082053D" w:rsidTr="00CC6D1D">
        <w:tc>
          <w:tcPr>
            <w:tcW w:w="8730" w:type="dxa"/>
            <w:tcBorders>
              <w:bottom w:val="single" w:sz="4" w:space="0" w:color="auto"/>
            </w:tcBorders>
          </w:tcPr>
          <w:p w:rsidR="00B556EC" w:rsidRPr="0082053D" w:rsidRDefault="00B556EC" w:rsidP="006022B0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7.1d EKS – </w:t>
            </w:r>
            <w:r w:rsidR="00154068">
              <w:rPr>
                <w:rFonts w:asciiTheme="minorHAnsi" w:hAnsiTheme="minorHAnsi"/>
                <w:color w:val="000000" w:themeColor="text1"/>
                <w:sz w:val="20"/>
              </w:rPr>
              <w:t>Identify the perfect squares from 0 to 400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:rsidR="00B054B8" w:rsidRPr="0082053D" w:rsidRDefault="003A7378" w:rsidP="006022B0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7.2</w:t>
            </w:r>
            <w:r w:rsidR="00B054B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– Solve practical problems involving </w:t>
            </w:r>
            <w:r w:rsidR="0038444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operations with </w:t>
            </w:r>
            <w:r w:rsidR="00B054B8" w:rsidRPr="0082053D">
              <w:rPr>
                <w:rFonts w:asciiTheme="minorHAnsi" w:hAnsiTheme="minorHAnsi"/>
                <w:color w:val="000000" w:themeColor="text1"/>
                <w:sz w:val="20"/>
              </w:rPr>
              <w:t>rational numbers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7.5</w:t>
            </w:r>
            <w:r w:rsidR="006022B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EKS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– 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Determine unknown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side length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or angle measure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, given two similar quadrilaterals or triangles; solve a proportion</w:t>
            </w:r>
            <w:r w:rsidR="00122EE4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to find a missing side length of similar quadrilaterals and triangle</w:t>
            </w:r>
            <w:r w:rsidR="00F70F9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7.6b –</w:t>
            </w:r>
            <w:r w:rsidR="006022B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D</w:t>
            </w:r>
            <w:r w:rsidRPr="0082053D">
              <w:rPr>
                <w:color w:val="000000" w:themeColor="text1"/>
                <w:sz w:val="20"/>
              </w:rPr>
              <w:t>etermine unknown side lengths or an</w:t>
            </w:r>
            <w:r w:rsidR="00E213E5">
              <w:rPr>
                <w:color w:val="000000" w:themeColor="text1"/>
                <w:sz w:val="20"/>
              </w:rPr>
              <w:t xml:space="preserve">gle measures </w:t>
            </w:r>
            <w:r w:rsidR="00E213E5" w:rsidRPr="0082053D">
              <w:rPr>
                <w:color w:val="000000" w:themeColor="text1"/>
                <w:sz w:val="20"/>
              </w:rPr>
              <w:t>[EKS bullet moved from 6.13]</w:t>
            </w:r>
            <w:r w:rsidR="00E213E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E213E5">
              <w:rPr>
                <w:color w:val="000000" w:themeColor="text1"/>
                <w:sz w:val="20"/>
              </w:rPr>
              <w:t xml:space="preserve">of quadrilaterals, using properties of quadrilaterals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7.10 –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C04F4C">
              <w:rPr>
                <w:rFonts w:asciiTheme="minorHAnsi" w:hAnsiTheme="minorHAnsi"/>
                <w:color w:val="000000" w:themeColor="text1"/>
                <w:sz w:val="20"/>
              </w:rPr>
              <w:t>Determine slope as rate of change and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write </w:t>
            </w:r>
            <w:r w:rsidR="00C04F4C">
              <w:rPr>
                <w:rFonts w:asciiTheme="minorHAnsi" w:hAnsiTheme="minorHAnsi"/>
                <w:color w:val="000000" w:themeColor="text1"/>
                <w:sz w:val="20"/>
              </w:rPr>
              <w:t>an equations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in </w:t>
            </w:r>
            <w:r w:rsidR="008B2B01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y 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>=</w:t>
            </w:r>
            <w:r w:rsidR="008B2B01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mx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form to represent a proportional relationship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; graph lines representing proportional relationships; </w:t>
            </w:r>
            <w:r w:rsidR="00C04F4C">
              <w:rPr>
                <w:rFonts w:asciiTheme="minorHAnsi" w:hAnsiTheme="minorHAnsi"/>
                <w:color w:val="000000" w:themeColor="text1"/>
                <w:sz w:val="20"/>
              </w:rPr>
              <w:t xml:space="preserve">determine the </w:t>
            </w:r>
            <w:r w:rsidR="00546F64">
              <w:rPr>
                <w:rFonts w:asciiTheme="minorHAnsi" w:hAnsiTheme="minorHAnsi"/>
                <w:color w:val="000000" w:themeColor="text1"/>
                <w:sz w:val="20"/>
              </w:rPr>
              <w:br/>
            </w:r>
            <w:r w:rsidR="00C04F4C" w:rsidRPr="0087415E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="00C04F4C">
              <w:rPr>
                <w:rFonts w:asciiTheme="minorHAnsi" w:hAnsiTheme="minorHAnsi"/>
                <w:color w:val="000000" w:themeColor="text1"/>
                <w:sz w:val="20"/>
              </w:rPr>
              <w:t xml:space="preserve">-intercept and 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write equations of lines in </w:t>
            </w:r>
            <w:r w:rsidR="008B2B01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= </w:t>
            </w:r>
            <w:r w:rsidR="008B2B01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x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+ </w:t>
            </w:r>
            <w:r w:rsidR="008B2B01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b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form to represent 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the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relationship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; graph lines representing additive relationships;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and make connections among representations (verbal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descriptions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>, table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>, equation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>, and graph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B054B8" w:rsidRPr="0082053D" w:rsidRDefault="00B054B8" w:rsidP="002274BB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7.13 – Solve two-step inequalities and practical problems [Moved from 8.15b]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B054B8" w:rsidRPr="0082053D" w:rsidRDefault="00B054B8" w:rsidP="00994EDE">
            <w:pPr>
              <w:pStyle w:val="ListParagraph"/>
              <w:numPr>
                <w:ilvl w:val="0"/>
                <w:numId w:val="25"/>
              </w:numPr>
              <w:spacing w:before="12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7.2 – De</w:t>
            </w:r>
            <w:r w:rsidR="00C60B17" w:rsidRPr="0082053D">
              <w:rPr>
                <w:rFonts w:asciiTheme="minorHAnsi" w:hAnsiTheme="minorHAnsi"/>
                <w:color w:val="000000" w:themeColor="text1"/>
                <w:sz w:val="20"/>
              </w:rPr>
              <w:t>scribe and represent arithmetic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and geometric sequences using variable expressions </w:t>
            </w:r>
            <w:r w:rsidR="00C60B17" w:rsidRPr="0082053D">
              <w:rPr>
                <w:rFonts w:asciiTheme="minorHAnsi" w:hAnsiTheme="minorHAnsi"/>
                <w:color w:val="000000" w:themeColor="text1"/>
                <w:sz w:val="20"/>
              </w:rPr>
              <w:t>[Included in AFDA.1 EKS and AII.5]</w:t>
            </w:r>
          </w:p>
          <w:p w:rsidR="00B054B8" w:rsidRPr="0082053D" w:rsidRDefault="00B054B8" w:rsidP="00994EDE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7.3 – Model operations with integers [Moved to 6.6</w:t>
            </w:r>
            <w:r w:rsidR="008D79CE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a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EKS] and perform operations with integers [Moved to 6.6a]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7.5c – Describe how changing one attribute of a rectangular prism affects surface area and volume [Included in 8.6b]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7.6 – Determine whether two figures are similar</w:t>
            </w:r>
            <w:r w:rsidR="0038444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[Included in G.7]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7.8 – Transform a figure using dilation [Included in 8.7]</w:t>
            </w:r>
            <w:r w:rsidR="00E17962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and rotation [Included in G.3]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:rsidR="00B054B8" w:rsidRPr="0082053D" w:rsidRDefault="00B054B8" w:rsidP="000135C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7.10 – Determine the probability of compound events using the Fundamental Counting Principle [Moved to 5.15] </w:t>
            </w:r>
          </w:p>
          <w:p w:rsidR="00B054B8" w:rsidRPr="0082053D" w:rsidRDefault="00B054B8" w:rsidP="00C13A31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7.14a – Solve one-step 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linear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equations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in one variable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6022B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and practical problems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[</w:t>
            </w:r>
            <w:r w:rsidR="00226645" w:rsidRPr="0082053D">
              <w:rPr>
                <w:rFonts w:asciiTheme="minorHAnsi" w:hAnsiTheme="minorHAnsi"/>
                <w:color w:val="000000" w:themeColor="text1"/>
                <w:sz w:val="20"/>
              </w:rPr>
              <w:t>Included in 6.1</w:t>
            </w:r>
            <w:r w:rsidR="00C13A31">
              <w:rPr>
                <w:rFonts w:asciiTheme="minorHAnsi" w:hAnsiTheme="minorHAnsi"/>
                <w:color w:val="000000" w:themeColor="text1"/>
                <w:sz w:val="20"/>
              </w:rPr>
              <w:t>3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] </w:t>
            </w:r>
          </w:p>
        </w:tc>
      </w:tr>
      <w:tr w:rsidR="0082053D" w:rsidRPr="0082053D" w:rsidTr="00CC6D1D">
        <w:tc>
          <w:tcPr>
            <w:tcW w:w="8730" w:type="dxa"/>
            <w:shd w:val="clear" w:color="auto" w:fill="D9D9D9" w:themeFill="background1" w:themeFillShade="D9"/>
          </w:tcPr>
          <w:p w:rsidR="00B054B8" w:rsidRPr="0082053D" w:rsidRDefault="00B054B8" w:rsidP="00BA1667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82053D">
              <w:rPr>
                <w:rFonts w:asciiTheme="minorHAnsi" w:hAnsiTheme="minorHAnsi"/>
                <w:b/>
                <w:color w:val="000000" w:themeColor="text1"/>
                <w:szCs w:val="22"/>
              </w:rPr>
              <w:t>Parameter Changes/Clarifications (2016 SOL)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B054B8" w:rsidRPr="0082053D" w:rsidRDefault="00B054B8" w:rsidP="00BA1667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82053D">
              <w:rPr>
                <w:rFonts w:asciiTheme="minorHAnsi" w:hAnsiTheme="minorHAnsi"/>
                <w:b/>
                <w:color w:val="000000" w:themeColor="text1"/>
                <w:szCs w:val="22"/>
              </w:rPr>
              <w:t>Moves within Grade 7 (2009 SOL TO 2016 SOL)</w:t>
            </w:r>
          </w:p>
        </w:tc>
      </w:tr>
      <w:tr w:rsidR="0082053D" w:rsidRPr="0082053D" w:rsidTr="00CC6D1D">
        <w:tc>
          <w:tcPr>
            <w:tcW w:w="8730" w:type="dxa"/>
          </w:tcPr>
          <w:p w:rsidR="004C18FF" w:rsidRPr="0082053D" w:rsidRDefault="004C18FF" w:rsidP="00751009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7.1b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EKS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– </w:t>
            </w:r>
            <w:r w:rsidR="00D77BE5" w:rsidRPr="0082053D">
              <w:rPr>
                <w:rFonts w:asciiTheme="minorHAnsi" w:hAnsiTheme="minorHAnsi"/>
                <w:color w:val="000000" w:themeColor="text1"/>
                <w:sz w:val="20"/>
              </w:rPr>
              <w:t>Compare and order no</w:t>
            </w:r>
            <w:r w:rsidR="0038444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more than four numbers written in scientific notation; convert between a number written in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scientific notation and </w:t>
            </w:r>
            <w:r w:rsidR="00384440" w:rsidRPr="0082053D">
              <w:rPr>
                <w:rFonts w:asciiTheme="minorHAnsi" w:hAnsiTheme="minorHAnsi"/>
                <w:color w:val="000000" w:themeColor="text1"/>
                <w:sz w:val="20"/>
              </w:rPr>
              <w:t>decimals</w:t>
            </w:r>
          </w:p>
          <w:p w:rsidR="00751009" w:rsidRPr="0082053D" w:rsidRDefault="00751009" w:rsidP="00751009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7.1c</w:t>
            </w:r>
            <w:r w:rsidR="00700FF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and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700FF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7.1c EKS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– Compare and order rational numbers</w:t>
            </w:r>
            <w:r w:rsidR="000E6EBF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C5E59" w:rsidRPr="0082053D">
              <w:rPr>
                <w:rFonts w:asciiTheme="minorHAnsi" w:hAnsiTheme="minorHAnsi"/>
                <w:color w:val="000000" w:themeColor="text1"/>
                <w:sz w:val="20"/>
              </w:rPr>
              <w:t>(positive</w:t>
            </w:r>
            <w:r w:rsidR="00CC6D1D">
              <w:rPr>
                <w:rFonts w:asciiTheme="minorHAnsi" w:hAnsiTheme="minorHAnsi"/>
                <w:color w:val="000000" w:themeColor="text1"/>
                <w:sz w:val="20"/>
              </w:rPr>
              <w:t>/</w:t>
            </w:r>
            <w:r w:rsidR="009C5E59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negative) </w:t>
            </w:r>
            <w:r w:rsidR="000E6EBF" w:rsidRPr="0082053D">
              <w:rPr>
                <w:rFonts w:asciiTheme="minorHAnsi" w:hAnsiTheme="minorHAnsi"/>
                <w:color w:val="000000" w:themeColor="text1"/>
                <w:sz w:val="20"/>
              </w:rPr>
              <w:t>expressed as integers, fractions</w:t>
            </w:r>
            <w:r w:rsidR="00CC6D1D">
              <w:rPr>
                <w:rFonts w:asciiTheme="minorHAnsi" w:hAnsiTheme="minorHAnsi"/>
                <w:color w:val="000000" w:themeColor="text1"/>
                <w:sz w:val="20"/>
              </w:rPr>
              <w:t xml:space="preserve"> (proper/</w:t>
            </w:r>
            <w:r w:rsidR="00C756EE" w:rsidRPr="0082053D">
              <w:rPr>
                <w:rFonts w:asciiTheme="minorHAnsi" w:hAnsiTheme="minorHAnsi"/>
                <w:color w:val="000000" w:themeColor="text1"/>
                <w:sz w:val="20"/>
              </w:rPr>
              <w:t>improper)</w:t>
            </w:r>
            <w:r w:rsidR="000E6EBF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384440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mixed numbers, </w:t>
            </w:r>
            <w:r w:rsidR="000E6EBF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decimals, 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and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percents</w:t>
            </w:r>
          </w:p>
          <w:p w:rsidR="00056734" w:rsidRPr="0082053D" w:rsidRDefault="00056734" w:rsidP="00056734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7.3 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EKS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– C</w:t>
            </w:r>
            <w:r w:rsidR="00B7015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reate and use </w:t>
            </w:r>
            <w:r w:rsidR="003A737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a ratio table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to determine missing values</w:t>
            </w:r>
            <w:r w:rsidR="00A82EB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in a proportional relationship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>;</w:t>
            </w:r>
            <w:r w:rsidR="00A82EB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A82EB8" w:rsidRPr="0082053D">
              <w:rPr>
                <w:rFonts w:asciiTheme="minorHAnsi" w:hAnsiTheme="minorHAnsi"/>
                <w:color w:val="000000" w:themeColor="text1"/>
                <w:sz w:val="20"/>
              </w:rPr>
              <w:t>pply proportional reasoning</w:t>
            </w:r>
            <w:r w:rsidR="00B7015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to convert units of measurem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>ent given the conversion factor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[Moved from 6.9]</w:t>
            </w:r>
          </w:p>
          <w:p w:rsidR="0021545B" w:rsidRPr="0082053D" w:rsidRDefault="0021545B" w:rsidP="0021545B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7.7 EKS – </w:t>
            </w:r>
            <w:r w:rsidR="00CD2675" w:rsidRPr="0082053D">
              <w:rPr>
                <w:rFonts w:asciiTheme="minorHAnsi" w:hAnsiTheme="minorHAnsi"/>
                <w:color w:val="000000" w:themeColor="text1"/>
                <w:sz w:val="20"/>
              </w:rPr>
              <w:t>Transformations of a right t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riangle or rectangle can </w:t>
            </w:r>
            <w:r w:rsidR="00CD2675" w:rsidRPr="0082053D">
              <w:rPr>
                <w:rFonts w:asciiTheme="minorHAnsi" w:hAnsiTheme="minorHAnsi"/>
                <w:color w:val="000000" w:themeColor="text1"/>
                <w:sz w:val="20"/>
              </w:rPr>
              <w:t>include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both translat</w:t>
            </w:r>
            <w:r w:rsidR="00CD267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ion and 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 xml:space="preserve">then </w:t>
            </w:r>
            <w:r w:rsidR="00CD267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reflection over the </w:t>
            </w:r>
            <w:r w:rsidR="00CD2675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x</w:t>
            </w:r>
            <w:r w:rsidR="00CD2675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- or </w:t>
            </w:r>
            <w:r w:rsidR="00CD2675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="00A60782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-axis, or reflection over the </w:t>
            </w:r>
            <w:r w:rsidR="00A60782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x</w:t>
            </w:r>
            <w:r w:rsidR="00A60782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- or </w:t>
            </w:r>
            <w:r w:rsidR="00A60782" w:rsidRPr="0082053D">
              <w:rPr>
                <w:rFonts w:asciiTheme="minorHAnsi" w:hAnsiTheme="minorHAnsi"/>
                <w:i/>
                <w:color w:val="000000" w:themeColor="text1"/>
                <w:sz w:val="20"/>
              </w:rPr>
              <w:t>y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>-axis and then translation</w:t>
            </w:r>
          </w:p>
          <w:p w:rsidR="00F75072" w:rsidRDefault="00F75072" w:rsidP="0021545B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7.8a – Determine theoretical and experimental probabilities explicitly in</w:t>
            </w:r>
            <w:r w:rsidR="0087415E">
              <w:rPr>
                <w:rFonts w:asciiTheme="minorHAnsi" w:hAnsiTheme="minorHAnsi"/>
                <w:color w:val="000000" w:themeColor="text1"/>
                <w:sz w:val="20"/>
              </w:rPr>
              <w:t>cluded in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standard </w:t>
            </w:r>
          </w:p>
          <w:p w:rsidR="009D1C2B" w:rsidRPr="0082053D" w:rsidRDefault="0021545B" w:rsidP="0021545B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7.9</w:t>
            </w:r>
            <w:r w:rsidR="009D1C2B" w:rsidRPr="0082053D">
              <w:rPr>
                <w:rFonts w:asciiTheme="minorHAnsi" w:hAnsiTheme="minorHAnsi"/>
                <w:color w:val="000000" w:themeColor="text1"/>
                <w:sz w:val="20"/>
              </w:rPr>
              <w:t>a EKS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– </w:t>
            </w:r>
            <w:r w:rsidR="00A60782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Number of data values to construct a histogram 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 xml:space="preserve">is </w:t>
            </w:r>
            <w:r w:rsidR="00A60782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no longer limited </w:t>
            </w:r>
          </w:p>
          <w:p w:rsidR="00F75072" w:rsidRDefault="00CC6D1D" w:rsidP="0021545B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7.9b – Observations/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>inferences about data represented in a histogram now in standard</w:t>
            </w:r>
          </w:p>
          <w:p w:rsidR="0021545B" w:rsidRPr="0082053D" w:rsidRDefault="009D1C2B" w:rsidP="0021545B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7.9c – C</w:t>
            </w:r>
            <w:r w:rsidR="0021545B" w:rsidRPr="0082053D">
              <w:rPr>
                <w:rFonts w:asciiTheme="minorHAnsi" w:hAnsiTheme="minorHAnsi"/>
                <w:color w:val="000000" w:themeColor="text1"/>
                <w:sz w:val="20"/>
              </w:rPr>
              <w:t>ompare histograms with the same data represented in other graph</w:t>
            </w:r>
            <w:r w:rsidR="00BF2E70" w:rsidRPr="0082053D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now specified</w:t>
            </w:r>
            <w:r w:rsidR="0021545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as </w:t>
            </w:r>
            <w:r w:rsidR="008B2B01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line plots, </w:t>
            </w:r>
            <w:r w:rsidR="0021545B" w:rsidRPr="0082053D">
              <w:rPr>
                <w:rFonts w:asciiTheme="minorHAnsi" w:hAnsiTheme="minorHAnsi"/>
                <w:color w:val="000000" w:themeColor="text1"/>
                <w:sz w:val="20"/>
              </w:rPr>
              <w:t>circle graphs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, and stem-and-leaf plots</w:t>
            </w:r>
          </w:p>
          <w:p w:rsidR="00BC391B" w:rsidRPr="0082053D" w:rsidRDefault="00BC391B" w:rsidP="00933308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7.11 </w:t>
            </w:r>
            <w:r w:rsidR="0093330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EKS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– Represent algebraic expressions using concrete materials and pictorial representations; </w:t>
            </w:r>
            <w:r w:rsidR="00CC6D1D">
              <w:rPr>
                <w:rFonts w:asciiTheme="minorHAnsi" w:hAnsiTheme="minorHAnsi"/>
                <w:color w:val="000000" w:themeColor="text1"/>
                <w:sz w:val="20"/>
              </w:rPr>
              <w:t>e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valuating expressions – limit exponents to 1, 2, 3, or 4; no braces, but can include brackets and absolute value; square roots limited to perfect squares</w:t>
            </w:r>
          </w:p>
          <w:p w:rsidR="00B054B8" w:rsidRPr="00904831" w:rsidRDefault="00BC391B" w:rsidP="00F75072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7.13 </w:t>
            </w:r>
            <w:r w:rsidR="00700FF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EKS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– Solve one-</w:t>
            </w:r>
            <w:r w:rsidRPr="00904831">
              <w:rPr>
                <w:rFonts w:asciiTheme="minorHAnsi" w:hAnsiTheme="minorHAnsi"/>
                <w:color w:val="000000" w:themeColor="text1"/>
                <w:sz w:val="20"/>
              </w:rPr>
              <w:t xml:space="preserve">step </w:t>
            </w:r>
            <w:r w:rsidR="00904831" w:rsidRPr="00904831">
              <w:rPr>
                <w:rFonts w:asciiTheme="minorHAnsi" w:hAnsiTheme="minorHAnsi"/>
                <w:color w:val="000000" w:themeColor="text1"/>
                <w:sz w:val="20"/>
              </w:rPr>
              <w:t>and two-step inequalities including practical problems using addition, subtraction, multiplication and division; coefficients and numeric terms are rational</w:t>
            </w:r>
          </w:p>
          <w:p w:rsidR="00F75072" w:rsidRPr="0082053D" w:rsidRDefault="00F75072" w:rsidP="00F75072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7.11, 7.12, 7.13 EKS and US - </w:t>
            </w:r>
            <w:r>
              <w:rPr>
                <w:sz w:val="20"/>
              </w:rPr>
              <w:t>apply properties of real numbers and properties of equality</w:t>
            </w:r>
            <w:r w:rsidR="00CC6D1D">
              <w:rPr>
                <w:sz w:val="20"/>
              </w:rPr>
              <w:t>/inequality</w:t>
            </w:r>
          </w:p>
        </w:tc>
        <w:tc>
          <w:tcPr>
            <w:tcW w:w="5940" w:type="dxa"/>
          </w:tcPr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7.4 – [Moved to 7.3]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7.5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D03C28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b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– [Moved to 7.4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D03C28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604258" w:rsidRPr="0082053D">
              <w:rPr>
                <w:rFonts w:asciiTheme="minorHAnsi" w:hAnsiTheme="minorHAnsi"/>
                <w:color w:val="000000" w:themeColor="text1"/>
                <w:sz w:val="20"/>
              </w:rPr>
              <w:t>b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7.6 – [Moved to 7.5]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7.7 – [Moved to 7.6]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7.8 – [Moved to 7.7]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7.9 – [Moved to 7.8] 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7.11 – [Moved to 7.9]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7.12 – [Included in 7.10</w:t>
            </w:r>
            <w:r w:rsidR="00F75072">
              <w:rPr>
                <w:rFonts w:asciiTheme="minorHAnsi" w:hAnsiTheme="minorHAnsi"/>
                <w:color w:val="000000" w:themeColor="text1"/>
                <w:sz w:val="20"/>
              </w:rPr>
              <w:t>e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7.13a – </w:t>
            </w:r>
            <w:r w:rsidR="00585CF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Write verbal expressions and sentences as algebraic expressions and equations and vice versa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[</w:t>
            </w:r>
            <w:r w:rsidR="001F0F1D" w:rsidRPr="0082053D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7.1</w:t>
            </w:r>
            <w:r w:rsidR="00572395" w:rsidRPr="0082053D">
              <w:rPr>
                <w:rFonts w:asciiTheme="minorHAnsi" w:hAnsiTheme="minorHAnsi"/>
                <w:color w:val="000000" w:themeColor="text1"/>
                <w:sz w:val="20"/>
              </w:rPr>
              <w:t>2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 EKS]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7.13b – [Moved to 7.11]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7.14 – [Moved to 7.12]</w:t>
            </w:r>
          </w:p>
          <w:p w:rsidR="00B054B8" w:rsidRPr="0082053D" w:rsidRDefault="00B054B8" w:rsidP="00B054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7.15 – [Moved to 7.13]</w:t>
            </w:r>
          </w:p>
          <w:p w:rsidR="00B054B8" w:rsidRPr="0082053D" w:rsidRDefault="00B054B8" w:rsidP="00226645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7.16 – </w:t>
            </w:r>
            <w:r w:rsidR="002274B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Properties of real numbers </w:t>
            </w:r>
            <w:r w:rsidR="0030237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[Incorporated into </w:t>
            </w:r>
            <w:r w:rsidR="00585CFB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7.11,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7.12, and 7.13 </w:t>
            </w:r>
            <w:r w:rsidR="00302378" w:rsidRPr="0082053D">
              <w:rPr>
                <w:rFonts w:asciiTheme="minorHAnsi" w:hAnsiTheme="minorHAnsi"/>
                <w:color w:val="000000" w:themeColor="text1"/>
                <w:sz w:val="20"/>
              </w:rPr>
              <w:t xml:space="preserve">EKS </w:t>
            </w:r>
            <w:r w:rsidRPr="0082053D">
              <w:rPr>
                <w:rFonts w:asciiTheme="minorHAnsi" w:hAnsiTheme="minorHAnsi"/>
                <w:color w:val="000000" w:themeColor="text1"/>
                <w:sz w:val="20"/>
              </w:rPr>
              <w:t>and US]</w:t>
            </w:r>
          </w:p>
        </w:tc>
      </w:tr>
    </w:tbl>
    <w:p w:rsidR="007E1AF2" w:rsidRPr="0082053D" w:rsidRDefault="007E1AF2" w:rsidP="00CC6D1D">
      <w:pPr>
        <w:spacing w:after="0" w:line="240" w:lineRule="auto"/>
        <w:ind w:left="90"/>
        <w:rPr>
          <w:rFonts w:asciiTheme="minorHAnsi" w:hAnsiTheme="minorHAnsi"/>
          <w:color w:val="000000" w:themeColor="text1"/>
          <w:sz w:val="20"/>
        </w:rPr>
      </w:pPr>
      <w:r w:rsidRPr="0082053D">
        <w:rPr>
          <w:rFonts w:asciiTheme="minorHAnsi" w:hAnsiTheme="minorHAnsi"/>
          <w:color w:val="000000" w:themeColor="text1"/>
          <w:sz w:val="20"/>
        </w:rPr>
        <w:t xml:space="preserve">EKS = Essential Knowledge and Skills, referring to the column on the right </w:t>
      </w:r>
      <w:r w:rsidR="00051417" w:rsidRPr="0082053D">
        <w:rPr>
          <w:rFonts w:asciiTheme="minorHAnsi" w:hAnsiTheme="minorHAnsi"/>
          <w:color w:val="000000" w:themeColor="text1"/>
          <w:sz w:val="20"/>
        </w:rPr>
        <w:t xml:space="preserve">side </w:t>
      </w:r>
      <w:r w:rsidRPr="0082053D">
        <w:rPr>
          <w:rFonts w:asciiTheme="minorHAnsi" w:hAnsiTheme="minorHAnsi"/>
          <w:color w:val="000000" w:themeColor="text1"/>
          <w:sz w:val="20"/>
        </w:rPr>
        <w:t>of the Curriculum Framework</w:t>
      </w:r>
    </w:p>
    <w:p w:rsidR="00333C52" w:rsidRPr="0082053D" w:rsidRDefault="00051417" w:rsidP="00CC6D1D">
      <w:pPr>
        <w:pStyle w:val="Default"/>
        <w:ind w:left="90"/>
        <w:rPr>
          <w:color w:val="000000" w:themeColor="text1"/>
          <w:sz w:val="20"/>
          <w:szCs w:val="20"/>
        </w:rPr>
      </w:pPr>
      <w:r w:rsidRPr="0082053D">
        <w:rPr>
          <w:rFonts w:asciiTheme="minorHAnsi" w:hAnsiTheme="minorHAnsi"/>
          <w:color w:val="000000" w:themeColor="text1"/>
          <w:sz w:val="20"/>
        </w:rPr>
        <w:t>US</w:t>
      </w:r>
      <w:r w:rsidR="007E1AF2" w:rsidRPr="0082053D">
        <w:rPr>
          <w:rFonts w:asciiTheme="minorHAnsi" w:hAnsiTheme="minorHAnsi"/>
          <w:color w:val="000000" w:themeColor="text1"/>
          <w:sz w:val="20"/>
        </w:rPr>
        <w:t xml:space="preserve"> = </w:t>
      </w:r>
      <w:r w:rsidRPr="0082053D">
        <w:rPr>
          <w:rFonts w:asciiTheme="minorHAnsi" w:hAnsiTheme="minorHAnsi"/>
          <w:color w:val="000000" w:themeColor="text1"/>
          <w:sz w:val="20"/>
        </w:rPr>
        <w:t>Understanding the Standard</w:t>
      </w:r>
      <w:r w:rsidR="007E1AF2" w:rsidRPr="0082053D">
        <w:rPr>
          <w:rFonts w:asciiTheme="minorHAnsi" w:hAnsiTheme="minorHAnsi"/>
          <w:color w:val="000000" w:themeColor="text1"/>
          <w:sz w:val="20"/>
        </w:rPr>
        <w:t xml:space="preserve">, referring to the column on the left </w:t>
      </w:r>
      <w:r w:rsidRPr="0082053D">
        <w:rPr>
          <w:rFonts w:asciiTheme="minorHAnsi" w:hAnsiTheme="minorHAnsi"/>
          <w:color w:val="000000" w:themeColor="text1"/>
          <w:sz w:val="20"/>
        </w:rPr>
        <w:t xml:space="preserve">side </w:t>
      </w:r>
      <w:r w:rsidR="007E1AF2" w:rsidRPr="0082053D">
        <w:rPr>
          <w:rFonts w:asciiTheme="minorHAnsi" w:hAnsiTheme="minorHAnsi"/>
          <w:color w:val="000000" w:themeColor="text1"/>
          <w:sz w:val="20"/>
        </w:rPr>
        <w:t>of the Curriculum Framework</w:t>
      </w:r>
      <w:r w:rsidR="00A27793" w:rsidRPr="0082053D">
        <w:rPr>
          <w:rFonts w:asciiTheme="minorHAnsi" w:hAnsiTheme="minorHAnsi"/>
          <w:color w:val="000000" w:themeColor="text1"/>
          <w:sz w:val="20"/>
        </w:rPr>
        <w:br/>
      </w:r>
    </w:p>
    <w:p w:rsidR="0040563A" w:rsidRPr="0082053D" w:rsidRDefault="0040563A" w:rsidP="00E33AF2">
      <w:pPr>
        <w:spacing w:after="120"/>
        <w:ind w:firstLine="9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82053D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 xml:space="preserve">Comparison of </w:t>
      </w:r>
      <w:r w:rsidR="00E73922" w:rsidRPr="0082053D">
        <w:rPr>
          <w:rFonts w:asciiTheme="minorHAnsi" w:hAnsiTheme="minorHAnsi"/>
          <w:b/>
          <w:color w:val="000000" w:themeColor="text1"/>
          <w:sz w:val="28"/>
          <w:szCs w:val="28"/>
        </w:rPr>
        <w:t xml:space="preserve">Mathematics </w:t>
      </w:r>
      <w:r w:rsidRPr="0082053D">
        <w:rPr>
          <w:rFonts w:asciiTheme="minorHAnsi" w:hAnsiTheme="minorHAnsi"/>
          <w:b/>
          <w:color w:val="000000" w:themeColor="text1"/>
          <w:sz w:val="28"/>
          <w:szCs w:val="28"/>
        </w:rPr>
        <w:t xml:space="preserve">Standards of Learning – </w:t>
      </w:r>
      <w:r w:rsidR="00E73922" w:rsidRPr="0082053D">
        <w:rPr>
          <w:rFonts w:asciiTheme="minorHAnsi" w:hAnsiTheme="minorHAnsi"/>
          <w:b/>
          <w:color w:val="000000" w:themeColor="text1"/>
          <w:sz w:val="28"/>
          <w:szCs w:val="28"/>
        </w:rPr>
        <w:t>2009 to 2016</w:t>
      </w:r>
    </w:p>
    <w:tbl>
      <w:tblPr>
        <w:tblStyle w:val="TableGrid"/>
        <w:tblW w:w="14670" w:type="dxa"/>
        <w:tblInd w:w="198" w:type="dxa"/>
        <w:tblLook w:val="04A0" w:firstRow="1" w:lastRow="0" w:firstColumn="1" w:lastColumn="0" w:noHBand="0" w:noVBand="1"/>
      </w:tblPr>
      <w:tblGrid>
        <w:gridCol w:w="7290"/>
        <w:gridCol w:w="7380"/>
      </w:tblGrid>
      <w:tr w:rsidR="0082053D" w:rsidRPr="0082053D" w:rsidTr="00E33AF2">
        <w:trPr>
          <w:tblHeader/>
        </w:trPr>
        <w:tc>
          <w:tcPr>
            <w:tcW w:w="7290" w:type="dxa"/>
            <w:shd w:val="clear" w:color="auto" w:fill="D9D9D9" w:themeFill="background1" w:themeFillShade="D9"/>
          </w:tcPr>
          <w:p w:rsidR="00296756" w:rsidRPr="002D7DA0" w:rsidRDefault="00E73922" w:rsidP="0040563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</w:rPr>
              <w:t>2009 SOL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:rsidR="00296756" w:rsidRPr="002D7DA0" w:rsidRDefault="00E73922" w:rsidP="0040563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</w:rPr>
              <w:t>2016 SOL</w:t>
            </w:r>
          </w:p>
        </w:tc>
      </w:tr>
      <w:tr w:rsidR="0082053D" w:rsidRPr="0082053D" w:rsidTr="00E33AF2">
        <w:tc>
          <w:tcPr>
            <w:tcW w:w="14670" w:type="dxa"/>
            <w:gridSpan w:val="2"/>
            <w:shd w:val="clear" w:color="auto" w:fill="D9D9D9" w:themeFill="background1" w:themeFillShade="D9"/>
          </w:tcPr>
          <w:p w:rsidR="0040563A" w:rsidRPr="002D7DA0" w:rsidRDefault="0040563A" w:rsidP="00FC38E0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Number and Number Sense</w:t>
            </w:r>
          </w:p>
          <w:p w:rsidR="009D1C2B" w:rsidRPr="0082053D" w:rsidRDefault="009D1C2B" w:rsidP="009D1C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*On the state assessment, items measuring this objective are assessed without the use of a calculator.</w:t>
            </w:r>
          </w:p>
        </w:tc>
      </w:tr>
      <w:tr w:rsidR="0082053D" w:rsidRPr="0082053D" w:rsidTr="00E33AF2">
        <w:tc>
          <w:tcPr>
            <w:tcW w:w="7290" w:type="dxa"/>
          </w:tcPr>
          <w:p w:rsidR="00DB7927" w:rsidRPr="002D7DA0" w:rsidRDefault="00DB7927" w:rsidP="009D2B93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DB7927" w:rsidRPr="002D7DA0" w:rsidRDefault="00DB7927" w:rsidP="0018650B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investigate and describe the concept of negative exponents for powers of ten;</w:t>
            </w:r>
          </w:p>
          <w:p w:rsidR="00DB7927" w:rsidRPr="002D7DA0" w:rsidRDefault="00DB7927" w:rsidP="0018650B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determine scientific notation for numbers greater than zero;</w:t>
            </w:r>
            <w:r w:rsidR="00DE3683" w:rsidRPr="002D7DA0">
              <w:rPr>
                <w:rFonts w:asciiTheme="minorHAnsi" w:hAnsiTheme="minorHAnsi"/>
                <w:color w:val="000000" w:themeColor="text1"/>
                <w:sz w:val="20"/>
              </w:rPr>
              <w:t>*</w:t>
            </w:r>
          </w:p>
          <w:p w:rsidR="00DB7927" w:rsidRPr="002D7DA0" w:rsidRDefault="00DB7927" w:rsidP="0018650B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c)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compare and order fractions, decimals, percents, and numbers written in scientific notation;</w:t>
            </w:r>
            <w:r w:rsidR="00DE3683" w:rsidRPr="002D7DA0">
              <w:rPr>
                <w:rFonts w:asciiTheme="minorHAnsi" w:hAnsiTheme="minorHAnsi"/>
                <w:color w:val="000000" w:themeColor="text1"/>
                <w:sz w:val="20"/>
              </w:rPr>
              <w:t>*</w:t>
            </w:r>
          </w:p>
          <w:p w:rsidR="006679B0" w:rsidRPr="002D7DA0" w:rsidRDefault="00DB7927" w:rsidP="0018650B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d)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determine square roots;</w:t>
            </w:r>
            <w:r w:rsidR="00DE3683" w:rsidRPr="002D7DA0">
              <w:rPr>
                <w:rFonts w:asciiTheme="minorHAnsi" w:hAnsiTheme="minorHAnsi"/>
                <w:color w:val="000000" w:themeColor="text1"/>
                <w:sz w:val="20"/>
              </w:rPr>
              <w:t>*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and</w:t>
            </w:r>
          </w:p>
          <w:p w:rsidR="006679B0" w:rsidRPr="002D7DA0" w:rsidRDefault="00DB7927" w:rsidP="00A27793">
            <w:pPr>
              <w:pStyle w:val="SOLBullet"/>
              <w:spacing w:after="120"/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e)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identify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and describe absolute value for rational numbers.</w:t>
            </w:r>
            <w:r w:rsidR="0092610D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380" w:type="dxa"/>
          </w:tcPr>
          <w:p w:rsidR="003A0F07" w:rsidRPr="002D7DA0" w:rsidRDefault="003A0F07" w:rsidP="009D2B93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</w:t>
            </w:r>
          </w:p>
          <w:p w:rsidR="003A0F07" w:rsidRPr="002D7DA0" w:rsidRDefault="003A0F07" w:rsidP="0018650B">
            <w:pPr>
              <w:pStyle w:val="SOLNumber"/>
              <w:keepLines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investigate and describe the concept of negative exponents for powers of ten;</w:t>
            </w:r>
          </w:p>
          <w:p w:rsidR="003A0F07" w:rsidRPr="002D7DA0" w:rsidRDefault="00BC391B" w:rsidP="0018650B">
            <w:pPr>
              <w:pStyle w:val="SOLNumber"/>
              <w:keepLines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compare and order numbers greater than zero written in 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scientific notation;*</w:t>
            </w:r>
          </w:p>
          <w:p w:rsidR="003A0F07" w:rsidRPr="002D7DA0" w:rsidRDefault="003A0F07" w:rsidP="0018650B">
            <w:pPr>
              <w:pStyle w:val="SOLNumber"/>
              <w:keepLines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compare and order rational numbers</w:t>
            </w:r>
            <w:r w:rsidR="00BF6C6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;*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A66F3" w:rsidRPr="002D7DA0" w:rsidRDefault="003A0F07" w:rsidP="00D51E4D">
            <w:pPr>
              <w:pStyle w:val="SOLNumber"/>
              <w:keepLines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87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determine square roots of perfect squares</w:t>
            </w:r>
            <w:r w:rsidR="00BF6C6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*</w:t>
            </w:r>
            <w:r w:rsidR="00BF6C6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and</w:t>
            </w:r>
          </w:p>
          <w:p w:rsidR="007A66F3" w:rsidRPr="002D7DA0" w:rsidRDefault="007A66F3" w:rsidP="00BF6C6C">
            <w:pPr>
              <w:pStyle w:val="SOLNumber"/>
              <w:keepLines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87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identify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describe absolute value </w:t>
            </w:r>
            <w:r w:rsidR="00BF6C6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rational numbers. </w:t>
            </w:r>
          </w:p>
        </w:tc>
      </w:tr>
      <w:tr w:rsidR="0082053D" w:rsidRPr="0082053D" w:rsidTr="00E33AF2">
        <w:tc>
          <w:tcPr>
            <w:tcW w:w="7290" w:type="dxa"/>
          </w:tcPr>
          <w:p w:rsidR="003A0F07" w:rsidRPr="002D7DA0" w:rsidRDefault="00DB7927" w:rsidP="00C60B17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7.2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descri</w:t>
            </w:r>
            <w:r w:rsidR="006679B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be and represent arithmetic</w:t>
            </w:r>
            <w:r w:rsidR="007D1FED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679B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and </w:t>
            </w:r>
            <w:r w:rsidR="00D61AE3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geometric sequences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using variable expressions.</w:t>
            </w:r>
            <w:r w:rsidR="00C60B1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[Included in AFDA.1 EKS and AII.5]</w:t>
            </w:r>
          </w:p>
        </w:tc>
        <w:tc>
          <w:tcPr>
            <w:tcW w:w="7380" w:type="dxa"/>
          </w:tcPr>
          <w:p w:rsidR="00296756" w:rsidRPr="002D7DA0" w:rsidRDefault="00296756" w:rsidP="00266CF5">
            <w:pPr>
              <w:spacing w:before="12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2053D" w:rsidRPr="0082053D" w:rsidTr="00E33AF2">
        <w:tc>
          <w:tcPr>
            <w:tcW w:w="14670" w:type="dxa"/>
            <w:gridSpan w:val="2"/>
            <w:shd w:val="clear" w:color="auto" w:fill="D9D9D9" w:themeFill="background1" w:themeFillShade="D9"/>
          </w:tcPr>
          <w:p w:rsidR="009D09CE" w:rsidRPr="002D7DA0" w:rsidRDefault="009D09CE" w:rsidP="00FC38E0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Computation and Estimation</w:t>
            </w:r>
          </w:p>
          <w:p w:rsidR="009D1C2B" w:rsidRPr="0082053D" w:rsidRDefault="009D1C2B" w:rsidP="009D1C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053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*On the state assessment, items measuring this objective are assessed without the use of a calculator.</w:t>
            </w:r>
          </w:p>
        </w:tc>
      </w:tr>
      <w:tr w:rsidR="0082053D" w:rsidRPr="0082053D" w:rsidTr="00E33AF2">
        <w:tc>
          <w:tcPr>
            <w:tcW w:w="7290" w:type="dxa"/>
          </w:tcPr>
          <w:p w:rsidR="00E64F58" w:rsidRPr="002D7DA0" w:rsidRDefault="00E64F58" w:rsidP="00DB7927">
            <w:pPr>
              <w:pStyle w:val="SOLNumb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</w:tcPr>
          <w:p w:rsidR="00E64F58" w:rsidRPr="002D7DA0" w:rsidRDefault="00727D4D" w:rsidP="009D4DE9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7.2</w:t>
            </w:r>
            <w:r w:rsidR="00E64F5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practical problems involving operations</w:t>
            </w:r>
            <w:r w:rsidR="00BF6C6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with rational numbers</w:t>
            </w:r>
            <w:r w:rsidR="00E64F5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2053D" w:rsidRPr="0082053D" w:rsidTr="00E33AF2">
        <w:tc>
          <w:tcPr>
            <w:tcW w:w="7290" w:type="dxa"/>
          </w:tcPr>
          <w:p w:rsidR="00DB7927" w:rsidRPr="002D7DA0" w:rsidRDefault="00DB7927" w:rsidP="00D872CF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7.3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DB7927" w:rsidRPr="002D7DA0" w:rsidRDefault="00DB7927" w:rsidP="00A733A7">
            <w:pPr>
              <w:pStyle w:val="SOLBullet"/>
              <w:ind w:left="900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model addition, subtraction, multiplication, and division of integers; and</w:t>
            </w:r>
            <w:r w:rsidR="007C16FB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[Moved to 6.6</w:t>
            </w:r>
            <w:r w:rsidR="000209AE" w:rsidRPr="002D7DA0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7C16FB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EKS]</w:t>
            </w:r>
          </w:p>
          <w:p w:rsidR="00266CF5" w:rsidRPr="002D7DA0" w:rsidRDefault="00DB7927" w:rsidP="007C16FB">
            <w:pPr>
              <w:pStyle w:val="SOLBullet"/>
              <w:spacing w:after="120"/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add, subtract, multiply, and divide integers.</w:t>
            </w:r>
            <w:r w:rsidR="00DE3683" w:rsidRPr="002D7DA0">
              <w:rPr>
                <w:rFonts w:asciiTheme="minorHAnsi" w:hAnsiTheme="minorHAnsi"/>
                <w:color w:val="000000" w:themeColor="text1"/>
                <w:sz w:val="20"/>
              </w:rPr>
              <w:t>*</w:t>
            </w:r>
            <w:r w:rsidR="007C16FB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857B80" w:rsidRPr="002D7DA0">
              <w:rPr>
                <w:rFonts w:asciiTheme="minorHAnsi" w:hAnsiTheme="minorHAnsi"/>
                <w:color w:val="000000" w:themeColor="text1"/>
                <w:sz w:val="20"/>
              </w:rPr>
              <w:t>[Moved to</w:t>
            </w:r>
            <w:r w:rsidR="00323EAB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6.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</w:rPr>
              <w:t>6</w:t>
            </w:r>
            <w:r w:rsidR="007C16FB" w:rsidRPr="002D7DA0">
              <w:rPr>
                <w:rFonts w:asciiTheme="minorHAnsi" w:hAnsiTheme="minorHAnsi"/>
                <w:color w:val="000000" w:themeColor="text1"/>
                <w:sz w:val="20"/>
              </w:rPr>
              <w:t>a</w:t>
            </w:r>
            <w:r w:rsidR="00857B80" w:rsidRPr="002D7DA0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0" w:type="dxa"/>
          </w:tcPr>
          <w:p w:rsidR="00266CF5" w:rsidRPr="002D7DA0" w:rsidRDefault="00266CF5" w:rsidP="00E64F58">
            <w:pPr>
              <w:ind w:left="70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2053D" w:rsidRPr="0082053D" w:rsidTr="00E33AF2">
        <w:tc>
          <w:tcPr>
            <w:tcW w:w="7290" w:type="dxa"/>
          </w:tcPr>
          <w:p w:rsidR="00296756" w:rsidRPr="002D7DA0" w:rsidRDefault="00DB7927" w:rsidP="00D51E4D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7.4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single-step and multistep practical problems, using proportional reasoning.</w:t>
            </w:r>
          </w:p>
        </w:tc>
        <w:tc>
          <w:tcPr>
            <w:tcW w:w="7380" w:type="dxa"/>
          </w:tcPr>
          <w:p w:rsidR="002F1881" w:rsidRPr="002D7DA0" w:rsidRDefault="0006630C" w:rsidP="009D4DE9">
            <w:pPr>
              <w:pStyle w:val="SOLNumber"/>
              <w:spacing w:before="120" w:after="120"/>
              <w:ind w:left="518" w:hanging="518"/>
              <w:rPr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7.3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single-step and multistep pract</w:t>
            </w:r>
            <w:r w:rsidR="00E50453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ical proble</w:t>
            </w:r>
            <w:r w:rsidR="00C816B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ms, using proportion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 reasoning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2053D" w:rsidRPr="0082053D" w:rsidTr="00E33AF2">
        <w:tc>
          <w:tcPr>
            <w:tcW w:w="14670" w:type="dxa"/>
            <w:gridSpan w:val="2"/>
            <w:shd w:val="clear" w:color="auto" w:fill="D9D9D9" w:themeFill="background1" w:themeFillShade="D9"/>
          </w:tcPr>
          <w:p w:rsidR="009D09CE" w:rsidRPr="002D7DA0" w:rsidRDefault="0059046F" w:rsidP="0059046F">
            <w:pPr>
              <w:pStyle w:val="SOLNumber"/>
              <w:tabs>
                <w:tab w:val="left" w:pos="720"/>
              </w:tabs>
              <w:spacing w:before="0"/>
              <w:ind w:left="720" w:hanging="72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Measurement and Geometry</w:t>
            </w:r>
          </w:p>
        </w:tc>
      </w:tr>
      <w:tr w:rsidR="0082053D" w:rsidRPr="0082053D" w:rsidTr="00E33AF2">
        <w:tc>
          <w:tcPr>
            <w:tcW w:w="7290" w:type="dxa"/>
          </w:tcPr>
          <w:p w:rsidR="00DB7927" w:rsidRPr="002D7DA0" w:rsidRDefault="00DB7927" w:rsidP="00C16AEC">
            <w:pPr>
              <w:pStyle w:val="SOLNumber"/>
              <w:keepLines w:val="0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7.5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DB7927" w:rsidRPr="002D7DA0" w:rsidRDefault="00DB7927" w:rsidP="00C16AEC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describe volume and surface area of cylinders;</w:t>
            </w:r>
          </w:p>
          <w:p w:rsidR="006679B0" w:rsidRPr="002D7DA0" w:rsidRDefault="00DB7927" w:rsidP="00C16AEC">
            <w:pPr>
              <w:pStyle w:val="SOLBullet"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solve practical problems involving the volume and surface area of rectangular prisms and cylinders; and</w:t>
            </w:r>
          </w:p>
          <w:p w:rsidR="006679B0" w:rsidRPr="002D7DA0" w:rsidRDefault="00DB7927" w:rsidP="00C16AEC">
            <w:pPr>
              <w:pStyle w:val="SOLBullet"/>
              <w:spacing w:after="120"/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c)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describe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how changing one measured attribute of a rectangular prism affects its volume and surface area.</w:t>
            </w:r>
            <w:r w:rsidR="00727D4D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[</w:t>
            </w:r>
            <w:r w:rsidR="00A27CAF" w:rsidRPr="002D7DA0">
              <w:rPr>
                <w:rFonts w:asciiTheme="minorHAnsi" w:hAnsiTheme="minorHAnsi"/>
                <w:color w:val="000000" w:themeColor="text1"/>
                <w:sz w:val="20"/>
              </w:rPr>
              <w:t>Included in</w:t>
            </w:r>
            <w:r w:rsidR="00323EAB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727D4D" w:rsidRPr="002D7DA0">
              <w:rPr>
                <w:rFonts w:asciiTheme="minorHAnsi" w:hAnsiTheme="minorHAnsi"/>
                <w:color w:val="000000" w:themeColor="text1"/>
                <w:sz w:val="20"/>
              </w:rPr>
              <w:t>8.</w:t>
            </w:r>
            <w:r w:rsidR="00DA469B" w:rsidRPr="002D7DA0">
              <w:rPr>
                <w:rFonts w:asciiTheme="minorHAnsi" w:hAnsiTheme="minorHAnsi"/>
                <w:color w:val="000000" w:themeColor="text1"/>
                <w:sz w:val="20"/>
              </w:rPr>
              <w:t>6</w:t>
            </w:r>
            <w:r w:rsidR="00727D4D" w:rsidRPr="002D7DA0">
              <w:rPr>
                <w:rFonts w:asciiTheme="minorHAnsi" w:hAnsiTheme="minorHAnsi"/>
                <w:color w:val="000000" w:themeColor="text1"/>
                <w:sz w:val="20"/>
              </w:rPr>
              <w:t>b</w:t>
            </w:r>
            <w:r w:rsidR="00650145" w:rsidRPr="002D7DA0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0" w:type="dxa"/>
          </w:tcPr>
          <w:p w:rsidR="003A0F07" w:rsidRPr="002D7DA0" w:rsidRDefault="00690C8F" w:rsidP="00C16AEC">
            <w:pPr>
              <w:pStyle w:val="SOLNumber"/>
              <w:keepLines w:val="0"/>
              <w:ind w:left="522" w:hanging="52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7.4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</w:t>
            </w:r>
          </w:p>
          <w:p w:rsidR="003A0F07" w:rsidRPr="002D7DA0" w:rsidRDefault="003A0F07" w:rsidP="00C16AEC">
            <w:pPr>
              <w:pStyle w:val="SOLNumber"/>
              <w:keepLines w:val="0"/>
              <w:numPr>
                <w:ilvl w:val="0"/>
                <w:numId w:val="2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before="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describe and 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determine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the volume and surface area of 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rectangular prisms and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cylinders;</w:t>
            </w:r>
            <w:r w:rsidR="00D51E4D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</w:t>
            </w:r>
          </w:p>
          <w:p w:rsidR="00266CF5" w:rsidRPr="002D7DA0" w:rsidRDefault="003A0F07" w:rsidP="00F00715">
            <w:pPr>
              <w:pStyle w:val="SOLNumber"/>
              <w:keepLines w:val="0"/>
              <w:numPr>
                <w:ilvl w:val="0"/>
                <w:numId w:val="2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before="0" w:after="120"/>
              <w:ind w:left="87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solve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problems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including practical problems,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involving the volume and surface area of rectangular prisms and cylinders.</w:t>
            </w:r>
          </w:p>
        </w:tc>
      </w:tr>
      <w:tr w:rsidR="0082053D" w:rsidRPr="0082053D" w:rsidTr="00E33AF2">
        <w:tc>
          <w:tcPr>
            <w:tcW w:w="7290" w:type="dxa"/>
          </w:tcPr>
          <w:p w:rsidR="00296756" w:rsidRPr="002D7DA0" w:rsidRDefault="00DB7927" w:rsidP="006C74DC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7.6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determine whether plane figures—quadrilaterals and triangles—are similar </w:t>
            </w:r>
            <w:r w:rsidR="00C077FF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[Included in G.7]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and write proportions to express the relationships between corresponding sides of similar figures.</w:t>
            </w:r>
          </w:p>
        </w:tc>
        <w:tc>
          <w:tcPr>
            <w:tcW w:w="7380" w:type="dxa"/>
          </w:tcPr>
          <w:p w:rsidR="00296756" w:rsidRPr="002D7DA0" w:rsidRDefault="00690C8F" w:rsidP="00A914A5">
            <w:pPr>
              <w:pStyle w:val="SOLNumber"/>
              <w:ind w:left="522" w:hanging="52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7.5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 will solve </w:t>
            </w:r>
            <w:r w:rsidR="00B213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problems, including practical problems, involving the relationship between corresponding sides and corresponding angles of similar </w:t>
            </w:r>
            <w:r w:rsidR="00C816B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quadrilaterals and triangles</w:t>
            </w:r>
            <w:r w:rsidR="00B213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2053D" w:rsidRPr="0082053D" w:rsidTr="00E33AF2">
        <w:tc>
          <w:tcPr>
            <w:tcW w:w="7290" w:type="dxa"/>
          </w:tcPr>
          <w:p w:rsidR="00BE0E47" w:rsidRPr="002D7DA0" w:rsidRDefault="006679B0" w:rsidP="00D872CF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7.7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compare and contrast the following quadrilaterals based on properties: parallelogram, rectangle, square, rhombus, and trapezoid.</w:t>
            </w:r>
          </w:p>
        </w:tc>
        <w:tc>
          <w:tcPr>
            <w:tcW w:w="7380" w:type="dxa"/>
          </w:tcPr>
          <w:p w:rsidR="00F114D0" w:rsidRPr="002D7DA0" w:rsidRDefault="00690C8F" w:rsidP="004802A4">
            <w:pPr>
              <w:pStyle w:val="SOLNumber"/>
              <w:keepLines w:val="0"/>
              <w:ind w:left="522" w:hanging="52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7.6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4802A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="00C270B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 student will </w:t>
            </w:r>
          </w:p>
          <w:p w:rsidR="003A0F07" w:rsidRPr="002D7DA0" w:rsidRDefault="004802A4" w:rsidP="004802A4">
            <w:pPr>
              <w:pStyle w:val="SOLNumber"/>
              <w:keepLines w:val="0"/>
              <w:numPr>
                <w:ilvl w:val="0"/>
                <w:numId w:val="40"/>
              </w:numPr>
              <w:spacing w:before="0"/>
              <w:ind w:hanging="19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compare and contrast 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quad</w:t>
            </w:r>
            <w:r w:rsidR="00C816B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rilaterals based on </w:t>
            </w:r>
            <w:r w:rsidR="00C270B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their 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properties; and</w:t>
            </w:r>
          </w:p>
          <w:p w:rsidR="00296756" w:rsidRPr="002D7DA0" w:rsidRDefault="004802A4" w:rsidP="004802A4">
            <w:pPr>
              <w:pStyle w:val="SOLNumber"/>
              <w:keepLines w:val="0"/>
              <w:numPr>
                <w:ilvl w:val="0"/>
                <w:numId w:val="40"/>
              </w:numPr>
              <w:spacing w:before="0"/>
              <w:ind w:hanging="198"/>
              <w:rPr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determine</w:t>
            </w:r>
            <w:proofErr w:type="gramEnd"/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unknown side lengths or angle measures of quadrilaterals.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625462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7.8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student, given a polygon in the coordinate plane, will represent transformations (reflections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dilations</w:t>
            </w:r>
            <w:r w:rsidR="00E8786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[Included in</w:t>
            </w:r>
            <w:r w:rsidR="00E8786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8.7a</w:t>
            </w:r>
            <w:r w:rsidR="0098699F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G.3</w:t>
            </w:r>
            <w:r w:rsidR="00E8786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rotations</w:t>
            </w:r>
            <w:r w:rsidR="0098699F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[Included in </w:t>
            </w:r>
            <w:r w:rsidR="00E8786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G.3]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and translations) by graphing in the coordinate plane.</w:t>
            </w:r>
          </w:p>
        </w:tc>
        <w:tc>
          <w:tcPr>
            <w:tcW w:w="7380" w:type="dxa"/>
          </w:tcPr>
          <w:p w:rsidR="00296756" w:rsidRPr="002D7DA0" w:rsidRDefault="00690C8F" w:rsidP="00095397">
            <w:pPr>
              <w:pStyle w:val="SOLNumber"/>
              <w:spacing w:before="120" w:after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7.7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213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will 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apply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translations and reflections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of right triangles </w:t>
            </w:r>
            <w:r w:rsidR="0009539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</w:t>
            </w:r>
            <w:r w:rsidR="00C16AE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236C0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rectangles in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the coordinate plane.</w:t>
            </w:r>
          </w:p>
        </w:tc>
      </w:tr>
      <w:tr w:rsidR="0082053D" w:rsidRPr="0082053D" w:rsidTr="00E33AF2">
        <w:tc>
          <w:tcPr>
            <w:tcW w:w="14670" w:type="dxa"/>
            <w:gridSpan w:val="2"/>
            <w:shd w:val="clear" w:color="auto" w:fill="D9D9D9" w:themeFill="background1" w:themeFillShade="D9"/>
          </w:tcPr>
          <w:p w:rsidR="009D09CE" w:rsidRPr="002D7DA0" w:rsidRDefault="009D09CE" w:rsidP="00FC38E0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</w:rPr>
              <w:t>Probability and Statistics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D872CF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7.9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investigate and describe the difference between the experimental probability and theoretical probability of an event.</w:t>
            </w:r>
          </w:p>
          <w:p w:rsidR="00BE0E47" w:rsidRPr="002D7DA0" w:rsidRDefault="00BE0E47" w:rsidP="00C270B9">
            <w:pPr>
              <w:pStyle w:val="SOLNumber"/>
              <w:spacing w:before="0" w:after="120"/>
              <w:ind w:left="547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</w:tcPr>
          <w:p w:rsidR="000829C6" w:rsidRPr="002D7DA0" w:rsidRDefault="000829C6" w:rsidP="00B236C0">
            <w:pPr>
              <w:pStyle w:val="SOLNumber"/>
              <w:ind w:left="522" w:hanging="52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7.8    The student will </w:t>
            </w:r>
          </w:p>
          <w:p w:rsidR="000829C6" w:rsidRPr="002D7DA0" w:rsidRDefault="000829C6" w:rsidP="004802A4">
            <w:pPr>
              <w:pStyle w:val="SOLNumber"/>
              <w:numPr>
                <w:ilvl w:val="0"/>
                <w:numId w:val="38"/>
              </w:numPr>
              <w:spacing w:before="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determine the theoretical and experimental probabilities of an event; </w:t>
            </w:r>
            <w:r w:rsidR="004802A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and </w:t>
            </w:r>
          </w:p>
          <w:p w:rsidR="00BE0E47" w:rsidRPr="002D7DA0" w:rsidRDefault="000829C6" w:rsidP="004802A4">
            <w:pPr>
              <w:pStyle w:val="SOLNumber"/>
              <w:numPr>
                <w:ilvl w:val="0"/>
                <w:numId w:val="38"/>
              </w:numPr>
              <w:spacing w:before="0" w:after="120"/>
              <w:ind w:left="88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investigate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describe the difference between 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experimental probability and theoretical probability of an event.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C270B9">
            <w:pPr>
              <w:pStyle w:val="SOLNumber"/>
              <w:spacing w:before="120" w:after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7.10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determine the probability of compound events, using the Fundamental (Basic) Counting Principle.</w:t>
            </w:r>
            <w:r w:rsidR="008F7DD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[Moved</w:t>
            </w:r>
            <w:r w:rsidR="0025455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to</w:t>
            </w:r>
            <w:r w:rsidR="0092610D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F7DD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5.1</w:t>
            </w:r>
            <w:r w:rsidR="00BD786A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 w:rsidR="008F7DD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0" w:type="dxa"/>
          </w:tcPr>
          <w:p w:rsidR="00BE0E47" w:rsidRPr="002D7DA0" w:rsidRDefault="00BE0E47" w:rsidP="006F3A86">
            <w:pPr>
              <w:pStyle w:val="SOLNumber"/>
              <w:spacing w:before="12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A733A7">
            <w:pPr>
              <w:pStyle w:val="SOLNumber"/>
              <w:ind w:left="540" w:hanging="54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7.11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student, given data for a practical situation, will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construct and analyze histograms; and</w:t>
            </w:r>
          </w:p>
          <w:p w:rsidR="00BE0E47" w:rsidRPr="002D7DA0" w:rsidRDefault="006679B0" w:rsidP="00D872CF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compare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and contrast histograms with other types of graphs presenting information from the same data set.</w:t>
            </w:r>
          </w:p>
        </w:tc>
        <w:tc>
          <w:tcPr>
            <w:tcW w:w="7380" w:type="dxa"/>
          </w:tcPr>
          <w:p w:rsidR="003A0F07" w:rsidRPr="002D7DA0" w:rsidRDefault="00690C8F" w:rsidP="00D872CF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7.9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 xml:space="preserve">The student, given </w:t>
            </w:r>
            <w:r w:rsidR="002549B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data in </w:t>
            </w:r>
            <w:r w:rsidR="003A0F0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practical situation, will </w:t>
            </w:r>
          </w:p>
          <w:p w:rsidR="003A0F07" w:rsidRPr="002D7DA0" w:rsidRDefault="003A0F07" w:rsidP="005253A2">
            <w:pPr>
              <w:pStyle w:val="SOLBullet"/>
              <w:numPr>
                <w:ilvl w:val="0"/>
                <w:numId w:val="8"/>
              </w:numPr>
              <w:tabs>
                <w:tab w:val="left" w:pos="-2790"/>
                <w:tab w:val="left" w:pos="-1440"/>
              </w:tabs>
              <w:ind w:left="882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represent data in a histogram; </w:t>
            </w:r>
          </w:p>
          <w:p w:rsidR="003A0F07" w:rsidRPr="002D7DA0" w:rsidRDefault="003A0F07" w:rsidP="005253A2">
            <w:pPr>
              <w:pStyle w:val="SOLBullet"/>
              <w:numPr>
                <w:ilvl w:val="0"/>
                <w:numId w:val="8"/>
              </w:numPr>
              <w:tabs>
                <w:tab w:val="left" w:pos="-2790"/>
                <w:tab w:val="left" w:pos="-1440"/>
              </w:tabs>
              <w:ind w:left="882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make observations and inferences about data represented in a histogram; and</w:t>
            </w:r>
          </w:p>
          <w:p w:rsidR="003A0F07" w:rsidRPr="002D7DA0" w:rsidRDefault="003A0F07" w:rsidP="009D4DE9">
            <w:pPr>
              <w:pStyle w:val="SOLBullet"/>
              <w:numPr>
                <w:ilvl w:val="0"/>
                <w:numId w:val="8"/>
              </w:numPr>
              <w:tabs>
                <w:tab w:val="left" w:pos="-2790"/>
                <w:tab w:val="left" w:pos="-1440"/>
              </w:tabs>
              <w:spacing w:after="120"/>
              <w:ind w:left="878"/>
              <w:rPr>
                <w:rFonts w:asciiTheme="minorHAnsi" w:hAnsiTheme="minorHAnsi"/>
                <w:color w:val="000000" w:themeColor="text1"/>
                <w:sz w:val="20"/>
              </w:rPr>
            </w:pP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compare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histograms with the same data represented in 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</w:rPr>
              <w:t>stem-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</w:rPr>
              <w:t>and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 w:rsidR="00F114D0" w:rsidRPr="002D7DA0">
              <w:rPr>
                <w:rFonts w:asciiTheme="minorHAnsi" w:hAnsiTheme="minorHAnsi"/>
                <w:color w:val="000000" w:themeColor="text1"/>
                <w:sz w:val="20"/>
              </w:rPr>
              <w:t>leaf plots, line plots, and circle graphs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  <w:r w:rsidR="00254552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82053D" w:rsidRPr="0082053D" w:rsidTr="00E33AF2">
        <w:tc>
          <w:tcPr>
            <w:tcW w:w="14670" w:type="dxa"/>
            <w:gridSpan w:val="2"/>
            <w:shd w:val="clear" w:color="auto" w:fill="D9D9D9" w:themeFill="background1" w:themeFillShade="D9"/>
          </w:tcPr>
          <w:p w:rsidR="009D09CE" w:rsidRPr="002D7DA0" w:rsidRDefault="009D09CE" w:rsidP="009D09CE">
            <w:pPr>
              <w:ind w:left="630" w:hanging="630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b/>
                <w:color w:val="000000" w:themeColor="text1"/>
                <w:sz w:val="20"/>
              </w:rPr>
              <w:t>Patterns, Functions, and Algebra</w:t>
            </w:r>
          </w:p>
        </w:tc>
      </w:tr>
      <w:tr w:rsidR="0082053D" w:rsidRPr="0082053D" w:rsidTr="00E33AF2">
        <w:tc>
          <w:tcPr>
            <w:tcW w:w="7290" w:type="dxa"/>
          </w:tcPr>
          <w:p w:rsidR="00322382" w:rsidRPr="002D7DA0" w:rsidRDefault="00A20CD6" w:rsidP="0038439F">
            <w:pPr>
              <w:pStyle w:val="SOLNumber"/>
              <w:spacing w:after="120"/>
              <w:ind w:left="522" w:hanging="52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7.12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represent relationships with tables, graphs, rules, and words.</w:t>
            </w:r>
            <w:r w:rsidR="009D3BA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[Included in 7.10</w:t>
            </w:r>
            <w:r w:rsidR="004802A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9D3BA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0" w:type="dxa"/>
          </w:tcPr>
          <w:p w:rsidR="009D4DE9" w:rsidRPr="002D7DA0" w:rsidRDefault="0039512E" w:rsidP="009D4DE9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7.10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 student will </w:t>
            </w:r>
          </w:p>
          <w:p w:rsidR="009D4DE9" w:rsidRPr="002D7DA0" w:rsidRDefault="009D4DE9" w:rsidP="009D4DE9">
            <w:pPr>
              <w:pStyle w:val="SOLNumber"/>
              <w:spacing w:before="0"/>
              <w:ind w:left="810" w:hanging="29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a)  </w:t>
            </w:r>
            <w:r w:rsidR="00A914A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determine the slope, </w:t>
            </w:r>
            <w:r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m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as</w:t>
            </w:r>
            <w:r w:rsidR="000C337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8E4CCF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rate of change in a proportional relationship between two quantities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write an equation in </w:t>
            </w:r>
            <w:r w:rsidR="000C337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the </w:t>
            </w:r>
            <w:r w:rsidR="000D413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form </w:t>
            </w:r>
            <w:r w:rsidR="00625462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y 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= </w:t>
            </w:r>
            <w:r w:rsidR="00625462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mx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C337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represent the relationship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:rsidR="009D4DE9" w:rsidRPr="002D7DA0" w:rsidRDefault="009D4DE9" w:rsidP="009D4DE9">
            <w:pPr>
              <w:pStyle w:val="SOLNumber"/>
              <w:spacing w:before="0"/>
              <w:ind w:left="810" w:hanging="29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b) </w:t>
            </w:r>
            <w:r w:rsidR="00A914A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2546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graph a line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represent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ing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 proportional relationship between two quantities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given the slope and an ordered pair, or given the equation in </w:t>
            </w:r>
            <w:r w:rsidR="00F64684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y = mx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form, where </w:t>
            </w:r>
            <w:r w:rsidR="00F64684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m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represents the slope as rate of change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</w:t>
            </w:r>
          </w:p>
          <w:p w:rsidR="009D4DE9" w:rsidRPr="002D7DA0" w:rsidRDefault="009D4DE9" w:rsidP="009D4DE9">
            <w:pPr>
              <w:pStyle w:val="SOLNumber"/>
              <w:spacing w:before="0"/>
              <w:ind w:left="810" w:hanging="27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c)  </w:t>
            </w:r>
            <w:r w:rsidR="00A914A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determine the </w:t>
            </w:r>
            <w:r w:rsidR="00F64684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y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-intercept, </w:t>
            </w:r>
            <w:r w:rsidR="00F64684"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in an additive relationship between two quantities and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write an equation in the form </w:t>
            </w:r>
            <w:r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y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= </w:t>
            </w:r>
            <w:r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x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+ </w:t>
            </w:r>
            <w:r w:rsidRPr="002D7DA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to represent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</w:t>
            </w:r>
            <w:r w:rsidR="00595181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relationship;</w:t>
            </w:r>
          </w:p>
          <w:p w:rsidR="00F64684" w:rsidRPr="002D7DA0" w:rsidRDefault="00F64684" w:rsidP="00CA6F85">
            <w:pPr>
              <w:ind w:left="810" w:hanging="270"/>
              <w:rPr>
                <w:color w:val="000000" w:themeColor="text1"/>
                <w:sz w:val="20"/>
              </w:rPr>
            </w:pPr>
            <w:r w:rsidRPr="002D7DA0">
              <w:rPr>
                <w:color w:val="000000" w:themeColor="text1"/>
                <w:sz w:val="20"/>
              </w:rPr>
              <w:t xml:space="preserve">d) </w:t>
            </w:r>
            <w:r w:rsidR="00A914A5">
              <w:rPr>
                <w:color w:val="000000" w:themeColor="text1"/>
                <w:sz w:val="20"/>
              </w:rPr>
              <w:t xml:space="preserve"> </w:t>
            </w:r>
            <w:r w:rsidRPr="002D7DA0">
              <w:rPr>
                <w:color w:val="000000" w:themeColor="text1"/>
                <w:sz w:val="20"/>
              </w:rPr>
              <w:t xml:space="preserve">graph a line representing an additive relationship between two quantities given the </w:t>
            </w:r>
            <w:r w:rsidRPr="002D7DA0">
              <w:rPr>
                <w:i/>
                <w:color w:val="000000" w:themeColor="text1"/>
                <w:sz w:val="20"/>
              </w:rPr>
              <w:t>y</w:t>
            </w:r>
            <w:r w:rsidRPr="002D7DA0">
              <w:rPr>
                <w:color w:val="000000" w:themeColor="text1"/>
                <w:sz w:val="20"/>
              </w:rPr>
              <w:t xml:space="preserve">-intercept and an ordered pair, or given the equation in the form </w:t>
            </w:r>
            <w:r w:rsidR="00A914A5">
              <w:rPr>
                <w:color w:val="000000" w:themeColor="text1"/>
                <w:sz w:val="20"/>
              </w:rPr>
              <w:br/>
            </w:r>
            <w:r w:rsidRPr="002D7DA0">
              <w:rPr>
                <w:i/>
                <w:color w:val="000000" w:themeColor="text1"/>
                <w:sz w:val="20"/>
              </w:rPr>
              <w:t>y</w:t>
            </w:r>
            <w:r w:rsidRPr="002D7DA0">
              <w:rPr>
                <w:color w:val="000000" w:themeColor="text1"/>
                <w:sz w:val="20"/>
              </w:rPr>
              <w:t xml:space="preserve"> = </w:t>
            </w:r>
            <w:r w:rsidRPr="002D7DA0">
              <w:rPr>
                <w:i/>
                <w:color w:val="000000" w:themeColor="text1"/>
                <w:sz w:val="20"/>
              </w:rPr>
              <w:t>x</w:t>
            </w:r>
            <w:r w:rsidRPr="002D7DA0">
              <w:rPr>
                <w:color w:val="000000" w:themeColor="text1"/>
                <w:sz w:val="20"/>
              </w:rPr>
              <w:t xml:space="preserve"> + </w:t>
            </w:r>
            <w:r w:rsidRPr="002D7DA0">
              <w:rPr>
                <w:i/>
                <w:color w:val="000000" w:themeColor="text1"/>
                <w:sz w:val="20"/>
              </w:rPr>
              <w:t>b</w:t>
            </w:r>
            <w:r w:rsidRPr="002D7DA0">
              <w:rPr>
                <w:color w:val="000000" w:themeColor="text1"/>
                <w:sz w:val="20"/>
              </w:rPr>
              <w:t xml:space="preserve">, where </w:t>
            </w:r>
            <w:r w:rsidRPr="002D7DA0">
              <w:rPr>
                <w:i/>
                <w:color w:val="000000" w:themeColor="text1"/>
                <w:sz w:val="20"/>
              </w:rPr>
              <w:t>b</w:t>
            </w:r>
            <w:r w:rsidRPr="002D7DA0">
              <w:rPr>
                <w:color w:val="000000" w:themeColor="text1"/>
                <w:sz w:val="20"/>
              </w:rPr>
              <w:t xml:space="preserve"> represents the </w:t>
            </w:r>
            <w:r w:rsidRPr="002D7DA0">
              <w:rPr>
                <w:i/>
                <w:color w:val="000000" w:themeColor="text1"/>
                <w:sz w:val="20"/>
              </w:rPr>
              <w:t>y</w:t>
            </w:r>
            <w:r w:rsidRPr="002D7DA0">
              <w:rPr>
                <w:color w:val="000000" w:themeColor="text1"/>
                <w:sz w:val="20"/>
              </w:rPr>
              <w:t>-intercept; and</w:t>
            </w:r>
          </w:p>
          <w:p w:rsidR="00A20CD6" w:rsidRPr="002D7DA0" w:rsidRDefault="004802A4" w:rsidP="00604258">
            <w:pPr>
              <w:pStyle w:val="SOLNumber"/>
              <w:spacing w:before="0"/>
              <w:ind w:left="810" w:hanging="29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)  </w:t>
            </w:r>
            <w:r w:rsidR="00A914A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make</w:t>
            </w:r>
            <w:proofErr w:type="gramEnd"/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connections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between and 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among representations of </w:t>
            </w:r>
            <w:r w:rsidR="00604258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proportional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</w:t>
            </w:r>
            <w:r w:rsidR="009D4D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additive relationship between two quantities using verbal descriptions, tables, equations, and graphs.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480EE2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7.13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write verbal expressions as algebraic expressions and sentences as equations and vice versa; and</w:t>
            </w:r>
            <w:r w:rsidR="009D3BA7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[Included in 7.12 EKS]</w:t>
            </w:r>
          </w:p>
          <w:p w:rsidR="006679B0" w:rsidRPr="002D7DA0" w:rsidRDefault="006679B0" w:rsidP="00480EE2">
            <w:pPr>
              <w:pStyle w:val="SOLBullet"/>
              <w:keepNext/>
              <w:spacing w:after="120"/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evaluate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algebraic expressions for given replacement values of the variables.</w:t>
            </w:r>
          </w:p>
        </w:tc>
        <w:tc>
          <w:tcPr>
            <w:tcW w:w="7380" w:type="dxa"/>
          </w:tcPr>
          <w:p w:rsidR="00BE0E47" w:rsidRPr="002D7DA0" w:rsidRDefault="00690C8F" w:rsidP="00D814E4">
            <w:pPr>
              <w:pStyle w:val="SOLNumber"/>
              <w:spacing w:before="120"/>
              <w:ind w:left="518" w:hanging="5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</w:t>
            </w:r>
            <w:r w:rsidR="00A7784B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485BB1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evaluate algebraic expressions for given replacement values of the variables.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EA4D35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7.14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solve one- and two-step linear equations in one variable; and</w:t>
            </w:r>
          </w:p>
          <w:p w:rsidR="001F0F1D" w:rsidRPr="002D7DA0" w:rsidRDefault="006679B0" w:rsidP="001F0F1D">
            <w:pPr>
              <w:pStyle w:val="SOLBullet"/>
              <w:keepNext/>
              <w:tabs>
                <w:tab w:val="left" w:pos="900"/>
              </w:tabs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solve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practical problems requiring the solution of one- and two-step </w:t>
            </w:r>
            <w:r w:rsidR="001F0F1D"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linear equations.</w:t>
            </w:r>
          </w:p>
          <w:p w:rsidR="00266CF5" w:rsidRPr="002D7DA0" w:rsidRDefault="00470FFC" w:rsidP="00191126">
            <w:pPr>
              <w:pStyle w:val="SOLBullet"/>
              <w:keepNext/>
              <w:tabs>
                <w:tab w:val="left" w:pos="900"/>
              </w:tabs>
              <w:spacing w:after="120"/>
              <w:ind w:left="900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[One-step equations included in 6.1</w:t>
            </w:r>
            <w:r w:rsidR="00191126">
              <w:rPr>
                <w:rFonts w:asciiTheme="minorHAnsi" w:hAnsiTheme="minorHAnsi"/>
                <w:color w:val="000000" w:themeColor="text1"/>
                <w:sz w:val="20"/>
              </w:rPr>
              <w:t>3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]</w:t>
            </w:r>
          </w:p>
        </w:tc>
        <w:tc>
          <w:tcPr>
            <w:tcW w:w="7380" w:type="dxa"/>
          </w:tcPr>
          <w:p w:rsidR="006F3A86" w:rsidRPr="002D7DA0" w:rsidRDefault="00485BB1" w:rsidP="00DF2737">
            <w:pPr>
              <w:pStyle w:val="SOLNumber"/>
              <w:numPr>
                <w:ilvl w:val="1"/>
                <w:numId w:val="36"/>
              </w:numPr>
              <w:tabs>
                <w:tab w:val="left" w:pos="540"/>
              </w:tabs>
              <w:spacing w:before="120"/>
              <w:ind w:left="540" w:hanging="54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 student will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solve two-step linear equations in one variable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including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practical problems </w:t>
            </w:r>
            <w:r w:rsidR="00F83692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that require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the solution of 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 two-step linear equation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 one variable.</w:t>
            </w:r>
          </w:p>
        </w:tc>
      </w:tr>
      <w:tr w:rsidR="0082053D" w:rsidRPr="0082053D" w:rsidTr="00E33AF2">
        <w:tc>
          <w:tcPr>
            <w:tcW w:w="7290" w:type="dxa"/>
          </w:tcPr>
          <w:p w:rsidR="006679B0" w:rsidRPr="002D7DA0" w:rsidRDefault="006679B0" w:rsidP="00EA4D35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7.15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solve one-step inequalities in one variable; and</w:t>
            </w:r>
          </w:p>
          <w:p w:rsidR="00266CF5" w:rsidRPr="002D7DA0" w:rsidRDefault="006679B0" w:rsidP="00EA4D35">
            <w:pPr>
              <w:pStyle w:val="SOLBullet"/>
              <w:keepNext/>
              <w:spacing w:after="120"/>
              <w:ind w:left="907" w:hanging="36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graph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solutions to inequalities on the number line.</w:t>
            </w:r>
          </w:p>
        </w:tc>
        <w:tc>
          <w:tcPr>
            <w:tcW w:w="7380" w:type="dxa"/>
          </w:tcPr>
          <w:p w:rsidR="00DC5A0A" w:rsidRPr="002D7DA0" w:rsidRDefault="00690C8F" w:rsidP="009D4DE9">
            <w:pPr>
              <w:pStyle w:val="SOLNumber"/>
              <w:spacing w:after="120"/>
              <w:ind w:left="518" w:hanging="518"/>
              <w:rPr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 w:rsidR="00485BB1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solve one- and two-st</w:t>
            </w:r>
            <w:r w:rsidR="00DC5A0A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ep</w:t>
            </w:r>
            <w:r w:rsidR="009D3BA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linear </w:t>
            </w:r>
            <w:r w:rsidR="004E556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r w:rsidR="00542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nequalities</w:t>
            </w:r>
            <w:r w:rsidR="00A20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 one variable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including practical problems,</w:t>
            </w:r>
            <w:r w:rsidR="00542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64684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involving addition, subtraction, multiplication, and division, </w:t>
            </w:r>
            <w:r w:rsidR="00DF273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and graph the solution on a number line</w:t>
            </w:r>
            <w:r w:rsidR="00542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F3A86" w:rsidRPr="0082053D" w:rsidTr="00E33AF2">
        <w:tc>
          <w:tcPr>
            <w:tcW w:w="7290" w:type="dxa"/>
          </w:tcPr>
          <w:p w:rsidR="006679B0" w:rsidRPr="002D7DA0" w:rsidRDefault="006679B0" w:rsidP="00EA4D35">
            <w:pPr>
              <w:pStyle w:val="SOLNumber"/>
              <w:spacing w:before="120"/>
              <w:ind w:left="547" w:hanging="547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7.16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ab/>
              <w:t>The student will apply</w:t>
            </w:r>
            <w:r w:rsidRPr="002D7D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 following properties of operations with real numbers: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a)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the commutative and associative properties for addition and multiplication;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b)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the distributive property;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c)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the additive and multiplicative identity properties;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d)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  <w:t>the additive and multiplicative inverse properties; and</w:t>
            </w:r>
          </w:p>
          <w:p w:rsidR="006679B0" w:rsidRPr="002D7DA0" w:rsidRDefault="006679B0" w:rsidP="00A733A7">
            <w:pPr>
              <w:pStyle w:val="SOLBullet"/>
              <w:keepNext/>
              <w:ind w:left="900"/>
              <w:rPr>
                <w:rFonts w:asciiTheme="minorHAnsi" w:hAnsiTheme="minorHAnsi"/>
                <w:color w:val="000000" w:themeColor="text1"/>
                <w:sz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e)</w:t>
            </w:r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proofErr w:type="gramStart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>the</w:t>
            </w:r>
            <w:proofErr w:type="gramEnd"/>
            <w:r w:rsidRPr="002D7DA0">
              <w:rPr>
                <w:rFonts w:asciiTheme="minorHAnsi" w:hAnsiTheme="minorHAnsi"/>
                <w:color w:val="000000" w:themeColor="text1"/>
                <w:sz w:val="20"/>
              </w:rPr>
              <w:t xml:space="preserve"> multiplicative property of zero.</w:t>
            </w:r>
          </w:p>
          <w:p w:rsidR="006F3A86" w:rsidRPr="002D7DA0" w:rsidRDefault="004D55C4" w:rsidP="00E33AF2">
            <w:pPr>
              <w:pStyle w:val="SOLNumber"/>
              <w:spacing w:before="0" w:after="120"/>
              <w:ind w:left="547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[</w:t>
            </w:r>
            <w:r w:rsidR="00470FFC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Included in</w:t>
            </w:r>
            <w:r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E1C21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EKS and US for </w:t>
            </w:r>
            <w:r w:rsidR="00395F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</w:t>
            </w:r>
            <w:r w:rsidR="003546E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395F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1F0F1D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7.11, </w:t>
            </w:r>
            <w:r w:rsidR="00395F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7.1</w:t>
            </w:r>
            <w:r w:rsidR="00A20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395F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and 7.1</w:t>
            </w:r>
            <w:r w:rsidR="00A20C57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 w:rsidR="00395F29" w:rsidRPr="002D7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0" w:type="dxa"/>
          </w:tcPr>
          <w:p w:rsidR="006F3A86" w:rsidRPr="002D7DA0" w:rsidRDefault="006F3A86" w:rsidP="006F3A86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:rsidR="00322382" w:rsidRPr="0082053D" w:rsidRDefault="00322382">
      <w:pPr>
        <w:rPr>
          <w:rFonts w:asciiTheme="minorHAnsi" w:hAnsiTheme="minorHAnsi"/>
          <w:color w:val="000000" w:themeColor="text1"/>
          <w:szCs w:val="22"/>
          <w:highlight w:val="yellow"/>
        </w:rPr>
      </w:pPr>
    </w:p>
    <w:sectPr w:rsidR="00322382" w:rsidRPr="0082053D" w:rsidSect="004802A4">
      <w:footerReference w:type="default" r:id="rId9"/>
      <w:pgSz w:w="15840" w:h="12240" w:orient="landscape"/>
      <w:pgMar w:top="720" w:right="835" w:bottom="57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5B" w:rsidRDefault="00F1585B" w:rsidP="0040563A">
      <w:pPr>
        <w:spacing w:after="0" w:line="240" w:lineRule="auto"/>
      </w:pPr>
      <w:r>
        <w:separator/>
      </w:r>
    </w:p>
  </w:endnote>
  <w:endnote w:type="continuationSeparator" w:id="0">
    <w:p w:rsidR="00F1585B" w:rsidRDefault="00F1585B" w:rsidP="004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9B" w:rsidRPr="009D4AC5" w:rsidRDefault="006F052C" w:rsidP="009D4AC5">
    <w:pPr>
      <w:pStyle w:val="Footer"/>
      <w:tabs>
        <w:tab w:val="clear" w:pos="4680"/>
        <w:tab w:val="clear" w:pos="9360"/>
        <w:tab w:val="center" w:pos="7200"/>
        <w:tab w:val="right" w:pos="14310"/>
      </w:tabs>
      <w:rPr>
        <w:sz w:val="20"/>
      </w:rPr>
    </w:pPr>
    <w:r>
      <w:rPr>
        <w:sz w:val="20"/>
        <w:szCs w:val="22"/>
      </w:rPr>
      <w:t xml:space="preserve">VDOE SOL and CF </w:t>
    </w:r>
    <w:r w:rsidR="009D4AC5" w:rsidRPr="00492212">
      <w:rPr>
        <w:rFonts w:asciiTheme="minorHAnsi" w:hAnsiTheme="minorHAnsi"/>
        <w:sz w:val="20"/>
        <w:szCs w:val="22"/>
      </w:rPr>
      <w:t>Crosswalk (Summary of Revisions)</w:t>
    </w:r>
    <w:r w:rsidR="009D4AC5">
      <w:rPr>
        <w:rFonts w:asciiTheme="minorHAnsi" w:hAnsiTheme="minorHAnsi"/>
        <w:sz w:val="20"/>
        <w:szCs w:val="22"/>
      </w:rPr>
      <w:tab/>
    </w:r>
    <w:r w:rsidR="009D4AC5" w:rsidRPr="00492212">
      <w:rPr>
        <w:sz w:val="20"/>
      </w:rPr>
      <w:t xml:space="preserve">Grade </w:t>
    </w:r>
    <w:r>
      <w:rPr>
        <w:sz w:val="20"/>
      </w:rPr>
      <w:t>7</w:t>
    </w:r>
    <w:r>
      <w:rPr>
        <w:sz w:val="20"/>
      </w:rPr>
      <w:tab/>
    </w:r>
    <w:r w:rsidR="00546F64">
      <w:rPr>
        <w:sz w:val="20"/>
      </w:rPr>
      <w:t>3</w:t>
    </w:r>
    <w:r w:rsidR="00663C97">
      <w:rPr>
        <w:sz w:val="20"/>
      </w:rPr>
      <w:t>/</w:t>
    </w:r>
    <w:r w:rsidR="00191126">
      <w:rPr>
        <w:sz w:val="20"/>
      </w:rPr>
      <w:t>2</w:t>
    </w:r>
    <w:r w:rsidR="00546F64">
      <w:rPr>
        <w:sz w:val="20"/>
      </w:rPr>
      <w:t>9</w:t>
    </w:r>
    <w:r w:rsidR="009D4AC5" w:rsidRPr="00492212">
      <w:rPr>
        <w:sz w:val="20"/>
      </w:rPr>
      <w:t>/1</w:t>
    </w:r>
    <w:r w:rsidR="00191126">
      <w:rPr>
        <w:sz w:val="20"/>
      </w:rPr>
      <w:t>7</w:t>
    </w:r>
    <w:r w:rsidR="009D4AC5" w:rsidRPr="00492212">
      <w:rPr>
        <w:sz w:val="20"/>
      </w:rPr>
      <w:t xml:space="preserve"> Page </w:t>
    </w:r>
    <w:r w:rsidR="009D4AC5" w:rsidRPr="00492212">
      <w:rPr>
        <w:sz w:val="20"/>
      </w:rPr>
      <w:fldChar w:fldCharType="begin"/>
    </w:r>
    <w:r w:rsidR="009D4AC5" w:rsidRPr="00492212">
      <w:rPr>
        <w:sz w:val="20"/>
      </w:rPr>
      <w:instrText xml:space="preserve"> PAGE   \* MERGEFORMAT </w:instrText>
    </w:r>
    <w:r w:rsidR="009D4AC5" w:rsidRPr="00492212">
      <w:rPr>
        <w:sz w:val="20"/>
      </w:rPr>
      <w:fldChar w:fldCharType="separate"/>
    </w:r>
    <w:r w:rsidR="00904831">
      <w:rPr>
        <w:noProof/>
        <w:sz w:val="20"/>
      </w:rPr>
      <w:t>1</w:t>
    </w:r>
    <w:r w:rsidR="009D4AC5" w:rsidRPr="00492212">
      <w:rPr>
        <w:noProof/>
        <w:sz w:val="20"/>
      </w:rPr>
      <w:fldChar w:fldCharType="end"/>
    </w:r>
    <w:r w:rsidR="009D4AC5" w:rsidRPr="00492212">
      <w:rPr>
        <w:noProof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5B" w:rsidRDefault="00F1585B" w:rsidP="0040563A">
      <w:pPr>
        <w:spacing w:after="0" w:line="240" w:lineRule="auto"/>
      </w:pPr>
      <w:r>
        <w:separator/>
      </w:r>
    </w:p>
  </w:footnote>
  <w:footnote w:type="continuationSeparator" w:id="0">
    <w:p w:rsidR="00F1585B" w:rsidRDefault="00F1585B" w:rsidP="0040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1A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700D9"/>
    <w:multiLevelType w:val="hybridMultilevel"/>
    <w:tmpl w:val="6BB69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871F2"/>
    <w:multiLevelType w:val="hybridMultilevel"/>
    <w:tmpl w:val="2366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4CC"/>
    <w:multiLevelType w:val="hybridMultilevel"/>
    <w:tmpl w:val="FB547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B7CB7"/>
    <w:multiLevelType w:val="hybridMultilevel"/>
    <w:tmpl w:val="BC906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23CF4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844E2"/>
    <w:multiLevelType w:val="hybridMultilevel"/>
    <w:tmpl w:val="A0FED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E78"/>
    <w:multiLevelType w:val="hybridMultilevel"/>
    <w:tmpl w:val="999EA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85095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587687"/>
    <w:multiLevelType w:val="hybridMultilevel"/>
    <w:tmpl w:val="B8FA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F4615"/>
    <w:multiLevelType w:val="hybridMultilevel"/>
    <w:tmpl w:val="04544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4E7CB2"/>
    <w:multiLevelType w:val="hybridMultilevel"/>
    <w:tmpl w:val="15A25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7B93"/>
    <w:multiLevelType w:val="hybridMultilevel"/>
    <w:tmpl w:val="16563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4073F5"/>
    <w:multiLevelType w:val="hybridMultilevel"/>
    <w:tmpl w:val="C2CA5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7975"/>
    <w:multiLevelType w:val="hybridMultilevel"/>
    <w:tmpl w:val="80DE3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D0FA4"/>
    <w:multiLevelType w:val="multilevel"/>
    <w:tmpl w:val="5C26AF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9830C6E"/>
    <w:multiLevelType w:val="hybridMultilevel"/>
    <w:tmpl w:val="3086DF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9C538B"/>
    <w:multiLevelType w:val="hybridMultilevel"/>
    <w:tmpl w:val="87E035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9FC"/>
    <w:multiLevelType w:val="hybridMultilevel"/>
    <w:tmpl w:val="913E5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3674B"/>
    <w:multiLevelType w:val="hybridMultilevel"/>
    <w:tmpl w:val="CB5C45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A2030"/>
    <w:multiLevelType w:val="hybridMultilevel"/>
    <w:tmpl w:val="19063A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BB1D0E"/>
    <w:multiLevelType w:val="hybridMultilevel"/>
    <w:tmpl w:val="C70A848A"/>
    <w:lvl w:ilvl="0" w:tplc="D80E2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C1CA4"/>
    <w:multiLevelType w:val="multilevel"/>
    <w:tmpl w:val="0EB8EA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0811AC4"/>
    <w:multiLevelType w:val="hybridMultilevel"/>
    <w:tmpl w:val="10D2B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76608"/>
    <w:multiLevelType w:val="hybridMultilevel"/>
    <w:tmpl w:val="02388BA2"/>
    <w:lvl w:ilvl="0" w:tplc="C17C5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F44D85"/>
    <w:multiLevelType w:val="multilevel"/>
    <w:tmpl w:val="2BDAB7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C626F1F"/>
    <w:multiLevelType w:val="hybridMultilevel"/>
    <w:tmpl w:val="80DAA2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762BA"/>
    <w:multiLevelType w:val="hybridMultilevel"/>
    <w:tmpl w:val="79009B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C94DC2"/>
    <w:multiLevelType w:val="hybridMultilevel"/>
    <w:tmpl w:val="9474D0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4531D9"/>
    <w:multiLevelType w:val="hybridMultilevel"/>
    <w:tmpl w:val="13C61842"/>
    <w:lvl w:ilvl="0" w:tplc="0BBC7D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82601B"/>
    <w:multiLevelType w:val="hybridMultilevel"/>
    <w:tmpl w:val="E0E8D004"/>
    <w:lvl w:ilvl="0" w:tplc="A9D043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8340E"/>
    <w:multiLevelType w:val="hybridMultilevel"/>
    <w:tmpl w:val="8BB88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201E8"/>
    <w:multiLevelType w:val="hybridMultilevel"/>
    <w:tmpl w:val="BCD240C0"/>
    <w:lvl w:ilvl="0" w:tplc="04988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974924"/>
    <w:multiLevelType w:val="hybridMultilevel"/>
    <w:tmpl w:val="766690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A4071"/>
    <w:multiLevelType w:val="hybridMultilevel"/>
    <w:tmpl w:val="CDE8D3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AB6F31"/>
    <w:multiLevelType w:val="hybridMultilevel"/>
    <w:tmpl w:val="EB1C1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54026"/>
    <w:multiLevelType w:val="hybridMultilevel"/>
    <w:tmpl w:val="34782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1239E"/>
    <w:multiLevelType w:val="hybridMultilevel"/>
    <w:tmpl w:val="30CC6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241A5F"/>
    <w:multiLevelType w:val="hybridMultilevel"/>
    <w:tmpl w:val="ABB4A5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29"/>
  </w:num>
  <w:num w:numId="5">
    <w:abstractNumId w:val="3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5"/>
  </w:num>
  <w:num w:numId="11">
    <w:abstractNumId w:val="12"/>
  </w:num>
  <w:num w:numId="12">
    <w:abstractNumId w:val="38"/>
  </w:num>
  <w:num w:numId="13">
    <w:abstractNumId w:val="9"/>
  </w:num>
  <w:num w:numId="14">
    <w:abstractNumId w:val="0"/>
  </w:num>
  <w:num w:numId="15">
    <w:abstractNumId w:val="28"/>
  </w:num>
  <w:num w:numId="16">
    <w:abstractNumId w:val="26"/>
  </w:num>
  <w:num w:numId="17">
    <w:abstractNumId w:val="19"/>
  </w:num>
  <w:num w:numId="18">
    <w:abstractNumId w:val="34"/>
  </w:num>
  <w:num w:numId="19">
    <w:abstractNumId w:val="22"/>
  </w:num>
  <w:num w:numId="20">
    <w:abstractNumId w:val="16"/>
  </w:num>
  <w:num w:numId="21">
    <w:abstractNumId w:val="33"/>
  </w:num>
  <w:num w:numId="22">
    <w:abstractNumId w:val="39"/>
  </w:num>
  <w:num w:numId="23">
    <w:abstractNumId w:val="20"/>
  </w:num>
  <w:num w:numId="24">
    <w:abstractNumId w:val="15"/>
  </w:num>
  <w:num w:numId="25">
    <w:abstractNumId w:val="10"/>
  </w:num>
  <w:num w:numId="26">
    <w:abstractNumId w:val="24"/>
  </w:num>
  <w:num w:numId="27">
    <w:abstractNumId w:val="32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6"/>
  </w:num>
  <w:num w:numId="33">
    <w:abstractNumId w:val="4"/>
  </w:num>
  <w:num w:numId="34">
    <w:abstractNumId w:val="18"/>
  </w:num>
  <w:num w:numId="35">
    <w:abstractNumId w:val="35"/>
  </w:num>
  <w:num w:numId="36">
    <w:abstractNumId w:val="25"/>
  </w:num>
  <w:num w:numId="37">
    <w:abstractNumId w:val="36"/>
  </w:num>
  <w:num w:numId="38">
    <w:abstractNumId w:val="37"/>
  </w:num>
  <w:num w:numId="39">
    <w:abstractNumId w:val="1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135CE"/>
    <w:rsid w:val="000151EE"/>
    <w:rsid w:val="00016BF0"/>
    <w:rsid w:val="000209AE"/>
    <w:rsid w:val="000416C2"/>
    <w:rsid w:val="00051417"/>
    <w:rsid w:val="000555FF"/>
    <w:rsid w:val="00056734"/>
    <w:rsid w:val="000634CE"/>
    <w:rsid w:val="00064A89"/>
    <w:rsid w:val="0006630C"/>
    <w:rsid w:val="00070358"/>
    <w:rsid w:val="000829C6"/>
    <w:rsid w:val="00095397"/>
    <w:rsid w:val="000B094A"/>
    <w:rsid w:val="000C159F"/>
    <w:rsid w:val="000C3377"/>
    <w:rsid w:val="000D4132"/>
    <w:rsid w:val="000E1C21"/>
    <w:rsid w:val="000E6EBF"/>
    <w:rsid w:val="00104356"/>
    <w:rsid w:val="00122EE4"/>
    <w:rsid w:val="001346E2"/>
    <w:rsid w:val="00154068"/>
    <w:rsid w:val="00166F97"/>
    <w:rsid w:val="0018650B"/>
    <w:rsid w:val="00191126"/>
    <w:rsid w:val="00195182"/>
    <w:rsid w:val="001A1758"/>
    <w:rsid w:val="001A7E19"/>
    <w:rsid w:val="001E7F9B"/>
    <w:rsid w:val="001F0F1D"/>
    <w:rsid w:val="0021545B"/>
    <w:rsid w:val="00222243"/>
    <w:rsid w:val="00226645"/>
    <w:rsid w:val="002274BB"/>
    <w:rsid w:val="0024092D"/>
    <w:rsid w:val="00242263"/>
    <w:rsid w:val="00254552"/>
    <w:rsid w:val="002549B7"/>
    <w:rsid w:val="00265FFF"/>
    <w:rsid w:val="00266CF5"/>
    <w:rsid w:val="00270CDB"/>
    <w:rsid w:val="002769FB"/>
    <w:rsid w:val="00281CB9"/>
    <w:rsid w:val="00284EDC"/>
    <w:rsid w:val="00287A3C"/>
    <w:rsid w:val="00293EB1"/>
    <w:rsid w:val="002961B0"/>
    <w:rsid w:val="00296756"/>
    <w:rsid w:val="002B6D16"/>
    <w:rsid w:val="002C358E"/>
    <w:rsid w:val="002C3BFF"/>
    <w:rsid w:val="002D7DA0"/>
    <w:rsid w:val="002E0907"/>
    <w:rsid w:val="002E4924"/>
    <w:rsid w:val="002F1053"/>
    <w:rsid w:val="002F1881"/>
    <w:rsid w:val="00302378"/>
    <w:rsid w:val="003073F9"/>
    <w:rsid w:val="00322382"/>
    <w:rsid w:val="00323239"/>
    <w:rsid w:val="00323EAB"/>
    <w:rsid w:val="00326233"/>
    <w:rsid w:val="00333C52"/>
    <w:rsid w:val="003546E9"/>
    <w:rsid w:val="003807C3"/>
    <w:rsid w:val="003831D6"/>
    <w:rsid w:val="0038439F"/>
    <w:rsid w:val="00384440"/>
    <w:rsid w:val="003900E0"/>
    <w:rsid w:val="0039512E"/>
    <w:rsid w:val="00395F29"/>
    <w:rsid w:val="003A0F07"/>
    <w:rsid w:val="003A7378"/>
    <w:rsid w:val="003A7E59"/>
    <w:rsid w:val="003B453D"/>
    <w:rsid w:val="003C0CD4"/>
    <w:rsid w:val="003E5AF1"/>
    <w:rsid w:val="003F2DA3"/>
    <w:rsid w:val="0040563A"/>
    <w:rsid w:val="00416AFE"/>
    <w:rsid w:val="00432B7C"/>
    <w:rsid w:val="00443233"/>
    <w:rsid w:val="00445BEA"/>
    <w:rsid w:val="00467940"/>
    <w:rsid w:val="00470FFC"/>
    <w:rsid w:val="00477CC3"/>
    <w:rsid w:val="004802A4"/>
    <w:rsid w:val="00480EE2"/>
    <w:rsid w:val="00483987"/>
    <w:rsid w:val="00485BB1"/>
    <w:rsid w:val="004B72ED"/>
    <w:rsid w:val="004C18FF"/>
    <w:rsid w:val="004C5249"/>
    <w:rsid w:val="004D5371"/>
    <w:rsid w:val="004D55C4"/>
    <w:rsid w:val="004E5569"/>
    <w:rsid w:val="005253A2"/>
    <w:rsid w:val="00532A9C"/>
    <w:rsid w:val="00542C57"/>
    <w:rsid w:val="00546F64"/>
    <w:rsid w:val="00572395"/>
    <w:rsid w:val="0057770C"/>
    <w:rsid w:val="00585CFB"/>
    <w:rsid w:val="0059046F"/>
    <w:rsid w:val="00591FED"/>
    <w:rsid w:val="00595181"/>
    <w:rsid w:val="005A2A38"/>
    <w:rsid w:val="005B700F"/>
    <w:rsid w:val="005C47E4"/>
    <w:rsid w:val="005C71D2"/>
    <w:rsid w:val="005E4EF7"/>
    <w:rsid w:val="005F04E3"/>
    <w:rsid w:val="005F4B1D"/>
    <w:rsid w:val="006022B0"/>
    <w:rsid w:val="00604258"/>
    <w:rsid w:val="00604975"/>
    <w:rsid w:val="00624E60"/>
    <w:rsid w:val="00625462"/>
    <w:rsid w:val="00640646"/>
    <w:rsid w:val="006467DA"/>
    <w:rsid w:val="00650145"/>
    <w:rsid w:val="00654CAC"/>
    <w:rsid w:val="00657B10"/>
    <w:rsid w:val="00663C97"/>
    <w:rsid w:val="00664923"/>
    <w:rsid w:val="006679B0"/>
    <w:rsid w:val="00671A68"/>
    <w:rsid w:val="006759E9"/>
    <w:rsid w:val="006838CC"/>
    <w:rsid w:val="00687FAA"/>
    <w:rsid w:val="00690C8F"/>
    <w:rsid w:val="00694E61"/>
    <w:rsid w:val="006C74DC"/>
    <w:rsid w:val="006D0554"/>
    <w:rsid w:val="006F052C"/>
    <w:rsid w:val="006F3A86"/>
    <w:rsid w:val="006F5AEE"/>
    <w:rsid w:val="00700FF8"/>
    <w:rsid w:val="00727B19"/>
    <w:rsid w:val="00727D4D"/>
    <w:rsid w:val="00747559"/>
    <w:rsid w:val="00751009"/>
    <w:rsid w:val="0075748A"/>
    <w:rsid w:val="00757616"/>
    <w:rsid w:val="007604DE"/>
    <w:rsid w:val="00762CE0"/>
    <w:rsid w:val="0076359B"/>
    <w:rsid w:val="007776F6"/>
    <w:rsid w:val="00781229"/>
    <w:rsid w:val="007A66F3"/>
    <w:rsid w:val="007C16FB"/>
    <w:rsid w:val="007D1FED"/>
    <w:rsid w:val="007D2219"/>
    <w:rsid w:val="007E1AF2"/>
    <w:rsid w:val="008039DF"/>
    <w:rsid w:val="0082053D"/>
    <w:rsid w:val="008225D6"/>
    <w:rsid w:val="008540BE"/>
    <w:rsid w:val="00857B80"/>
    <w:rsid w:val="0087415E"/>
    <w:rsid w:val="00883A98"/>
    <w:rsid w:val="008879C5"/>
    <w:rsid w:val="008B2B01"/>
    <w:rsid w:val="008C55E2"/>
    <w:rsid w:val="008D0B79"/>
    <w:rsid w:val="008D79CE"/>
    <w:rsid w:val="008E4CCF"/>
    <w:rsid w:val="008F7DD7"/>
    <w:rsid w:val="0090377E"/>
    <w:rsid w:val="00904831"/>
    <w:rsid w:val="00915DA1"/>
    <w:rsid w:val="00921F79"/>
    <w:rsid w:val="0092610D"/>
    <w:rsid w:val="00933308"/>
    <w:rsid w:val="00933A54"/>
    <w:rsid w:val="00936435"/>
    <w:rsid w:val="00972D7F"/>
    <w:rsid w:val="00980F74"/>
    <w:rsid w:val="0098699F"/>
    <w:rsid w:val="00986A06"/>
    <w:rsid w:val="00992B31"/>
    <w:rsid w:val="00994EDE"/>
    <w:rsid w:val="009A6CA6"/>
    <w:rsid w:val="009B6BD0"/>
    <w:rsid w:val="009C3010"/>
    <w:rsid w:val="009C5E59"/>
    <w:rsid w:val="009C7903"/>
    <w:rsid w:val="009D09CE"/>
    <w:rsid w:val="009D1C2B"/>
    <w:rsid w:val="009D2B93"/>
    <w:rsid w:val="009D3BA7"/>
    <w:rsid w:val="009D4AC5"/>
    <w:rsid w:val="009D4DE9"/>
    <w:rsid w:val="009E27D3"/>
    <w:rsid w:val="009F3F2C"/>
    <w:rsid w:val="00A17236"/>
    <w:rsid w:val="00A20209"/>
    <w:rsid w:val="00A20C57"/>
    <w:rsid w:val="00A20CD6"/>
    <w:rsid w:val="00A26FBC"/>
    <w:rsid w:val="00A27793"/>
    <w:rsid w:val="00A27CAF"/>
    <w:rsid w:val="00A339FD"/>
    <w:rsid w:val="00A37804"/>
    <w:rsid w:val="00A60782"/>
    <w:rsid w:val="00A64F46"/>
    <w:rsid w:val="00A733A7"/>
    <w:rsid w:val="00A7784B"/>
    <w:rsid w:val="00A82EB8"/>
    <w:rsid w:val="00A83050"/>
    <w:rsid w:val="00A914A5"/>
    <w:rsid w:val="00A96DD3"/>
    <w:rsid w:val="00AA0FEB"/>
    <w:rsid w:val="00AB4029"/>
    <w:rsid w:val="00AC0AE7"/>
    <w:rsid w:val="00AD215A"/>
    <w:rsid w:val="00AD7CB7"/>
    <w:rsid w:val="00AE43D6"/>
    <w:rsid w:val="00AE6E0F"/>
    <w:rsid w:val="00AF157B"/>
    <w:rsid w:val="00B03CAC"/>
    <w:rsid w:val="00B054B8"/>
    <w:rsid w:val="00B21329"/>
    <w:rsid w:val="00B22842"/>
    <w:rsid w:val="00B236C0"/>
    <w:rsid w:val="00B32289"/>
    <w:rsid w:val="00B33182"/>
    <w:rsid w:val="00B37DC2"/>
    <w:rsid w:val="00B556EC"/>
    <w:rsid w:val="00B60B1F"/>
    <w:rsid w:val="00B70151"/>
    <w:rsid w:val="00BA154D"/>
    <w:rsid w:val="00BA1667"/>
    <w:rsid w:val="00BA2575"/>
    <w:rsid w:val="00BC3500"/>
    <w:rsid w:val="00BC391B"/>
    <w:rsid w:val="00BC74CB"/>
    <w:rsid w:val="00BD029E"/>
    <w:rsid w:val="00BD786A"/>
    <w:rsid w:val="00BE0E47"/>
    <w:rsid w:val="00BF2D2C"/>
    <w:rsid w:val="00BF2E70"/>
    <w:rsid w:val="00BF4CB2"/>
    <w:rsid w:val="00BF6C6C"/>
    <w:rsid w:val="00C04F4C"/>
    <w:rsid w:val="00C077FF"/>
    <w:rsid w:val="00C13A31"/>
    <w:rsid w:val="00C163C1"/>
    <w:rsid w:val="00C16AEC"/>
    <w:rsid w:val="00C270B9"/>
    <w:rsid w:val="00C43086"/>
    <w:rsid w:val="00C44834"/>
    <w:rsid w:val="00C50A74"/>
    <w:rsid w:val="00C5378A"/>
    <w:rsid w:val="00C60B17"/>
    <w:rsid w:val="00C756EE"/>
    <w:rsid w:val="00C768D1"/>
    <w:rsid w:val="00C77AAF"/>
    <w:rsid w:val="00C816B4"/>
    <w:rsid w:val="00CA4CC2"/>
    <w:rsid w:val="00CA6F85"/>
    <w:rsid w:val="00CC6D1D"/>
    <w:rsid w:val="00CD2675"/>
    <w:rsid w:val="00CD30EA"/>
    <w:rsid w:val="00CF110D"/>
    <w:rsid w:val="00CF1576"/>
    <w:rsid w:val="00CF478F"/>
    <w:rsid w:val="00CF47A4"/>
    <w:rsid w:val="00D01EF5"/>
    <w:rsid w:val="00D03C28"/>
    <w:rsid w:val="00D05ACA"/>
    <w:rsid w:val="00D221A3"/>
    <w:rsid w:val="00D2551D"/>
    <w:rsid w:val="00D4450D"/>
    <w:rsid w:val="00D51E4D"/>
    <w:rsid w:val="00D61AE3"/>
    <w:rsid w:val="00D762DE"/>
    <w:rsid w:val="00D77BE5"/>
    <w:rsid w:val="00D814E4"/>
    <w:rsid w:val="00D85C4F"/>
    <w:rsid w:val="00D872CF"/>
    <w:rsid w:val="00DA21B7"/>
    <w:rsid w:val="00DA277B"/>
    <w:rsid w:val="00DA469B"/>
    <w:rsid w:val="00DA7817"/>
    <w:rsid w:val="00DB1D3D"/>
    <w:rsid w:val="00DB4605"/>
    <w:rsid w:val="00DB5304"/>
    <w:rsid w:val="00DB7927"/>
    <w:rsid w:val="00DC0DFE"/>
    <w:rsid w:val="00DC5A0A"/>
    <w:rsid w:val="00DD497F"/>
    <w:rsid w:val="00DD5BDD"/>
    <w:rsid w:val="00DE3683"/>
    <w:rsid w:val="00DE54F0"/>
    <w:rsid w:val="00DE6346"/>
    <w:rsid w:val="00DF068C"/>
    <w:rsid w:val="00DF149E"/>
    <w:rsid w:val="00DF2737"/>
    <w:rsid w:val="00DF545A"/>
    <w:rsid w:val="00E14345"/>
    <w:rsid w:val="00E17962"/>
    <w:rsid w:val="00E213E5"/>
    <w:rsid w:val="00E27C50"/>
    <w:rsid w:val="00E33AF2"/>
    <w:rsid w:val="00E44335"/>
    <w:rsid w:val="00E50453"/>
    <w:rsid w:val="00E51A62"/>
    <w:rsid w:val="00E64F58"/>
    <w:rsid w:val="00E73922"/>
    <w:rsid w:val="00E8394A"/>
    <w:rsid w:val="00E87868"/>
    <w:rsid w:val="00EA3841"/>
    <w:rsid w:val="00EA4D35"/>
    <w:rsid w:val="00F00715"/>
    <w:rsid w:val="00F114D0"/>
    <w:rsid w:val="00F14454"/>
    <w:rsid w:val="00F1585B"/>
    <w:rsid w:val="00F15C8F"/>
    <w:rsid w:val="00F2705F"/>
    <w:rsid w:val="00F32EC5"/>
    <w:rsid w:val="00F37482"/>
    <w:rsid w:val="00F5078C"/>
    <w:rsid w:val="00F64684"/>
    <w:rsid w:val="00F7006A"/>
    <w:rsid w:val="00F70F9D"/>
    <w:rsid w:val="00F75072"/>
    <w:rsid w:val="00F804D8"/>
    <w:rsid w:val="00F813F3"/>
    <w:rsid w:val="00F83692"/>
    <w:rsid w:val="00F8685F"/>
    <w:rsid w:val="00F90850"/>
    <w:rsid w:val="00FA4326"/>
    <w:rsid w:val="00FC02B8"/>
    <w:rsid w:val="00FC38E0"/>
    <w:rsid w:val="00FD0B6E"/>
    <w:rsid w:val="00FD57C3"/>
    <w:rsid w:val="00FE58B0"/>
    <w:rsid w:val="00FF1E38"/>
    <w:rsid w:val="00FF479F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link w:val="SOLNumber"/>
    <w:rsid w:val="003A0F07"/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40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3A"/>
  </w:style>
  <w:style w:type="paragraph" w:styleId="Footer">
    <w:name w:val="footer"/>
    <w:basedOn w:val="Normal"/>
    <w:link w:val="FooterChar"/>
    <w:uiPriority w:val="99"/>
    <w:unhideWhenUsed/>
    <w:rsid w:val="0040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3A"/>
  </w:style>
  <w:style w:type="paragraph" w:styleId="ListParagraph">
    <w:name w:val="List Paragraph"/>
    <w:basedOn w:val="Normal"/>
    <w:uiPriority w:val="34"/>
    <w:qFormat/>
    <w:rsid w:val="00222243"/>
    <w:pPr>
      <w:ind w:left="720"/>
      <w:contextualSpacing/>
    </w:pPr>
  </w:style>
  <w:style w:type="paragraph" w:customStyle="1" w:styleId="Default">
    <w:name w:val="Default"/>
    <w:rsid w:val="00333C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link w:val="SOLNumber"/>
    <w:rsid w:val="003A0F07"/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40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3A"/>
  </w:style>
  <w:style w:type="paragraph" w:styleId="Footer">
    <w:name w:val="footer"/>
    <w:basedOn w:val="Normal"/>
    <w:link w:val="FooterChar"/>
    <w:uiPriority w:val="99"/>
    <w:unhideWhenUsed/>
    <w:rsid w:val="0040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3A"/>
  </w:style>
  <w:style w:type="paragraph" w:styleId="ListParagraph">
    <w:name w:val="List Paragraph"/>
    <w:basedOn w:val="Normal"/>
    <w:uiPriority w:val="34"/>
    <w:qFormat/>
    <w:rsid w:val="00222243"/>
    <w:pPr>
      <w:ind w:left="720"/>
      <w:contextualSpacing/>
    </w:pPr>
  </w:style>
  <w:style w:type="paragraph" w:customStyle="1" w:styleId="Default">
    <w:name w:val="Default"/>
    <w:rsid w:val="00333C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2371-CC1C-4BAA-9D5F-FF2E6045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Mazzacane, Tina (DOE)</cp:lastModifiedBy>
  <cp:revision>4</cp:revision>
  <cp:lastPrinted>2017-01-20T15:39:00Z</cp:lastPrinted>
  <dcterms:created xsi:type="dcterms:W3CDTF">2017-03-29T18:42:00Z</dcterms:created>
  <dcterms:modified xsi:type="dcterms:W3CDTF">2017-03-29T18:44:00Z</dcterms:modified>
</cp:coreProperties>
</file>