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FB" w:rsidRPr="00D173C4" w:rsidRDefault="00E8786A" w:rsidP="00593DE9">
      <w:pPr>
        <w:spacing w:after="0"/>
        <w:rPr>
          <w:b/>
          <w:i/>
          <w:sz w:val="28"/>
        </w:rPr>
      </w:pPr>
      <w:r w:rsidRPr="0050297F">
        <w:rPr>
          <w:b/>
          <w:sz w:val="28"/>
        </w:rPr>
        <w:t xml:space="preserve">Grade 3 – </w:t>
      </w:r>
      <w:r w:rsidR="00557BEA">
        <w:rPr>
          <w:rFonts w:asciiTheme="minorHAnsi" w:hAnsiTheme="minorHAnsi"/>
          <w:b/>
          <w:sz w:val="28"/>
          <w:szCs w:val="28"/>
        </w:rPr>
        <w:t>Crosswalk (Summary of Revisions)</w:t>
      </w:r>
      <w:r w:rsidR="00593DE9" w:rsidRPr="008C54A3">
        <w:rPr>
          <w:b/>
          <w:sz w:val="28"/>
        </w:rPr>
        <w:t xml:space="preserve">: 2016 </w:t>
      </w:r>
      <w:r w:rsidR="00593DE9" w:rsidRPr="00D173C4">
        <w:rPr>
          <w:b/>
          <w:i/>
          <w:sz w:val="28"/>
        </w:rPr>
        <w:t>Mathematics Standards of Learning and Curriculum Framework</w:t>
      </w:r>
    </w:p>
    <w:p w:rsidR="00593DE9" w:rsidRDefault="00593DE9" w:rsidP="00593DE9">
      <w:pPr>
        <w:spacing w:after="0"/>
        <w:rPr>
          <w:sz w:val="20"/>
        </w:rPr>
      </w:pPr>
    </w:p>
    <w:tbl>
      <w:tblPr>
        <w:tblStyle w:val="TableGrid"/>
        <w:tblW w:w="5000" w:type="pct"/>
        <w:tblLook w:val="04A0" w:firstRow="1" w:lastRow="0" w:firstColumn="1" w:lastColumn="0" w:noHBand="0" w:noVBand="1"/>
      </w:tblPr>
      <w:tblGrid>
        <w:gridCol w:w="8658"/>
        <w:gridCol w:w="5958"/>
      </w:tblGrid>
      <w:tr w:rsidR="00E8786A" w:rsidRPr="00775361" w:rsidTr="00E57FC8">
        <w:tc>
          <w:tcPr>
            <w:tcW w:w="8658" w:type="dxa"/>
            <w:shd w:val="clear" w:color="auto" w:fill="D9D9D9" w:themeFill="background1" w:themeFillShade="D9"/>
          </w:tcPr>
          <w:p w:rsidR="00E8786A" w:rsidRPr="00775361" w:rsidRDefault="00E8786A" w:rsidP="000C5A46">
            <w:pPr>
              <w:jc w:val="center"/>
              <w:rPr>
                <w:rFonts w:asciiTheme="minorHAnsi" w:hAnsiTheme="minorHAnsi"/>
                <w:b/>
                <w:sz w:val="20"/>
              </w:rPr>
            </w:pPr>
            <w:r w:rsidRPr="00775361">
              <w:rPr>
                <w:rFonts w:asciiTheme="minorHAnsi" w:hAnsiTheme="minorHAnsi"/>
                <w:b/>
                <w:sz w:val="20"/>
              </w:rPr>
              <w:t>Additions (2016 SOL)</w:t>
            </w:r>
          </w:p>
        </w:tc>
        <w:tc>
          <w:tcPr>
            <w:tcW w:w="5958" w:type="dxa"/>
            <w:shd w:val="clear" w:color="auto" w:fill="D9D9D9" w:themeFill="background1" w:themeFillShade="D9"/>
          </w:tcPr>
          <w:p w:rsidR="00E8786A" w:rsidRPr="00775361" w:rsidRDefault="00E8786A" w:rsidP="00360D71">
            <w:pPr>
              <w:jc w:val="center"/>
              <w:rPr>
                <w:rFonts w:asciiTheme="minorHAnsi" w:hAnsiTheme="minorHAnsi"/>
                <w:b/>
                <w:sz w:val="20"/>
              </w:rPr>
            </w:pPr>
            <w:r w:rsidRPr="00775361">
              <w:rPr>
                <w:rFonts w:asciiTheme="minorHAnsi" w:hAnsiTheme="minorHAnsi"/>
                <w:b/>
                <w:sz w:val="20"/>
              </w:rPr>
              <w:t>Deletions from Grade</w:t>
            </w:r>
            <w:r w:rsidR="00360D71" w:rsidRPr="00775361">
              <w:rPr>
                <w:rFonts w:asciiTheme="minorHAnsi" w:hAnsiTheme="minorHAnsi"/>
                <w:b/>
                <w:sz w:val="20"/>
              </w:rPr>
              <w:t xml:space="preserve"> 3</w:t>
            </w:r>
            <w:r w:rsidRPr="00775361">
              <w:rPr>
                <w:rFonts w:asciiTheme="minorHAnsi" w:hAnsiTheme="minorHAnsi"/>
                <w:b/>
                <w:sz w:val="20"/>
              </w:rPr>
              <w:t xml:space="preserve"> (2009 SOL)</w:t>
            </w:r>
          </w:p>
        </w:tc>
      </w:tr>
      <w:tr w:rsidR="00E8786A" w:rsidRPr="00775361" w:rsidTr="00E57FC8">
        <w:tc>
          <w:tcPr>
            <w:tcW w:w="8658" w:type="dxa"/>
          </w:tcPr>
          <w:p w:rsidR="00E8786A" w:rsidRPr="00775361" w:rsidRDefault="00E8786A" w:rsidP="00805A06">
            <w:pPr>
              <w:pStyle w:val="ListParagraph"/>
              <w:numPr>
                <w:ilvl w:val="0"/>
                <w:numId w:val="31"/>
              </w:numPr>
              <w:spacing w:before="120"/>
              <w:rPr>
                <w:rFonts w:asciiTheme="minorHAnsi" w:hAnsiTheme="minorHAnsi"/>
                <w:sz w:val="20"/>
                <w:szCs w:val="20"/>
              </w:rPr>
            </w:pPr>
            <w:r w:rsidRPr="00775361">
              <w:rPr>
                <w:rFonts w:asciiTheme="minorHAnsi" w:hAnsiTheme="minorHAnsi"/>
                <w:sz w:val="20"/>
                <w:szCs w:val="20"/>
              </w:rPr>
              <w:t>3.1c – Order whole numbers</w:t>
            </w:r>
            <w:r w:rsidR="00805A06">
              <w:rPr>
                <w:rFonts w:asciiTheme="minorHAnsi" w:hAnsiTheme="minorHAnsi"/>
                <w:sz w:val="20"/>
                <w:szCs w:val="20"/>
              </w:rPr>
              <w:t>,</w:t>
            </w:r>
            <w:r w:rsidRPr="00775361">
              <w:rPr>
                <w:rFonts w:asciiTheme="minorHAnsi" w:hAnsiTheme="minorHAnsi"/>
                <w:sz w:val="20"/>
                <w:szCs w:val="20"/>
              </w:rPr>
              <w:t xml:space="preserve"> </w:t>
            </w:r>
            <w:r w:rsidR="00CA3379" w:rsidRPr="00775361">
              <w:rPr>
                <w:rFonts w:asciiTheme="minorHAnsi" w:hAnsiTheme="minorHAnsi"/>
                <w:sz w:val="20"/>
                <w:szCs w:val="20"/>
              </w:rPr>
              <w:t xml:space="preserve">each </w:t>
            </w:r>
            <w:r w:rsidRPr="00775361">
              <w:rPr>
                <w:rFonts w:asciiTheme="minorHAnsi" w:hAnsiTheme="minorHAnsi"/>
                <w:sz w:val="20"/>
                <w:szCs w:val="20"/>
              </w:rPr>
              <w:t>9,999</w:t>
            </w:r>
            <w:r w:rsidR="00CA3379" w:rsidRPr="00775361">
              <w:rPr>
                <w:rFonts w:asciiTheme="minorHAnsi" w:hAnsiTheme="minorHAnsi"/>
                <w:sz w:val="20"/>
                <w:szCs w:val="20"/>
              </w:rPr>
              <w:t xml:space="preserve"> or less</w:t>
            </w:r>
            <w:r w:rsidR="00805A06">
              <w:rPr>
                <w:rFonts w:asciiTheme="minorHAnsi" w:hAnsiTheme="minorHAnsi"/>
                <w:sz w:val="20"/>
                <w:szCs w:val="20"/>
              </w:rPr>
              <w:t xml:space="preserve"> (limited to three whole numbers)</w:t>
            </w:r>
          </w:p>
          <w:p w:rsidR="005E6BF9" w:rsidRPr="00775361" w:rsidRDefault="005E6BF9" w:rsidP="00805A06">
            <w:pPr>
              <w:pStyle w:val="Bullet1"/>
              <w:numPr>
                <w:ilvl w:val="0"/>
                <w:numId w:val="31"/>
              </w:numPr>
              <w:spacing w:before="0"/>
              <w:rPr>
                <w:rFonts w:asciiTheme="minorHAnsi" w:hAnsiTheme="minorHAnsi"/>
              </w:rPr>
            </w:pPr>
            <w:r w:rsidRPr="00775361">
              <w:rPr>
                <w:rFonts w:asciiTheme="minorHAnsi" w:hAnsiTheme="minorHAnsi"/>
              </w:rPr>
              <w:t>3.2 EKS –</w:t>
            </w:r>
            <w:r w:rsidR="00FB3009">
              <w:rPr>
                <w:rFonts w:asciiTheme="minorHAnsi" w:hAnsiTheme="minorHAnsi"/>
              </w:rPr>
              <w:t xml:space="preserve"> </w:t>
            </w:r>
            <w:r w:rsidRPr="00775361">
              <w:rPr>
                <w:rFonts w:asciiTheme="minorHAnsi" w:hAnsiTheme="minorHAnsi"/>
              </w:rPr>
              <w:t>Identify a fraction represented by a model</w:t>
            </w:r>
            <w:r w:rsidR="00CF5CDB">
              <w:rPr>
                <w:rFonts w:asciiTheme="minorHAnsi" w:hAnsiTheme="minorHAnsi"/>
              </w:rPr>
              <w:t xml:space="preserve"> as the sum of unit fractions; u</w:t>
            </w:r>
            <w:r w:rsidRPr="00775361">
              <w:rPr>
                <w:rFonts w:asciiTheme="minorHAnsi" w:hAnsiTheme="minorHAnsi"/>
              </w:rPr>
              <w:t>se a model of a fraction greater than one, count the fractional parts to name and write it as an improper fraction and as a mixed number</w:t>
            </w:r>
            <w:r w:rsidRPr="00775361">
              <w:rPr>
                <w:rFonts w:asciiTheme="minorHAnsi" w:hAnsiTheme="minorHAnsi"/>
                <w:color w:val="000000"/>
              </w:rPr>
              <w:t xml:space="preserve">; </w:t>
            </w:r>
            <w:r>
              <w:rPr>
                <w:rFonts w:asciiTheme="minorHAnsi" w:hAnsiTheme="minorHAnsi"/>
                <w:color w:val="000000"/>
              </w:rPr>
              <w:t>use models to c</w:t>
            </w:r>
            <w:r w:rsidRPr="00775361">
              <w:rPr>
                <w:rFonts w:asciiTheme="minorHAnsi" w:hAnsiTheme="minorHAnsi"/>
              </w:rPr>
              <w:t>ompare fraction</w:t>
            </w:r>
            <w:r>
              <w:rPr>
                <w:rFonts w:asciiTheme="minorHAnsi" w:hAnsiTheme="minorHAnsi"/>
              </w:rPr>
              <w:t>s</w:t>
            </w:r>
            <w:r w:rsidRPr="00775361">
              <w:rPr>
                <w:rFonts w:asciiTheme="minorHAnsi" w:hAnsiTheme="minorHAnsi"/>
              </w:rPr>
              <w:t xml:space="preserve"> to </w:t>
            </w:r>
            <w:r>
              <w:rPr>
                <w:rFonts w:asciiTheme="minorHAnsi" w:hAnsiTheme="minorHAnsi"/>
              </w:rPr>
              <w:t xml:space="preserve">the </w:t>
            </w:r>
            <w:r w:rsidRPr="00775361">
              <w:rPr>
                <w:rFonts w:asciiTheme="minorHAnsi" w:hAnsiTheme="minorHAnsi"/>
              </w:rPr>
              <w:t xml:space="preserve">benchmarks of 0, </w:t>
            </w:r>
            <m:oMath>
              <m:f>
                <m:fPr>
                  <m:ctrlPr>
                    <w:rPr>
                      <w:rFonts w:ascii="Cambria Math" w:hAnsi="Cambria Math"/>
                      <w:i/>
                      <w:spacing w:val="20"/>
                    </w:rPr>
                  </m:ctrlPr>
                </m:fPr>
                <m:num>
                  <m:r>
                    <w:rPr>
                      <w:rFonts w:ascii="Cambria Math" w:hAnsi="Cambria Math"/>
                      <w:spacing w:val="20"/>
                    </w:rPr>
                    <m:t>1</m:t>
                  </m:r>
                </m:num>
                <m:den>
                  <m:r>
                    <w:rPr>
                      <w:rFonts w:ascii="Cambria Math" w:hAnsi="Cambria Math"/>
                      <w:spacing w:val="20"/>
                    </w:rPr>
                    <m:t>2</m:t>
                  </m:r>
                </m:den>
              </m:f>
            </m:oMath>
            <w:r w:rsidRPr="00775361">
              <w:rPr>
                <w:rFonts w:asciiTheme="minorHAnsi" w:hAnsiTheme="minorHAnsi"/>
              </w:rPr>
              <w:t>, and 1</w:t>
            </w:r>
          </w:p>
          <w:p w:rsidR="00E8786A" w:rsidRPr="00775361" w:rsidRDefault="00771BDB" w:rsidP="00805A06">
            <w:pPr>
              <w:pStyle w:val="Bullet1"/>
              <w:numPr>
                <w:ilvl w:val="0"/>
                <w:numId w:val="31"/>
              </w:numPr>
              <w:spacing w:before="0"/>
              <w:rPr>
                <w:rFonts w:asciiTheme="minorHAnsi" w:hAnsiTheme="minorHAnsi"/>
              </w:rPr>
            </w:pPr>
            <w:r w:rsidRPr="00775361">
              <w:rPr>
                <w:rFonts w:asciiTheme="minorHAnsi" w:hAnsiTheme="minorHAnsi"/>
              </w:rPr>
              <w:t>3.3</w:t>
            </w:r>
            <w:r w:rsidR="00FB3009">
              <w:rPr>
                <w:rFonts w:asciiTheme="minorHAnsi" w:hAnsiTheme="minorHAnsi"/>
              </w:rPr>
              <w:t xml:space="preserve">b – </w:t>
            </w:r>
            <w:r w:rsidR="00E8786A" w:rsidRPr="00775361">
              <w:rPr>
                <w:rFonts w:asciiTheme="minorHAnsi" w:hAnsiTheme="minorHAnsi"/>
              </w:rPr>
              <w:t xml:space="preserve">Create </w:t>
            </w:r>
            <w:r w:rsidR="00805A06">
              <w:rPr>
                <w:rFonts w:asciiTheme="minorHAnsi" w:hAnsiTheme="minorHAnsi"/>
              </w:rPr>
              <w:t xml:space="preserve">single-step and multistep </w:t>
            </w:r>
            <w:r w:rsidR="00E8786A" w:rsidRPr="00775361">
              <w:rPr>
                <w:rFonts w:asciiTheme="minorHAnsi" w:hAnsiTheme="minorHAnsi"/>
              </w:rPr>
              <w:t xml:space="preserve">practical problems </w:t>
            </w:r>
            <w:r w:rsidR="00494829" w:rsidRPr="00775361">
              <w:rPr>
                <w:rFonts w:asciiTheme="minorHAnsi" w:hAnsiTheme="minorHAnsi"/>
              </w:rPr>
              <w:t>for addition and subtraction</w:t>
            </w:r>
          </w:p>
          <w:p w:rsidR="001A523C" w:rsidRPr="00775361" w:rsidRDefault="00FB3009" w:rsidP="00805A06">
            <w:pPr>
              <w:pStyle w:val="ListParagraph"/>
              <w:numPr>
                <w:ilvl w:val="0"/>
                <w:numId w:val="31"/>
              </w:numPr>
              <w:contextualSpacing w:val="0"/>
              <w:rPr>
                <w:rFonts w:asciiTheme="minorHAnsi" w:hAnsiTheme="minorHAnsi"/>
                <w:sz w:val="20"/>
                <w:szCs w:val="20"/>
              </w:rPr>
            </w:pPr>
            <w:r>
              <w:rPr>
                <w:rFonts w:asciiTheme="minorHAnsi" w:hAnsiTheme="minorHAnsi"/>
                <w:sz w:val="20"/>
                <w:szCs w:val="20"/>
              </w:rPr>
              <w:t xml:space="preserve">3.4b – </w:t>
            </w:r>
            <w:r w:rsidR="001A523C" w:rsidRPr="00775361">
              <w:rPr>
                <w:rFonts w:asciiTheme="minorHAnsi" w:hAnsiTheme="minorHAnsi"/>
                <w:sz w:val="20"/>
                <w:szCs w:val="20"/>
              </w:rPr>
              <w:t xml:space="preserve">Create and solve single-step practical problems </w:t>
            </w:r>
            <w:r w:rsidR="00F404C6">
              <w:rPr>
                <w:rFonts w:asciiTheme="minorHAnsi" w:hAnsiTheme="minorHAnsi"/>
                <w:sz w:val="20"/>
                <w:szCs w:val="20"/>
              </w:rPr>
              <w:t>that involve division through 10 x 10</w:t>
            </w:r>
          </w:p>
          <w:p w:rsidR="001A523C" w:rsidRPr="005E6BF9" w:rsidRDefault="00F404C6" w:rsidP="00805A06">
            <w:pPr>
              <w:pStyle w:val="ListParagraph"/>
              <w:numPr>
                <w:ilvl w:val="0"/>
                <w:numId w:val="31"/>
              </w:numPr>
              <w:contextualSpacing w:val="0"/>
              <w:rPr>
                <w:rFonts w:asciiTheme="minorHAnsi" w:hAnsiTheme="minorHAnsi"/>
                <w:sz w:val="20"/>
                <w:szCs w:val="20"/>
              </w:rPr>
            </w:pPr>
            <w:r w:rsidRPr="005E6BF9">
              <w:rPr>
                <w:rFonts w:asciiTheme="minorHAnsi" w:hAnsiTheme="minorHAnsi"/>
                <w:sz w:val="20"/>
                <w:szCs w:val="20"/>
              </w:rPr>
              <w:t xml:space="preserve">3.3 EKS </w:t>
            </w:r>
            <w:r w:rsidR="005E6BF9" w:rsidRPr="005E6BF9">
              <w:rPr>
                <w:rFonts w:asciiTheme="minorHAnsi" w:hAnsiTheme="minorHAnsi"/>
                <w:sz w:val="20"/>
                <w:szCs w:val="20"/>
              </w:rPr>
              <w:t xml:space="preserve">and 3.4 EKS </w:t>
            </w:r>
            <w:r w:rsidRPr="005E6BF9">
              <w:rPr>
                <w:rFonts w:asciiTheme="minorHAnsi" w:hAnsiTheme="minorHAnsi"/>
                <w:sz w:val="20"/>
                <w:szCs w:val="20"/>
              </w:rPr>
              <w:t xml:space="preserve">– Apply strategies, including place value and the properties of addition </w:t>
            </w:r>
            <w:r w:rsidR="005E6BF9" w:rsidRPr="005E6BF9">
              <w:rPr>
                <w:rFonts w:asciiTheme="minorHAnsi" w:hAnsiTheme="minorHAnsi"/>
                <w:sz w:val="20"/>
                <w:szCs w:val="20"/>
              </w:rPr>
              <w:t xml:space="preserve">and/or multiplication </w:t>
            </w:r>
            <w:r w:rsidRPr="005E6BF9">
              <w:rPr>
                <w:rFonts w:asciiTheme="minorHAnsi" w:hAnsiTheme="minorHAnsi"/>
                <w:sz w:val="20"/>
                <w:szCs w:val="20"/>
              </w:rPr>
              <w:t>w</w:t>
            </w:r>
            <w:r w:rsidR="005E6BF9" w:rsidRPr="005E6BF9">
              <w:rPr>
                <w:rFonts w:asciiTheme="minorHAnsi" w:hAnsiTheme="minorHAnsi"/>
                <w:sz w:val="20"/>
                <w:szCs w:val="20"/>
              </w:rPr>
              <w:t xml:space="preserve">hen adding, subtracting, </w:t>
            </w:r>
            <w:r w:rsidR="00A100EC" w:rsidRPr="005E6BF9">
              <w:rPr>
                <w:sz w:val="20"/>
                <w:szCs w:val="20"/>
              </w:rPr>
              <w:t>multiplying and dividing whole numbers</w:t>
            </w:r>
          </w:p>
          <w:p w:rsidR="002227D8" w:rsidRPr="00775361" w:rsidRDefault="00E8786A" w:rsidP="00805A06">
            <w:pPr>
              <w:pStyle w:val="ListParagraph"/>
              <w:numPr>
                <w:ilvl w:val="0"/>
                <w:numId w:val="31"/>
              </w:numPr>
              <w:spacing w:after="120"/>
              <w:contextualSpacing w:val="0"/>
              <w:rPr>
                <w:rFonts w:asciiTheme="minorHAnsi" w:hAnsiTheme="minorHAnsi"/>
                <w:sz w:val="20"/>
                <w:szCs w:val="20"/>
              </w:rPr>
            </w:pPr>
            <w:r w:rsidRPr="00775361">
              <w:rPr>
                <w:rFonts w:asciiTheme="minorHAnsi" w:hAnsiTheme="minorHAnsi"/>
                <w:sz w:val="20"/>
                <w:szCs w:val="20"/>
              </w:rPr>
              <w:t>3.1</w:t>
            </w:r>
            <w:r w:rsidR="000A52D8" w:rsidRPr="00775361">
              <w:rPr>
                <w:rFonts w:asciiTheme="minorHAnsi" w:hAnsiTheme="minorHAnsi"/>
                <w:sz w:val="20"/>
                <w:szCs w:val="20"/>
              </w:rPr>
              <w:t>2</w:t>
            </w:r>
            <w:r w:rsidR="00AC42DF">
              <w:rPr>
                <w:rFonts w:asciiTheme="minorHAnsi" w:hAnsiTheme="minorHAnsi"/>
                <w:sz w:val="20"/>
                <w:szCs w:val="20"/>
              </w:rPr>
              <w:t>abc</w:t>
            </w:r>
            <w:r w:rsidR="00FB3009">
              <w:rPr>
                <w:rFonts w:asciiTheme="minorHAnsi" w:hAnsiTheme="minorHAnsi"/>
                <w:sz w:val="20"/>
                <w:szCs w:val="20"/>
              </w:rPr>
              <w:t xml:space="preserve"> – </w:t>
            </w:r>
            <w:r w:rsidRPr="00775361">
              <w:rPr>
                <w:rFonts w:asciiTheme="minorHAnsi" w:hAnsiTheme="minorHAnsi"/>
                <w:sz w:val="20"/>
                <w:szCs w:val="20"/>
              </w:rPr>
              <w:t>Define a polygon</w:t>
            </w:r>
            <w:r w:rsidR="00A100EC">
              <w:rPr>
                <w:rFonts w:asciiTheme="minorHAnsi" w:hAnsiTheme="minorHAnsi"/>
                <w:sz w:val="20"/>
                <w:szCs w:val="20"/>
              </w:rPr>
              <w:t xml:space="preserve"> [Moved from 4.12a]</w:t>
            </w:r>
            <w:r w:rsidRPr="00775361">
              <w:rPr>
                <w:rFonts w:asciiTheme="minorHAnsi" w:hAnsiTheme="minorHAnsi"/>
                <w:sz w:val="20"/>
                <w:szCs w:val="20"/>
              </w:rPr>
              <w:t xml:space="preserve">; </w:t>
            </w:r>
            <w:r w:rsidR="00223971" w:rsidRPr="00775361">
              <w:rPr>
                <w:rFonts w:asciiTheme="minorHAnsi" w:hAnsiTheme="minorHAnsi"/>
                <w:sz w:val="20"/>
                <w:szCs w:val="20"/>
              </w:rPr>
              <w:t>identify and name polygons with 10 or fewer</w:t>
            </w:r>
            <w:r w:rsidRPr="00775361">
              <w:rPr>
                <w:rFonts w:asciiTheme="minorHAnsi" w:hAnsiTheme="minorHAnsi"/>
                <w:sz w:val="20"/>
                <w:szCs w:val="20"/>
              </w:rPr>
              <w:t xml:space="preserve"> sides [Moved from 4.12</w:t>
            </w:r>
            <w:r w:rsidR="00A100EC">
              <w:rPr>
                <w:rFonts w:asciiTheme="minorHAnsi" w:hAnsiTheme="minorHAnsi"/>
                <w:sz w:val="20"/>
                <w:szCs w:val="20"/>
              </w:rPr>
              <w:t>b</w:t>
            </w:r>
            <w:r w:rsidRPr="00775361">
              <w:rPr>
                <w:rFonts w:asciiTheme="minorHAnsi" w:hAnsiTheme="minorHAnsi"/>
                <w:sz w:val="20"/>
                <w:szCs w:val="20"/>
              </w:rPr>
              <w:t xml:space="preserve">]; </w:t>
            </w:r>
            <w:r w:rsidR="00223971" w:rsidRPr="00775361">
              <w:rPr>
                <w:rFonts w:asciiTheme="minorHAnsi" w:hAnsiTheme="minorHAnsi"/>
                <w:sz w:val="20"/>
                <w:szCs w:val="20"/>
              </w:rPr>
              <w:t>combine and subdivide polygons</w:t>
            </w:r>
            <w:r w:rsidR="00BE7CB9" w:rsidRPr="00775361">
              <w:rPr>
                <w:rFonts w:asciiTheme="minorHAnsi" w:hAnsiTheme="minorHAnsi"/>
                <w:sz w:val="20"/>
                <w:szCs w:val="20"/>
              </w:rPr>
              <w:t xml:space="preserve"> and name the resulting polygon</w:t>
            </w:r>
            <w:r w:rsidR="00A100EC">
              <w:rPr>
                <w:rFonts w:asciiTheme="minorHAnsi" w:hAnsiTheme="minorHAnsi"/>
                <w:sz w:val="20"/>
                <w:szCs w:val="20"/>
              </w:rPr>
              <w:t>(s)</w:t>
            </w:r>
            <w:r w:rsidRPr="00775361">
              <w:rPr>
                <w:rFonts w:asciiTheme="minorHAnsi" w:hAnsiTheme="minorHAnsi"/>
                <w:sz w:val="20"/>
                <w:szCs w:val="20"/>
              </w:rPr>
              <w:t xml:space="preserve"> </w:t>
            </w:r>
          </w:p>
        </w:tc>
        <w:tc>
          <w:tcPr>
            <w:tcW w:w="5958" w:type="dxa"/>
          </w:tcPr>
          <w:p w:rsidR="00235284" w:rsidRPr="00775361" w:rsidRDefault="00235284" w:rsidP="00E8786A">
            <w:pPr>
              <w:pStyle w:val="ListParagraph"/>
              <w:numPr>
                <w:ilvl w:val="0"/>
                <w:numId w:val="15"/>
              </w:numPr>
              <w:spacing w:before="120"/>
              <w:ind w:left="432"/>
              <w:contextualSpacing w:val="0"/>
              <w:rPr>
                <w:rFonts w:asciiTheme="minorHAnsi" w:hAnsiTheme="minorHAnsi"/>
                <w:sz w:val="20"/>
                <w:szCs w:val="20"/>
              </w:rPr>
            </w:pPr>
            <w:r w:rsidRPr="00775361">
              <w:rPr>
                <w:rFonts w:asciiTheme="minorHAnsi" w:hAnsiTheme="minorHAnsi"/>
                <w:sz w:val="20"/>
                <w:szCs w:val="20"/>
              </w:rPr>
              <w:t>3.2</w:t>
            </w:r>
            <w:r w:rsidR="00930816">
              <w:rPr>
                <w:rFonts w:asciiTheme="minorHAnsi" w:hAnsiTheme="minorHAnsi"/>
                <w:sz w:val="20"/>
                <w:szCs w:val="20"/>
              </w:rPr>
              <w:t xml:space="preserve"> – </w:t>
            </w:r>
            <w:r w:rsidR="00CA3379" w:rsidRPr="00775361">
              <w:rPr>
                <w:rFonts w:asciiTheme="minorHAnsi" w:hAnsiTheme="minorHAnsi"/>
                <w:sz w:val="20"/>
                <w:szCs w:val="20"/>
              </w:rPr>
              <w:t>R</w:t>
            </w:r>
            <w:r w:rsidRPr="00775361">
              <w:rPr>
                <w:rFonts w:asciiTheme="minorHAnsi" w:hAnsiTheme="minorHAnsi"/>
                <w:sz w:val="20"/>
                <w:szCs w:val="20"/>
              </w:rPr>
              <w:t xml:space="preserve">ecognize and use the inverse relationships between addition/subtraction </w:t>
            </w:r>
            <w:r w:rsidR="00CA3379" w:rsidRPr="00775361">
              <w:rPr>
                <w:rFonts w:asciiTheme="minorHAnsi" w:hAnsiTheme="minorHAnsi"/>
                <w:sz w:val="20"/>
                <w:szCs w:val="20"/>
              </w:rPr>
              <w:t>[I</w:t>
            </w:r>
            <w:r w:rsidR="00995BBA" w:rsidRPr="00775361">
              <w:rPr>
                <w:rFonts w:asciiTheme="minorHAnsi" w:hAnsiTheme="minorHAnsi"/>
                <w:sz w:val="20"/>
                <w:szCs w:val="20"/>
              </w:rPr>
              <w:t>ncluded in 2.5]</w:t>
            </w:r>
          </w:p>
          <w:p w:rsidR="00E8786A" w:rsidRPr="00775361" w:rsidRDefault="00E8786A" w:rsidP="00235284">
            <w:pPr>
              <w:pStyle w:val="ListParagraph"/>
              <w:numPr>
                <w:ilvl w:val="0"/>
                <w:numId w:val="15"/>
              </w:numPr>
              <w:ind w:left="432"/>
              <w:contextualSpacing w:val="0"/>
              <w:rPr>
                <w:rFonts w:asciiTheme="minorHAnsi" w:hAnsiTheme="minorHAnsi"/>
                <w:sz w:val="20"/>
                <w:szCs w:val="20"/>
              </w:rPr>
            </w:pPr>
            <w:r w:rsidRPr="00775361">
              <w:rPr>
                <w:rFonts w:asciiTheme="minorHAnsi" w:hAnsiTheme="minorHAnsi"/>
                <w:sz w:val="20"/>
                <w:szCs w:val="20"/>
              </w:rPr>
              <w:t xml:space="preserve">3.5 – </w:t>
            </w:r>
            <w:r w:rsidR="000C0F89" w:rsidRPr="00775361">
              <w:rPr>
                <w:rFonts w:asciiTheme="minorHAnsi" w:hAnsiTheme="minorHAnsi"/>
                <w:sz w:val="20"/>
                <w:szCs w:val="20"/>
              </w:rPr>
              <w:t>Multiplication fact</w:t>
            </w:r>
            <w:r w:rsidR="00CC7B9B">
              <w:rPr>
                <w:rFonts w:asciiTheme="minorHAnsi" w:hAnsiTheme="minorHAnsi"/>
                <w:sz w:val="20"/>
                <w:szCs w:val="20"/>
              </w:rPr>
              <w:t>s</w:t>
            </w:r>
            <w:r w:rsidR="000C0F89" w:rsidRPr="00775361">
              <w:rPr>
                <w:rFonts w:asciiTheme="minorHAnsi" w:hAnsiTheme="minorHAnsi"/>
                <w:sz w:val="20"/>
                <w:szCs w:val="20"/>
              </w:rPr>
              <w:t xml:space="preserve"> [</w:t>
            </w:r>
            <w:r w:rsidR="009349C4">
              <w:rPr>
                <w:rFonts w:asciiTheme="minorHAnsi" w:hAnsiTheme="minorHAnsi"/>
                <w:sz w:val="20"/>
                <w:szCs w:val="20"/>
              </w:rPr>
              <w:t>Fluency of</w:t>
            </w:r>
            <w:r w:rsidR="000C0F89" w:rsidRPr="00775361">
              <w:rPr>
                <w:rFonts w:asciiTheme="minorHAnsi" w:hAnsiTheme="minorHAnsi"/>
                <w:sz w:val="20"/>
                <w:szCs w:val="20"/>
              </w:rPr>
              <w:t xml:space="preserve"> facts for 0, 1, 2, 5, 10 moved to 3.4c; </w:t>
            </w:r>
            <w:r w:rsidR="009349C4">
              <w:rPr>
                <w:rFonts w:asciiTheme="minorHAnsi" w:hAnsiTheme="minorHAnsi"/>
                <w:sz w:val="20"/>
                <w:szCs w:val="20"/>
              </w:rPr>
              <w:t xml:space="preserve">Fluency </w:t>
            </w:r>
            <w:r w:rsidR="000C0F89" w:rsidRPr="00775361">
              <w:rPr>
                <w:rFonts w:asciiTheme="minorHAnsi" w:hAnsiTheme="minorHAnsi"/>
                <w:sz w:val="20"/>
                <w:szCs w:val="20"/>
              </w:rPr>
              <w:t>of facts</w:t>
            </w:r>
            <w:r w:rsidR="009349C4">
              <w:rPr>
                <w:rFonts w:asciiTheme="minorHAnsi" w:hAnsiTheme="minorHAnsi"/>
                <w:sz w:val="20"/>
                <w:szCs w:val="20"/>
              </w:rPr>
              <w:t xml:space="preserve"> to</w:t>
            </w:r>
            <w:r w:rsidR="00FB3009">
              <w:rPr>
                <w:rFonts w:asciiTheme="minorHAnsi" w:hAnsiTheme="minorHAnsi"/>
                <w:sz w:val="20"/>
                <w:szCs w:val="20"/>
              </w:rPr>
              <w:t xml:space="preserve"> 12 x </w:t>
            </w:r>
            <w:r w:rsidR="000C0F89" w:rsidRPr="00775361">
              <w:rPr>
                <w:rFonts w:asciiTheme="minorHAnsi" w:hAnsiTheme="minorHAnsi"/>
                <w:sz w:val="20"/>
                <w:szCs w:val="20"/>
              </w:rPr>
              <w:t>12 moved to 4.4a]</w:t>
            </w:r>
          </w:p>
          <w:p w:rsidR="00E8786A" w:rsidRPr="00775361" w:rsidRDefault="00E8786A"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3.9c – Measure weight/mass [Included in 4.</w:t>
            </w:r>
            <w:r w:rsidR="00A4170C" w:rsidRPr="00775361">
              <w:rPr>
                <w:rFonts w:asciiTheme="minorHAnsi" w:hAnsiTheme="minorHAnsi"/>
                <w:sz w:val="20"/>
                <w:szCs w:val="20"/>
              </w:rPr>
              <w:t>8</w:t>
            </w:r>
            <w:r w:rsidR="00A100EC">
              <w:rPr>
                <w:rFonts w:asciiTheme="minorHAnsi" w:hAnsiTheme="minorHAnsi"/>
                <w:sz w:val="20"/>
                <w:szCs w:val="20"/>
              </w:rPr>
              <w:t>b</w:t>
            </w:r>
            <w:r w:rsidRPr="00775361">
              <w:rPr>
                <w:rFonts w:asciiTheme="minorHAnsi" w:hAnsiTheme="minorHAnsi"/>
                <w:sz w:val="20"/>
                <w:szCs w:val="20"/>
              </w:rPr>
              <w:t>]</w:t>
            </w:r>
          </w:p>
          <w:p w:rsidR="00E8786A" w:rsidRPr="00775361" w:rsidRDefault="00E8786A"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3.1</w:t>
            </w:r>
            <w:r w:rsidR="00E57FC8">
              <w:rPr>
                <w:rFonts w:asciiTheme="minorHAnsi" w:hAnsiTheme="minorHAnsi"/>
                <w:sz w:val="20"/>
                <w:szCs w:val="20"/>
              </w:rPr>
              <w:t>4 – Compare/</w:t>
            </w:r>
            <w:r w:rsidRPr="00775361">
              <w:rPr>
                <w:rFonts w:asciiTheme="minorHAnsi" w:hAnsiTheme="minorHAnsi"/>
                <w:sz w:val="20"/>
                <w:szCs w:val="20"/>
              </w:rPr>
              <w:t>contrast plane and solid figures [Moved to 4.11]</w:t>
            </w:r>
          </w:p>
          <w:p w:rsidR="00196190" w:rsidRPr="00F31E72" w:rsidRDefault="00E8786A" w:rsidP="00F31E72">
            <w:pPr>
              <w:pStyle w:val="ListParagraph"/>
              <w:numPr>
                <w:ilvl w:val="0"/>
                <w:numId w:val="15"/>
              </w:numPr>
              <w:ind w:left="432"/>
              <w:contextualSpacing w:val="0"/>
              <w:rPr>
                <w:rFonts w:asciiTheme="minorHAnsi" w:hAnsiTheme="minorHAnsi"/>
                <w:sz w:val="20"/>
                <w:szCs w:val="20"/>
              </w:rPr>
            </w:pPr>
            <w:r w:rsidRPr="00775361">
              <w:rPr>
                <w:rFonts w:asciiTheme="minorHAnsi" w:hAnsiTheme="minorHAnsi"/>
                <w:sz w:val="20"/>
                <w:szCs w:val="20"/>
              </w:rPr>
              <w:t>3.17 –</w:t>
            </w:r>
            <w:r w:rsidR="00E57FC8">
              <w:rPr>
                <w:rFonts w:asciiTheme="minorHAnsi" w:hAnsiTheme="minorHAnsi"/>
                <w:sz w:val="20"/>
                <w:szCs w:val="20"/>
              </w:rPr>
              <w:t xml:space="preserve"> L</w:t>
            </w:r>
            <w:r w:rsidRPr="00775361">
              <w:rPr>
                <w:rFonts w:asciiTheme="minorHAnsi" w:hAnsiTheme="minorHAnsi"/>
                <w:sz w:val="20"/>
                <w:szCs w:val="20"/>
              </w:rPr>
              <w:t>ine plots [Moved to 5.16]</w:t>
            </w:r>
          </w:p>
        </w:tc>
      </w:tr>
      <w:tr w:rsidR="00E8786A" w:rsidRPr="00775361" w:rsidTr="00E57FC8">
        <w:tc>
          <w:tcPr>
            <w:tcW w:w="8658" w:type="dxa"/>
            <w:tcBorders>
              <w:bottom w:val="single" w:sz="4" w:space="0" w:color="auto"/>
            </w:tcBorders>
            <w:shd w:val="clear" w:color="auto" w:fill="D9D9D9" w:themeFill="background1" w:themeFillShade="D9"/>
          </w:tcPr>
          <w:p w:rsidR="00E8786A" w:rsidRPr="00775361" w:rsidRDefault="00E8786A" w:rsidP="000C5A46">
            <w:pPr>
              <w:jc w:val="center"/>
              <w:rPr>
                <w:rFonts w:asciiTheme="minorHAnsi" w:hAnsiTheme="minorHAnsi"/>
                <w:b/>
                <w:sz w:val="20"/>
              </w:rPr>
            </w:pPr>
            <w:r w:rsidRPr="00775361">
              <w:rPr>
                <w:rFonts w:asciiTheme="minorHAnsi" w:hAnsiTheme="minorHAnsi"/>
                <w:b/>
                <w:sz w:val="20"/>
              </w:rPr>
              <w:t>Parameter Changes/Clarifications (2016 SOL)</w:t>
            </w:r>
          </w:p>
        </w:tc>
        <w:tc>
          <w:tcPr>
            <w:tcW w:w="5958" w:type="dxa"/>
            <w:tcBorders>
              <w:bottom w:val="single" w:sz="4" w:space="0" w:color="auto"/>
            </w:tcBorders>
            <w:shd w:val="clear" w:color="auto" w:fill="D9D9D9" w:themeFill="background1" w:themeFillShade="D9"/>
          </w:tcPr>
          <w:p w:rsidR="00E8786A" w:rsidRPr="00775361" w:rsidRDefault="00E8786A" w:rsidP="00360D71">
            <w:pPr>
              <w:jc w:val="center"/>
              <w:rPr>
                <w:rFonts w:asciiTheme="minorHAnsi" w:hAnsiTheme="minorHAnsi"/>
                <w:b/>
                <w:sz w:val="20"/>
              </w:rPr>
            </w:pPr>
            <w:r w:rsidRPr="00775361">
              <w:rPr>
                <w:rFonts w:asciiTheme="minorHAnsi" w:hAnsiTheme="minorHAnsi"/>
                <w:b/>
                <w:sz w:val="20"/>
              </w:rPr>
              <w:t>Moves within Grade</w:t>
            </w:r>
            <w:r w:rsidR="00360D71" w:rsidRPr="00775361">
              <w:rPr>
                <w:rFonts w:asciiTheme="minorHAnsi" w:hAnsiTheme="minorHAnsi"/>
                <w:b/>
                <w:sz w:val="20"/>
              </w:rPr>
              <w:t xml:space="preserve"> 3</w:t>
            </w:r>
            <w:r w:rsidRPr="00775361">
              <w:rPr>
                <w:rFonts w:asciiTheme="minorHAnsi" w:hAnsiTheme="minorHAnsi"/>
                <w:b/>
                <w:sz w:val="20"/>
              </w:rPr>
              <w:t xml:space="preserve"> (2009 SOL to 2016 SOL)</w:t>
            </w:r>
          </w:p>
        </w:tc>
      </w:tr>
      <w:tr w:rsidR="00E8786A" w:rsidRPr="00775361" w:rsidTr="00E57FC8">
        <w:tc>
          <w:tcPr>
            <w:tcW w:w="8658" w:type="dxa"/>
            <w:shd w:val="clear" w:color="auto" w:fill="auto"/>
          </w:tcPr>
          <w:p w:rsidR="00771BDB" w:rsidRPr="00775361" w:rsidRDefault="00771BDB" w:rsidP="00771BDB">
            <w:pPr>
              <w:pStyle w:val="ListParagraph"/>
              <w:numPr>
                <w:ilvl w:val="0"/>
                <w:numId w:val="15"/>
              </w:numPr>
              <w:spacing w:before="120"/>
              <w:ind w:left="360"/>
              <w:rPr>
                <w:rFonts w:asciiTheme="minorHAnsi" w:hAnsiTheme="minorHAnsi"/>
                <w:sz w:val="20"/>
                <w:szCs w:val="20"/>
              </w:rPr>
            </w:pPr>
            <w:r w:rsidRPr="00775361">
              <w:rPr>
                <w:rFonts w:asciiTheme="minorHAnsi" w:hAnsiTheme="minorHAnsi"/>
                <w:sz w:val="20"/>
                <w:szCs w:val="20"/>
              </w:rPr>
              <w:t>3.1a</w:t>
            </w:r>
            <w:r w:rsidR="00AC42DF">
              <w:rPr>
                <w:rFonts w:asciiTheme="minorHAnsi" w:hAnsiTheme="minorHAnsi"/>
                <w:sz w:val="20"/>
                <w:szCs w:val="20"/>
              </w:rPr>
              <w:t xml:space="preserve"> EKS</w:t>
            </w:r>
            <w:r w:rsidRPr="00775361">
              <w:rPr>
                <w:rFonts w:asciiTheme="minorHAnsi" w:hAnsiTheme="minorHAnsi"/>
                <w:sz w:val="20"/>
                <w:szCs w:val="20"/>
              </w:rPr>
              <w:t xml:space="preserve"> –</w:t>
            </w:r>
            <w:r w:rsidR="0081464E" w:rsidRPr="00775361">
              <w:rPr>
                <w:rFonts w:asciiTheme="minorHAnsi" w:hAnsiTheme="minorHAnsi"/>
                <w:sz w:val="20"/>
                <w:szCs w:val="20"/>
              </w:rPr>
              <w:t xml:space="preserve"> R</w:t>
            </w:r>
            <w:r w:rsidRPr="00775361">
              <w:rPr>
                <w:rFonts w:asciiTheme="minorHAnsi" w:hAnsiTheme="minorHAnsi"/>
                <w:sz w:val="20"/>
                <w:szCs w:val="20"/>
              </w:rPr>
              <w:t>epresent numbers in multiple ways</w:t>
            </w:r>
            <w:r w:rsidR="0081464E" w:rsidRPr="00775361">
              <w:rPr>
                <w:rFonts w:asciiTheme="minorHAnsi" w:hAnsiTheme="minorHAnsi"/>
                <w:sz w:val="20"/>
                <w:szCs w:val="20"/>
              </w:rPr>
              <w:t>, with and without models</w:t>
            </w:r>
          </w:p>
          <w:p w:rsidR="00771BDB" w:rsidRPr="00775361" w:rsidRDefault="00605642" w:rsidP="00771BDB">
            <w:pPr>
              <w:pStyle w:val="Bullet1"/>
              <w:numPr>
                <w:ilvl w:val="0"/>
                <w:numId w:val="15"/>
              </w:numPr>
              <w:spacing w:before="0"/>
              <w:ind w:left="360"/>
              <w:rPr>
                <w:rFonts w:asciiTheme="minorHAnsi" w:hAnsiTheme="minorHAnsi"/>
              </w:rPr>
            </w:pPr>
            <w:r>
              <w:rPr>
                <w:rFonts w:asciiTheme="minorHAnsi" w:hAnsiTheme="minorHAnsi"/>
              </w:rPr>
              <w:t xml:space="preserve">3.2ab – </w:t>
            </w:r>
            <w:r w:rsidR="00771BDB" w:rsidRPr="00775361">
              <w:rPr>
                <w:rFonts w:asciiTheme="minorHAnsi" w:hAnsiTheme="minorHAnsi"/>
              </w:rPr>
              <w:t xml:space="preserve">Name, write, and </w:t>
            </w:r>
            <w:r w:rsidR="00B6273E" w:rsidRPr="00775361">
              <w:rPr>
                <w:rFonts w:asciiTheme="minorHAnsi" w:hAnsiTheme="minorHAnsi"/>
              </w:rPr>
              <w:t>represent</w:t>
            </w:r>
            <w:r w:rsidR="00771BDB" w:rsidRPr="00775361">
              <w:rPr>
                <w:rFonts w:asciiTheme="minorHAnsi" w:hAnsiTheme="minorHAnsi"/>
              </w:rPr>
              <w:t xml:space="preserve"> </w:t>
            </w:r>
            <w:r w:rsidR="006D7C9B" w:rsidRPr="00775361">
              <w:rPr>
                <w:rFonts w:asciiTheme="minorHAnsi" w:hAnsiTheme="minorHAnsi"/>
              </w:rPr>
              <w:t xml:space="preserve">fractions (proper and </w:t>
            </w:r>
            <w:r w:rsidR="00771BDB" w:rsidRPr="00775361">
              <w:rPr>
                <w:rFonts w:asciiTheme="minorHAnsi" w:hAnsiTheme="minorHAnsi"/>
              </w:rPr>
              <w:t>improper</w:t>
            </w:r>
            <w:r w:rsidR="006D7C9B" w:rsidRPr="00775361">
              <w:rPr>
                <w:rFonts w:asciiTheme="minorHAnsi" w:hAnsiTheme="minorHAnsi"/>
              </w:rPr>
              <w:t xml:space="preserve">) </w:t>
            </w:r>
            <w:r w:rsidR="00CC7B9B">
              <w:rPr>
                <w:rFonts w:asciiTheme="minorHAnsi" w:hAnsiTheme="minorHAnsi"/>
              </w:rPr>
              <w:t>and mixed numbers</w:t>
            </w:r>
          </w:p>
          <w:p w:rsidR="00F404C6" w:rsidRDefault="00F404C6" w:rsidP="000C0F89">
            <w:pPr>
              <w:pStyle w:val="ListParagraph"/>
              <w:numPr>
                <w:ilvl w:val="0"/>
                <w:numId w:val="15"/>
              </w:numPr>
              <w:ind w:left="360"/>
              <w:rPr>
                <w:rFonts w:asciiTheme="minorHAnsi" w:hAnsiTheme="minorHAnsi"/>
                <w:sz w:val="20"/>
                <w:szCs w:val="20"/>
              </w:rPr>
            </w:pPr>
            <w:r>
              <w:rPr>
                <w:rFonts w:asciiTheme="minorHAnsi" w:hAnsiTheme="minorHAnsi"/>
                <w:sz w:val="20"/>
                <w:szCs w:val="20"/>
              </w:rPr>
              <w:t xml:space="preserve">3.4a </w:t>
            </w:r>
            <w:r w:rsidRPr="00775361">
              <w:rPr>
                <w:rFonts w:asciiTheme="minorHAnsi" w:hAnsiTheme="minorHAnsi"/>
                <w:sz w:val="20"/>
                <w:szCs w:val="20"/>
              </w:rPr>
              <w:t xml:space="preserve">– </w:t>
            </w:r>
            <w:r>
              <w:rPr>
                <w:rFonts w:asciiTheme="minorHAnsi" w:hAnsiTheme="minorHAnsi"/>
                <w:sz w:val="20"/>
                <w:szCs w:val="20"/>
              </w:rPr>
              <w:t>Represent multiplicat</w:t>
            </w:r>
            <w:r w:rsidR="00805A06">
              <w:rPr>
                <w:rFonts w:asciiTheme="minorHAnsi" w:hAnsiTheme="minorHAnsi"/>
                <w:sz w:val="20"/>
                <w:szCs w:val="20"/>
              </w:rPr>
              <w:t>ion and division</w:t>
            </w:r>
            <w:r>
              <w:rPr>
                <w:rFonts w:asciiTheme="minorHAnsi" w:hAnsiTheme="minorHAnsi"/>
                <w:sz w:val="20"/>
                <w:szCs w:val="20"/>
              </w:rPr>
              <w:t>, using a variety of approaches and models</w:t>
            </w:r>
          </w:p>
          <w:p w:rsidR="000C0F89" w:rsidRPr="00775361" w:rsidRDefault="00FB3009" w:rsidP="000C0F89">
            <w:pPr>
              <w:pStyle w:val="ListParagraph"/>
              <w:numPr>
                <w:ilvl w:val="0"/>
                <w:numId w:val="15"/>
              </w:numPr>
              <w:ind w:left="360"/>
              <w:rPr>
                <w:rFonts w:asciiTheme="minorHAnsi" w:hAnsiTheme="minorHAnsi"/>
                <w:sz w:val="20"/>
                <w:szCs w:val="20"/>
              </w:rPr>
            </w:pPr>
            <w:r>
              <w:rPr>
                <w:rFonts w:asciiTheme="minorHAnsi" w:hAnsiTheme="minorHAnsi"/>
                <w:sz w:val="20"/>
                <w:szCs w:val="20"/>
              </w:rPr>
              <w:t xml:space="preserve">3.4c </w:t>
            </w:r>
            <w:r w:rsidR="000C0F89" w:rsidRPr="00775361">
              <w:rPr>
                <w:rFonts w:asciiTheme="minorHAnsi" w:hAnsiTheme="minorHAnsi"/>
                <w:sz w:val="20"/>
                <w:szCs w:val="20"/>
              </w:rPr>
              <w:t>– Demonstrate fluency with multiplication facts of 0, 1, 2, 5, and 10; [Recall of facts to 12 x 12 included in 4.4a]</w:t>
            </w:r>
          </w:p>
          <w:p w:rsidR="00196190" w:rsidRPr="00775361" w:rsidRDefault="00196190" w:rsidP="00196190">
            <w:pPr>
              <w:pStyle w:val="ListParagraph"/>
              <w:numPr>
                <w:ilvl w:val="0"/>
                <w:numId w:val="15"/>
              </w:numPr>
              <w:ind w:left="360"/>
              <w:contextualSpacing w:val="0"/>
              <w:rPr>
                <w:rFonts w:asciiTheme="minorHAnsi" w:hAnsiTheme="minorHAnsi"/>
                <w:sz w:val="20"/>
                <w:szCs w:val="20"/>
              </w:rPr>
            </w:pPr>
            <w:r w:rsidRPr="00775361">
              <w:rPr>
                <w:rFonts w:asciiTheme="minorHAnsi" w:hAnsiTheme="minorHAnsi"/>
                <w:sz w:val="20"/>
                <w:szCs w:val="20"/>
              </w:rPr>
              <w:t xml:space="preserve">3.5 – Solve practical problems that involve </w:t>
            </w:r>
            <w:r w:rsidR="00775361" w:rsidRPr="00775361">
              <w:rPr>
                <w:rFonts w:asciiTheme="minorHAnsi" w:hAnsiTheme="minorHAnsi"/>
                <w:sz w:val="20"/>
                <w:szCs w:val="20"/>
              </w:rPr>
              <w:t xml:space="preserve">addition and subtraction </w:t>
            </w:r>
            <w:r w:rsidR="00CC7B9B">
              <w:rPr>
                <w:rFonts w:asciiTheme="minorHAnsi" w:hAnsiTheme="minorHAnsi"/>
                <w:sz w:val="20"/>
                <w:szCs w:val="20"/>
              </w:rPr>
              <w:t>with proper</w:t>
            </w:r>
            <w:r w:rsidR="00775361" w:rsidRPr="00775361">
              <w:rPr>
                <w:rFonts w:asciiTheme="minorHAnsi" w:hAnsiTheme="minorHAnsi"/>
                <w:sz w:val="20"/>
                <w:szCs w:val="20"/>
              </w:rPr>
              <w:t xml:space="preserve"> </w:t>
            </w:r>
            <w:r w:rsidRPr="00775361">
              <w:rPr>
                <w:rFonts w:asciiTheme="minorHAnsi" w:hAnsiTheme="minorHAnsi"/>
                <w:sz w:val="20"/>
                <w:szCs w:val="20"/>
              </w:rPr>
              <w:t>fractions</w:t>
            </w:r>
            <w:r w:rsidR="00805A06">
              <w:rPr>
                <w:rFonts w:asciiTheme="minorHAnsi" w:hAnsiTheme="minorHAnsi"/>
                <w:sz w:val="20"/>
                <w:szCs w:val="20"/>
              </w:rPr>
              <w:t xml:space="preserve"> having like denominators of 12 or less</w:t>
            </w:r>
          </w:p>
          <w:p w:rsidR="00BE7CB9" w:rsidRPr="00775361" w:rsidRDefault="00BE7CB9" w:rsidP="00942E0B">
            <w:pPr>
              <w:pStyle w:val="ListParagraph"/>
              <w:numPr>
                <w:ilvl w:val="0"/>
                <w:numId w:val="15"/>
              </w:numPr>
              <w:spacing w:before="120"/>
              <w:ind w:left="360"/>
              <w:rPr>
                <w:rFonts w:asciiTheme="minorHAnsi" w:hAnsiTheme="minorHAnsi"/>
                <w:sz w:val="20"/>
                <w:szCs w:val="20"/>
              </w:rPr>
            </w:pPr>
            <w:r w:rsidRPr="00775361">
              <w:rPr>
                <w:rFonts w:asciiTheme="minorHAnsi" w:hAnsiTheme="minorHAnsi"/>
                <w:sz w:val="20"/>
                <w:szCs w:val="20"/>
              </w:rPr>
              <w:t>3.9 EKS – Solve practical problems in relation to equivalent periods of time</w:t>
            </w:r>
            <w:r w:rsidR="00E021DF" w:rsidRPr="00775361">
              <w:rPr>
                <w:rFonts w:asciiTheme="minorHAnsi" w:hAnsiTheme="minorHAnsi"/>
                <w:sz w:val="20"/>
                <w:szCs w:val="20"/>
              </w:rPr>
              <w:t xml:space="preserve"> (e.g. number of days in 4 weeks, number of months in 2 years)</w:t>
            </w:r>
          </w:p>
          <w:p w:rsidR="002341AD" w:rsidRPr="002341AD" w:rsidRDefault="002906B6" w:rsidP="002341AD">
            <w:pPr>
              <w:pStyle w:val="ListParagraph"/>
              <w:numPr>
                <w:ilvl w:val="0"/>
                <w:numId w:val="15"/>
              </w:numPr>
              <w:ind w:left="360"/>
              <w:rPr>
                <w:rFonts w:asciiTheme="minorHAnsi" w:hAnsiTheme="minorHAnsi"/>
                <w:sz w:val="20"/>
                <w:szCs w:val="20"/>
              </w:rPr>
            </w:pPr>
            <w:r w:rsidRPr="002341AD">
              <w:rPr>
                <w:rFonts w:asciiTheme="minorHAnsi" w:hAnsiTheme="minorHAnsi"/>
                <w:sz w:val="20"/>
                <w:szCs w:val="20"/>
              </w:rPr>
              <w:t>3.1</w:t>
            </w:r>
            <w:r w:rsidR="000A52D8" w:rsidRPr="002341AD">
              <w:rPr>
                <w:rFonts w:asciiTheme="minorHAnsi" w:hAnsiTheme="minorHAnsi"/>
                <w:sz w:val="20"/>
                <w:szCs w:val="20"/>
              </w:rPr>
              <w:t>1</w:t>
            </w:r>
            <w:r w:rsidRPr="002341AD">
              <w:rPr>
                <w:rFonts w:asciiTheme="minorHAnsi" w:hAnsiTheme="minorHAnsi"/>
                <w:sz w:val="20"/>
                <w:szCs w:val="20"/>
              </w:rPr>
              <w:t xml:space="preserve"> EKS – Describe endpoints and vertices as they relate to lines, line segments, rays, and angles </w:t>
            </w:r>
          </w:p>
          <w:p w:rsidR="002341AD" w:rsidRDefault="002341AD" w:rsidP="002341AD">
            <w:pPr>
              <w:pStyle w:val="ListParagraph"/>
              <w:numPr>
                <w:ilvl w:val="0"/>
                <w:numId w:val="15"/>
              </w:numPr>
              <w:ind w:left="360"/>
              <w:rPr>
                <w:rFonts w:asciiTheme="minorHAnsi" w:hAnsiTheme="minorHAnsi"/>
                <w:sz w:val="20"/>
                <w:szCs w:val="20"/>
              </w:rPr>
            </w:pPr>
            <w:r>
              <w:rPr>
                <w:rFonts w:asciiTheme="minorHAnsi" w:hAnsiTheme="minorHAnsi"/>
                <w:sz w:val="20"/>
                <w:szCs w:val="20"/>
              </w:rPr>
              <w:t>3.14 EKS – Number of outcomes limited to 12</w:t>
            </w:r>
          </w:p>
          <w:p w:rsidR="002906B6" w:rsidRPr="002341AD" w:rsidRDefault="002906B6" w:rsidP="002341AD">
            <w:pPr>
              <w:pStyle w:val="ListParagraph"/>
              <w:numPr>
                <w:ilvl w:val="0"/>
                <w:numId w:val="15"/>
              </w:numPr>
              <w:ind w:left="360"/>
              <w:rPr>
                <w:rFonts w:asciiTheme="minorHAnsi" w:hAnsiTheme="minorHAnsi"/>
                <w:sz w:val="20"/>
                <w:szCs w:val="20"/>
              </w:rPr>
            </w:pPr>
            <w:r w:rsidRPr="002341AD">
              <w:rPr>
                <w:rFonts w:asciiTheme="minorHAnsi" w:hAnsiTheme="minorHAnsi"/>
                <w:sz w:val="20"/>
                <w:szCs w:val="20"/>
              </w:rPr>
              <w:t xml:space="preserve">3.16 EKS – </w:t>
            </w:r>
            <w:r w:rsidR="00E021DF" w:rsidRPr="002341AD">
              <w:rPr>
                <w:rFonts w:asciiTheme="minorHAnsi" w:hAnsiTheme="minorHAnsi"/>
                <w:sz w:val="20"/>
                <w:szCs w:val="20"/>
              </w:rPr>
              <w:t>Solve problems that involve the application of input and output rules limited to addition and</w:t>
            </w:r>
            <w:r w:rsidR="00FB3009">
              <w:rPr>
                <w:rFonts w:asciiTheme="minorHAnsi" w:hAnsiTheme="minorHAnsi"/>
                <w:sz w:val="20"/>
                <w:szCs w:val="20"/>
              </w:rPr>
              <w:t xml:space="preserve"> subtraction of whole numbers; g</w:t>
            </w:r>
            <w:r w:rsidR="00E021DF" w:rsidRPr="002341AD">
              <w:rPr>
                <w:rFonts w:asciiTheme="minorHAnsi" w:hAnsiTheme="minorHAnsi"/>
                <w:sz w:val="20"/>
                <w:szCs w:val="20"/>
              </w:rPr>
              <w:t>iven the rule, determine the missing values in a list or table</w:t>
            </w:r>
          </w:p>
          <w:p w:rsidR="00E8786A" w:rsidRPr="00775361" w:rsidRDefault="00942E0B" w:rsidP="002227D8">
            <w:pPr>
              <w:pStyle w:val="ListParagraph"/>
              <w:numPr>
                <w:ilvl w:val="0"/>
                <w:numId w:val="15"/>
              </w:numPr>
              <w:ind w:left="360"/>
              <w:rPr>
                <w:rFonts w:asciiTheme="minorHAnsi" w:hAnsiTheme="minorHAnsi"/>
                <w:sz w:val="20"/>
                <w:szCs w:val="20"/>
              </w:rPr>
            </w:pPr>
            <w:r w:rsidRPr="00775361">
              <w:rPr>
                <w:rFonts w:asciiTheme="minorHAnsi" w:hAnsiTheme="minorHAnsi"/>
                <w:sz w:val="20"/>
                <w:szCs w:val="20"/>
              </w:rPr>
              <w:t>3.17</w:t>
            </w:r>
            <w:r w:rsidR="00FF6375" w:rsidRPr="00775361">
              <w:rPr>
                <w:rFonts w:asciiTheme="minorHAnsi" w:hAnsiTheme="minorHAnsi"/>
                <w:sz w:val="20"/>
                <w:szCs w:val="20"/>
              </w:rPr>
              <w:t xml:space="preserve"> </w:t>
            </w:r>
            <w:r w:rsidRPr="00775361">
              <w:rPr>
                <w:rFonts w:asciiTheme="minorHAnsi" w:hAnsiTheme="minorHAnsi"/>
                <w:sz w:val="20"/>
                <w:szCs w:val="20"/>
              </w:rPr>
              <w:t>– Create equations to represent equival</w:t>
            </w:r>
            <w:r w:rsidR="00FF6375" w:rsidRPr="00775361">
              <w:rPr>
                <w:rFonts w:asciiTheme="minorHAnsi" w:hAnsiTheme="minorHAnsi"/>
                <w:sz w:val="20"/>
                <w:szCs w:val="20"/>
              </w:rPr>
              <w:t xml:space="preserve">ent mathematical relationships </w:t>
            </w:r>
            <w:r w:rsidRPr="00775361">
              <w:rPr>
                <w:rFonts w:asciiTheme="minorHAnsi" w:hAnsiTheme="minorHAnsi"/>
                <w:sz w:val="20"/>
                <w:szCs w:val="20"/>
              </w:rPr>
              <w:t>[Moved from 3.20 EKS]</w:t>
            </w:r>
          </w:p>
          <w:p w:rsidR="00E021DF" w:rsidRPr="00775361" w:rsidRDefault="00E021DF" w:rsidP="00F95286">
            <w:pPr>
              <w:pStyle w:val="Bullet1"/>
              <w:spacing w:before="0" w:after="120"/>
              <w:rPr>
                <w:rFonts w:asciiTheme="minorHAnsi" w:hAnsiTheme="minorHAnsi"/>
                <w:u w:val="double"/>
              </w:rPr>
            </w:pPr>
            <w:r w:rsidRPr="00F95286">
              <w:rPr>
                <w:rFonts w:asciiTheme="minorHAnsi" w:hAnsiTheme="minorHAnsi"/>
              </w:rPr>
              <w:t xml:space="preserve">3.17 EKS </w:t>
            </w:r>
            <w:r w:rsidR="00FB3009" w:rsidRPr="00775361">
              <w:rPr>
                <w:rFonts w:asciiTheme="minorHAnsi" w:hAnsiTheme="minorHAnsi"/>
              </w:rPr>
              <w:t xml:space="preserve">– </w:t>
            </w:r>
            <w:r w:rsidRPr="00F95286">
              <w:rPr>
                <w:rFonts w:asciiTheme="minorHAnsi" w:hAnsiTheme="minorHAnsi"/>
              </w:rPr>
              <w:t>Identify</w:t>
            </w:r>
            <w:r w:rsidRPr="00A35153">
              <w:rPr>
                <w:rFonts w:asciiTheme="minorHAnsi" w:hAnsiTheme="minorHAnsi"/>
              </w:rPr>
              <w:t xml:space="preserve"> and use the appropriate symbol to distinguish between expressions that are equal and expressions that are not equal</w:t>
            </w:r>
          </w:p>
        </w:tc>
        <w:tc>
          <w:tcPr>
            <w:tcW w:w="5958" w:type="dxa"/>
            <w:shd w:val="clear" w:color="auto" w:fill="auto"/>
          </w:tcPr>
          <w:p w:rsidR="00E8786A" w:rsidRPr="00775361" w:rsidRDefault="00E8786A" w:rsidP="00E8786A">
            <w:pPr>
              <w:pStyle w:val="ListParagraph"/>
              <w:numPr>
                <w:ilvl w:val="0"/>
                <w:numId w:val="15"/>
              </w:numPr>
              <w:spacing w:before="120"/>
              <w:ind w:left="432"/>
              <w:contextualSpacing w:val="0"/>
              <w:rPr>
                <w:rFonts w:asciiTheme="minorHAnsi" w:hAnsiTheme="minorHAnsi"/>
                <w:sz w:val="20"/>
                <w:szCs w:val="20"/>
              </w:rPr>
            </w:pPr>
            <w:r w:rsidRPr="00775361">
              <w:rPr>
                <w:rFonts w:asciiTheme="minorHAnsi" w:hAnsiTheme="minorHAnsi"/>
                <w:sz w:val="20"/>
                <w:szCs w:val="20"/>
              </w:rPr>
              <w:t>3.2 – [</w:t>
            </w:r>
            <w:r w:rsidR="00223971" w:rsidRPr="00775361">
              <w:rPr>
                <w:rFonts w:asciiTheme="minorHAnsi" w:hAnsiTheme="minorHAnsi"/>
                <w:sz w:val="20"/>
                <w:szCs w:val="20"/>
              </w:rPr>
              <w:t>R</w:t>
            </w:r>
            <w:r w:rsidR="00235284" w:rsidRPr="00775361">
              <w:rPr>
                <w:rFonts w:asciiTheme="minorHAnsi" w:hAnsiTheme="minorHAnsi"/>
                <w:sz w:val="20"/>
                <w:szCs w:val="20"/>
              </w:rPr>
              <w:t>ecognize and use the inverse relationships between multiplication and division m</w:t>
            </w:r>
            <w:r w:rsidRPr="00775361">
              <w:rPr>
                <w:rFonts w:asciiTheme="minorHAnsi" w:hAnsiTheme="minorHAnsi"/>
                <w:sz w:val="20"/>
                <w:szCs w:val="20"/>
              </w:rPr>
              <w:t>oved to</w:t>
            </w:r>
            <w:r w:rsidR="00A100EC">
              <w:rPr>
                <w:rFonts w:asciiTheme="minorHAnsi" w:hAnsiTheme="minorHAnsi"/>
                <w:sz w:val="20"/>
                <w:szCs w:val="20"/>
              </w:rPr>
              <w:t xml:space="preserve"> 3.4 EKS</w:t>
            </w:r>
            <w:r w:rsidRPr="00775361">
              <w:rPr>
                <w:rFonts w:asciiTheme="minorHAnsi" w:hAnsiTheme="minorHAnsi"/>
                <w:sz w:val="20"/>
                <w:szCs w:val="20"/>
              </w:rPr>
              <w:t>]</w:t>
            </w:r>
          </w:p>
          <w:p w:rsidR="00E8786A" w:rsidRPr="00775361" w:rsidRDefault="00E8786A" w:rsidP="00E8786A">
            <w:pPr>
              <w:pStyle w:val="ListParagraph"/>
              <w:numPr>
                <w:ilvl w:val="0"/>
                <w:numId w:val="15"/>
              </w:numPr>
              <w:spacing w:before="120"/>
              <w:ind w:left="432"/>
              <w:rPr>
                <w:rFonts w:asciiTheme="minorHAnsi" w:hAnsiTheme="minorHAnsi"/>
                <w:sz w:val="20"/>
                <w:szCs w:val="20"/>
              </w:rPr>
            </w:pPr>
            <w:r w:rsidRPr="00775361">
              <w:rPr>
                <w:rFonts w:asciiTheme="minorHAnsi" w:hAnsiTheme="minorHAnsi"/>
                <w:sz w:val="20"/>
                <w:szCs w:val="20"/>
              </w:rPr>
              <w:t>3.3 – [Moved to 3.2]</w:t>
            </w:r>
          </w:p>
          <w:p w:rsidR="00235284" w:rsidRDefault="00235284" w:rsidP="00235284">
            <w:pPr>
              <w:pStyle w:val="ListParagraph"/>
              <w:numPr>
                <w:ilvl w:val="0"/>
                <w:numId w:val="15"/>
              </w:numPr>
              <w:spacing w:before="120"/>
              <w:ind w:left="432"/>
              <w:rPr>
                <w:rFonts w:asciiTheme="minorHAnsi" w:hAnsiTheme="minorHAnsi"/>
                <w:sz w:val="20"/>
                <w:szCs w:val="20"/>
              </w:rPr>
            </w:pPr>
            <w:r w:rsidRPr="00775361">
              <w:rPr>
                <w:rFonts w:asciiTheme="minorHAnsi" w:hAnsiTheme="minorHAnsi"/>
                <w:sz w:val="20"/>
                <w:szCs w:val="20"/>
              </w:rPr>
              <w:t>3.4 – [Moved to 3.3]</w:t>
            </w:r>
          </w:p>
          <w:p w:rsidR="00FA75D3" w:rsidRPr="00775361" w:rsidRDefault="00FA75D3" w:rsidP="00235284">
            <w:pPr>
              <w:pStyle w:val="ListParagraph"/>
              <w:numPr>
                <w:ilvl w:val="0"/>
                <w:numId w:val="15"/>
              </w:numPr>
              <w:spacing w:before="120"/>
              <w:ind w:left="432"/>
              <w:rPr>
                <w:rFonts w:asciiTheme="minorHAnsi" w:hAnsiTheme="minorHAnsi"/>
                <w:sz w:val="20"/>
                <w:szCs w:val="20"/>
              </w:rPr>
            </w:pPr>
            <w:r>
              <w:rPr>
                <w:rFonts w:asciiTheme="minorHAnsi" w:hAnsiTheme="minorHAnsi"/>
                <w:sz w:val="20"/>
                <w:szCs w:val="20"/>
              </w:rPr>
              <w:t xml:space="preserve">3.5 </w:t>
            </w:r>
            <w:r w:rsidRPr="00775361">
              <w:rPr>
                <w:rFonts w:asciiTheme="minorHAnsi" w:hAnsiTheme="minorHAnsi"/>
                <w:sz w:val="20"/>
                <w:szCs w:val="20"/>
              </w:rPr>
              <w:t>– [</w:t>
            </w:r>
            <w:r>
              <w:rPr>
                <w:rFonts w:asciiTheme="minorHAnsi" w:hAnsiTheme="minorHAnsi"/>
                <w:sz w:val="20"/>
                <w:szCs w:val="20"/>
              </w:rPr>
              <w:t>Recall of facts for 0, 1, 2, 5, and 10 moved to 3.4c</w:t>
            </w:r>
            <w:r w:rsidRPr="00775361">
              <w:rPr>
                <w:rFonts w:asciiTheme="minorHAnsi" w:hAnsiTheme="minorHAnsi"/>
                <w:sz w:val="20"/>
                <w:szCs w:val="20"/>
              </w:rPr>
              <w:t>]</w:t>
            </w:r>
          </w:p>
          <w:p w:rsidR="00E8786A" w:rsidRPr="00775361" w:rsidRDefault="00E8786A" w:rsidP="00E8786A">
            <w:pPr>
              <w:pStyle w:val="ListParagraph"/>
              <w:numPr>
                <w:ilvl w:val="0"/>
                <w:numId w:val="15"/>
              </w:numPr>
              <w:spacing w:before="120"/>
              <w:ind w:left="432"/>
              <w:rPr>
                <w:rFonts w:asciiTheme="minorHAnsi" w:hAnsiTheme="minorHAnsi"/>
                <w:sz w:val="20"/>
                <w:szCs w:val="20"/>
              </w:rPr>
            </w:pPr>
            <w:r w:rsidRPr="00775361">
              <w:rPr>
                <w:rFonts w:asciiTheme="minorHAnsi" w:hAnsiTheme="minorHAnsi"/>
                <w:sz w:val="20"/>
                <w:szCs w:val="20"/>
              </w:rPr>
              <w:t>3.6 – [Moved to 3.</w:t>
            </w:r>
            <w:r w:rsidR="00235284" w:rsidRPr="00775361">
              <w:rPr>
                <w:rFonts w:asciiTheme="minorHAnsi" w:hAnsiTheme="minorHAnsi"/>
                <w:sz w:val="20"/>
                <w:szCs w:val="20"/>
              </w:rPr>
              <w:t>4</w:t>
            </w:r>
            <w:r w:rsidR="00B7433E">
              <w:rPr>
                <w:rFonts w:asciiTheme="minorHAnsi" w:hAnsiTheme="minorHAnsi"/>
                <w:sz w:val="20"/>
                <w:szCs w:val="20"/>
              </w:rPr>
              <w:t>ad</w:t>
            </w:r>
            <w:r w:rsidRPr="00775361">
              <w:rPr>
                <w:rFonts w:asciiTheme="minorHAnsi" w:hAnsiTheme="minorHAnsi"/>
                <w:sz w:val="20"/>
                <w:szCs w:val="20"/>
              </w:rPr>
              <w:t>]</w:t>
            </w:r>
          </w:p>
          <w:p w:rsidR="00E8786A" w:rsidRPr="00775361" w:rsidRDefault="00235284"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3.7 – [Moved to 3.5</w:t>
            </w:r>
            <w:r w:rsidR="00E8786A" w:rsidRPr="00775361">
              <w:rPr>
                <w:rFonts w:asciiTheme="minorHAnsi" w:hAnsiTheme="minorHAnsi"/>
                <w:sz w:val="20"/>
                <w:szCs w:val="20"/>
              </w:rPr>
              <w:t>]</w:t>
            </w:r>
          </w:p>
          <w:p w:rsidR="00E8786A" w:rsidRPr="00775361" w:rsidRDefault="00235284"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3.8 – [Moved to 3.6</w:t>
            </w:r>
            <w:r w:rsidR="00E8786A" w:rsidRPr="00775361">
              <w:rPr>
                <w:rFonts w:asciiTheme="minorHAnsi" w:hAnsiTheme="minorHAnsi"/>
                <w:sz w:val="20"/>
                <w:szCs w:val="20"/>
              </w:rPr>
              <w:t>]</w:t>
            </w:r>
          </w:p>
          <w:p w:rsidR="00E8786A" w:rsidRPr="00775361" w:rsidRDefault="00E8786A"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3.9</w:t>
            </w:r>
            <w:r w:rsidR="002227D8" w:rsidRPr="00775361">
              <w:rPr>
                <w:rFonts w:asciiTheme="minorHAnsi" w:hAnsiTheme="minorHAnsi"/>
                <w:sz w:val="20"/>
                <w:szCs w:val="20"/>
              </w:rPr>
              <w:t>ab</w:t>
            </w:r>
            <w:r w:rsidRPr="00775361">
              <w:rPr>
                <w:rFonts w:asciiTheme="minorHAnsi" w:hAnsiTheme="minorHAnsi"/>
                <w:sz w:val="20"/>
                <w:szCs w:val="20"/>
              </w:rPr>
              <w:t xml:space="preserve"> – [Moved to </w:t>
            </w:r>
            <w:r w:rsidR="003C4A84" w:rsidRPr="00775361">
              <w:rPr>
                <w:rFonts w:asciiTheme="minorHAnsi" w:hAnsiTheme="minorHAnsi"/>
                <w:sz w:val="20"/>
                <w:szCs w:val="20"/>
              </w:rPr>
              <w:t>3.7</w:t>
            </w:r>
            <w:r w:rsidR="00A100EC">
              <w:rPr>
                <w:rFonts w:asciiTheme="minorHAnsi" w:hAnsiTheme="minorHAnsi"/>
                <w:sz w:val="20"/>
                <w:szCs w:val="20"/>
              </w:rPr>
              <w:t>ab</w:t>
            </w:r>
            <w:r w:rsidRPr="00775361">
              <w:rPr>
                <w:rFonts w:asciiTheme="minorHAnsi" w:hAnsiTheme="minorHAnsi"/>
                <w:sz w:val="20"/>
                <w:szCs w:val="20"/>
              </w:rPr>
              <w:t>]</w:t>
            </w:r>
          </w:p>
          <w:p w:rsidR="00E8786A" w:rsidRPr="00775361" w:rsidRDefault="00E8786A"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 xml:space="preserve">3.9d – [Moved to </w:t>
            </w:r>
            <w:r w:rsidR="00235284" w:rsidRPr="00775361">
              <w:rPr>
                <w:rFonts w:asciiTheme="minorHAnsi" w:hAnsiTheme="minorHAnsi"/>
                <w:sz w:val="20"/>
                <w:szCs w:val="20"/>
              </w:rPr>
              <w:t>3.8</w:t>
            </w:r>
            <w:r w:rsidR="00A4170C" w:rsidRPr="00775361">
              <w:rPr>
                <w:rFonts w:asciiTheme="minorHAnsi" w:hAnsiTheme="minorHAnsi"/>
                <w:sz w:val="20"/>
                <w:szCs w:val="20"/>
              </w:rPr>
              <w:t>ab</w:t>
            </w:r>
            <w:r w:rsidRPr="00775361">
              <w:rPr>
                <w:rFonts w:asciiTheme="minorHAnsi" w:hAnsiTheme="minorHAnsi"/>
                <w:sz w:val="20"/>
                <w:szCs w:val="20"/>
              </w:rPr>
              <w:t>]</w:t>
            </w:r>
          </w:p>
          <w:p w:rsidR="00E8786A" w:rsidRPr="00775361" w:rsidRDefault="00223971"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3.10 – [Moved to 3.8</w:t>
            </w:r>
            <w:r w:rsidR="00013E03">
              <w:rPr>
                <w:rFonts w:asciiTheme="minorHAnsi" w:hAnsiTheme="minorHAnsi"/>
                <w:sz w:val="20"/>
                <w:szCs w:val="20"/>
              </w:rPr>
              <w:t>ab</w:t>
            </w:r>
            <w:r w:rsidR="00E8786A" w:rsidRPr="00775361">
              <w:rPr>
                <w:rFonts w:asciiTheme="minorHAnsi" w:hAnsiTheme="minorHAnsi"/>
                <w:sz w:val="20"/>
                <w:szCs w:val="20"/>
              </w:rPr>
              <w:t>]</w:t>
            </w:r>
          </w:p>
          <w:p w:rsidR="00E8786A" w:rsidRPr="00775361" w:rsidRDefault="00223971"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3.11 – [Moved to 3.9</w:t>
            </w:r>
            <w:r w:rsidR="00CC7B9B">
              <w:rPr>
                <w:rFonts w:asciiTheme="minorHAnsi" w:hAnsiTheme="minorHAnsi"/>
                <w:sz w:val="20"/>
                <w:szCs w:val="20"/>
              </w:rPr>
              <w:t>ab</w:t>
            </w:r>
            <w:r w:rsidR="00E8786A" w:rsidRPr="00775361">
              <w:rPr>
                <w:rFonts w:asciiTheme="minorHAnsi" w:hAnsiTheme="minorHAnsi"/>
                <w:sz w:val="20"/>
                <w:szCs w:val="20"/>
              </w:rPr>
              <w:t>]</w:t>
            </w:r>
          </w:p>
          <w:p w:rsidR="00E8786A" w:rsidRPr="00775361" w:rsidRDefault="00223971"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3.12 – [Moved to 3.9c</w:t>
            </w:r>
            <w:r w:rsidR="00E8786A" w:rsidRPr="00775361">
              <w:rPr>
                <w:rFonts w:asciiTheme="minorHAnsi" w:hAnsiTheme="minorHAnsi"/>
                <w:sz w:val="20"/>
                <w:szCs w:val="20"/>
              </w:rPr>
              <w:t>]</w:t>
            </w:r>
          </w:p>
          <w:p w:rsidR="00E8786A" w:rsidRPr="00775361" w:rsidRDefault="00223971"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3.13 – [Moved to 3.10</w:t>
            </w:r>
            <w:r w:rsidR="00E8786A" w:rsidRPr="00775361">
              <w:rPr>
                <w:rFonts w:asciiTheme="minorHAnsi" w:hAnsiTheme="minorHAnsi"/>
                <w:sz w:val="20"/>
                <w:szCs w:val="20"/>
              </w:rPr>
              <w:t>]</w:t>
            </w:r>
          </w:p>
          <w:p w:rsidR="00E8786A" w:rsidRPr="00775361" w:rsidRDefault="00E8786A"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3.15 – [Mo</w:t>
            </w:r>
            <w:r w:rsidR="00223971" w:rsidRPr="00775361">
              <w:rPr>
                <w:rFonts w:asciiTheme="minorHAnsi" w:hAnsiTheme="minorHAnsi"/>
                <w:sz w:val="20"/>
                <w:szCs w:val="20"/>
              </w:rPr>
              <w:t>ved to 3.1</w:t>
            </w:r>
            <w:r w:rsidR="000A52D8" w:rsidRPr="00775361">
              <w:rPr>
                <w:rFonts w:asciiTheme="minorHAnsi" w:hAnsiTheme="minorHAnsi"/>
                <w:sz w:val="20"/>
                <w:szCs w:val="20"/>
              </w:rPr>
              <w:t>1</w:t>
            </w:r>
            <w:r w:rsidRPr="00775361">
              <w:rPr>
                <w:rFonts w:asciiTheme="minorHAnsi" w:hAnsiTheme="minorHAnsi"/>
                <w:sz w:val="20"/>
                <w:szCs w:val="20"/>
              </w:rPr>
              <w:t>]</w:t>
            </w:r>
          </w:p>
          <w:p w:rsidR="00E8786A" w:rsidRPr="00775361" w:rsidRDefault="00223971"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3.16 – [Moved to 3.13</w:t>
            </w:r>
            <w:r w:rsidR="00E8786A" w:rsidRPr="00775361">
              <w:rPr>
                <w:rFonts w:asciiTheme="minorHAnsi" w:hAnsiTheme="minorHAnsi"/>
                <w:sz w:val="20"/>
                <w:szCs w:val="20"/>
              </w:rPr>
              <w:t>]</w:t>
            </w:r>
          </w:p>
          <w:p w:rsidR="00E8786A" w:rsidRPr="00775361" w:rsidRDefault="00223971"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3.17abc – [Moved to 3.1</w:t>
            </w:r>
            <w:r w:rsidR="000A52D8" w:rsidRPr="00775361">
              <w:rPr>
                <w:rFonts w:asciiTheme="minorHAnsi" w:hAnsiTheme="minorHAnsi"/>
                <w:sz w:val="20"/>
                <w:szCs w:val="20"/>
              </w:rPr>
              <w:t>5</w:t>
            </w:r>
            <w:r w:rsidR="00A4170C" w:rsidRPr="00775361">
              <w:rPr>
                <w:rFonts w:asciiTheme="minorHAnsi" w:hAnsiTheme="minorHAnsi"/>
                <w:sz w:val="20"/>
                <w:szCs w:val="20"/>
              </w:rPr>
              <w:t>a</w:t>
            </w:r>
            <w:r w:rsidRPr="00775361">
              <w:rPr>
                <w:rFonts w:asciiTheme="minorHAnsi" w:hAnsiTheme="minorHAnsi"/>
                <w:sz w:val="20"/>
                <w:szCs w:val="20"/>
              </w:rPr>
              <w:t>b</w:t>
            </w:r>
            <w:r w:rsidR="00E8786A" w:rsidRPr="00775361">
              <w:rPr>
                <w:rFonts w:asciiTheme="minorHAnsi" w:hAnsiTheme="minorHAnsi"/>
                <w:sz w:val="20"/>
                <w:szCs w:val="20"/>
              </w:rPr>
              <w:t>]</w:t>
            </w:r>
          </w:p>
          <w:p w:rsidR="00E8786A" w:rsidRPr="00775361" w:rsidRDefault="00E8786A"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3.18 – [Moved to 3.1</w:t>
            </w:r>
            <w:r w:rsidR="000A52D8" w:rsidRPr="00775361">
              <w:rPr>
                <w:rFonts w:asciiTheme="minorHAnsi" w:hAnsiTheme="minorHAnsi"/>
                <w:sz w:val="20"/>
                <w:szCs w:val="20"/>
              </w:rPr>
              <w:t>4</w:t>
            </w:r>
            <w:r w:rsidRPr="00775361">
              <w:rPr>
                <w:rFonts w:asciiTheme="minorHAnsi" w:hAnsiTheme="minorHAnsi"/>
                <w:sz w:val="20"/>
                <w:szCs w:val="20"/>
              </w:rPr>
              <w:t>]</w:t>
            </w:r>
          </w:p>
          <w:p w:rsidR="00E8786A" w:rsidRPr="00775361" w:rsidRDefault="00E8786A" w:rsidP="00E8786A">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3.19 – [Moved to 3.1</w:t>
            </w:r>
            <w:r w:rsidR="00223971" w:rsidRPr="00775361">
              <w:rPr>
                <w:rFonts w:asciiTheme="minorHAnsi" w:hAnsiTheme="minorHAnsi"/>
                <w:sz w:val="20"/>
                <w:szCs w:val="20"/>
              </w:rPr>
              <w:t>6</w:t>
            </w:r>
            <w:r w:rsidRPr="00775361">
              <w:rPr>
                <w:rFonts w:asciiTheme="minorHAnsi" w:hAnsiTheme="minorHAnsi"/>
                <w:sz w:val="20"/>
                <w:szCs w:val="20"/>
              </w:rPr>
              <w:t>]</w:t>
            </w:r>
          </w:p>
          <w:p w:rsidR="00E8786A" w:rsidRPr="00775361" w:rsidRDefault="00E8786A" w:rsidP="00693E6C">
            <w:pPr>
              <w:pStyle w:val="ListParagraph"/>
              <w:numPr>
                <w:ilvl w:val="0"/>
                <w:numId w:val="15"/>
              </w:numPr>
              <w:spacing w:before="240"/>
              <w:ind w:left="432"/>
              <w:rPr>
                <w:rFonts w:asciiTheme="minorHAnsi" w:hAnsiTheme="minorHAnsi"/>
                <w:sz w:val="20"/>
                <w:szCs w:val="20"/>
              </w:rPr>
            </w:pPr>
            <w:r w:rsidRPr="00775361">
              <w:rPr>
                <w:rFonts w:asciiTheme="minorHAnsi" w:hAnsiTheme="minorHAnsi"/>
                <w:sz w:val="20"/>
                <w:szCs w:val="20"/>
              </w:rPr>
              <w:t>3.20a</w:t>
            </w:r>
            <w:r w:rsidR="00693E6C" w:rsidRPr="00775361">
              <w:rPr>
                <w:rFonts w:asciiTheme="minorHAnsi" w:hAnsiTheme="minorHAnsi"/>
                <w:sz w:val="20"/>
                <w:szCs w:val="20"/>
              </w:rPr>
              <w:t>b</w:t>
            </w:r>
            <w:r w:rsidRPr="00775361">
              <w:rPr>
                <w:rFonts w:asciiTheme="minorHAnsi" w:hAnsiTheme="minorHAnsi"/>
                <w:sz w:val="20"/>
                <w:szCs w:val="20"/>
              </w:rPr>
              <w:t xml:space="preserve"> – </w:t>
            </w:r>
            <w:r w:rsidR="00A100EC">
              <w:rPr>
                <w:rFonts w:asciiTheme="minorHAnsi" w:hAnsiTheme="minorHAnsi"/>
                <w:sz w:val="20"/>
                <w:szCs w:val="20"/>
              </w:rPr>
              <w:t>Appli</w:t>
            </w:r>
            <w:r w:rsidR="00FB3009">
              <w:rPr>
                <w:rFonts w:asciiTheme="minorHAnsi" w:hAnsiTheme="minorHAnsi"/>
                <w:sz w:val="20"/>
                <w:szCs w:val="20"/>
              </w:rPr>
              <w:t xml:space="preserve">cation </w:t>
            </w:r>
            <w:r w:rsidR="00A100EC">
              <w:rPr>
                <w:rFonts w:asciiTheme="minorHAnsi" w:hAnsiTheme="minorHAnsi"/>
                <w:sz w:val="20"/>
                <w:szCs w:val="20"/>
              </w:rPr>
              <w:t>of</w:t>
            </w:r>
            <w:r w:rsidR="00E23992">
              <w:rPr>
                <w:rFonts w:asciiTheme="minorHAnsi" w:hAnsiTheme="minorHAnsi"/>
                <w:sz w:val="20"/>
                <w:szCs w:val="20"/>
              </w:rPr>
              <w:t xml:space="preserve"> properties </w:t>
            </w:r>
            <w:r w:rsidR="00013E03">
              <w:rPr>
                <w:rFonts w:asciiTheme="minorHAnsi" w:hAnsiTheme="minorHAnsi"/>
                <w:sz w:val="20"/>
                <w:szCs w:val="20"/>
              </w:rPr>
              <w:t>[M</w:t>
            </w:r>
            <w:r w:rsidRPr="00775361">
              <w:rPr>
                <w:rFonts w:asciiTheme="minorHAnsi" w:hAnsiTheme="minorHAnsi"/>
                <w:sz w:val="20"/>
                <w:szCs w:val="20"/>
              </w:rPr>
              <w:t xml:space="preserve">oved to </w:t>
            </w:r>
            <w:r w:rsidR="00A100EC">
              <w:rPr>
                <w:rFonts w:asciiTheme="minorHAnsi" w:hAnsiTheme="minorHAnsi"/>
                <w:sz w:val="20"/>
                <w:szCs w:val="20"/>
              </w:rPr>
              <w:t xml:space="preserve">3.3 and </w:t>
            </w:r>
            <w:r w:rsidRPr="00775361">
              <w:rPr>
                <w:rFonts w:asciiTheme="minorHAnsi" w:hAnsiTheme="minorHAnsi"/>
                <w:sz w:val="20"/>
                <w:szCs w:val="20"/>
              </w:rPr>
              <w:t>3.4 EKS</w:t>
            </w:r>
            <w:r w:rsidR="00AD0FC7" w:rsidRPr="00775361">
              <w:rPr>
                <w:rFonts w:asciiTheme="minorHAnsi" w:hAnsiTheme="minorHAnsi"/>
                <w:sz w:val="20"/>
                <w:szCs w:val="20"/>
              </w:rPr>
              <w:t>]</w:t>
            </w:r>
          </w:p>
          <w:p w:rsidR="00223971" w:rsidRPr="00775361" w:rsidRDefault="00223971" w:rsidP="00B66108">
            <w:pPr>
              <w:pStyle w:val="ListParagraph"/>
              <w:numPr>
                <w:ilvl w:val="0"/>
                <w:numId w:val="15"/>
              </w:numPr>
              <w:spacing w:after="120"/>
              <w:ind w:left="432"/>
              <w:contextualSpacing w:val="0"/>
              <w:rPr>
                <w:rFonts w:asciiTheme="minorHAnsi" w:hAnsiTheme="minorHAnsi"/>
                <w:sz w:val="20"/>
                <w:szCs w:val="20"/>
              </w:rPr>
            </w:pPr>
            <w:r w:rsidRPr="00775361">
              <w:rPr>
                <w:rFonts w:asciiTheme="minorHAnsi" w:hAnsiTheme="minorHAnsi"/>
                <w:sz w:val="20"/>
                <w:szCs w:val="20"/>
              </w:rPr>
              <w:t>3.20 EKS</w:t>
            </w:r>
            <w:r w:rsidR="003C4A84" w:rsidRPr="00775361">
              <w:rPr>
                <w:rFonts w:asciiTheme="minorHAnsi" w:hAnsiTheme="minorHAnsi"/>
                <w:sz w:val="20"/>
                <w:szCs w:val="20"/>
              </w:rPr>
              <w:t xml:space="preserve"> – </w:t>
            </w:r>
            <w:r w:rsidRPr="00775361">
              <w:rPr>
                <w:rFonts w:asciiTheme="minorHAnsi" w:hAnsiTheme="minorHAnsi"/>
                <w:sz w:val="20"/>
                <w:szCs w:val="20"/>
              </w:rPr>
              <w:t xml:space="preserve">Create equations </w:t>
            </w:r>
            <w:r w:rsidR="003C4A84" w:rsidRPr="00775361">
              <w:rPr>
                <w:rFonts w:asciiTheme="minorHAnsi" w:hAnsiTheme="minorHAnsi"/>
                <w:sz w:val="20"/>
                <w:szCs w:val="20"/>
              </w:rPr>
              <w:t>[M</w:t>
            </w:r>
            <w:r w:rsidRPr="00775361">
              <w:rPr>
                <w:rFonts w:asciiTheme="minorHAnsi" w:hAnsiTheme="minorHAnsi"/>
                <w:sz w:val="20"/>
                <w:szCs w:val="20"/>
              </w:rPr>
              <w:t>oved to 3.17]</w:t>
            </w:r>
          </w:p>
        </w:tc>
      </w:tr>
    </w:tbl>
    <w:p w:rsidR="000C0F89" w:rsidRPr="00C735D7" w:rsidRDefault="000C0F89" w:rsidP="002341AD">
      <w:pPr>
        <w:spacing w:before="120" w:after="0" w:line="240" w:lineRule="auto"/>
        <w:rPr>
          <w:sz w:val="20"/>
        </w:rPr>
      </w:pPr>
      <w:r>
        <w:rPr>
          <w:sz w:val="20"/>
        </w:rPr>
        <w:t xml:space="preserve">EKS = Essential Knowledge and Skills, referring to the column on </w:t>
      </w:r>
      <w:r w:rsidRPr="00C735D7">
        <w:rPr>
          <w:sz w:val="20"/>
        </w:rPr>
        <w:t>the right side of the Curriculum Framework</w:t>
      </w:r>
    </w:p>
    <w:p w:rsidR="000C0F89" w:rsidRDefault="000C0F89" w:rsidP="000C0F89">
      <w:pPr>
        <w:spacing w:after="0" w:line="240" w:lineRule="auto"/>
        <w:rPr>
          <w:sz w:val="20"/>
        </w:rPr>
      </w:pPr>
      <w:r w:rsidRPr="00C735D7">
        <w:rPr>
          <w:sz w:val="20"/>
        </w:rPr>
        <w:t>US = Understanding the Standard, referring to the column on the left side of</w:t>
      </w:r>
      <w:r>
        <w:rPr>
          <w:sz w:val="20"/>
        </w:rPr>
        <w:t xml:space="preserve"> the Curriculum Framework</w:t>
      </w:r>
    </w:p>
    <w:p w:rsidR="00296756" w:rsidRPr="0050297F" w:rsidRDefault="00F07B8D" w:rsidP="00250398">
      <w:pPr>
        <w:spacing w:line="240" w:lineRule="auto"/>
        <w:rPr>
          <w:b/>
          <w:sz w:val="28"/>
        </w:rPr>
      </w:pPr>
      <w:r w:rsidRPr="005F68C1">
        <w:rPr>
          <w:b/>
          <w:sz w:val="28"/>
          <w:szCs w:val="28"/>
        </w:rPr>
        <w:lastRenderedPageBreak/>
        <w:t>Comparison of Mathematics Standards of Learning – 2009 to 2016</w:t>
      </w:r>
    </w:p>
    <w:tbl>
      <w:tblPr>
        <w:tblStyle w:val="TableGrid"/>
        <w:tblW w:w="0" w:type="auto"/>
        <w:tblLook w:val="04A0" w:firstRow="1" w:lastRow="0" w:firstColumn="1" w:lastColumn="0" w:noHBand="0" w:noVBand="1"/>
      </w:tblPr>
      <w:tblGrid>
        <w:gridCol w:w="7308"/>
        <w:gridCol w:w="7308"/>
      </w:tblGrid>
      <w:tr w:rsidR="00296756" w:rsidRPr="00A35153" w:rsidTr="00B55D81">
        <w:trPr>
          <w:tblHeader/>
        </w:trPr>
        <w:tc>
          <w:tcPr>
            <w:tcW w:w="7308" w:type="dxa"/>
            <w:shd w:val="clear" w:color="auto" w:fill="D9D9D9" w:themeFill="background1" w:themeFillShade="D9"/>
          </w:tcPr>
          <w:p w:rsidR="00296756" w:rsidRPr="00A35153" w:rsidRDefault="00F07B8D" w:rsidP="00864C33">
            <w:pPr>
              <w:jc w:val="center"/>
              <w:rPr>
                <w:rFonts w:asciiTheme="minorHAnsi" w:hAnsiTheme="minorHAnsi"/>
                <w:b/>
                <w:sz w:val="20"/>
              </w:rPr>
            </w:pPr>
            <w:r w:rsidRPr="00A35153">
              <w:rPr>
                <w:rFonts w:asciiTheme="minorHAnsi" w:hAnsiTheme="minorHAnsi"/>
                <w:b/>
                <w:sz w:val="20"/>
              </w:rPr>
              <w:t>2009</w:t>
            </w:r>
          </w:p>
        </w:tc>
        <w:tc>
          <w:tcPr>
            <w:tcW w:w="7308" w:type="dxa"/>
            <w:shd w:val="clear" w:color="auto" w:fill="D9D9D9" w:themeFill="background1" w:themeFillShade="D9"/>
          </w:tcPr>
          <w:p w:rsidR="00296756" w:rsidRPr="00A35153" w:rsidRDefault="00F07B8D" w:rsidP="00864C33">
            <w:pPr>
              <w:jc w:val="center"/>
              <w:rPr>
                <w:rFonts w:asciiTheme="minorHAnsi" w:hAnsiTheme="minorHAnsi"/>
                <w:b/>
                <w:sz w:val="20"/>
              </w:rPr>
            </w:pPr>
            <w:r w:rsidRPr="00A35153">
              <w:rPr>
                <w:rFonts w:asciiTheme="minorHAnsi" w:hAnsiTheme="minorHAnsi"/>
                <w:b/>
                <w:sz w:val="20"/>
              </w:rPr>
              <w:t>2016</w:t>
            </w:r>
          </w:p>
        </w:tc>
      </w:tr>
      <w:tr w:rsidR="00250398" w:rsidRPr="00A35153" w:rsidTr="00654DB6">
        <w:tc>
          <w:tcPr>
            <w:tcW w:w="14616" w:type="dxa"/>
            <w:gridSpan w:val="2"/>
            <w:shd w:val="clear" w:color="auto" w:fill="D9D9D9" w:themeFill="background1" w:themeFillShade="D9"/>
          </w:tcPr>
          <w:p w:rsidR="00250398" w:rsidRPr="00A35153" w:rsidRDefault="00250398" w:rsidP="003B4352">
            <w:pPr>
              <w:pStyle w:val="SOLNumber"/>
              <w:spacing w:before="0"/>
              <w:ind w:left="720" w:hanging="720"/>
              <w:jc w:val="center"/>
              <w:rPr>
                <w:rFonts w:asciiTheme="minorHAnsi" w:hAnsiTheme="minorHAnsi"/>
                <w:b/>
                <w:sz w:val="20"/>
                <w:szCs w:val="20"/>
              </w:rPr>
            </w:pPr>
            <w:r w:rsidRPr="00A35153">
              <w:rPr>
                <w:rFonts w:asciiTheme="minorHAnsi" w:hAnsiTheme="minorHAnsi"/>
                <w:b/>
                <w:sz w:val="20"/>
                <w:szCs w:val="20"/>
              </w:rPr>
              <w:t>Number and Number Sense</w:t>
            </w:r>
          </w:p>
        </w:tc>
      </w:tr>
      <w:tr w:rsidR="00296756" w:rsidRPr="00A35153" w:rsidTr="00296756">
        <w:tc>
          <w:tcPr>
            <w:tcW w:w="7308" w:type="dxa"/>
          </w:tcPr>
          <w:p w:rsidR="00A65CF1" w:rsidRPr="00A35153" w:rsidRDefault="00A65CF1" w:rsidP="00E464A4">
            <w:pPr>
              <w:pStyle w:val="SOLNumber"/>
              <w:spacing w:before="120"/>
              <w:ind w:left="540" w:hanging="540"/>
              <w:rPr>
                <w:rFonts w:asciiTheme="minorHAnsi" w:hAnsiTheme="minorHAnsi"/>
                <w:sz w:val="20"/>
                <w:szCs w:val="20"/>
              </w:rPr>
            </w:pPr>
            <w:r w:rsidRPr="00A35153">
              <w:rPr>
                <w:rFonts w:asciiTheme="minorHAnsi" w:hAnsiTheme="minorHAnsi"/>
                <w:sz w:val="20"/>
                <w:szCs w:val="20"/>
              </w:rPr>
              <w:t>3.1</w:t>
            </w:r>
            <w:r w:rsidRPr="00A35153">
              <w:rPr>
                <w:rFonts w:asciiTheme="minorHAnsi" w:hAnsiTheme="minorHAnsi"/>
                <w:sz w:val="20"/>
                <w:szCs w:val="20"/>
              </w:rPr>
              <w:tab/>
              <w:t>The student will</w:t>
            </w:r>
          </w:p>
          <w:p w:rsidR="00A65CF1" w:rsidRPr="00A35153" w:rsidRDefault="00A65CF1" w:rsidP="00E464A4">
            <w:pPr>
              <w:pStyle w:val="SOLBullet"/>
              <w:ind w:left="900" w:hanging="360"/>
              <w:rPr>
                <w:rFonts w:asciiTheme="minorHAnsi" w:hAnsiTheme="minorHAnsi"/>
                <w:sz w:val="20"/>
              </w:rPr>
            </w:pPr>
            <w:r w:rsidRPr="00A35153">
              <w:rPr>
                <w:rFonts w:asciiTheme="minorHAnsi" w:hAnsiTheme="minorHAnsi"/>
                <w:sz w:val="20"/>
              </w:rPr>
              <w:t>a)</w:t>
            </w:r>
            <w:r w:rsidRPr="00A35153">
              <w:rPr>
                <w:rFonts w:asciiTheme="minorHAnsi" w:hAnsiTheme="minorHAnsi"/>
                <w:sz w:val="20"/>
              </w:rPr>
              <w:tab/>
              <w:t>read and write six-digit numerals and identify the place value and value of each digit;</w:t>
            </w:r>
          </w:p>
          <w:p w:rsidR="00A65CF1" w:rsidRPr="00A35153" w:rsidRDefault="00A65CF1" w:rsidP="00E464A4">
            <w:pPr>
              <w:pStyle w:val="SOLBullet"/>
              <w:ind w:left="900" w:hanging="360"/>
              <w:rPr>
                <w:rFonts w:asciiTheme="minorHAnsi" w:hAnsiTheme="minorHAnsi"/>
                <w:sz w:val="20"/>
              </w:rPr>
            </w:pPr>
            <w:r w:rsidRPr="00A35153">
              <w:rPr>
                <w:rFonts w:asciiTheme="minorHAnsi" w:hAnsiTheme="minorHAnsi"/>
                <w:sz w:val="20"/>
              </w:rPr>
              <w:t>b)</w:t>
            </w:r>
            <w:r w:rsidRPr="00A35153">
              <w:rPr>
                <w:rFonts w:asciiTheme="minorHAnsi" w:hAnsiTheme="minorHAnsi"/>
                <w:sz w:val="20"/>
              </w:rPr>
              <w:tab/>
              <w:t>round whole numbers, 9,999 or less, to the nearest ten, hundred, and thousand; and</w:t>
            </w:r>
          </w:p>
          <w:p w:rsidR="00BE0E47" w:rsidRPr="00A35153" w:rsidRDefault="00A65CF1" w:rsidP="00E464A4">
            <w:pPr>
              <w:pStyle w:val="SOLBullet"/>
              <w:spacing w:after="120"/>
              <w:ind w:left="900" w:hanging="360"/>
              <w:rPr>
                <w:rFonts w:asciiTheme="minorHAnsi" w:hAnsiTheme="minorHAnsi"/>
                <w:sz w:val="20"/>
              </w:rPr>
            </w:pPr>
            <w:r w:rsidRPr="00A35153">
              <w:rPr>
                <w:rFonts w:asciiTheme="minorHAnsi" w:hAnsiTheme="minorHAnsi"/>
                <w:sz w:val="20"/>
              </w:rPr>
              <w:t>c)</w:t>
            </w:r>
            <w:r w:rsidRPr="00A35153">
              <w:rPr>
                <w:rFonts w:asciiTheme="minorHAnsi" w:hAnsiTheme="minorHAnsi"/>
                <w:sz w:val="20"/>
              </w:rPr>
              <w:tab/>
              <w:t>compare two whole numbers between 0 and</w:t>
            </w:r>
            <w:r w:rsidR="00407C41" w:rsidRPr="00A35153">
              <w:rPr>
                <w:rFonts w:asciiTheme="minorHAnsi" w:hAnsiTheme="minorHAnsi"/>
                <w:sz w:val="20"/>
              </w:rPr>
              <w:t xml:space="preserve"> 9,999, using symbols (&gt;, &lt;, or </w:t>
            </w:r>
            <w:r w:rsidR="00731AC9">
              <w:rPr>
                <w:rFonts w:asciiTheme="minorHAnsi" w:hAnsiTheme="minorHAnsi"/>
                <w:sz w:val="20"/>
              </w:rPr>
              <w:t>=</w:t>
            </w:r>
            <w:r w:rsidRPr="00A35153">
              <w:rPr>
                <w:rFonts w:asciiTheme="minorHAnsi" w:hAnsiTheme="minorHAnsi"/>
                <w:sz w:val="20"/>
              </w:rPr>
              <w:t>) and words (</w:t>
            </w:r>
            <w:r w:rsidRPr="00A35153">
              <w:rPr>
                <w:rFonts w:asciiTheme="minorHAnsi" w:hAnsiTheme="minorHAnsi"/>
                <w:i/>
                <w:sz w:val="20"/>
              </w:rPr>
              <w:t>greater than,</w:t>
            </w:r>
            <w:r w:rsidRPr="00A35153">
              <w:rPr>
                <w:rFonts w:asciiTheme="minorHAnsi" w:hAnsiTheme="minorHAnsi"/>
                <w:sz w:val="20"/>
              </w:rPr>
              <w:t xml:space="preserve"> </w:t>
            </w:r>
            <w:r w:rsidRPr="00A35153">
              <w:rPr>
                <w:rFonts w:asciiTheme="minorHAnsi" w:hAnsiTheme="minorHAnsi"/>
                <w:i/>
                <w:sz w:val="20"/>
              </w:rPr>
              <w:t>less than</w:t>
            </w:r>
            <w:r w:rsidRPr="00A35153">
              <w:rPr>
                <w:rFonts w:asciiTheme="minorHAnsi" w:hAnsiTheme="minorHAnsi"/>
                <w:sz w:val="20"/>
              </w:rPr>
              <w:t xml:space="preserve">, or </w:t>
            </w:r>
            <w:r w:rsidRPr="00A35153">
              <w:rPr>
                <w:rFonts w:asciiTheme="minorHAnsi" w:hAnsiTheme="minorHAnsi"/>
                <w:i/>
                <w:sz w:val="20"/>
              </w:rPr>
              <w:t>equal to</w:t>
            </w:r>
            <w:r w:rsidRPr="00A35153">
              <w:rPr>
                <w:rFonts w:asciiTheme="minorHAnsi" w:hAnsiTheme="minorHAnsi"/>
                <w:sz w:val="20"/>
              </w:rPr>
              <w:t>).</w:t>
            </w:r>
            <w:r w:rsidR="00180229" w:rsidRPr="00A35153">
              <w:rPr>
                <w:rFonts w:asciiTheme="minorHAnsi" w:hAnsiTheme="minorHAnsi"/>
                <w:sz w:val="20"/>
              </w:rPr>
              <w:t xml:space="preserve"> [Symbols and words included in EKS]</w:t>
            </w:r>
          </w:p>
        </w:tc>
        <w:tc>
          <w:tcPr>
            <w:tcW w:w="7308" w:type="dxa"/>
          </w:tcPr>
          <w:p w:rsidR="004A5EF4" w:rsidRPr="00A35153" w:rsidRDefault="004A5EF4" w:rsidP="0067562D">
            <w:pPr>
              <w:pStyle w:val="SOLNumber"/>
              <w:spacing w:before="120"/>
              <w:ind w:left="432" w:hanging="432"/>
              <w:rPr>
                <w:rFonts w:asciiTheme="minorHAnsi" w:hAnsiTheme="minorHAnsi"/>
                <w:sz w:val="20"/>
                <w:szCs w:val="20"/>
              </w:rPr>
            </w:pPr>
            <w:r w:rsidRPr="00A35153">
              <w:rPr>
                <w:rFonts w:asciiTheme="minorHAnsi" w:hAnsiTheme="minorHAnsi"/>
                <w:sz w:val="20"/>
                <w:szCs w:val="20"/>
              </w:rPr>
              <w:t>3.1</w:t>
            </w:r>
            <w:r w:rsidRPr="00A35153">
              <w:rPr>
                <w:rFonts w:asciiTheme="minorHAnsi" w:hAnsiTheme="minorHAnsi"/>
                <w:sz w:val="20"/>
                <w:szCs w:val="20"/>
              </w:rPr>
              <w:tab/>
              <w:t>The student will</w:t>
            </w:r>
          </w:p>
          <w:p w:rsidR="004A5EF4" w:rsidRPr="00A35153" w:rsidRDefault="004A5EF4" w:rsidP="0067562D">
            <w:pPr>
              <w:pStyle w:val="SOLBullet"/>
              <w:ind w:left="792" w:hanging="360"/>
              <w:rPr>
                <w:rFonts w:asciiTheme="minorHAnsi" w:hAnsiTheme="minorHAnsi"/>
                <w:sz w:val="20"/>
              </w:rPr>
            </w:pPr>
            <w:r w:rsidRPr="00A35153">
              <w:rPr>
                <w:rFonts w:asciiTheme="minorHAnsi" w:hAnsiTheme="minorHAnsi"/>
                <w:sz w:val="20"/>
              </w:rPr>
              <w:t>a)</w:t>
            </w:r>
            <w:r w:rsidRPr="00A35153">
              <w:rPr>
                <w:rFonts w:asciiTheme="minorHAnsi" w:hAnsiTheme="minorHAnsi"/>
                <w:sz w:val="20"/>
              </w:rPr>
              <w:tab/>
              <w:t>read</w:t>
            </w:r>
            <w:r w:rsidR="00035DF9" w:rsidRPr="00A35153">
              <w:rPr>
                <w:rFonts w:asciiTheme="minorHAnsi" w:hAnsiTheme="minorHAnsi"/>
                <w:sz w:val="20"/>
              </w:rPr>
              <w:t>, write, and identify the place and value of each digit in a six-digit whole number, with and without models</w:t>
            </w:r>
            <w:r w:rsidRPr="00A35153">
              <w:rPr>
                <w:rFonts w:asciiTheme="minorHAnsi" w:hAnsiTheme="minorHAnsi"/>
                <w:sz w:val="20"/>
              </w:rPr>
              <w:t>;</w:t>
            </w:r>
          </w:p>
          <w:p w:rsidR="00A3159D" w:rsidRDefault="004A5EF4" w:rsidP="00A3159D">
            <w:pPr>
              <w:pStyle w:val="SOLBullet"/>
              <w:ind w:left="792" w:hanging="360"/>
              <w:rPr>
                <w:rFonts w:asciiTheme="minorHAnsi" w:hAnsiTheme="minorHAnsi"/>
                <w:sz w:val="20"/>
              </w:rPr>
            </w:pPr>
            <w:r w:rsidRPr="00A35153">
              <w:rPr>
                <w:rFonts w:asciiTheme="minorHAnsi" w:hAnsiTheme="minorHAnsi"/>
                <w:sz w:val="20"/>
              </w:rPr>
              <w:t>b)</w:t>
            </w:r>
            <w:r w:rsidRPr="00A35153">
              <w:rPr>
                <w:rFonts w:asciiTheme="minorHAnsi" w:hAnsiTheme="minorHAnsi"/>
                <w:sz w:val="20"/>
              </w:rPr>
              <w:tab/>
              <w:t>round whole numbers, 9,999 or less, to the nearest ten, hundred, and thousand; and</w:t>
            </w:r>
          </w:p>
          <w:p w:rsidR="001279A5" w:rsidRPr="00A35153" w:rsidRDefault="004A5EF4" w:rsidP="00A3159D">
            <w:pPr>
              <w:pStyle w:val="SOLBullet"/>
              <w:numPr>
                <w:ilvl w:val="0"/>
                <w:numId w:val="39"/>
              </w:numPr>
              <w:rPr>
                <w:rFonts w:asciiTheme="minorHAnsi" w:hAnsiTheme="minorHAnsi"/>
                <w:sz w:val="20"/>
              </w:rPr>
            </w:pPr>
            <w:proofErr w:type="gramStart"/>
            <w:r w:rsidRPr="00A35153">
              <w:rPr>
                <w:rFonts w:asciiTheme="minorHAnsi" w:hAnsiTheme="minorHAnsi"/>
                <w:sz w:val="20"/>
              </w:rPr>
              <w:t>compare</w:t>
            </w:r>
            <w:proofErr w:type="gramEnd"/>
            <w:r w:rsidRPr="00A35153">
              <w:rPr>
                <w:rFonts w:asciiTheme="minorHAnsi" w:hAnsiTheme="minorHAnsi"/>
                <w:sz w:val="20"/>
              </w:rPr>
              <w:t xml:space="preserve"> and order whole numbers</w:t>
            </w:r>
            <w:r w:rsidR="00AC42DF">
              <w:rPr>
                <w:rFonts w:asciiTheme="minorHAnsi" w:hAnsiTheme="minorHAnsi"/>
                <w:sz w:val="20"/>
              </w:rPr>
              <w:t>,</w:t>
            </w:r>
            <w:r w:rsidRPr="00A35153">
              <w:rPr>
                <w:rFonts w:asciiTheme="minorHAnsi" w:hAnsiTheme="minorHAnsi"/>
                <w:sz w:val="20"/>
              </w:rPr>
              <w:t xml:space="preserve"> </w:t>
            </w:r>
            <w:r w:rsidR="004A338C" w:rsidRPr="00A35153">
              <w:rPr>
                <w:rFonts w:asciiTheme="minorHAnsi" w:hAnsiTheme="minorHAnsi"/>
                <w:sz w:val="20"/>
              </w:rPr>
              <w:t>each</w:t>
            </w:r>
            <w:r w:rsidRPr="00A35153">
              <w:rPr>
                <w:rFonts w:asciiTheme="minorHAnsi" w:hAnsiTheme="minorHAnsi"/>
                <w:sz w:val="20"/>
              </w:rPr>
              <w:t xml:space="preserve"> 9,999</w:t>
            </w:r>
            <w:r w:rsidR="004A338C" w:rsidRPr="00A35153">
              <w:rPr>
                <w:rFonts w:asciiTheme="minorHAnsi" w:hAnsiTheme="minorHAnsi"/>
                <w:sz w:val="20"/>
              </w:rPr>
              <w:t xml:space="preserve"> or less</w:t>
            </w:r>
            <w:r w:rsidRPr="00A35153">
              <w:rPr>
                <w:rFonts w:asciiTheme="minorHAnsi" w:hAnsiTheme="minorHAnsi"/>
                <w:sz w:val="20"/>
              </w:rPr>
              <w:t>.</w:t>
            </w:r>
          </w:p>
          <w:p w:rsidR="004A5EF4" w:rsidRPr="00A35153" w:rsidRDefault="004A5EF4" w:rsidP="0067562D">
            <w:pPr>
              <w:pStyle w:val="SOLBullet"/>
              <w:spacing w:after="240"/>
              <w:ind w:left="432" w:hanging="432"/>
              <w:rPr>
                <w:rFonts w:asciiTheme="minorHAnsi" w:hAnsiTheme="minorHAnsi"/>
                <w:sz w:val="20"/>
              </w:rPr>
            </w:pPr>
          </w:p>
        </w:tc>
      </w:tr>
      <w:tr w:rsidR="00296756" w:rsidRPr="00A35153" w:rsidTr="00296756">
        <w:tc>
          <w:tcPr>
            <w:tcW w:w="7308" w:type="dxa"/>
          </w:tcPr>
          <w:p w:rsidR="00296756" w:rsidRPr="00A35153" w:rsidRDefault="00A65CF1" w:rsidP="00E464A4">
            <w:pPr>
              <w:pStyle w:val="SOLNumber"/>
              <w:spacing w:before="120" w:after="120"/>
              <w:ind w:left="540" w:hanging="540"/>
              <w:rPr>
                <w:rFonts w:asciiTheme="minorHAnsi" w:hAnsiTheme="minorHAnsi"/>
                <w:sz w:val="20"/>
                <w:szCs w:val="20"/>
              </w:rPr>
            </w:pPr>
            <w:r w:rsidRPr="00A35153">
              <w:rPr>
                <w:rFonts w:asciiTheme="minorHAnsi" w:hAnsiTheme="minorHAnsi"/>
                <w:sz w:val="20"/>
                <w:szCs w:val="20"/>
              </w:rPr>
              <w:t>3.2</w:t>
            </w:r>
            <w:r w:rsidRPr="00A35153">
              <w:rPr>
                <w:rFonts w:asciiTheme="minorHAnsi" w:hAnsiTheme="minorHAnsi"/>
                <w:sz w:val="20"/>
                <w:szCs w:val="20"/>
              </w:rPr>
              <w:tab/>
              <w:t>The student will recognize and use the inverse relationships between addition/subtraction and multiplication/division to complete basic fact sentences. The student will use these relationships to solve problems.</w:t>
            </w:r>
            <w:r w:rsidR="00335647" w:rsidRPr="00A35153">
              <w:rPr>
                <w:rFonts w:asciiTheme="minorHAnsi" w:hAnsiTheme="minorHAnsi"/>
                <w:sz w:val="20"/>
                <w:szCs w:val="20"/>
              </w:rPr>
              <w:t xml:space="preserve"> </w:t>
            </w:r>
            <w:r w:rsidR="00384C22" w:rsidRPr="00A35153">
              <w:rPr>
                <w:rFonts w:asciiTheme="minorHAnsi" w:hAnsiTheme="minorHAnsi"/>
                <w:sz w:val="20"/>
                <w:szCs w:val="20"/>
              </w:rPr>
              <w:t>[</w:t>
            </w:r>
            <w:r w:rsidR="004A338C" w:rsidRPr="00A35153">
              <w:rPr>
                <w:rFonts w:asciiTheme="minorHAnsi" w:hAnsiTheme="minorHAnsi"/>
                <w:sz w:val="20"/>
                <w:szCs w:val="20"/>
              </w:rPr>
              <w:t>Addition/subtraction i</w:t>
            </w:r>
            <w:r w:rsidR="0043123F">
              <w:rPr>
                <w:rFonts w:asciiTheme="minorHAnsi" w:hAnsiTheme="minorHAnsi"/>
                <w:sz w:val="20"/>
                <w:szCs w:val="20"/>
              </w:rPr>
              <w:t>ncluded in 2.5; multiplication/</w:t>
            </w:r>
            <w:r w:rsidR="004A338C" w:rsidRPr="00A35153">
              <w:rPr>
                <w:rFonts w:asciiTheme="minorHAnsi" w:hAnsiTheme="minorHAnsi"/>
                <w:sz w:val="20"/>
                <w:szCs w:val="20"/>
              </w:rPr>
              <w:t>division moved to 3.4 EKS]</w:t>
            </w:r>
          </w:p>
        </w:tc>
        <w:tc>
          <w:tcPr>
            <w:tcW w:w="7308" w:type="dxa"/>
          </w:tcPr>
          <w:p w:rsidR="00296756" w:rsidRPr="00A35153" w:rsidRDefault="00296756" w:rsidP="0067562D">
            <w:pPr>
              <w:spacing w:before="120"/>
              <w:ind w:left="432" w:hanging="432"/>
              <w:rPr>
                <w:rFonts w:asciiTheme="minorHAnsi" w:hAnsiTheme="minorHAnsi"/>
                <w:sz w:val="20"/>
              </w:rPr>
            </w:pPr>
          </w:p>
        </w:tc>
      </w:tr>
      <w:tr w:rsidR="00266CF5" w:rsidRPr="00A35153" w:rsidTr="00296756">
        <w:tc>
          <w:tcPr>
            <w:tcW w:w="7308" w:type="dxa"/>
          </w:tcPr>
          <w:p w:rsidR="00A65CF1" w:rsidRPr="00A35153" w:rsidRDefault="00250398" w:rsidP="00E464A4">
            <w:pPr>
              <w:pStyle w:val="SOLNumber"/>
              <w:spacing w:before="120"/>
              <w:ind w:left="540" w:hanging="540"/>
              <w:rPr>
                <w:rFonts w:asciiTheme="minorHAnsi" w:hAnsiTheme="minorHAnsi"/>
                <w:sz w:val="20"/>
                <w:szCs w:val="20"/>
              </w:rPr>
            </w:pPr>
            <w:r w:rsidRPr="00A35153">
              <w:rPr>
                <w:rFonts w:asciiTheme="minorHAnsi" w:hAnsiTheme="minorHAnsi"/>
                <w:sz w:val="20"/>
                <w:szCs w:val="20"/>
              </w:rPr>
              <w:br w:type="page"/>
            </w:r>
            <w:r w:rsidR="00A65CF1" w:rsidRPr="00A35153">
              <w:rPr>
                <w:rFonts w:asciiTheme="minorHAnsi" w:hAnsiTheme="minorHAnsi"/>
                <w:sz w:val="20"/>
                <w:szCs w:val="20"/>
              </w:rPr>
              <w:t>3.3</w:t>
            </w:r>
            <w:r w:rsidR="00A65CF1" w:rsidRPr="00A35153">
              <w:rPr>
                <w:rFonts w:asciiTheme="minorHAnsi" w:hAnsiTheme="minorHAnsi"/>
                <w:sz w:val="20"/>
                <w:szCs w:val="20"/>
              </w:rPr>
              <w:tab/>
              <w:t>The student will</w:t>
            </w:r>
          </w:p>
          <w:p w:rsidR="00FB3009" w:rsidRDefault="00A65CF1" w:rsidP="00FB3009">
            <w:pPr>
              <w:pStyle w:val="SOLBullet"/>
              <w:numPr>
                <w:ilvl w:val="0"/>
                <w:numId w:val="38"/>
              </w:numPr>
              <w:rPr>
                <w:rFonts w:asciiTheme="minorHAnsi" w:hAnsiTheme="minorHAnsi"/>
                <w:sz w:val="20"/>
              </w:rPr>
            </w:pPr>
            <w:r w:rsidRPr="00A35153">
              <w:rPr>
                <w:rFonts w:asciiTheme="minorHAnsi" w:hAnsiTheme="minorHAnsi"/>
                <w:sz w:val="20"/>
              </w:rPr>
              <w:t>name and write fractions (including mixed numbers) represented by a model;</w:t>
            </w:r>
          </w:p>
          <w:p w:rsidR="00A65CF1" w:rsidRPr="00A35153" w:rsidRDefault="00A65CF1" w:rsidP="00FB3009">
            <w:pPr>
              <w:pStyle w:val="SOLBullet"/>
              <w:numPr>
                <w:ilvl w:val="0"/>
                <w:numId w:val="38"/>
              </w:numPr>
              <w:rPr>
                <w:rFonts w:asciiTheme="minorHAnsi" w:hAnsiTheme="minorHAnsi"/>
                <w:sz w:val="20"/>
              </w:rPr>
            </w:pPr>
            <w:r w:rsidRPr="00A35153">
              <w:rPr>
                <w:rFonts w:asciiTheme="minorHAnsi" w:hAnsiTheme="minorHAnsi"/>
                <w:sz w:val="20"/>
              </w:rPr>
              <w:t>model fractions (including mixed numbers) and write the fractions’ names; and</w:t>
            </w:r>
          </w:p>
          <w:p w:rsidR="00266CF5" w:rsidRPr="00A35153" w:rsidRDefault="00A65CF1" w:rsidP="00FB3009">
            <w:pPr>
              <w:pStyle w:val="SOLBullet"/>
              <w:numPr>
                <w:ilvl w:val="0"/>
                <w:numId w:val="38"/>
              </w:numPr>
              <w:spacing w:after="120"/>
              <w:rPr>
                <w:rFonts w:asciiTheme="minorHAnsi" w:hAnsiTheme="minorHAnsi"/>
                <w:sz w:val="20"/>
              </w:rPr>
            </w:pPr>
            <w:r w:rsidRPr="00A35153">
              <w:rPr>
                <w:rFonts w:asciiTheme="minorHAnsi" w:hAnsiTheme="minorHAnsi"/>
                <w:sz w:val="20"/>
              </w:rPr>
              <w:t>compare fractions having like and unlike denominators, using words and symbols (&gt;, &lt;, or =).</w:t>
            </w:r>
          </w:p>
        </w:tc>
        <w:tc>
          <w:tcPr>
            <w:tcW w:w="7308" w:type="dxa"/>
          </w:tcPr>
          <w:p w:rsidR="00A72C7B" w:rsidRPr="00A35153" w:rsidRDefault="00A72C7B" w:rsidP="0067562D">
            <w:pPr>
              <w:pStyle w:val="SOLNumber"/>
              <w:spacing w:before="120"/>
              <w:ind w:left="432" w:hanging="432"/>
              <w:rPr>
                <w:rFonts w:asciiTheme="minorHAnsi" w:hAnsiTheme="minorHAnsi"/>
                <w:sz w:val="20"/>
                <w:szCs w:val="20"/>
              </w:rPr>
            </w:pPr>
            <w:r w:rsidRPr="00A35153">
              <w:rPr>
                <w:rFonts w:asciiTheme="minorHAnsi" w:hAnsiTheme="minorHAnsi"/>
                <w:sz w:val="20"/>
                <w:szCs w:val="20"/>
              </w:rPr>
              <w:t>3.</w:t>
            </w:r>
            <w:r w:rsidR="00335647" w:rsidRPr="00A35153">
              <w:rPr>
                <w:rFonts w:asciiTheme="minorHAnsi" w:hAnsiTheme="minorHAnsi"/>
                <w:sz w:val="20"/>
                <w:szCs w:val="20"/>
              </w:rPr>
              <w:t>2</w:t>
            </w:r>
            <w:r w:rsidRPr="00A35153">
              <w:rPr>
                <w:rFonts w:asciiTheme="minorHAnsi" w:hAnsiTheme="minorHAnsi"/>
                <w:sz w:val="20"/>
                <w:szCs w:val="20"/>
              </w:rPr>
              <w:tab/>
              <w:t>The student will</w:t>
            </w:r>
          </w:p>
          <w:p w:rsidR="007E0C02" w:rsidRPr="00A35153" w:rsidRDefault="00A72C7B" w:rsidP="0067562D">
            <w:pPr>
              <w:pStyle w:val="SOLBullet"/>
              <w:ind w:left="792" w:hanging="360"/>
              <w:rPr>
                <w:rFonts w:asciiTheme="minorHAnsi" w:hAnsiTheme="minorHAnsi"/>
                <w:sz w:val="20"/>
              </w:rPr>
            </w:pPr>
            <w:r w:rsidRPr="00A35153">
              <w:rPr>
                <w:rFonts w:asciiTheme="minorHAnsi" w:hAnsiTheme="minorHAnsi"/>
                <w:sz w:val="20"/>
              </w:rPr>
              <w:t>a)</w:t>
            </w:r>
            <w:r w:rsidRPr="00A35153">
              <w:rPr>
                <w:rFonts w:asciiTheme="minorHAnsi" w:hAnsiTheme="minorHAnsi"/>
                <w:sz w:val="20"/>
              </w:rPr>
              <w:tab/>
              <w:t xml:space="preserve">name and write fractions </w:t>
            </w:r>
            <w:r w:rsidR="007E0C02" w:rsidRPr="00A35153">
              <w:rPr>
                <w:rFonts w:asciiTheme="minorHAnsi" w:hAnsiTheme="minorHAnsi"/>
                <w:sz w:val="20"/>
              </w:rPr>
              <w:t>and mixed numbers represented by a model;</w:t>
            </w:r>
          </w:p>
          <w:p w:rsidR="007E0C02" w:rsidRPr="00A35153" w:rsidRDefault="007E0C02" w:rsidP="0067562D">
            <w:pPr>
              <w:pStyle w:val="SOLBullet"/>
              <w:ind w:left="792" w:hanging="360"/>
              <w:rPr>
                <w:rFonts w:asciiTheme="minorHAnsi" w:hAnsiTheme="minorHAnsi"/>
                <w:sz w:val="20"/>
              </w:rPr>
            </w:pPr>
            <w:r w:rsidRPr="00A35153">
              <w:rPr>
                <w:rFonts w:asciiTheme="minorHAnsi" w:hAnsiTheme="minorHAnsi"/>
                <w:sz w:val="20"/>
              </w:rPr>
              <w:t>b)</w:t>
            </w:r>
            <w:r w:rsidRPr="00A35153">
              <w:rPr>
                <w:rFonts w:asciiTheme="minorHAnsi" w:hAnsiTheme="minorHAnsi"/>
                <w:sz w:val="20"/>
              </w:rPr>
              <w:tab/>
              <w:t>represent fractions and mixed numbers, with models and symbols; and</w:t>
            </w:r>
          </w:p>
          <w:p w:rsidR="00266CF5" w:rsidRPr="00A35153" w:rsidRDefault="007E0C02" w:rsidP="0067562D">
            <w:pPr>
              <w:pStyle w:val="SOLNumber"/>
              <w:keepLines w:val="0"/>
              <w:autoSpaceDE w:val="0"/>
              <w:autoSpaceDN w:val="0"/>
              <w:adjustRightInd w:val="0"/>
              <w:spacing w:before="0" w:after="120"/>
              <w:ind w:left="792" w:hanging="360"/>
              <w:rPr>
                <w:rFonts w:asciiTheme="minorHAnsi" w:hAnsiTheme="minorHAnsi"/>
                <w:sz w:val="20"/>
                <w:szCs w:val="20"/>
              </w:rPr>
            </w:pPr>
            <w:r w:rsidRPr="00A35153">
              <w:rPr>
                <w:rFonts w:asciiTheme="minorHAnsi" w:hAnsiTheme="minorHAnsi"/>
                <w:sz w:val="20"/>
                <w:szCs w:val="20"/>
              </w:rPr>
              <w:t>c)</w:t>
            </w:r>
            <w:r w:rsidRPr="00A35153">
              <w:rPr>
                <w:rFonts w:asciiTheme="minorHAnsi" w:hAnsiTheme="minorHAnsi"/>
                <w:sz w:val="20"/>
                <w:szCs w:val="20"/>
              </w:rPr>
              <w:tab/>
              <w:t>compare fractions having like and unlike denominators, using words and symbols (&gt;, &lt;,  =, or ≠), with models</w:t>
            </w:r>
            <w:r w:rsidR="00A72C7B" w:rsidRPr="00A35153">
              <w:rPr>
                <w:rFonts w:asciiTheme="minorHAnsi" w:hAnsiTheme="minorHAnsi"/>
                <w:sz w:val="20"/>
                <w:szCs w:val="20"/>
              </w:rPr>
              <w:t>.</w:t>
            </w:r>
          </w:p>
        </w:tc>
      </w:tr>
      <w:tr w:rsidR="00250398" w:rsidRPr="00A35153" w:rsidTr="00654DB6">
        <w:tc>
          <w:tcPr>
            <w:tcW w:w="14616" w:type="dxa"/>
            <w:gridSpan w:val="2"/>
            <w:shd w:val="clear" w:color="auto" w:fill="D9D9D9" w:themeFill="background1" w:themeFillShade="D9"/>
          </w:tcPr>
          <w:p w:rsidR="00250398" w:rsidRPr="00A35153" w:rsidRDefault="00250398" w:rsidP="0067562D">
            <w:pPr>
              <w:pStyle w:val="SOLNumber"/>
              <w:spacing w:before="0"/>
              <w:ind w:left="432" w:hanging="432"/>
              <w:jc w:val="center"/>
              <w:rPr>
                <w:rFonts w:asciiTheme="minorHAnsi" w:hAnsiTheme="minorHAnsi"/>
                <w:b/>
                <w:sz w:val="20"/>
                <w:szCs w:val="20"/>
              </w:rPr>
            </w:pPr>
            <w:r w:rsidRPr="00A35153">
              <w:rPr>
                <w:rFonts w:asciiTheme="minorHAnsi" w:hAnsiTheme="minorHAnsi"/>
                <w:b/>
                <w:sz w:val="20"/>
                <w:szCs w:val="20"/>
              </w:rPr>
              <w:t>Computation and Estimation</w:t>
            </w:r>
          </w:p>
        </w:tc>
      </w:tr>
      <w:tr w:rsidR="00A65CF1" w:rsidRPr="00A35153" w:rsidTr="00654DB6">
        <w:tc>
          <w:tcPr>
            <w:tcW w:w="7308" w:type="dxa"/>
          </w:tcPr>
          <w:p w:rsidR="00A65CF1" w:rsidRPr="00A35153" w:rsidRDefault="00A65CF1" w:rsidP="00E464A4">
            <w:pPr>
              <w:pStyle w:val="SOLNumber"/>
              <w:spacing w:before="120" w:after="120"/>
              <w:ind w:left="540" w:hanging="540"/>
              <w:rPr>
                <w:rFonts w:asciiTheme="minorHAnsi" w:hAnsiTheme="minorHAnsi"/>
                <w:sz w:val="20"/>
                <w:szCs w:val="20"/>
              </w:rPr>
            </w:pPr>
            <w:r w:rsidRPr="00A35153">
              <w:rPr>
                <w:rFonts w:asciiTheme="minorHAnsi" w:hAnsiTheme="minorHAnsi"/>
                <w:sz w:val="20"/>
                <w:szCs w:val="20"/>
              </w:rPr>
              <w:t>3.4</w:t>
            </w:r>
            <w:r w:rsidRPr="00A35153">
              <w:rPr>
                <w:rFonts w:asciiTheme="minorHAnsi" w:hAnsiTheme="minorHAnsi"/>
                <w:sz w:val="20"/>
                <w:szCs w:val="20"/>
              </w:rPr>
              <w:tab/>
              <w:t>The student will estimate solutions to and solve single-step and multistep problems involving the sum or difference of two whole numbers, each 9,999 or less, with or without regrouping.</w:t>
            </w:r>
          </w:p>
        </w:tc>
        <w:tc>
          <w:tcPr>
            <w:tcW w:w="7308" w:type="dxa"/>
          </w:tcPr>
          <w:p w:rsidR="007B4D33" w:rsidRPr="00A35153" w:rsidRDefault="007B4D33" w:rsidP="0067562D">
            <w:pPr>
              <w:pStyle w:val="SOLNumber"/>
              <w:spacing w:before="120"/>
              <w:ind w:left="432" w:hanging="432"/>
              <w:rPr>
                <w:rFonts w:asciiTheme="minorHAnsi" w:hAnsiTheme="minorHAnsi"/>
                <w:sz w:val="20"/>
                <w:szCs w:val="20"/>
              </w:rPr>
            </w:pPr>
            <w:r w:rsidRPr="00A35153">
              <w:rPr>
                <w:rFonts w:asciiTheme="minorHAnsi" w:hAnsiTheme="minorHAnsi"/>
                <w:sz w:val="20"/>
                <w:szCs w:val="20"/>
              </w:rPr>
              <w:t>3.</w:t>
            </w:r>
            <w:r w:rsidR="004A338C" w:rsidRPr="00A35153">
              <w:rPr>
                <w:rFonts w:asciiTheme="minorHAnsi" w:hAnsiTheme="minorHAnsi"/>
                <w:sz w:val="20"/>
                <w:szCs w:val="20"/>
              </w:rPr>
              <w:t>3</w:t>
            </w:r>
            <w:r w:rsidRPr="00A35153">
              <w:rPr>
                <w:rFonts w:asciiTheme="minorHAnsi" w:hAnsiTheme="minorHAnsi"/>
                <w:sz w:val="20"/>
                <w:szCs w:val="20"/>
              </w:rPr>
              <w:tab/>
              <w:t xml:space="preserve">The student will </w:t>
            </w:r>
          </w:p>
          <w:p w:rsidR="007B4D33" w:rsidRPr="00A35153" w:rsidRDefault="00FB3009" w:rsidP="0067562D">
            <w:pPr>
              <w:pStyle w:val="SOLNumber"/>
              <w:keepLines w:val="0"/>
              <w:numPr>
                <w:ilvl w:val="0"/>
                <w:numId w:val="21"/>
              </w:numPr>
              <w:autoSpaceDE w:val="0"/>
              <w:autoSpaceDN w:val="0"/>
              <w:adjustRightInd w:val="0"/>
              <w:spacing w:before="0"/>
              <w:ind w:left="792"/>
              <w:rPr>
                <w:rFonts w:asciiTheme="minorHAnsi" w:hAnsiTheme="minorHAnsi"/>
                <w:sz w:val="20"/>
                <w:szCs w:val="20"/>
              </w:rPr>
            </w:pPr>
            <w:r>
              <w:rPr>
                <w:rFonts w:asciiTheme="minorHAnsi" w:hAnsiTheme="minorHAnsi"/>
                <w:sz w:val="20"/>
                <w:szCs w:val="20"/>
              </w:rPr>
              <w:t xml:space="preserve">estimate and determine </w:t>
            </w:r>
            <w:r w:rsidR="007B4D33" w:rsidRPr="00A35153">
              <w:rPr>
                <w:rFonts w:asciiTheme="minorHAnsi" w:hAnsiTheme="minorHAnsi"/>
                <w:sz w:val="20"/>
                <w:szCs w:val="20"/>
              </w:rPr>
              <w:t>the sum or difference of two whole numbers</w:t>
            </w:r>
            <w:r w:rsidR="004A338C" w:rsidRPr="00A35153">
              <w:rPr>
                <w:rFonts w:asciiTheme="minorHAnsi" w:hAnsiTheme="minorHAnsi"/>
                <w:sz w:val="20"/>
                <w:szCs w:val="20"/>
              </w:rPr>
              <w:t>; and</w:t>
            </w:r>
          </w:p>
          <w:p w:rsidR="002227D8" w:rsidRPr="00A35153" w:rsidRDefault="007B4D33" w:rsidP="0067562D">
            <w:pPr>
              <w:pStyle w:val="SOLNumber"/>
              <w:keepLines w:val="0"/>
              <w:numPr>
                <w:ilvl w:val="0"/>
                <w:numId w:val="21"/>
              </w:numPr>
              <w:autoSpaceDE w:val="0"/>
              <w:autoSpaceDN w:val="0"/>
              <w:adjustRightInd w:val="0"/>
              <w:spacing w:before="0" w:after="120"/>
              <w:ind w:left="792"/>
              <w:rPr>
                <w:rFonts w:asciiTheme="minorHAnsi" w:hAnsiTheme="minorHAnsi"/>
                <w:sz w:val="20"/>
                <w:szCs w:val="20"/>
              </w:rPr>
            </w:pPr>
            <w:r w:rsidRPr="00A35153">
              <w:rPr>
                <w:rFonts w:asciiTheme="minorHAnsi" w:hAnsiTheme="minorHAnsi"/>
                <w:sz w:val="20"/>
                <w:szCs w:val="20"/>
              </w:rPr>
              <w:t>create and solve single-step and multistep practi</w:t>
            </w:r>
            <w:r w:rsidR="00E8786A" w:rsidRPr="00A35153">
              <w:rPr>
                <w:rFonts w:asciiTheme="minorHAnsi" w:hAnsiTheme="minorHAnsi"/>
                <w:sz w:val="20"/>
                <w:szCs w:val="20"/>
              </w:rPr>
              <w:t xml:space="preserve">cal problems involving sums or </w:t>
            </w:r>
            <w:r w:rsidRPr="00A35153">
              <w:rPr>
                <w:rFonts w:asciiTheme="minorHAnsi" w:hAnsiTheme="minorHAnsi"/>
                <w:sz w:val="20"/>
                <w:szCs w:val="20"/>
              </w:rPr>
              <w:t xml:space="preserve">differences of </w:t>
            </w:r>
            <w:r w:rsidR="00B74957" w:rsidRPr="00A35153">
              <w:rPr>
                <w:rFonts w:asciiTheme="minorHAnsi" w:hAnsiTheme="minorHAnsi"/>
                <w:sz w:val="20"/>
                <w:szCs w:val="20"/>
              </w:rPr>
              <w:t>two whole numbers</w:t>
            </w:r>
            <w:r w:rsidR="00391808" w:rsidRPr="00A35153">
              <w:rPr>
                <w:rFonts w:asciiTheme="minorHAnsi" w:hAnsiTheme="minorHAnsi"/>
                <w:sz w:val="20"/>
                <w:szCs w:val="20"/>
              </w:rPr>
              <w:t>, each 9,999 or less</w:t>
            </w:r>
            <w:r w:rsidR="003C001E" w:rsidRPr="00A35153">
              <w:rPr>
                <w:rFonts w:asciiTheme="minorHAnsi" w:hAnsiTheme="minorHAnsi"/>
                <w:sz w:val="20"/>
                <w:szCs w:val="20"/>
              </w:rPr>
              <w:t>.</w:t>
            </w:r>
          </w:p>
        </w:tc>
      </w:tr>
      <w:tr w:rsidR="00A65CF1" w:rsidRPr="00A35153" w:rsidTr="00654DB6">
        <w:tc>
          <w:tcPr>
            <w:tcW w:w="7308" w:type="dxa"/>
          </w:tcPr>
          <w:p w:rsidR="00A65CF1" w:rsidRPr="00A35153" w:rsidRDefault="00A65CF1" w:rsidP="00CC7B9B">
            <w:pPr>
              <w:pStyle w:val="SOLNumber"/>
              <w:spacing w:before="120" w:after="120"/>
              <w:ind w:left="540" w:hanging="540"/>
              <w:rPr>
                <w:rFonts w:asciiTheme="minorHAnsi" w:hAnsiTheme="minorHAnsi"/>
                <w:sz w:val="20"/>
                <w:szCs w:val="20"/>
              </w:rPr>
            </w:pPr>
            <w:r w:rsidRPr="00A35153">
              <w:rPr>
                <w:rFonts w:asciiTheme="minorHAnsi" w:hAnsiTheme="minorHAnsi"/>
                <w:sz w:val="20"/>
                <w:szCs w:val="20"/>
              </w:rPr>
              <w:t>3.5</w:t>
            </w:r>
            <w:r w:rsidRPr="00A35153">
              <w:rPr>
                <w:rFonts w:asciiTheme="minorHAnsi" w:hAnsiTheme="minorHAnsi"/>
                <w:sz w:val="20"/>
                <w:szCs w:val="20"/>
              </w:rPr>
              <w:tab/>
              <w:t>The student will recall multiplication facts through the twelves table, and the corresponding division facts.</w:t>
            </w:r>
            <w:r w:rsidR="004E0F5C" w:rsidRPr="00A35153">
              <w:rPr>
                <w:rFonts w:asciiTheme="minorHAnsi" w:hAnsiTheme="minorHAnsi"/>
                <w:sz w:val="20"/>
                <w:szCs w:val="20"/>
              </w:rPr>
              <w:t xml:space="preserve"> [</w:t>
            </w:r>
            <w:r w:rsidR="00CC7B9B">
              <w:rPr>
                <w:rFonts w:asciiTheme="minorHAnsi" w:hAnsiTheme="minorHAnsi"/>
                <w:sz w:val="20"/>
                <w:szCs w:val="20"/>
              </w:rPr>
              <w:t>Demonstrate fluency with</w:t>
            </w:r>
            <w:r w:rsidR="000C0F89" w:rsidRPr="00A35153">
              <w:rPr>
                <w:rFonts w:asciiTheme="minorHAnsi" w:hAnsiTheme="minorHAnsi"/>
                <w:sz w:val="20"/>
                <w:szCs w:val="20"/>
              </w:rPr>
              <w:t xml:space="preserve"> facts for 0, 1, 2, 5, 10 moved to 3.4c and recall</w:t>
            </w:r>
            <w:r w:rsidR="005D2B3B" w:rsidRPr="00A35153">
              <w:rPr>
                <w:rFonts w:asciiTheme="minorHAnsi" w:hAnsiTheme="minorHAnsi"/>
                <w:sz w:val="20"/>
                <w:szCs w:val="20"/>
              </w:rPr>
              <w:t xml:space="preserve"> of facts 12 x  12 </w:t>
            </w:r>
            <w:r w:rsidR="004E0F5C" w:rsidRPr="00A35153">
              <w:rPr>
                <w:rFonts w:asciiTheme="minorHAnsi" w:hAnsiTheme="minorHAnsi"/>
                <w:sz w:val="20"/>
                <w:szCs w:val="20"/>
              </w:rPr>
              <w:t>moved to 4.4a]</w:t>
            </w:r>
          </w:p>
        </w:tc>
        <w:tc>
          <w:tcPr>
            <w:tcW w:w="7308" w:type="dxa"/>
          </w:tcPr>
          <w:p w:rsidR="00A72C7B" w:rsidRPr="00A35153" w:rsidRDefault="00A72C7B" w:rsidP="0067562D">
            <w:pPr>
              <w:pStyle w:val="SOLNumber"/>
              <w:spacing w:before="120"/>
              <w:ind w:left="432" w:hanging="432"/>
              <w:rPr>
                <w:rFonts w:asciiTheme="minorHAnsi" w:hAnsiTheme="minorHAnsi"/>
                <w:sz w:val="20"/>
                <w:szCs w:val="20"/>
              </w:rPr>
            </w:pPr>
            <w:r w:rsidRPr="00A35153">
              <w:rPr>
                <w:rFonts w:asciiTheme="minorHAnsi" w:hAnsiTheme="minorHAnsi"/>
                <w:sz w:val="20"/>
                <w:szCs w:val="20"/>
              </w:rPr>
              <w:t>3.</w:t>
            </w:r>
            <w:r w:rsidR="004A338C" w:rsidRPr="00A35153">
              <w:rPr>
                <w:rFonts w:asciiTheme="minorHAnsi" w:hAnsiTheme="minorHAnsi"/>
                <w:sz w:val="20"/>
                <w:szCs w:val="20"/>
              </w:rPr>
              <w:t>4</w:t>
            </w:r>
            <w:r w:rsidRPr="00A35153">
              <w:rPr>
                <w:rFonts w:asciiTheme="minorHAnsi" w:hAnsiTheme="minorHAnsi"/>
                <w:sz w:val="20"/>
                <w:szCs w:val="20"/>
              </w:rPr>
              <w:tab/>
              <w:t xml:space="preserve">The student will </w:t>
            </w:r>
          </w:p>
          <w:p w:rsidR="00CC12F5" w:rsidRPr="00A35153" w:rsidRDefault="004046AC" w:rsidP="0067562D">
            <w:pPr>
              <w:pStyle w:val="SOLNumber"/>
              <w:keepLines w:val="0"/>
              <w:numPr>
                <w:ilvl w:val="0"/>
                <w:numId w:val="33"/>
              </w:numPr>
              <w:autoSpaceDE w:val="0"/>
              <w:autoSpaceDN w:val="0"/>
              <w:adjustRightInd w:val="0"/>
              <w:spacing w:before="0"/>
              <w:ind w:left="792"/>
              <w:rPr>
                <w:rFonts w:asciiTheme="minorHAnsi" w:hAnsiTheme="minorHAnsi"/>
                <w:sz w:val="20"/>
                <w:szCs w:val="20"/>
              </w:rPr>
            </w:pPr>
            <w:r w:rsidRPr="00A35153">
              <w:rPr>
                <w:rFonts w:asciiTheme="minorHAnsi" w:hAnsiTheme="minorHAnsi"/>
                <w:sz w:val="20"/>
                <w:szCs w:val="20"/>
              </w:rPr>
              <w:t xml:space="preserve">represent multiplication and </w:t>
            </w:r>
            <w:r w:rsidR="00CC12F5" w:rsidRPr="00A35153">
              <w:rPr>
                <w:rFonts w:asciiTheme="minorHAnsi" w:hAnsiTheme="minorHAnsi"/>
                <w:sz w:val="20"/>
                <w:szCs w:val="20"/>
              </w:rPr>
              <w:t>division through 10 × 10, using a variety of approaches and models;</w:t>
            </w:r>
            <w:r w:rsidR="009D6E44">
              <w:rPr>
                <w:rFonts w:asciiTheme="minorHAnsi" w:hAnsiTheme="minorHAnsi"/>
                <w:sz w:val="20"/>
                <w:szCs w:val="20"/>
              </w:rPr>
              <w:t xml:space="preserve"> [</w:t>
            </w:r>
            <w:r w:rsidR="00CC12F5" w:rsidRPr="00A35153">
              <w:rPr>
                <w:rFonts w:asciiTheme="minorHAnsi" w:hAnsiTheme="minorHAnsi"/>
                <w:sz w:val="20"/>
                <w:szCs w:val="20"/>
              </w:rPr>
              <w:t>Moved from 3.6]</w:t>
            </w:r>
          </w:p>
          <w:p w:rsidR="00CC12F5" w:rsidRPr="00A35153" w:rsidRDefault="00CC12F5" w:rsidP="0067562D">
            <w:pPr>
              <w:pStyle w:val="SOLNumber"/>
              <w:keepLines w:val="0"/>
              <w:numPr>
                <w:ilvl w:val="0"/>
                <w:numId w:val="33"/>
              </w:numPr>
              <w:autoSpaceDE w:val="0"/>
              <w:autoSpaceDN w:val="0"/>
              <w:adjustRightInd w:val="0"/>
              <w:spacing w:before="0"/>
              <w:ind w:left="792"/>
              <w:rPr>
                <w:rFonts w:asciiTheme="minorHAnsi" w:hAnsiTheme="minorHAnsi"/>
                <w:sz w:val="20"/>
                <w:szCs w:val="20"/>
              </w:rPr>
            </w:pPr>
            <w:r w:rsidRPr="00A35153">
              <w:rPr>
                <w:rFonts w:asciiTheme="minorHAnsi" w:hAnsiTheme="minorHAnsi"/>
                <w:sz w:val="20"/>
                <w:szCs w:val="20"/>
              </w:rPr>
              <w:t>create and solve single-step practical problems that involve multiplication a</w:t>
            </w:r>
            <w:r w:rsidR="0043123F">
              <w:rPr>
                <w:rFonts w:asciiTheme="minorHAnsi" w:hAnsiTheme="minorHAnsi"/>
                <w:sz w:val="20"/>
                <w:szCs w:val="20"/>
              </w:rPr>
              <w:t xml:space="preserve">nd division through 10 × 10; </w:t>
            </w:r>
            <w:r w:rsidRPr="00A35153">
              <w:rPr>
                <w:rFonts w:asciiTheme="minorHAnsi" w:hAnsiTheme="minorHAnsi"/>
                <w:sz w:val="20"/>
                <w:szCs w:val="20"/>
              </w:rPr>
              <w:t xml:space="preserve">[Create and solve multiplication moved from 3.6; create and solve with division is </w:t>
            </w:r>
            <w:r w:rsidR="00AC42DF">
              <w:rPr>
                <w:rFonts w:asciiTheme="minorHAnsi" w:hAnsiTheme="minorHAnsi"/>
                <w:sz w:val="20"/>
                <w:szCs w:val="20"/>
              </w:rPr>
              <w:t xml:space="preserve">a </w:t>
            </w:r>
            <w:r w:rsidRPr="00A35153">
              <w:rPr>
                <w:rFonts w:asciiTheme="minorHAnsi" w:hAnsiTheme="minorHAnsi"/>
                <w:sz w:val="20"/>
                <w:szCs w:val="20"/>
              </w:rPr>
              <w:t>new expectation</w:t>
            </w:r>
            <w:r w:rsidR="00AC42DF">
              <w:rPr>
                <w:rFonts w:asciiTheme="minorHAnsi" w:hAnsiTheme="minorHAnsi"/>
                <w:sz w:val="20"/>
                <w:szCs w:val="20"/>
              </w:rPr>
              <w:t>.</w:t>
            </w:r>
            <w:r w:rsidRPr="00A35153">
              <w:rPr>
                <w:rFonts w:asciiTheme="minorHAnsi" w:hAnsiTheme="minorHAnsi"/>
                <w:sz w:val="20"/>
                <w:szCs w:val="20"/>
              </w:rPr>
              <w:t>]</w:t>
            </w:r>
          </w:p>
          <w:p w:rsidR="00CC12F5" w:rsidRPr="00A35153" w:rsidRDefault="00CC12F5" w:rsidP="0067562D">
            <w:pPr>
              <w:pStyle w:val="SOLNumber"/>
              <w:keepLines w:val="0"/>
              <w:numPr>
                <w:ilvl w:val="0"/>
                <w:numId w:val="33"/>
              </w:numPr>
              <w:autoSpaceDE w:val="0"/>
              <w:autoSpaceDN w:val="0"/>
              <w:adjustRightInd w:val="0"/>
              <w:spacing w:before="0"/>
              <w:ind w:left="792"/>
              <w:rPr>
                <w:rFonts w:asciiTheme="minorHAnsi" w:hAnsiTheme="minorHAnsi"/>
                <w:sz w:val="20"/>
                <w:szCs w:val="20"/>
              </w:rPr>
            </w:pPr>
            <w:r w:rsidRPr="00A35153">
              <w:rPr>
                <w:rFonts w:asciiTheme="minorHAnsi" w:hAnsiTheme="minorHAnsi"/>
                <w:sz w:val="20"/>
                <w:szCs w:val="20"/>
              </w:rPr>
              <w:t xml:space="preserve">demonstrate fluency with multiplication facts </w:t>
            </w:r>
            <w:r w:rsidR="0043123F">
              <w:rPr>
                <w:rFonts w:asciiTheme="minorHAnsi" w:hAnsiTheme="minorHAnsi"/>
                <w:sz w:val="20"/>
                <w:szCs w:val="20"/>
              </w:rPr>
              <w:t>of 0, 1, 2, 5, and 10; and</w:t>
            </w:r>
          </w:p>
          <w:p w:rsidR="00A65CF1" w:rsidRPr="00A35153" w:rsidRDefault="00CC12F5" w:rsidP="0067562D">
            <w:pPr>
              <w:pStyle w:val="SOLNumber"/>
              <w:keepLines w:val="0"/>
              <w:numPr>
                <w:ilvl w:val="0"/>
                <w:numId w:val="33"/>
              </w:numPr>
              <w:autoSpaceDE w:val="0"/>
              <w:autoSpaceDN w:val="0"/>
              <w:adjustRightInd w:val="0"/>
              <w:spacing w:before="0"/>
              <w:ind w:left="792"/>
              <w:rPr>
                <w:rFonts w:asciiTheme="minorHAnsi" w:hAnsiTheme="minorHAnsi"/>
                <w:sz w:val="20"/>
                <w:szCs w:val="20"/>
              </w:rPr>
            </w:pPr>
            <w:r w:rsidRPr="00A35153">
              <w:rPr>
                <w:rFonts w:asciiTheme="minorHAnsi" w:hAnsiTheme="minorHAnsi"/>
                <w:sz w:val="20"/>
                <w:szCs w:val="20"/>
              </w:rPr>
              <w:t>solve single-step practical problems involving multiplication of whole numbers, where one factor is 99 or less and the second factor is 5 or less</w:t>
            </w:r>
            <w:r w:rsidR="00391808" w:rsidRPr="00A35153">
              <w:rPr>
                <w:rFonts w:asciiTheme="minorHAnsi" w:hAnsiTheme="minorHAnsi"/>
                <w:sz w:val="20"/>
                <w:szCs w:val="20"/>
              </w:rPr>
              <w:t xml:space="preserve">. </w:t>
            </w:r>
            <w:r w:rsidR="0044373C" w:rsidRPr="00A35153">
              <w:rPr>
                <w:rFonts w:asciiTheme="minorHAnsi" w:hAnsiTheme="minorHAnsi"/>
                <w:sz w:val="20"/>
                <w:szCs w:val="20"/>
              </w:rPr>
              <w:t>[Moved from 3.6]</w:t>
            </w:r>
          </w:p>
        </w:tc>
      </w:tr>
      <w:tr w:rsidR="00234E1B" w:rsidRPr="00A35153" w:rsidTr="005150D4">
        <w:tc>
          <w:tcPr>
            <w:tcW w:w="14616" w:type="dxa"/>
            <w:gridSpan w:val="2"/>
            <w:shd w:val="clear" w:color="auto" w:fill="D9D9D9" w:themeFill="background1" w:themeFillShade="D9"/>
          </w:tcPr>
          <w:p w:rsidR="00234E1B" w:rsidRPr="00A35153" w:rsidRDefault="00234E1B" w:rsidP="005150D4">
            <w:pPr>
              <w:pStyle w:val="SOLNumber"/>
              <w:spacing w:before="0"/>
              <w:ind w:left="432" w:hanging="432"/>
              <w:jc w:val="center"/>
              <w:rPr>
                <w:rFonts w:asciiTheme="minorHAnsi" w:hAnsiTheme="minorHAnsi"/>
                <w:b/>
                <w:sz w:val="20"/>
                <w:szCs w:val="20"/>
              </w:rPr>
            </w:pPr>
            <w:r w:rsidRPr="00A35153">
              <w:rPr>
                <w:rFonts w:asciiTheme="minorHAnsi" w:hAnsiTheme="minorHAnsi"/>
                <w:b/>
                <w:sz w:val="20"/>
                <w:szCs w:val="20"/>
              </w:rPr>
              <w:lastRenderedPageBreak/>
              <w:t>Computation and Estimation</w:t>
            </w:r>
          </w:p>
        </w:tc>
      </w:tr>
      <w:tr w:rsidR="00A65CF1" w:rsidRPr="00A35153" w:rsidTr="00654DB6">
        <w:tc>
          <w:tcPr>
            <w:tcW w:w="7308" w:type="dxa"/>
          </w:tcPr>
          <w:p w:rsidR="00A65CF1" w:rsidRPr="00A35153" w:rsidRDefault="00A65CF1" w:rsidP="00B7433E">
            <w:pPr>
              <w:pStyle w:val="SOLNumber"/>
              <w:spacing w:before="120" w:after="120"/>
              <w:ind w:left="540" w:hanging="540"/>
              <w:rPr>
                <w:rFonts w:asciiTheme="minorHAnsi" w:hAnsiTheme="minorHAnsi"/>
                <w:sz w:val="20"/>
                <w:szCs w:val="20"/>
              </w:rPr>
            </w:pPr>
            <w:r w:rsidRPr="00A35153">
              <w:rPr>
                <w:rFonts w:asciiTheme="minorHAnsi" w:hAnsiTheme="minorHAnsi"/>
                <w:sz w:val="20"/>
                <w:szCs w:val="20"/>
              </w:rPr>
              <w:t>3.6</w:t>
            </w:r>
            <w:r w:rsidRPr="00A35153">
              <w:rPr>
                <w:rFonts w:asciiTheme="minorHAnsi" w:hAnsiTheme="minorHAnsi"/>
                <w:sz w:val="20"/>
                <w:szCs w:val="20"/>
              </w:rPr>
              <w:tab/>
              <w:t>The student will represent multiplication and division, using area, set, and number line models, and create and solve problems that involve multiplication of two whole numbers, one factor 99 or less and the second factor 5 or less.</w:t>
            </w:r>
            <w:r w:rsidR="00F25131" w:rsidRPr="00A35153">
              <w:rPr>
                <w:rFonts w:asciiTheme="minorHAnsi" w:hAnsiTheme="minorHAnsi"/>
                <w:sz w:val="20"/>
                <w:szCs w:val="20"/>
              </w:rPr>
              <w:t xml:space="preserve"> [</w:t>
            </w:r>
            <w:r w:rsidR="0044373C" w:rsidRPr="00A35153">
              <w:rPr>
                <w:rFonts w:asciiTheme="minorHAnsi" w:hAnsiTheme="minorHAnsi"/>
                <w:sz w:val="20"/>
                <w:szCs w:val="20"/>
              </w:rPr>
              <w:t xml:space="preserve">Moved to </w:t>
            </w:r>
            <w:r w:rsidR="00A72C7B" w:rsidRPr="00A35153">
              <w:rPr>
                <w:rFonts w:asciiTheme="minorHAnsi" w:hAnsiTheme="minorHAnsi"/>
                <w:sz w:val="20"/>
                <w:szCs w:val="20"/>
              </w:rPr>
              <w:t>3.</w:t>
            </w:r>
            <w:r w:rsidR="0043123F">
              <w:rPr>
                <w:rFonts w:asciiTheme="minorHAnsi" w:hAnsiTheme="minorHAnsi"/>
                <w:sz w:val="20"/>
                <w:szCs w:val="20"/>
              </w:rPr>
              <w:t>4</w:t>
            </w:r>
            <w:r w:rsidR="00A72C7B" w:rsidRPr="00A35153">
              <w:rPr>
                <w:rFonts w:asciiTheme="minorHAnsi" w:hAnsiTheme="minorHAnsi"/>
                <w:sz w:val="20"/>
                <w:szCs w:val="20"/>
              </w:rPr>
              <w:t>a and 3.</w:t>
            </w:r>
            <w:r w:rsidR="0043123F">
              <w:rPr>
                <w:rFonts w:asciiTheme="minorHAnsi" w:hAnsiTheme="minorHAnsi"/>
                <w:sz w:val="20"/>
                <w:szCs w:val="20"/>
              </w:rPr>
              <w:t>4</w:t>
            </w:r>
            <w:r w:rsidR="00B7433E">
              <w:rPr>
                <w:rFonts w:asciiTheme="minorHAnsi" w:hAnsiTheme="minorHAnsi"/>
                <w:sz w:val="20"/>
                <w:szCs w:val="20"/>
              </w:rPr>
              <w:t>d</w:t>
            </w:r>
            <w:r w:rsidR="00A72C7B" w:rsidRPr="00A35153">
              <w:rPr>
                <w:rFonts w:asciiTheme="minorHAnsi" w:hAnsiTheme="minorHAnsi"/>
                <w:sz w:val="20"/>
                <w:szCs w:val="20"/>
              </w:rPr>
              <w:t>]</w:t>
            </w:r>
          </w:p>
        </w:tc>
        <w:tc>
          <w:tcPr>
            <w:tcW w:w="7308" w:type="dxa"/>
          </w:tcPr>
          <w:p w:rsidR="00A65CF1" w:rsidRPr="00A35153" w:rsidRDefault="00A65CF1" w:rsidP="0067562D">
            <w:pPr>
              <w:pStyle w:val="SOLNumber"/>
              <w:spacing w:after="240"/>
              <w:ind w:left="432" w:hanging="432"/>
              <w:rPr>
                <w:rFonts w:asciiTheme="minorHAnsi" w:hAnsiTheme="minorHAnsi"/>
                <w:sz w:val="20"/>
                <w:szCs w:val="20"/>
              </w:rPr>
            </w:pPr>
          </w:p>
        </w:tc>
      </w:tr>
      <w:tr w:rsidR="00296756" w:rsidRPr="00A35153" w:rsidTr="00296756">
        <w:tc>
          <w:tcPr>
            <w:tcW w:w="7308" w:type="dxa"/>
          </w:tcPr>
          <w:p w:rsidR="00296756" w:rsidRPr="00A35153" w:rsidRDefault="00A65CF1" w:rsidP="00E464A4">
            <w:pPr>
              <w:pStyle w:val="SOLNumber"/>
              <w:spacing w:before="120" w:after="120"/>
              <w:ind w:left="540" w:hanging="540"/>
              <w:rPr>
                <w:rFonts w:asciiTheme="minorHAnsi" w:hAnsiTheme="minorHAnsi"/>
                <w:sz w:val="20"/>
                <w:szCs w:val="20"/>
              </w:rPr>
            </w:pPr>
            <w:r w:rsidRPr="00A35153">
              <w:rPr>
                <w:rFonts w:asciiTheme="minorHAnsi" w:hAnsiTheme="minorHAnsi"/>
                <w:sz w:val="20"/>
                <w:szCs w:val="20"/>
              </w:rPr>
              <w:t>3.7</w:t>
            </w:r>
            <w:r w:rsidRPr="00A35153">
              <w:rPr>
                <w:rFonts w:asciiTheme="minorHAnsi" w:hAnsiTheme="minorHAnsi"/>
                <w:sz w:val="20"/>
                <w:szCs w:val="20"/>
              </w:rPr>
              <w:tab/>
              <w:t>The student will add and subtract proper fractions having like denominators of 12 or less.</w:t>
            </w:r>
          </w:p>
        </w:tc>
        <w:tc>
          <w:tcPr>
            <w:tcW w:w="7308" w:type="dxa"/>
          </w:tcPr>
          <w:p w:rsidR="00296756" w:rsidRPr="00A35153" w:rsidRDefault="00A72C7B" w:rsidP="0067562D">
            <w:pPr>
              <w:pStyle w:val="SOLNumber"/>
              <w:spacing w:before="120" w:after="120"/>
              <w:ind w:left="432" w:hanging="432"/>
              <w:rPr>
                <w:rFonts w:asciiTheme="minorHAnsi" w:hAnsiTheme="minorHAnsi"/>
                <w:sz w:val="20"/>
                <w:szCs w:val="20"/>
              </w:rPr>
            </w:pPr>
            <w:r w:rsidRPr="00A35153">
              <w:rPr>
                <w:rFonts w:asciiTheme="minorHAnsi" w:hAnsiTheme="minorHAnsi"/>
                <w:sz w:val="20"/>
                <w:szCs w:val="20"/>
              </w:rPr>
              <w:t>3.</w:t>
            </w:r>
            <w:r w:rsidR="004A338C" w:rsidRPr="00A35153">
              <w:rPr>
                <w:rFonts w:asciiTheme="minorHAnsi" w:hAnsiTheme="minorHAnsi"/>
                <w:sz w:val="20"/>
                <w:szCs w:val="20"/>
              </w:rPr>
              <w:t>5</w:t>
            </w:r>
            <w:r w:rsidRPr="00A35153">
              <w:rPr>
                <w:rFonts w:asciiTheme="minorHAnsi" w:hAnsiTheme="minorHAnsi"/>
                <w:sz w:val="20"/>
                <w:szCs w:val="20"/>
              </w:rPr>
              <w:tab/>
              <w:t xml:space="preserve">The student will </w:t>
            </w:r>
            <w:r w:rsidR="004A338C" w:rsidRPr="00A35153">
              <w:rPr>
                <w:rFonts w:asciiTheme="minorHAnsi" w:hAnsiTheme="minorHAnsi"/>
                <w:sz w:val="20"/>
                <w:szCs w:val="20"/>
              </w:rPr>
              <w:t xml:space="preserve">solve practical problems that involve addition and subtraction with </w:t>
            </w:r>
            <w:r w:rsidRPr="00A35153">
              <w:rPr>
                <w:rFonts w:asciiTheme="minorHAnsi" w:hAnsiTheme="minorHAnsi"/>
                <w:sz w:val="20"/>
                <w:szCs w:val="20"/>
              </w:rPr>
              <w:t>proper fractions having like denominators of 12 or less.</w:t>
            </w:r>
          </w:p>
        </w:tc>
      </w:tr>
      <w:tr w:rsidR="00250398" w:rsidRPr="00A35153" w:rsidTr="00654DB6">
        <w:tc>
          <w:tcPr>
            <w:tcW w:w="14616" w:type="dxa"/>
            <w:gridSpan w:val="2"/>
            <w:shd w:val="clear" w:color="auto" w:fill="D9D9D9" w:themeFill="background1" w:themeFillShade="D9"/>
          </w:tcPr>
          <w:p w:rsidR="00250398" w:rsidRPr="00A35153" w:rsidRDefault="00250398" w:rsidP="003B4352">
            <w:pPr>
              <w:tabs>
                <w:tab w:val="left" w:pos="2024"/>
                <w:tab w:val="left" w:pos="2864"/>
                <w:tab w:val="center" w:pos="7200"/>
              </w:tabs>
              <w:rPr>
                <w:rFonts w:asciiTheme="minorHAnsi" w:hAnsiTheme="minorHAnsi"/>
                <w:b/>
                <w:sz w:val="20"/>
              </w:rPr>
            </w:pPr>
            <w:r w:rsidRPr="00A35153">
              <w:rPr>
                <w:rFonts w:asciiTheme="minorHAnsi" w:hAnsiTheme="minorHAnsi"/>
                <w:sz w:val="20"/>
              </w:rPr>
              <w:tab/>
            </w:r>
            <w:r w:rsidR="00E969B7" w:rsidRPr="00A35153">
              <w:rPr>
                <w:rFonts w:asciiTheme="minorHAnsi" w:hAnsiTheme="minorHAnsi"/>
                <w:sz w:val="20"/>
              </w:rPr>
              <w:tab/>
            </w:r>
            <w:r w:rsidRPr="00A35153">
              <w:rPr>
                <w:rFonts w:asciiTheme="minorHAnsi" w:hAnsiTheme="minorHAnsi"/>
                <w:sz w:val="20"/>
              </w:rPr>
              <w:tab/>
            </w:r>
            <w:r w:rsidRPr="00A35153">
              <w:rPr>
                <w:rFonts w:asciiTheme="minorHAnsi" w:hAnsiTheme="minorHAnsi"/>
                <w:b/>
                <w:sz w:val="20"/>
              </w:rPr>
              <w:t>Measurement</w:t>
            </w:r>
            <w:r w:rsidR="00C04689">
              <w:rPr>
                <w:rFonts w:asciiTheme="minorHAnsi" w:hAnsiTheme="minorHAnsi"/>
                <w:b/>
                <w:sz w:val="20"/>
              </w:rPr>
              <w:t xml:space="preserve"> and Geometry</w:t>
            </w:r>
          </w:p>
        </w:tc>
      </w:tr>
      <w:tr w:rsidR="00296756" w:rsidRPr="00A35153" w:rsidTr="00296756">
        <w:tc>
          <w:tcPr>
            <w:tcW w:w="7308" w:type="dxa"/>
          </w:tcPr>
          <w:p w:rsidR="00BE0E47" w:rsidRPr="00A35153" w:rsidRDefault="00A65CF1" w:rsidP="00E464A4">
            <w:pPr>
              <w:pStyle w:val="SOLNumber"/>
              <w:spacing w:before="120" w:after="120"/>
              <w:ind w:left="540" w:hanging="540"/>
              <w:rPr>
                <w:rFonts w:asciiTheme="minorHAnsi" w:hAnsiTheme="minorHAnsi"/>
                <w:sz w:val="20"/>
                <w:szCs w:val="20"/>
              </w:rPr>
            </w:pPr>
            <w:r w:rsidRPr="00A35153">
              <w:rPr>
                <w:rFonts w:asciiTheme="minorHAnsi" w:hAnsiTheme="minorHAnsi"/>
                <w:sz w:val="20"/>
                <w:szCs w:val="20"/>
              </w:rPr>
              <w:t>3.8</w:t>
            </w:r>
            <w:r w:rsidRPr="00A35153">
              <w:rPr>
                <w:rFonts w:asciiTheme="minorHAnsi" w:hAnsiTheme="minorHAnsi"/>
                <w:sz w:val="20"/>
                <w:szCs w:val="20"/>
              </w:rPr>
              <w:tab/>
              <w:t>The student will determine, by counting, the value of a collection of bills and coins whose total value is $5.00 or less, compare the value of the bills and coins, and make change.</w:t>
            </w:r>
          </w:p>
        </w:tc>
        <w:tc>
          <w:tcPr>
            <w:tcW w:w="7308" w:type="dxa"/>
          </w:tcPr>
          <w:p w:rsidR="00A72C7B" w:rsidRPr="00A35153" w:rsidRDefault="00A72C7B" w:rsidP="0067562D">
            <w:pPr>
              <w:pStyle w:val="SOLNumber"/>
              <w:spacing w:before="120"/>
              <w:ind w:left="432" w:hanging="432"/>
              <w:rPr>
                <w:rFonts w:asciiTheme="minorHAnsi" w:hAnsiTheme="minorHAnsi"/>
                <w:sz w:val="20"/>
                <w:szCs w:val="20"/>
              </w:rPr>
            </w:pPr>
            <w:r w:rsidRPr="00A35153">
              <w:rPr>
                <w:rFonts w:asciiTheme="minorHAnsi" w:hAnsiTheme="minorHAnsi"/>
                <w:sz w:val="20"/>
                <w:szCs w:val="20"/>
              </w:rPr>
              <w:t>3.</w:t>
            </w:r>
            <w:r w:rsidR="004A338C" w:rsidRPr="00A35153">
              <w:rPr>
                <w:rFonts w:asciiTheme="minorHAnsi" w:hAnsiTheme="minorHAnsi"/>
                <w:sz w:val="20"/>
                <w:szCs w:val="20"/>
              </w:rPr>
              <w:t>6</w:t>
            </w:r>
            <w:r w:rsidRPr="00A35153">
              <w:rPr>
                <w:rFonts w:asciiTheme="minorHAnsi" w:hAnsiTheme="minorHAnsi"/>
                <w:sz w:val="20"/>
                <w:szCs w:val="20"/>
              </w:rPr>
              <w:tab/>
              <w:t>The student will</w:t>
            </w:r>
          </w:p>
          <w:p w:rsidR="00A72C7B" w:rsidRPr="00A35153" w:rsidRDefault="00A72C7B" w:rsidP="0067562D">
            <w:pPr>
              <w:pStyle w:val="SOLNumber"/>
              <w:numPr>
                <w:ilvl w:val="0"/>
                <w:numId w:val="36"/>
              </w:numPr>
              <w:spacing w:before="0"/>
              <w:ind w:left="792"/>
              <w:rPr>
                <w:rFonts w:asciiTheme="minorHAnsi" w:hAnsiTheme="minorHAnsi"/>
                <w:sz w:val="20"/>
                <w:szCs w:val="20"/>
              </w:rPr>
            </w:pPr>
            <w:r w:rsidRPr="00A35153">
              <w:rPr>
                <w:rFonts w:asciiTheme="minorHAnsi" w:hAnsiTheme="minorHAnsi"/>
                <w:sz w:val="20"/>
                <w:szCs w:val="20"/>
              </w:rPr>
              <w:t xml:space="preserve">determine the value of a collection of bills and coins whose total value is $5.00 or less; </w:t>
            </w:r>
          </w:p>
          <w:p w:rsidR="00A72C7B" w:rsidRPr="00A35153" w:rsidRDefault="00162759" w:rsidP="0067562D">
            <w:pPr>
              <w:pStyle w:val="SOLNumber"/>
              <w:numPr>
                <w:ilvl w:val="0"/>
                <w:numId w:val="36"/>
              </w:numPr>
              <w:spacing w:before="0"/>
              <w:ind w:left="792"/>
              <w:rPr>
                <w:rFonts w:asciiTheme="minorHAnsi" w:hAnsiTheme="minorHAnsi"/>
                <w:sz w:val="20"/>
                <w:szCs w:val="20"/>
              </w:rPr>
            </w:pPr>
            <w:r w:rsidRPr="00A35153">
              <w:rPr>
                <w:rFonts w:asciiTheme="minorHAnsi" w:hAnsiTheme="minorHAnsi"/>
                <w:sz w:val="20"/>
                <w:szCs w:val="20"/>
              </w:rPr>
              <w:t>compare the value of two sets of coins or two sets of coins and bills</w:t>
            </w:r>
            <w:r w:rsidR="00A72C7B" w:rsidRPr="00A35153">
              <w:rPr>
                <w:rFonts w:asciiTheme="minorHAnsi" w:hAnsiTheme="minorHAnsi"/>
                <w:sz w:val="20"/>
                <w:szCs w:val="20"/>
              </w:rPr>
              <w:t xml:space="preserve">; and </w:t>
            </w:r>
          </w:p>
          <w:p w:rsidR="00296756" w:rsidRPr="00A35153" w:rsidRDefault="00A72C7B" w:rsidP="0067562D">
            <w:pPr>
              <w:pStyle w:val="SOLNumber"/>
              <w:numPr>
                <w:ilvl w:val="0"/>
                <w:numId w:val="36"/>
              </w:numPr>
              <w:spacing w:before="0" w:after="120"/>
              <w:ind w:left="792"/>
              <w:rPr>
                <w:rFonts w:asciiTheme="minorHAnsi" w:hAnsiTheme="minorHAnsi"/>
                <w:sz w:val="20"/>
                <w:szCs w:val="20"/>
              </w:rPr>
            </w:pPr>
            <w:r w:rsidRPr="00A35153">
              <w:rPr>
                <w:rFonts w:asciiTheme="minorHAnsi" w:hAnsiTheme="minorHAnsi"/>
                <w:sz w:val="20"/>
                <w:szCs w:val="20"/>
              </w:rPr>
              <w:t>make change</w:t>
            </w:r>
            <w:r w:rsidR="0044373C" w:rsidRPr="00A35153">
              <w:rPr>
                <w:rFonts w:asciiTheme="minorHAnsi" w:hAnsiTheme="minorHAnsi"/>
                <w:sz w:val="20"/>
                <w:szCs w:val="20"/>
              </w:rPr>
              <w:t xml:space="preserve"> from $5.00 or less</w:t>
            </w:r>
            <w:r w:rsidRPr="00A35153">
              <w:rPr>
                <w:rFonts w:asciiTheme="minorHAnsi" w:hAnsiTheme="minorHAnsi"/>
                <w:sz w:val="20"/>
                <w:szCs w:val="20"/>
              </w:rPr>
              <w:t>.</w:t>
            </w:r>
          </w:p>
        </w:tc>
      </w:tr>
      <w:tr w:rsidR="00296756" w:rsidRPr="00A35153" w:rsidTr="00296756">
        <w:tc>
          <w:tcPr>
            <w:tcW w:w="7308" w:type="dxa"/>
          </w:tcPr>
          <w:p w:rsidR="00A65CF1" w:rsidRPr="00A35153" w:rsidRDefault="00A65CF1" w:rsidP="00E464A4">
            <w:pPr>
              <w:pStyle w:val="SOLNumber"/>
              <w:spacing w:before="120"/>
              <w:ind w:left="540" w:hanging="540"/>
              <w:rPr>
                <w:rFonts w:asciiTheme="minorHAnsi" w:hAnsiTheme="minorHAnsi"/>
                <w:sz w:val="20"/>
                <w:szCs w:val="20"/>
              </w:rPr>
            </w:pPr>
            <w:r w:rsidRPr="00A35153">
              <w:rPr>
                <w:rFonts w:asciiTheme="minorHAnsi" w:hAnsiTheme="minorHAnsi"/>
                <w:sz w:val="20"/>
                <w:szCs w:val="20"/>
              </w:rPr>
              <w:t>3.9</w:t>
            </w:r>
            <w:r w:rsidRPr="00A35153">
              <w:rPr>
                <w:rFonts w:asciiTheme="minorHAnsi" w:hAnsiTheme="minorHAnsi"/>
                <w:sz w:val="20"/>
                <w:szCs w:val="20"/>
              </w:rPr>
              <w:tab/>
              <w:t>The student will estimate and use U.S. Customary and metric units to measure</w:t>
            </w:r>
          </w:p>
          <w:p w:rsidR="00A65CF1" w:rsidRPr="00A35153" w:rsidRDefault="00A65CF1" w:rsidP="00E464A4">
            <w:pPr>
              <w:pStyle w:val="SOLBullet"/>
              <w:ind w:left="900" w:hanging="360"/>
              <w:rPr>
                <w:rFonts w:asciiTheme="minorHAnsi" w:hAnsiTheme="minorHAnsi"/>
                <w:sz w:val="20"/>
              </w:rPr>
            </w:pPr>
            <w:r w:rsidRPr="00A35153">
              <w:rPr>
                <w:rFonts w:asciiTheme="minorHAnsi" w:hAnsiTheme="minorHAnsi"/>
                <w:sz w:val="20"/>
              </w:rPr>
              <w:t>a)</w:t>
            </w:r>
            <w:r w:rsidRPr="00A35153">
              <w:rPr>
                <w:rFonts w:asciiTheme="minorHAnsi" w:hAnsiTheme="minorHAnsi"/>
                <w:sz w:val="20"/>
              </w:rPr>
              <w:tab/>
              <w:t>length to the neares</w:t>
            </w:r>
            <w:r w:rsidRPr="00A35153">
              <w:rPr>
                <w:rFonts w:asciiTheme="minorHAnsi" w:hAnsiTheme="minorHAnsi"/>
                <w:spacing w:val="20"/>
                <w:sz w:val="20"/>
              </w:rPr>
              <w:t xml:space="preserve">t </w:t>
            </w:r>
            <w:r w:rsidRPr="00A35153">
              <w:rPr>
                <w:rFonts w:asciiTheme="minorHAnsi" w:hAnsiTheme="minorHAnsi"/>
                <w:spacing w:val="20"/>
                <w:sz w:val="20"/>
              </w:rPr>
              <w:fldChar w:fldCharType="begin"/>
            </w:r>
            <w:r w:rsidRPr="00A35153">
              <w:rPr>
                <w:rFonts w:asciiTheme="minorHAnsi" w:hAnsiTheme="minorHAnsi"/>
                <w:spacing w:val="20"/>
                <w:sz w:val="20"/>
              </w:rPr>
              <w:instrText>EQ \F(1,2)</w:instrText>
            </w:r>
            <w:r w:rsidRPr="00A35153">
              <w:rPr>
                <w:rFonts w:asciiTheme="minorHAnsi" w:hAnsiTheme="minorHAnsi"/>
                <w:spacing w:val="20"/>
                <w:sz w:val="20"/>
              </w:rPr>
              <w:fldChar w:fldCharType="end"/>
            </w:r>
            <w:r w:rsidRPr="00A35153">
              <w:rPr>
                <w:rFonts w:asciiTheme="minorHAnsi" w:hAnsiTheme="minorHAnsi"/>
                <w:spacing w:val="20"/>
                <w:sz w:val="20"/>
              </w:rPr>
              <w:t xml:space="preserve"> </w:t>
            </w:r>
            <w:r w:rsidRPr="00A35153">
              <w:rPr>
                <w:rFonts w:asciiTheme="minorHAnsi" w:hAnsiTheme="minorHAnsi"/>
                <w:sz w:val="20"/>
              </w:rPr>
              <w:t>inch, inch, foot, yard, centimeter, and meter;</w:t>
            </w:r>
          </w:p>
          <w:p w:rsidR="00A65CF1" w:rsidRPr="00A35153" w:rsidRDefault="00A65CF1" w:rsidP="00E464A4">
            <w:pPr>
              <w:pStyle w:val="SOLBullet"/>
              <w:ind w:left="900" w:hanging="360"/>
              <w:rPr>
                <w:rFonts w:asciiTheme="minorHAnsi" w:hAnsiTheme="minorHAnsi"/>
                <w:sz w:val="20"/>
              </w:rPr>
            </w:pPr>
            <w:r w:rsidRPr="00A35153">
              <w:rPr>
                <w:rFonts w:asciiTheme="minorHAnsi" w:hAnsiTheme="minorHAnsi"/>
                <w:sz w:val="20"/>
              </w:rPr>
              <w:t>b)</w:t>
            </w:r>
            <w:r w:rsidRPr="00A35153">
              <w:rPr>
                <w:rFonts w:asciiTheme="minorHAnsi" w:hAnsiTheme="minorHAnsi"/>
                <w:sz w:val="20"/>
              </w:rPr>
              <w:tab/>
              <w:t>liquid volume in cups, pints, quarts, gallons, and liters;</w:t>
            </w:r>
            <w:r w:rsidR="00CC00EC" w:rsidRPr="00A35153">
              <w:rPr>
                <w:rFonts w:asciiTheme="minorHAnsi" w:hAnsiTheme="minorHAnsi"/>
                <w:sz w:val="20"/>
              </w:rPr>
              <w:t xml:space="preserve"> </w:t>
            </w:r>
          </w:p>
          <w:p w:rsidR="00A65CF1" w:rsidRPr="00A35153" w:rsidRDefault="00A65CF1" w:rsidP="00E464A4">
            <w:pPr>
              <w:pStyle w:val="SOLBullet"/>
              <w:ind w:left="900" w:hanging="360"/>
              <w:rPr>
                <w:rFonts w:asciiTheme="minorHAnsi" w:hAnsiTheme="minorHAnsi"/>
                <w:sz w:val="20"/>
              </w:rPr>
            </w:pPr>
            <w:r w:rsidRPr="00A35153">
              <w:rPr>
                <w:rFonts w:asciiTheme="minorHAnsi" w:hAnsiTheme="minorHAnsi"/>
                <w:sz w:val="20"/>
              </w:rPr>
              <w:t>c)</w:t>
            </w:r>
            <w:r w:rsidRPr="00A35153">
              <w:rPr>
                <w:rFonts w:asciiTheme="minorHAnsi" w:hAnsiTheme="minorHAnsi"/>
                <w:sz w:val="20"/>
              </w:rPr>
              <w:tab/>
              <w:t xml:space="preserve">weight/mass in ounces, pounds, grams, and kilograms; </w:t>
            </w:r>
            <w:r w:rsidR="00BD7295" w:rsidRPr="00A35153">
              <w:rPr>
                <w:rFonts w:asciiTheme="minorHAnsi" w:hAnsiTheme="minorHAnsi"/>
                <w:sz w:val="20"/>
              </w:rPr>
              <w:t>[Included in 4.</w:t>
            </w:r>
            <w:r w:rsidR="00B7433E">
              <w:rPr>
                <w:rFonts w:asciiTheme="minorHAnsi" w:hAnsiTheme="minorHAnsi"/>
                <w:sz w:val="20"/>
              </w:rPr>
              <w:t>8b</w:t>
            </w:r>
            <w:r w:rsidR="00BD7295" w:rsidRPr="00A35153">
              <w:rPr>
                <w:rFonts w:asciiTheme="minorHAnsi" w:hAnsiTheme="minorHAnsi"/>
                <w:sz w:val="20"/>
              </w:rPr>
              <w:t xml:space="preserve">] </w:t>
            </w:r>
            <w:r w:rsidRPr="00A35153">
              <w:rPr>
                <w:rFonts w:asciiTheme="minorHAnsi" w:hAnsiTheme="minorHAnsi"/>
                <w:sz w:val="20"/>
              </w:rPr>
              <w:t>and</w:t>
            </w:r>
          </w:p>
          <w:p w:rsidR="00BE0E47" w:rsidRPr="00A35153" w:rsidRDefault="00A65CF1" w:rsidP="00E464A4">
            <w:pPr>
              <w:pStyle w:val="SOLBullet"/>
              <w:spacing w:after="120"/>
              <w:ind w:left="900" w:hanging="360"/>
              <w:rPr>
                <w:rFonts w:asciiTheme="minorHAnsi" w:hAnsiTheme="minorHAnsi"/>
                <w:sz w:val="20"/>
              </w:rPr>
            </w:pPr>
            <w:r w:rsidRPr="00A35153">
              <w:rPr>
                <w:rFonts w:asciiTheme="minorHAnsi" w:hAnsiTheme="minorHAnsi"/>
                <w:sz w:val="20"/>
              </w:rPr>
              <w:t>d)</w:t>
            </w:r>
            <w:r w:rsidRPr="00A35153">
              <w:rPr>
                <w:rFonts w:asciiTheme="minorHAnsi" w:hAnsiTheme="minorHAnsi"/>
                <w:sz w:val="20"/>
              </w:rPr>
              <w:tab/>
              <w:t>area and perimeter.</w:t>
            </w:r>
            <w:r w:rsidR="00590E71" w:rsidRPr="00A35153">
              <w:rPr>
                <w:rFonts w:asciiTheme="minorHAnsi" w:hAnsiTheme="minorHAnsi"/>
                <w:sz w:val="20"/>
              </w:rPr>
              <w:t xml:space="preserve"> [</w:t>
            </w:r>
            <w:r w:rsidR="00A82588" w:rsidRPr="00A35153">
              <w:rPr>
                <w:rFonts w:asciiTheme="minorHAnsi" w:hAnsiTheme="minorHAnsi"/>
                <w:sz w:val="20"/>
              </w:rPr>
              <w:t xml:space="preserve">Moved to </w:t>
            </w:r>
            <w:r w:rsidR="00BD7295" w:rsidRPr="00A35153">
              <w:rPr>
                <w:rFonts w:asciiTheme="minorHAnsi" w:hAnsiTheme="minorHAnsi"/>
                <w:sz w:val="20"/>
              </w:rPr>
              <w:t>3.</w:t>
            </w:r>
            <w:r w:rsidR="00235284" w:rsidRPr="00A35153">
              <w:rPr>
                <w:rFonts w:asciiTheme="minorHAnsi" w:hAnsiTheme="minorHAnsi"/>
                <w:sz w:val="20"/>
              </w:rPr>
              <w:t>8a</w:t>
            </w:r>
            <w:r w:rsidR="00B7433E">
              <w:rPr>
                <w:rFonts w:asciiTheme="minorHAnsi" w:hAnsiTheme="minorHAnsi"/>
                <w:sz w:val="20"/>
              </w:rPr>
              <w:t>b</w:t>
            </w:r>
            <w:r w:rsidR="00BD7295" w:rsidRPr="00A35153">
              <w:rPr>
                <w:rFonts w:asciiTheme="minorHAnsi" w:hAnsiTheme="minorHAnsi"/>
                <w:sz w:val="20"/>
              </w:rPr>
              <w:t>]</w:t>
            </w:r>
          </w:p>
        </w:tc>
        <w:tc>
          <w:tcPr>
            <w:tcW w:w="7308" w:type="dxa"/>
          </w:tcPr>
          <w:p w:rsidR="00162759" w:rsidRPr="00A35153" w:rsidRDefault="003C001E" w:rsidP="0067562D">
            <w:pPr>
              <w:pStyle w:val="SOLNumber"/>
              <w:ind w:left="432" w:hanging="432"/>
              <w:rPr>
                <w:rFonts w:asciiTheme="minorHAnsi" w:hAnsiTheme="minorHAnsi"/>
                <w:sz w:val="20"/>
                <w:szCs w:val="20"/>
              </w:rPr>
            </w:pPr>
            <w:r w:rsidRPr="00A35153">
              <w:rPr>
                <w:rFonts w:asciiTheme="minorHAnsi" w:hAnsiTheme="minorHAnsi"/>
                <w:sz w:val="20"/>
                <w:szCs w:val="20"/>
              </w:rPr>
              <w:t>3.</w:t>
            </w:r>
            <w:r w:rsidR="00162759" w:rsidRPr="00A35153">
              <w:rPr>
                <w:rFonts w:asciiTheme="minorHAnsi" w:hAnsiTheme="minorHAnsi"/>
                <w:sz w:val="20"/>
                <w:szCs w:val="20"/>
              </w:rPr>
              <w:t>7</w:t>
            </w:r>
            <w:r w:rsidRPr="00A35153">
              <w:rPr>
                <w:rFonts w:asciiTheme="minorHAnsi" w:hAnsiTheme="minorHAnsi"/>
                <w:sz w:val="20"/>
                <w:szCs w:val="20"/>
              </w:rPr>
              <w:tab/>
              <w:t xml:space="preserve">The student </w:t>
            </w:r>
            <w:r w:rsidR="00162759" w:rsidRPr="00A35153">
              <w:rPr>
                <w:rFonts w:asciiTheme="minorHAnsi" w:hAnsiTheme="minorHAnsi"/>
                <w:sz w:val="20"/>
                <w:szCs w:val="20"/>
              </w:rPr>
              <w:t>will estimate and use U.S. Customary and metric units to measure</w:t>
            </w:r>
          </w:p>
          <w:p w:rsidR="00162759" w:rsidRPr="00A35153" w:rsidRDefault="00162759" w:rsidP="0067562D">
            <w:pPr>
              <w:pStyle w:val="SOLBullet"/>
              <w:ind w:left="785"/>
              <w:rPr>
                <w:rFonts w:asciiTheme="minorHAnsi" w:hAnsiTheme="minorHAnsi"/>
                <w:sz w:val="20"/>
              </w:rPr>
            </w:pPr>
            <w:r w:rsidRPr="00A35153">
              <w:rPr>
                <w:rFonts w:asciiTheme="minorHAnsi" w:hAnsiTheme="minorHAnsi"/>
                <w:sz w:val="20"/>
              </w:rPr>
              <w:t>a)</w:t>
            </w:r>
            <w:r w:rsidRPr="00A35153">
              <w:rPr>
                <w:rFonts w:asciiTheme="minorHAnsi" w:hAnsiTheme="minorHAnsi"/>
                <w:sz w:val="20"/>
              </w:rPr>
              <w:tab/>
              <w:t>length to the neares</w:t>
            </w:r>
            <w:r w:rsidRPr="00A35153">
              <w:rPr>
                <w:rFonts w:asciiTheme="minorHAnsi" w:hAnsiTheme="minorHAnsi"/>
                <w:spacing w:val="20"/>
                <w:sz w:val="20"/>
              </w:rPr>
              <w:t xml:space="preserve">t </w:t>
            </w:r>
            <m:oMath>
              <m:f>
                <m:fPr>
                  <m:ctrlPr>
                    <w:rPr>
                      <w:rFonts w:ascii="Cambria Math" w:hAnsi="Cambria Math"/>
                      <w:i/>
                      <w:spacing w:val="20"/>
                      <w:sz w:val="20"/>
                    </w:rPr>
                  </m:ctrlPr>
                </m:fPr>
                <m:num>
                  <m:r>
                    <w:rPr>
                      <w:rFonts w:ascii="Cambria Math" w:hAnsi="Cambria Math"/>
                      <w:spacing w:val="20"/>
                      <w:sz w:val="20"/>
                    </w:rPr>
                    <m:t>1</m:t>
                  </m:r>
                </m:num>
                <m:den>
                  <m:r>
                    <w:rPr>
                      <w:rFonts w:ascii="Cambria Math" w:hAnsi="Cambria Math"/>
                      <w:spacing w:val="20"/>
                      <w:sz w:val="20"/>
                    </w:rPr>
                    <m:t>2</m:t>
                  </m:r>
                </m:den>
              </m:f>
            </m:oMath>
            <w:r w:rsidRPr="00A35153">
              <w:rPr>
                <w:rFonts w:asciiTheme="minorHAnsi" w:hAnsiTheme="minorHAnsi"/>
                <w:spacing w:val="20"/>
                <w:sz w:val="20"/>
              </w:rPr>
              <w:t xml:space="preserve"> </w:t>
            </w:r>
            <w:r w:rsidRPr="00A35153">
              <w:rPr>
                <w:rFonts w:asciiTheme="minorHAnsi" w:hAnsiTheme="minorHAnsi"/>
                <w:sz w:val="20"/>
              </w:rPr>
              <w:t>inch, inch, foot, yard, centimeter, and meter; and</w:t>
            </w:r>
          </w:p>
          <w:p w:rsidR="00162759" w:rsidRPr="00A35153" w:rsidRDefault="00162759" w:rsidP="0067562D">
            <w:pPr>
              <w:pStyle w:val="SOLBullet"/>
              <w:ind w:left="785"/>
              <w:rPr>
                <w:rFonts w:asciiTheme="minorHAnsi" w:hAnsiTheme="minorHAnsi"/>
                <w:sz w:val="20"/>
              </w:rPr>
            </w:pPr>
            <w:r w:rsidRPr="00A35153">
              <w:rPr>
                <w:rFonts w:asciiTheme="minorHAnsi" w:hAnsiTheme="minorHAnsi"/>
                <w:sz w:val="20"/>
              </w:rPr>
              <w:t>b)</w:t>
            </w:r>
            <w:r w:rsidRPr="00A35153">
              <w:rPr>
                <w:rFonts w:asciiTheme="minorHAnsi" w:hAnsiTheme="minorHAnsi"/>
                <w:sz w:val="20"/>
              </w:rPr>
              <w:tab/>
              <w:t>liquid volume in cups, pints, quarts, gallons, and liters.</w:t>
            </w:r>
          </w:p>
          <w:p w:rsidR="00296756" w:rsidRPr="00A35153" w:rsidRDefault="00296756" w:rsidP="00162759">
            <w:pPr>
              <w:pStyle w:val="SOLBullet"/>
              <w:ind w:left="0" w:firstLine="0"/>
              <w:rPr>
                <w:rFonts w:asciiTheme="minorHAnsi" w:hAnsiTheme="minorHAnsi"/>
                <w:sz w:val="20"/>
              </w:rPr>
            </w:pPr>
          </w:p>
        </w:tc>
      </w:tr>
      <w:tr w:rsidR="00BE0E47" w:rsidRPr="00A35153" w:rsidTr="003F3DD3">
        <w:tc>
          <w:tcPr>
            <w:tcW w:w="7308" w:type="dxa"/>
          </w:tcPr>
          <w:p w:rsidR="00A65CF1" w:rsidRPr="00A35153" w:rsidRDefault="00A65CF1" w:rsidP="00E464A4">
            <w:pPr>
              <w:pStyle w:val="SOLNumber"/>
              <w:spacing w:before="120"/>
              <w:ind w:left="540" w:hanging="540"/>
              <w:rPr>
                <w:rFonts w:asciiTheme="minorHAnsi" w:hAnsiTheme="minorHAnsi"/>
                <w:sz w:val="20"/>
                <w:szCs w:val="20"/>
              </w:rPr>
            </w:pPr>
            <w:r w:rsidRPr="00A35153">
              <w:rPr>
                <w:rFonts w:asciiTheme="minorHAnsi" w:hAnsiTheme="minorHAnsi"/>
                <w:sz w:val="20"/>
                <w:szCs w:val="20"/>
              </w:rPr>
              <w:t>3.10</w:t>
            </w:r>
            <w:r w:rsidRPr="00A35153">
              <w:rPr>
                <w:rFonts w:asciiTheme="minorHAnsi" w:hAnsiTheme="minorHAnsi"/>
                <w:sz w:val="20"/>
                <w:szCs w:val="20"/>
              </w:rPr>
              <w:tab/>
              <w:t>The student will</w:t>
            </w:r>
          </w:p>
          <w:p w:rsidR="00A65CF1" w:rsidRPr="00A35153" w:rsidRDefault="00A65CF1" w:rsidP="00E464A4">
            <w:pPr>
              <w:pStyle w:val="SOLBullet"/>
              <w:ind w:left="900" w:hanging="360"/>
              <w:rPr>
                <w:rFonts w:asciiTheme="minorHAnsi" w:hAnsiTheme="minorHAnsi"/>
                <w:sz w:val="20"/>
              </w:rPr>
            </w:pPr>
            <w:r w:rsidRPr="00A35153">
              <w:rPr>
                <w:rFonts w:asciiTheme="minorHAnsi" w:hAnsiTheme="minorHAnsi"/>
                <w:sz w:val="20"/>
              </w:rPr>
              <w:t>a)</w:t>
            </w:r>
            <w:r w:rsidRPr="00A35153">
              <w:rPr>
                <w:rFonts w:asciiTheme="minorHAnsi" w:hAnsiTheme="minorHAnsi"/>
                <w:sz w:val="20"/>
              </w:rPr>
              <w:tab/>
              <w:t>measure the distance around a polygon in order to determine perimeter; and</w:t>
            </w:r>
            <w:r w:rsidR="00235284" w:rsidRPr="00A35153">
              <w:rPr>
                <w:rFonts w:asciiTheme="minorHAnsi" w:hAnsiTheme="minorHAnsi"/>
                <w:sz w:val="20"/>
              </w:rPr>
              <w:t xml:space="preserve"> [Moved to 3.8a]</w:t>
            </w:r>
          </w:p>
          <w:p w:rsidR="00BE0E47" w:rsidRPr="00A35153" w:rsidRDefault="00A65CF1" w:rsidP="00E464A4">
            <w:pPr>
              <w:pStyle w:val="SOLBullet"/>
              <w:spacing w:after="240"/>
              <w:ind w:left="900" w:hanging="360"/>
              <w:rPr>
                <w:rFonts w:asciiTheme="minorHAnsi" w:hAnsiTheme="minorHAnsi"/>
                <w:sz w:val="20"/>
              </w:rPr>
            </w:pPr>
            <w:r w:rsidRPr="00A35153">
              <w:rPr>
                <w:rFonts w:asciiTheme="minorHAnsi" w:hAnsiTheme="minorHAnsi"/>
                <w:sz w:val="20"/>
              </w:rPr>
              <w:t>b)</w:t>
            </w:r>
            <w:r w:rsidRPr="00A35153">
              <w:rPr>
                <w:rFonts w:asciiTheme="minorHAnsi" w:hAnsiTheme="minorHAnsi"/>
                <w:sz w:val="20"/>
              </w:rPr>
              <w:tab/>
              <w:t>count the number of square units needed to cover a given surface in order to determine area.</w:t>
            </w:r>
            <w:r w:rsidR="0050297F" w:rsidRPr="00A35153">
              <w:rPr>
                <w:rFonts w:asciiTheme="minorHAnsi" w:hAnsiTheme="minorHAnsi"/>
                <w:sz w:val="20"/>
              </w:rPr>
              <w:t xml:space="preserve"> </w:t>
            </w:r>
            <w:r w:rsidR="00235284" w:rsidRPr="00A35153">
              <w:rPr>
                <w:rFonts w:asciiTheme="minorHAnsi" w:hAnsiTheme="minorHAnsi"/>
                <w:sz w:val="20"/>
              </w:rPr>
              <w:t>[Moved to 3.8b]</w:t>
            </w:r>
          </w:p>
        </w:tc>
        <w:tc>
          <w:tcPr>
            <w:tcW w:w="7308" w:type="dxa"/>
          </w:tcPr>
          <w:p w:rsidR="00946832" w:rsidRPr="00A35153" w:rsidRDefault="00335647" w:rsidP="0067562D">
            <w:pPr>
              <w:pStyle w:val="SOLNumber"/>
              <w:ind w:left="432" w:hanging="432"/>
              <w:rPr>
                <w:rFonts w:asciiTheme="minorHAnsi" w:hAnsiTheme="minorHAnsi"/>
                <w:sz w:val="20"/>
                <w:szCs w:val="20"/>
              </w:rPr>
            </w:pPr>
            <w:r w:rsidRPr="00A35153">
              <w:rPr>
                <w:rFonts w:asciiTheme="minorHAnsi" w:hAnsiTheme="minorHAnsi"/>
                <w:sz w:val="20"/>
                <w:szCs w:val="20"/>
              </w:rPr>
              <w:t>3.</w:t>
            </w:r>
            <w:r w:rsidR="00946832" w:rsidRPr="00A35153">
              <w:rPr>
                <w:rFonts w:asciiTheme="minorHAnsi" w:hAnsiTheme="minorHAnsi"/>
                <w:sz w:val="20"/>
                <w:szCs w:val="20"/>
              </w:rPr>
              <w:t>8</w:t>
            </w:r>
            <w:r w:rsidRPr="00A35153">
              <w:rPr>
                <w:rFonts w:asciiTheme="minorHAnsi" w:hAnsiTheme="minorHAnsi"/>
                <w:sz w:val="20"/>
                <w:szCs w:val="20"/>
              </w:rPr>
              <w:tab/>
              <w:t xml:space="preserve">The student </w:t>
            </w:r>
            <w:r w:rsidR="00946832" w:rsidRPr="00A35153">
              <w:rPr>
                <w:rFonts w:asciiTheme="minorHAnsi" w:hAnsiTheme="minorHAnsi"/>
                <w:sz w:val="20"/>
                <w:szCs w:val="20"/>
              </w:rPr>
              <w:t>will estimate and</w:t>
            </w:r>
            <w:r w:rsidR="009D6E44">
              <w:rPr>
                <w:rFonts w:asciiTheme="minorHAnsi" w:hAnsiTheme="minorHAnsi"/>
                <w:sz w:val="20"/>
                <w:szCs w:val="20"/>
              </w:rPr>
              <w:t xml:space="preserve"> </w:t>
            </w:r>
            <w:r w:rsidR="00946832" w:rsidRPr="00A35153">
              <w:rPr>
                <w:rFonts w:asciiTheme="minorHAnsi" w:hAnsiTheme="minorHAnsi"/>
                <w:sz w:val="20"/>
                <w:szCs w:val="20"/>
              </w:rPr>
              <w:t>[</w:t>
            </w:r>
            <w:r w:rsidR="00235284" w:rsidRPr="00A35153">
              <w:rPr>
                <w:rFonts w:asciiTheme="minorHAnsi" w:hAnsiTheme="minorHAnsi"/>
                <w:sz w:val="20"/>
                <w:szCs w:val="20"/>
              </w:rPr>
              <w:t>Estimate m</w:t>
            </w:r>
            <w:r w:rsidR="00946832" w:rsidRPr="00A35153">
              <w:rPr>
                <w:rFonts w:asciiTheme="minorHAnsi" w:hAnsiTheme="minorHAnsi"/>
                <w:sz w:val="20"/>
                <w:szCs w:val="20"/>
              </w:rPr>
              <w:t>oved from 3.9d EKS]</w:t>
            </w:r>
          </w:p>
          <w:p w:rsidR="00946832" w:rsidRPr="00A35153" w:rsidRDefault="00946832" w:rsidP="0067562D">
            <w:pPr>
              <w:pStyle w:val="SOLBullet"/>
              <w:ind w:left="792" w:hanging="360"/>
              <w:rPr>
                <w:rFonts w:asciiTheme="minorHAnsi" w:hAnsiTheme="minorHAnsi"/>
                <w:sz w:val="20"/>
              </w:rPr>
            </w:pPr>
            <w:r w:rsidRPr="00A35153">
              <w:rPr>
                <w:rFonts w:asciiTheme="minorHAnsi" w:hAnsiTheme="minorHAnsi"/>
                <w:sz w:val="20"/>
              </w:rPr>
              <w:t>a)</w:t>
            </w:r>
            <w:r w:rsidRPr="00A35153">
              <w:rPr>
                <w:rFonts w:asciiTheme="minorHAnsi" w:hAnsiTheme="minorHAnsi"/>
                <w:sz w:val="20"/>
              </w:rPr>
              <w:tab/>
              <w:t>measure the distance around a polygon in order to determine its perimeter using U.S. Customary and metric units</w:t>
            </w:r>
            <w:r w:rsidR="009D6E44">
              <w:rPr>
                <w:rFonts w:asciiTheme="minorHAnsi" w:hAnsiTheme="minorHAnsi"/>
                <w:sz w:val="20"/>
              </w:rPr>
              <w:t xml:space="preserve"> [</w:t>
            </w:r>
            <w:r w:rsidRPr="00A35153">
              <w:rPr>
                <w:rFonts w:asciiTheme="minorHAnsi" w:hAnsiTheme="minorHAnsi"/>
                <w:sz w:val="20"/>
              </w:rPr>
              <w:t xml:space="preserve">Moved from 3.9d EKS]; and </w:t>
            </w:r>
          </w:p>
          <w:p w:rsidR="00D44048" w:rsidRPr="00A35153" w:rsidRDefault="00946832" w:rsidP="0067562D">
            <w:pPr>
              <w:pStyle w:val="SOLBullet"/>
              <w:spacing w:after="120"/>
              <w:ind w:left="792" w:hanging="360"/>
              <w:rPr>
                <w:rFonts w:asciiTheme="minorHAnsi" w:hAnsiTheme="minorHAnsi"/>
                <w:sz w:val="20"/>
              </w:rPr>
            </w:pPr>
            <w:r w:rsidRPr="00A35153">
              <w:rPr>
                <w:rFonts w:asciiTheme="minorHAnsi" w:hAnsiTheme="minorHAnsi"/>
                <w:sz w:val="20"/>
              </w:rPr>
              <w:t>b)</w:t>
            </w:r>
            <w:r w:rsidRPr="00A35153">
              <w:rPr>
                <w:rFonts w:asciiTheme="minorHAnsi" w:hAnsiTheme="minorHAnsi"/>
                <w:sz w:val="20"/>
              </w:rPr>
              <w:tab/>
              <w:t>count the number of square units needed to cover a given surface in order to determine its area.</w:t>
            </w:r>
          </w:p>
        </w:tc>
      </w:tr>
      <w:tr w:rsidR="00BE0E47" w:rsidRPr="00A35153" w:rsidTr="00296756">
        <w:tc>
          <w:tcPr>
            <w:tcW w:w="7308" w:type="dxa"/>
          </w:tcPr>
          <w:p w:rsidR="00A65CF1" w:rsidRPr="00A35153" w:rsidRDefault="005156C8" w:rsidP="00E464A4">
            <w:pPr>
              <w:pStyle w:val="SOLNumber"/>
              <w:spacing w:before="120"/>
              <w:ind w:left="540" w:hanging="540"/>
              <w:rPr>
                <w:rFonts w:asciiTheme="minorHAnsi" w:hAnsiTheme="minorHAnsi"/>
                <w:sz w:val="20"/>
                <w:szCs w:val="20"/>
              </w:rPr>
            </w:pPr>
            <w:r w:rsidRPr="00A35153">
              <w:rPr>
                <w:rFonts w:asciiTheme="minorHAnsi" w:hAnsiTheme="minorHAnsi"/>
                <w:sz w:val="20"/>
                <w:szCs w:val="20"/>
              </w:rPr>
              <w:br w:type="page"/>
            </w:r>
            <w:r w:rsidR="00A65CF1" w:rsidRPr="00A35153">
              <w:rPr>
                <w:rFonts w:asciiTheme="minorHAnsi" w:hAnsiTheme="minorHAnsi"/>
                <w:sz w:val="20"/>
                <w:szCs w:val="20"/>
              </w:rPr>
              <w:t>3.11</w:t>
            </w:r>
            <w:r w:rsidR="00A65CF1" w:rsidRPr="00A35153">
              <w:rPr>
                <w:rFonts w:asciiTheme="minorHAnsi" w:hAnsiTheme="minorHAnsi"/>
                <w:sz w:val="20"/>
                <w:szCs w:val="20"/>
              </w:rPr>
              <w:tab/>
              <w:t>The student will</w:t>
            </w:r>
          </w:p>
          <w:p w:rsidR="00A65CF1" w:rsidRPr="00A35153" w:rsidRDefault="00A65CF1" w:rsidP="00E464A4">
            <w:pPr>
              <w:pStyle w:val="SOLBullet"/>
              <w:ind w:left="900" w:hanging="360"/>
              <w:rPr>
                <w:rFonts w:asciiTheme="minorHAnsi" w:hAnsiTheme="minorHAnsi"/>
                <w:sz w:val="20"/>
              </w:rPr>
            </w:pPr>
            <w:r w:rsidRPr="00A35153">
              <w:rPr>
                <w:rFonts w:asciiTheme="minorHAnsi" w:hAnsiTheme="minorHAnsi"/>
                <w:sz w:val="20"/>
              </w:rPr>
              <w:t>a)</w:t>
            </w:r>
            <w:r w:rsidRPr="00A35153">
              <w:rPr>
                <w:rFonts w:asciiTheme="minorHAnsi" w:hAnsiTheme="minorHAnsi"/>
                <w:sz w:val="20"/>
              </w:rPr>
              <w:tab/>
              <w:t>tell time to the nearest minute, using analog and digital clocks; and</w:t>
            </w:r>
          </w:p>
          <w:p w:rsidR="00BE0E47" w:rsidRPr="00A35153" w:rsidRDefault="00A65CF1" w:rsidP="00E464A4">
            <w:pPr>
              <w:pStyle w:val="SOLBullet"/>
              <w:spacing w:after="120"/>
              <w:ind w:left="900" w:hanging="360"/>
              <w:rPr>
                <w:rFonts w:asciiTheme="minorHAnsi" w:hAnsiTheme="minorHAnsi"/>
                <w:sz w:val="20"/>
              </w:rPr>
            </w:pPr>
            <w:r w:rsidRPr="00A35153">
              <w:rPr>
                <w:rFonts w:asciiTheme="minorHAnsi" w:hAnsiTheme="minorHAnsi"/>
                <w:sz w:val="20"/>
              </w:rPr>
              <w:t>b)</w:t>
            </w:r>
            <w:r w:rsidRPr="00A35153">
              <w:rPr>
                <w:rFonts w:asciiTheme="minorHAnsi" w:hAnsiTheme="minorHAnsi"/>
                <w:sz w:val="20"/>
              </w:rPr>
              <w:tab/>
              <w:t>determine elapsed time in one-hour increments over a 12-hour period.</w:t>
            </w:r>
          </w:p>
          <w:p w:rsidR="009B57DD" w:rsidRPr="00A35153" w:rsidRDefault="009B57DD" w:rsidP="009B57DD">
            <w:pPr>
              <w:rPr>
                <w:rFonts w:asciiTheme="minorHAnsi" w:hAnsiTheme="minorHAnsi"/>
                <w:sz w:val="20"/>
              </w:rPr>
            </w:pPr>
          </w:p>
        </w:tc>
        <w:tc>
          <w:tcPr>
            <w:tcW w:w="7308" w:type="dxa"/>
          </w:tcPr>
          <w:p w:rsidR="00946832" w:rsidRPr="00A35153" w:rsidRDefault="00A72C7B" w:rsidP="0067562D">
            <w:pPr>
              <w:pStyle w:val="SOLNumber"/>
              <w:ind w:left="432" w:hanging="432"/>
              <w:rPr>
                <w:rFonts w:asciiTheme="minorHAnsi" w:hAnsiTheme="minorHAnsi"/>
                <w:sz w:val="20"/>
                <w:szCs w:val="20"/>
              </w:rPr>
            </w:pPr>
            <w:r w:rsidRPr="00A35153">
              <w:rPr>
                <w:rFonts w:asciiTheme="minorHAnsi" w:hAnsiTheme="minorHAnsi"/>
                <w:sz w:val="20"/>
                <w:szCs w:val="20"/>
              </w:rPr>
              <w:t>3.</w:t>
            </w:r>
            <w:r w:rsidR="00946832" w:rsidRPr="00A35153">
              <w:rPr>
                <w:rFonts w:asciiTheme="minorHAnsi" w:hAnsiTheme="minorHAnsi"/>
                <w:sz w:val="20"/>
                <w:szCs w:val="20"/>
              </w:rPr>
              <w:t>9</w:t>
            </w:r>
            <w:r w:rsidRPr="00A35153">
              <w:rPr>
                <w:rFonts w:asciiTheme="minorHAnsi" w:hAnsiTheme="minorHAnsi"/>
                <w:sz w:val="20"/>
                <w:szCs w:val="20"/>
              </w:rPr>
              <w:tab/>
              <w:t xml:space="preserve">The student </w:t>
            </w:r>
            <w:r w:rsidR="00946832" w:rsidRPr="00A35153">
              <w:rPr>
                <w:rFonts w:asciiTheme="minorHAnsi" w:hAnsiTheme="minorHAnsi"/>
                <w:sz w:val="20"/>
                <w:szCs w:val="20"/>
              </w:rPr>
              <w:t>will</w:t>
            </w:r>
          </w:p>
          <w:p w:rsidR="00946832" w:rsidRPr="00A35153" w:rsidRDefault="00946832" w:rsidP="0067562D">
            <w:pPr>
              <w:pStyle w:val="SOLBullet"/>
              <w:ind w:left="792" w:hanging="360"/>
              <w:rPr>
                <w:rFonts w:asciiTheme="minorHAnsi" w:hAnsiTheme="minorHAnsi"/>
                <w:sz w:val="20"/>
              </w:rPr>
            </w:pPr>
            <w:r w:rsidRPr="00A35153">
              <w:rPr>
                <w:rFonts w:asciiTheme="minorHAnsi" w:hAnsiTheme="minorHAnsi"/>
                <w:sz w:val="20"/>
              </w:rPr>
              <w:t>a)</w:t>
            </w:r>
            <w:r w:rsidRPr="00A35153">
              <w:rPr>
                <w:rFonts w:asciiTheme="minorHAnsi" w:hAnsiTheme="minorHAnsi"/>
                <w:sz w:val="20"/>
              </w:rPr>
              <w:tab/>
              <w:t xml:space="preserve">tell time to the nearest minute, using analog and digital clocks; </w:t>
            </w:r>
          </w:p>
          <w:p w:rsidR="00946832" w:rsidRPr="00A35153" w:rsidRDefault="00946832" w:rsidP="0067562D">
            <w:pPr>
              <w:pStyle w:val="SOLBullet"/>
              <w:ind w:left="792" w:hanging="360"/>
              <w:rPr>
                <w:rFonts w:asciiTheme="minorHAnsi" w:hAnsiTheme="minorHAnsi"/>
                <w:sz w:val="20"/>
              </w:rPr>
            </w:pPr>
            <w:r w:rsidRPr="00A35153">
              <w:rPr>
                <w:rFonts w:asciiTheme="minorHAnsi" w:hAnsiTheme="minorHAnsi"/>
                <w:sz w:val="20"/>
              </w:rPr>
              <w:t>b)</w:t>
            </w:r>
            <w:r w:rsidRPr="00A35153">
              <w:rPr>
                <w:rFonts w:asciiTheme="minorHAnsi" w:hAnsiTheme="minorHAnsi"/>
                <w:sz w:val="20"/>
              </w:rPr>
              <w:tab/>
              <w:t>solve practical problems related to elapsed time in one-hour increments within a 12-hour period; and</w:t>
            </w:r>
          </w:p>
          <w:p w:rsidR="00BE0E47" w:rsidRPr="00A35153" w:rsidRDefault="00946832" w:rsidP="0067562D">
            <w:pPr>
              <w:pStyle w:val="SOLBullet"/>
              <w:numPr>
                <w:ilvl w:val="0"/>
                <w:numId w:val="26"/>
              </w:numPr>
              <w:spacing w:after="120"/>
              <w:ind w:left="799"/>
              <w:rPr>
                <w:rFonts w:asciiTheme="minorHAnsi" w:hAnsiTheme="minorHAnsi"/>
                <w:sz w:val="20"/>
              </w:rPr>
            </w:pPr>
            <w:r w:rsidRPr="00A35153">
              <w:rPr>
                <w:rFonts w:asciiTheme="minorHAnsi" w:hAnsiTheme="minorHAnsi"/>
                <w:sz w:val="20"/>
              </w:rPr>
              <w:t>identify equivalent periods of time and solve practical problems related to equivalent periods of time.</w:t>
            </w:r>
            <w:r w:rsidR="00180229" w:rsidRPr="00A35153">
              <w:rPr>
                <w:rFonts w:asciiTheme="minorHAnsi" w:hAnsiTheme="minorHAnsi"/>
                <w:sz w:val="20"/>
              </w:rPr>
              <w:t xml:space="preserve"> </w:t>
            </w:r>
            <w:r w:rsidRPr="00A35153">
              <w:rPr>
                <w:rFonts w:asciiTheme="minorHAnsi" w:hAnsiTheme="minorHAnsi"/>
                <w:sz w:val="20"/>
              </w:rPr>
              <w:t>[Moved from 3.12]</w:t>
            </w:r>
            <w:r w:rsidR="00A72C7B" w:rsidRPr="00A35153">
              <w:rPr>
                <w:rFonts w:asciiTheme="minorHAnsi" w:hAnsiTheme="minorHAnsi"/>
                <w:sz w:val="20"/>
              </w:rPr>
              <w:t>.</w:t>
            </w:r>
          </w:p>
        </w:tc>
      </w:tr>
    </w:tbl>
    <w:p w:rsidR="00351B62" w:rsidRDefault="00351B62">
      <w:r>
        <w:br w:type="page"/>
      </w:r>
    </w:p>
    <w:tbl>
      <w:tblPr>
        <w:tblStyle w:val="TableGrid"/>
        <w:tblW w:w="5000" w:type="pct"/>
        <w:tblLook w:val="04A0" w:firstRow="1" w:lastRow="0" w:firstColumn="1" w:lastColumn="0" w:noHBand="0" w:noVBand="1"/>
      </w:tblPr>
      <w:tblGrid>
        <w:gridCol w:w="7308"/>
        <w:gridCol w:w="7308"/>
      </w:tblGrid>
      <w:tr w:rsidR="00395F0D" w:rsidRPr="00706DC6" w:rsidTr="00234E1B">
        <w:trPr>
          <w:tblHeader/>
        </w:trPr>
        <w:tc>
          <w:tcPr>
            <w:tcW w:w="2500" w:type="pct"/>
            <w:shd w:val="clear" w:color="auto" w:fill="D9D9D9" w:themeFill="background1" w:themeFillShade="D9"/>
          </w:tcPr>
          <w:p w:rsidR="00395F0D" w:rsidRPr="00706DC6" w:rsidRDefault="00395F0D" w:rsidP="00640DA0">
            <w:pPr>
              <w:jc w:val="center"/>
              <w:rPr>
                <w:rFonts w:asciiTheme="minorHAnsi" w:hAnsiTheme="minorHAnsi"/>
                <w:b/>
                <w:sz w:val="20"/>
                <w:szCs w:val="22"/>
              </w:rPr>
            </w:pPr>
            <w:r>
              <w:rPr>
                <w:rFonts w:asciiTheme="minorHAnsi" w:hAnsiTheme="minorHAnsi"/>
                <w:b/>
                <w:sz w:val="20"/>
                <w:szCs w:val="22"/>
              </w:rPr>
              <w:lastRenderedPageBreak/>
              <w:t>2009</w:t>
            </w:r>
          </w:p>
        </w:tc>
        <w:tc>
          <w:tcPr>
            <w:tcW w:w="2500" w:type="pct"/>
            <w:shd w:val="clear" w:color="auto" w:fill="D9D9D9" w:themeFill="background1" w:themeFillShade="D9"/>
          </w:tcPr>
          <w:p w:rsidR="00395F0D" w:rsidRPr="00706DC6" w:rsidRDefault="00395F0D" w:rsidP="00640DA0">
            <w:pPr>
              <w:jc w:val="center"/>
              <w:rPr>
                <w:rFonts w:asciiTheme="minorHAnsi" w:hAnsiTheme="minorHAnsi"/>
                <w:b/>
                <w:sz w:val="20"/>
                <w:szCs w:val="22"/>
              </w:rPr>
            </w:pPr>
            <w:r>
              <w:rPr>
                <w:rFonts w:asciiTheme="minorHAnsi" w:hAnsiTheme="minorHAnsi"/>
                <w:b/>
                <w:sz w:val="20"/>
                <w:szCs w:val="22"/>
              </w:rPr>
              <w:t>2016</w:t>
            </w:r>
          </w:p>
        </w:tc>
      </w:tr>
      <w:tr w:rsidR="00234E1B" w:rsidRPr="00A35153" w:rsidTr="00234E1B">
        <w:tc>
          <w:tcPr>
            <w:tcW w:w="5000" w:type="pct"/>
            <w:gridSpan w:val="2"/>
            <w:shd w:val="clear" w:color="auto" w:fill="D9D9D9" w:themeFill="background1" w:themeFillShade="D9"/>
          </w:tcPr>
          <w:p w:rsidR="00234E1B" w:rsidRPr="00A35153" w:rsidRDefault="00234E1B" w:rsidP="005150D4">
            <w:pPr>
              <w:tabs>
                <w:tab w:val="left" w:pos="2024"/>
                <w:tab w:val="left" w:pos="2864"/>
                <w:tab w:val="center" w:pos="7200"/>
              </w:tabs>
              <w:rPr>
                <w:rFonts w:asciiTheme="minorHAnsi" w:hAnsiTheme="minorHAnsi"/>
                <w:b/>
                <w:sz w:val="20"/>
              </w:rPr>
            </w:pPr>
            <w:r w:rsidRPr="00A35153">
              <w:rPr>
                <w:rFonts w:asciiTheme="minorHAnsi" w:hAnsiTheme="minorHAnsi"/>
                <w:sz w:val="20"/>
              </w:rPr>
              <w:tab/>
            </w:r>
            <w:r w:rsidRPr="00A35153">
              <w:rPr>
                <w:rFonts w:asciiTheme="minorHAnsi" w:hAnsiTheme="minorHAnsi"/>
                <w:sz w:val="20"/>
              </w:rPr>
              <w:tab/>
            </w:r>
            <w:r w:rsidRPr="00A35153">
              <w:rPr>
                <w:rFonts w:asciiTheme="minorHAnsi" w:hAnsiTheme="minorHAnsi"/>
                <w:sz w:val="20"/>
              </w:rPr>
              <w:tab/>
            </w:r>
            <w:r w:rsidRPr="00A35153">
              <w:rPr>
                <w:rFonts w:asciiTheme="minorHAnsi" w:hAnsiTheme="minorHAnsi"/>
                <w:b/>
                <w:sz w:val="20"/>
              </w:rPr>
              <w:t>Measurement</w:t>
            </w:r>
            <w:r>
              <w:rPr>
                <w:rFonts w:asciiTheme="minorHAnsi" w:hAnsiTheme="minorHAnsi"/>
                <w:b/>
                <w:sz w:val="20"/>
              </w:rPr>
              <w:t xml:space="preserve"> and Geometry</w:t>
            </w:r>
          </w:p>
        </w:tc>
      </w:tr>
      <w:tr w:rsidR="00E23992" w:rsidRPr="00A35153" w:rsidTr="00234E1B">
        <w:tc>
          <w:tcPr>
            <w:tcW w:w="2500" w:type="pct"/>
          </w:tcPr>
          <w:p w:rsidR="00E23992" w:rsidRPr="00A35153" w:rsidRDefault="00E23992" w:rsidP="00683BD0">
            <w:pPr>
              <w:pStyle w:val="SOLNumber"/>
              <w:spacing w:before="120" w:after="120"/>
              <w:ind w:left="540" w:hanging="540"/>
              <w:rPr>
                <w:rFonts w:asciiTheme="minorHAnsi" w:hAnsiTheme="minorHAnsi"/>
                <w:sz w:val="20"/>
                <w:szCs w:val="20"/>
              </w:rPr>
            </w:pPr>
            <w:r w:rsidRPr="00A35153">
              <w:rPr>
                <w:rFonts w:asciiTheme="minorHAnsi" w:hAnsiTheme="minorHAnsi"/>
                <w:sz w:val="20"/>
                <w:szCs w:val="20"/>
              </w:rPr>
              <w:br w:type="page"/>
              <w:t>3.12</w:t>
            </w:r>
            <w:r w:rsidRPr="00A35153">
              <w:rPr>
                <w:rFonts w:asciiTheme="minorHAnsi" w:hAnsiTheme="minorHAnsi"/>
                <w:sz w:val="20"/>
                <w:szCs w:val="20"/>
              </w:rPr>
              <w:tab/>
              <w:t>The student will identify equivalent periods of time, including relationships among days, months, and years, as well as minutes and hours.</w:t>
            </w:r>
            <w:r w:rsidR="009D6E44">
              <w:rPr>
                <w:rFonts w:asciiTheme="minorHAnsi" w:hAnsiTheme="minorHAnsi"/>
                <w:sz w:val="20"/>
                <w:szCs w:val="20"/>
              </w:rPr>
              <w:t xml:space="preserve"> [</w:t>
            </w:r>
            <w:r w:rsidRPr="00A35153">
              <w:rPr>
                <w:rFonts w:asciiTheme="minorHAnsi" w:hAnsiTheme="minorHAnsi"/>
                <w:sz w:val="20"/>
                <w:szCs w:val="20"/>
              </w:rPr>
              <w:t>Moved to 3.9c]</w:t>
            </w:r>
          </w:p>
        </w:tc>
        <w:tc>
          <w:tcPr>
            <w:tcW w:w="2500" w:type="pct"/>
          </w:tcPr>
          <w:p w:rsidR="00E23992" w:rsidRPr="00A35153" w:rsidRDefault="00E23992" w:rsidP="00683BD0">
            <w:pPr>
              <w:pStyle w:val="SOLNumber"/>
              <w:spacing w:before="120" w:after="120"/>
              <w:rPr>
                <w:rFonts w:asciiTheme="minorHAnsi" w:hAnsiTheme="minorHAnsi"/>
                <w:sz w:val="20"/>
                <w:szCs w:val="20"/>
              </w:rPr>
            </w:pPr>
          </w:p>
        </w:tc>
      </w:tr>
      <w:tr w:rsidR="00A65CF1" w:rsidRPr="0050297F" w:rsidTr="00234E1B">
        <w:tc>
          <w:tcPr>
            <w:tcW w:w="2500" w:type="pct"/>
          </w:tcPr>
          <w:p w:rsidR="00A65CF1" w:rsidRPr="0050297F" w:rsidRDefault="00A65CF1" w:rsidP="00E464A4">
            <w:pPr>
              <w:pStyle w:val="SOLNumber"/>
              <w:spacing w:before="120" w:after="120"/>
              <w:ind w:left="540" w:hanging="540"/>
              <w:rPr>
                <w:rFonts w:asciiTheme="minorHAnsi" w:hAnsiTheme="minorHAnsi"/>
                <w:sz w:val="20"/>
                <w:szCs w:val="20"/>
              </w:rPr>
            </w:pPr>
            <w:r w:rsidRPr="0050297F">
              <w:rPr>
                <w:rFonts w:asciiTheme="minorHAnsi" w:hAnsiTheme="minorHAnsi"/>
                <w:sz w:val="20"/>
                <w:szCs w:val="20"/>
              </w:rPr>
              <w:t>3.13</w:t>
            </w:r>
            <w:r w:rsidRPr="0050297F">
              <w:rPr>
                <w:rFonts w:asciiTheme="minorHAnsi" w:hAnsiTheme="minorHAnsi"/>
                <w:sz w:val="20"/>
                <w:szCs w:val="20"/>
              </w:rPr>
              <w:tab/>
              <w:t xml:space="preserve">The student will read temperature to the nearest degree from a Celsius thermometer and a </w:t>
            </w:r>
            <w:r w:rsidRPr="0050297F">
              <w:rPr>
                <w:rFonts w:asciiTheme="minorHAnsi" w:hAnsiTheme="minorHAnsi"/>
                <w:color w:val="000000"/>
                <w:sz w:val="20"/>
                <w:szCs w:val="20"/>
              </w:rPr>
              <w:t>Fahrenheit thermometer. Real thermometers and physical models of thermometers will be used.</w:t>
            </w:r>
          </w:p>
        </w:tc>
        <w:tc>
          <w:tcPr>
            <w:tcW w:w="2500" w:type="pct"/>
          </w:tcPr>
          <w:p w:rsidR="00430F60" w:rsidRPr="0050297F" w:rsidRDefault="00430F60" w:rsidP="0067562D">
            <w:pPr>
              <w:pStyle w:val="SOLNumber"/>
              <w:ind w:left="432" w:hanging="432"/>
              <w:rPr>
                <w:rFonts w:asciiTheme="minorHAnsi" w:hAnsiTheme="minorHAnsi"/>
                <w:strike/>
                <w:sz w:val="20"/>
                <w:szCs w:val="20"/>
              </w:rPr>
            </w:pPr>
            <w:r w:rsidRPr="0050297F">
              <w:rPr>
                <w:rFonts w:asciiTheme="minorHAnsi" w:hAnsiTheme="minorHAnsi"/>
                <w:sz w:val="20"/>
                <w:szCs w:val="20"/>
              </w:rPr>
              <w:t>3.1</w:t>
            </w:r>
            <w:r w:rsidR="00946832" w:rsidRPr="0050297F">
              <w:rPr>
                <w:rFonts w:asciiTheme="minorHAnsi" w:hAnsiTheme="minorHAnsi"/>
                <w:sz w:val="20"/>
                <w:szCs w:val="20"/>
              </w:rPr>
              <w:t>0</w:t>
            </w:r>
            <w:r w:rsidRPr="0050297F">
              <w:rPr>
                <w:rFonts w:asciiTheme="minorHAnsi" w:hAnsiTheme="minorHAnsi"/>
                <w:sz w:val="20"/>
                <w:szCs w:val="20"/>
              </w:rPr>
              <w:tab/>
              <w:t>The student will read temperature to the nearest degree</w:t>
            </w:r>
            <w:r w:rsidRPr="0050297F">
              <w:rPr>
                <w:rFonts w:asciiTheme="minorHAnsi" w:hAnsiTheme="minorHAnsi"/>
                <w:color w:val="000000"/>
                <w:sz w:val="20"/>
                <w:szCs w:val="20"/>
              </w:rPr>
              <w:t>.</w:t>
            </w:r>
          </w:p>
          <w:p w:rsidR="00A65CF1" w:rsidRPr="0050297F" w:rsidRDefault="00A65CF1" w:rsidP="00430F60">
            <w:pPr>
              <w:pStyle w:val="SOLNumber"/>
              <w:rPr>
                <w:rFonts w:asciiTheme="minorHAnsi" w:hAnsiTheme="minorHAnsi"/>
                <w:strike/>
                <w:sz w:val="20"/>
                <w:szCs w:val="20"/>
              </w:rPr>
            </w:pPr>
          </w:p>
        </w:tc>
      </w:tr>
      <w:tr w:rsidR="00BE0E47" w:rsidRPr="0050297F" w:rsidTr="00234E1B">
        <w:tc>
          <w:tcPr>
            <w:tcW w:w="2500" w:type="pct"/>
          </w:tcPr>
          <w:p w:rsidR="00BE0E47" w:rsidRPr="0050297F" w:rsidRDefault="00A65CF1" w:rsidP="00E464A4">
            <w:pPr>
              <w:pStyle w:val="SOLNumber"/>
              <w:spacing w:before="120" w:after="120"/>
              <w:ind w:left="540" w:hanging="540"/>
              <w:rPr>
                <w:rFonts w:asciiTheme="minorHAnsi" w:hAnsiTheme="minorHAnsi"/>
                <w:sz w:val="20"/>
                <w:szCs w:val="20"/>
              </w:rPr>
            </w:pPr>
            <w:r w:rsidRPr="0050297F">
              <w:rPr>
                <w:rFonts w:asciiTheme="minorHAnsi" w:hAnsiTheme="minorHAnsi"/>
                <w:sz w:val="20"/>
                <w:szCs w:val="20"/>
              </w:rPr>
              <w:t>3.14</w:t>
            </w:r>
            <w:r w:rsidRPr="0050297F">
              <w:rPr>
                <w:rFonts w:asciiTheme="minorHAnsi" w:hAnsiTheme="minorHAnsi"/>
                <w:sz w:val="20"/>
                <w:szCs w:val="20"/>
              </w:rPr>
              <w:tab/>
              <w:t>The student will identify, describe, compare, and contrast characteristics of plane and solid geometric figures (circle, square, rectangle, triangle, cube, rectangular prism, square pyramid, sphere, cone, and cylinder) by identifying relevant characteristics, including the number of angles, vertices, and edges, and the number and shape of faces, using concrete models.</w:t>
            </w:r>
            <w:r w:rsidR="000F00B1" w:rsidRPr="0050297F">
              <w:rPr>
                <w:rFonts w:asciiTheme="minorHAnsi" w:hAnsiTheme="minorHAnsi"/>
                <w:sz w:val="20"/>
                <w:szCs w:val="20"/>
              </w:rPr>
              <w:t xml:space="preserve"> [Moved to </w:t>
            </w:r>
            <w:r w:rsidR="00B74957" w:rsidRPr="0050297F">
              <w:rPr>
                <w:rFonts w:asciiTheme="minorHAnsi" w:hAnsiTheme="minorHAnsi"/>
                <w:sz w:val="20"/>
                <w:szCs w:val="20"/>
              </w:rPr>
              <w:t>4.11</w:t>
            </w:r>
            <w:r w:rsidR="000F00B1" w:rsidRPr="0050297F">
              <w:rPr>
                <w:rFonts w:asciiTheme="minorHAnsi" w:hAnsiTheme="minorHAnsi"/>
                <w:sz w:val="20"/>
                <w:szCs w:val="20"/>
              </w:rPr>
              <w:t>]</w:t>
            </w:r>
          </w:p>
        </w:tc>
        <w:tc>
          <w:tcPr>
            <w:tcW w:w="2500" w:type="pct"/>
          </w:tcPr>
          <w:p w:rsidR="00BE0E47" w:rsidRPr="0050297F" w:rsidRDefault="00BE0E47" w:rsidP="00B55D81">
            <w:pPr>
              <w:pStyle w:val="SOLBullet"/>
              <w:spacing w:before="120" w:after="120"/>
              <w:ind w:left="0" w:firstLine="0"/>
              <w:rPr>
                <w:rFonts w:asciiTheme="minorHAnsi" w:hAnsiTheme="minorHAnsi"/>
                <w:sz w:val="20"/>
              </w:rPr>
            </w:pPr>
          </w:p>
        </w:tc>
      </w:tr>
      <w:tr w:rsidR="00BE0E47" w:rsidRPr="0050297F" w:rsidTr="00234E1B">
        <w:tc>
          <w:tcPr>
            <w:tcW w:w="2500" w:type="pct"/>
          </w:tcPr>
          <w:p w:rsidR="00BE0E47" w:rsidRPr="0050297F" w:rsidRDefault="00A65CF1" w:rsidP="00E464A4">
            <w:pPr>
              <w:pStyle w:val="SOLNumber"/>
              <w:spacing w:before="120" w:after="120"/>
              <w:ind w:left="540" w:hanging="540"/>
              <w:rPr>
                <w:rFonts w:asciiTheme="minorHAnsi" w:hAnsiTheme="minorHAnsi"/>
                <w:sz w:val="20"/>
                <w:szCs w:val="20"/>
              </w:rPr>
            </w:pPr>
            <w:r w:rsidRPr="0050297F">
              <w:rPr>
                <w:rFonts w:asciiTheme="minorHAnsi" w:hAnsiTheme="minorHAnsi"/>
                <w:sz w:val="20"/>
                <w:szCs w:val="20"/>
              </w:rPr>
              <w:t>3.15</w:t>
            </w:r>
            <w:r w:rsidRPr="0050297F">
              <w:rPr>
                <w:rFonts w:asciiTheme="minorHAnsi" w:hAnsiTheme="minorHAnsi"/>
                <w:sz w:val="20"/>
                <w:szCs w:val="20"/>
              </w:rPr>
              <w:tab/>
              <w:t>The student will identify and draw representations of points, line segments, rays, angles, and lines.</w:t>
            </w:r>
          </w:p>
        </w:tc>
        <w:tc>
          <w:tcPr>
            <w:tcW w:w="2500" w:type="pct"/>
          </w:tcPr>
          <w:p w:rsidR="00BE0E47" w:rsidRPr="0050297F" w:rsidRDefault="000F00B1" w:rsidP="0067562D">
            <w:pPr>
              <w:pStyle w:val="SOLNumber"/>
              <w:spacing w:before="120" w:after="120"/>
              <w:ind w:left="432" w:hanging="432"/>
              <w:rPr>
                <w:rFonts w:asciiTheme="minorHAnsi" w:hAnsiTheme="minorHAnsi"/>
                <w:sz w:val="20"/>
                <w:szCs w:val="20"/>
              </w:rPr>
            </w:pPr>
            <w:r w:rsidRPr="0050297F">
              <w:rPr>
                <w:rFonts w:asciiTheme="minorHAnsi" w:hAnsiTheme="minorHAnsi"/>
                <w:sz w:val="20"/>
                <w:szCs w:val="20"/>
              </w:rPr>
              <w:t>3.1</w:t>
            </w:r>
            <w:r w:rsidR="00CC12F5">
              <w:rPr>
                <w:rFonts w:asciiTheme="minorHAnsi" w:hAnsiTheme="minorHAnsi"/>
                <w:sz w:val="20"/>
                <w:szCs w:val="20"/>
              </w:rPr>
              <w:t>1</w:t>
            </w:r>
            <w:r w:rsidRPr="0050297F">
              <w:rPr>
                <w:rFonts w:asciiTheme="minorHAnsi" w:hAnsiTheme="minorHAnsi"/>
                <w:sz w:val="20"/>
                <w:szCs w:val="20"/>
              </w:rPr>
              <w:tab/>
              <w:t>The student will identify and draw representations of points, lines, line segments, rays, and angles.</w:t>
            </w:r>
          </w:p>
        </w:tc>
      </w:tr>
      <w:tr w:rsidR="005207FD" w:rsidRPr="0050297F" w:rsidTr="00234E1B">
        <w:tc>
          <w:tcPr>
            <w:tcW w:w="2500" w:type="pct"/>
          </w:tcPr>
          <w:p w:rsidR="005207FD" w:rsidRPr="0050297F" w:rsidRDefault="005207FD" w:rsidP="00D762C6">
            <w:pPr>
              <w:pStyle w:val="SOLNumber"/>
              <w:spacing w:after="240"/>
              <w:ind w:left="720" w:hanging="720"/>
              <w:rPr>
                <w:rFonts w:asciiTheme="minorHAnsi" w:hAnsiTheme="minorHAnsi"/>
                <w:sz w:val="20"/>
                <w:szCs w:val="20"/>
              </w:rPr>
            </w:pPr>
          </w:p>
        </w:tc>
        <w:tc>
          <w:tcPr>
            <w:tcW w:w="2500" w:type="pct"/>
          </w:tcPr>
          <w:p w:rsidR="005207FD" w:rsidRPr="0050297F" w:rsidRDefault="005207FD" w:rsidP="00D762C6">
            <w:pPr>
              <w:pStyle w:val="SOLNumber"/>
              <w:spacing w:before="120"/>
              <w:ind w:left="432" w:hanging="432"/>
              <w:rPr>
                <w:rFonts w:asciiTheme="minorHAnsi" w:hAnsiTheme="minorHAnsi"/>
                <w:sz w:val="20"/>
                <w:szCs w:val="20"/>
              </w:rPr>
            </w:pPr>
            <w:r w:rsidRPr="0050297F">
              <w:rPr>
                <w:rFonts w:asciiTheme="minorHAnsi" w:hAnsiTheme="minorHAnsi"/>
                <w:sz w:val="20"/>
                <w:szCs w:val="20"/>
              </w:rPr>
              <w:t>3.1</w:t>
            </w:r>
            <w:r>
              <w:rPr>
                <w:rFonts w:asciiTheme="minorHAnsi" w:hAnsiTheme="minorHAnsi"/>
                <w:sz w:val="20"/>
                <w:szCs w:val="20"/>
              </w:rPr>
              <w:t>2</w:t>
            </w:r>
            <w:r w:rsidRPr="0050297F">
              <w:rPr>
                <w:rFonts w:asciiTheme="minorHAnsi" w:hAnsiTheme="minorHAnsi"/>
                <w:sz w:val="20"/>
                <w:szCs w:val="20"/>
              </w:rPr>
              <w:tab/>
              <w:t xml:space="preserve">The student will </w:t>
            </w:r>
          </w:p>
          <w:p w:rsidR="005207FD" w:rsidRPr="0050297F" w:rsidRDefault="005207FD" w:rsidP="00D762C6">
            <w:pPr>
              <w:pStyle w:val="SOLNumber"/>
              <w:numPr>
                <w:ilvl w:val="0"/>
                <w:numId w:val="28"/>
              </w:numPr>
              <w:spacing w:before="0"/>
              <w:ind w:left="792"/>
              <w:rPr>
                <w:rFonts w:asciiTheme="minorHAnsi" w:hAnsiTheme="minorHAnsi"/>
                <w:sz w:val="20"/>
                <w:szCs w:val="20"/>
              </w:rPr>
            </w:pPr>
            <w:r w:rsidRPr="0050297F">
              <w:rPr>
                <w:rFonts w:asciiTheme="minorHAnsi" w:hAnsiTheme="minorHAnsi"/>
                <w:sz w:val="20"/>
                <w:szCs w:val="20"/>
              </w:rPr>
              <w:t>define polygon; [Moved from 4.12a]</w:t>
            </w:r>
          </w:p>
          <w:p w:rsidR="005207FD" w:rsidRPr="0050297F" w:rsidRDefault="005207FD" w:rsidP="00D762C6">
            <w:pPr>
              <w:pStyle w:val="SOLNumber"/>
              <w:numPr>
                <w:ilvl w:val="0"/>
                <w:numId w:val="28"/>
              </w:numPr>
              <w:spacing w:before="0"/>
              <w:ind w:left="792"/>
              <w:rPr>
                <w:rFonts w:asciiTheme="minorHAnsi" w:hAnsiTheme="minorHAnsi"/>
                <w:sz w:val="20"/>
                <w:szCs w:val="20"/>
              </w:rPr>
            </w:pPr>
            <w:r w:rsidRPr="0050297F">
              <w:rPr>
                <w:rFonts w:asciiTheme="minorHAnsi" w:hAnsiTheme="minorHAnsi"/>
                <w:sz w:val="20"/>
                <w:szCs w:val="20"/>
              </w:rPr>
              <w:t>identify and name polygons with 10 or fewer sides; and</w:t>
            </w:r>
            <w:r>
              <w:rPr>
                <w:rFonts w:asciiTheme="minorHAnsi" w:hAnsiTheme="minorHAnsi"/>
                <w:sz w:val="20"/>
                <w:szCs w:val="20"/>
              </w:rPr>
              <w:t xml:space="preserve"> [</w:t>
            </w:r>
            <w:r w:rsidRPr="0050297F">
              <w:rPr>
                <w:rFonts w:asciiTheme="minorHAnsi" w:hAnsiTheme="minorHAnsi"/>
                <w:sz w:val="20"/>
                <w:szCs w:val="20"/>
              </w:rPr>
              <w:t>Moved from 4.12b]</w:t>
            </w:r>
          </w:p>
          <w:p w:rsidR="005207FD" w:rsidRPr="0050297F" w:rsidRDefault="005207FD" w:rsidP="00AB4806">
            <w:pPr>
              <w:pStyle w:val="SOLNumber"/>
              <w:numPr>
                <w:ilvl w:val="0"/>
                <w:numId w:val="28"/>
              </w:numPr>
              <w:spacing w:before="0" w:after="120"/>
              <w:ind w:left="792"/>
              <w:rPr>
                <w:rFonts w:asciiTheme="minorHAnsi" w:hAnsiTheme="minorHAnsi"/>
                <w:sz w:val="20"/>
                <w:szCs w:val="20"/>
              </w:rPr>
            </w:pPr>
            <w:proofErr w:type="gramStart"/>
            <w:r w:rsidRPr="0050297F">
              <w:rPr>
                <w:rFonts w:asciiTheme="minorHAnsi" w:hAnsiTheme="minorHAnsi"/>
                <w:sz w:val="20"/>
                <w:szCs w:val="20"/>
              </w:rPr>
              <w:t>combine</w:t>
            </w:r>
            <w:proofErr w:type="gramEnd"/>
            <w:r w:rsidRPr="0050297F">
              <w:rPr>
                <w:rFonts w:asciiTheme="minorHAnsi" w:hAnsiTheme="minorHAnsi"/>
                <w:sz w:val="20"/>
                <w:szCs w:val="20"/>
              </w:rPr>
              <w:t xml:space="preserve"> and subdivide polygons with </w:t>
            </w:r>
            <w:r w:rsidR="00AB4806">
              <w:rPr>
                <w:rFonts w:asciiTheme="minorHAnsi" w:hAnsiTheme="minorHAnsi"/>
                <w:sz w:val="20"/>
                <w:szCs w:val="20"/>
              </w:rPr>
              <w:t>three</w:t>
            </w:r>
            <w:r w:rsidRPr="0050297F">
              <w:rPr>
                <w:rFonts w:asciiTheme="minorHAnsi" w:hAnsiTheme="minorHAnsi"/>
                <w:sz w:val="20"/>
                <w:szCs w:val="20"/>
              </w:rPr>
              <w:t xml:space="preserve"> or </w:t>
            </w:r>
            <w:r w:rsidR="00AB4806">
              <w:rPr>
                <w:rFonts w:asciiTheme="minorHAnsi" w:hAnsiTheme="minorHAnsi"/>
                <w:sz w:val="20"/>
                <w:szCs w:val="20"/>
              </w:rPr>
              <w:t>four</w:t>
            </w:r>
            <w:r w:rsidRPr="0050297F">
              <w:rPr>
                <w:rFonts w:asciiTheme="minorHAnsi" w:hAnsiTheme="minorHAnsi"/>
                <w:sz w:val="20"/>
                <w:szCs w:val="20"/>
              </w:rPr>
              <w:t xml:space="preserve"> sides and name the resulting polygon</w:t>
            </w:r>
            <w:r w:rsidR="00AC42DF">
              <w:rPr>
                <w:rFonts w:asciiTheme="minorHAnsi" w:hAnsiTheme="minorHAnsi"/>
                <w:sz w:val="20"/>
                <w:szCs w:val="20"/>
              </w:rPr>
              <w:t>(</w:t>
            </w:r>
            <w:r w:rsidRPr="0050297F">
              <w:rPr>
                <w:rFonts w:asciiTheme="minorHAnsi" w:hAnsiTheme="minorHAnsi"/>
                <w:sz w:val="20"/>
                <w:szCs w:val="20"/>
              </w:rPr>
              <w:t>s</w:t>
            </w:r>
            <w:r w:rsidR="00AC42DF">
              <w:rPr>
                <w:rFonts w:asciiTheme="minorHAnsi" w:hAnsiTheme="minorHAnsi"/>
                <w:sz w:val="20"/>
                <w:szCs w:val="20"/>
              </w:rPr>
              <w:t>)</w:t>
            </w:r>
            <w:r w:rsidRPr="0050297F">
              <w:rPr>
                <w:rFonts w:asciiTheme="minorHAnsi" w:hAnsiTheme="minorHAnsi"/>
                <w:sz w:val="20"/>
                <w:szCs w:val="20"/>
              </w:rPr>
              <w:t xml:space="preserve">. </w:t>
            </w:r>
          </w:p>
        </w:tc>
      </w:tr>
      <w:tr w:rsidR="00A65CF1" w:rsidRPr="0050297F" w:rsidTr="00234E1B">
        <w:tc>
          <w:tcPr>
            <w:tcW w:w="2500" w:type="pct"/>
          </w:tcPr>
          <w:p w:rsidR="00A65CF1" w:rsidRPr="0050297F" w:rsidRDefault="00A65CF1" w:rsidP="00E464A4">
            <w:pPr>
              <w:pStyle w:val="SOLNumber"/>
              <w:spacing w:before="120" w:after="120"/>
              <w:ind w:left="540" w:hanging="540"/>
              <w:rPr>
                <w:rFonts w:asciiTheme="minorHAnsi" w:hAnsiTheme="minorHAnsi"/>
                <w:sz w:val="20"/>
                <w:szCs w:val="20"/>
              </w:rPr>
            </w:pPr>
            <w:r w:rsidRPr="0050297F">
              <w:rPr>
                <w:rFonts w:asciiTheme="minorHAnsi" w:hAnsiTheme="minorHAnsi"/>
                <w:sz w:val="20"/>
                <w:szCs w:val="20"/>
              </w:rPr>
              <w:t>3.16</w:t>
            </w:r>
            <w:r w:rsidRPr="0050297F">
              <w:rPr>
                <w:rFonts w:asciiTheme="minorHAnsi" w:hAnsiTheme="minorHAnsi"/>
                <w:sz w:val="20"/>
                <w:szCs w:val="20"/>
              </w:rPr>
              <w:tab/>
              <w:t>The student will identify and describe congruent and noncongruent plane figures.</w:t>
            </w:r>
          </w:p>
        </w:tc>
        <w:tc>
          <w:tcPr>
            <w:tcW w:w="2500" w:type="pct"/>
          </w:tcPr>
          <w:p w:rsidR="00295312" w:rsidRPr="0050297F" w:rsidRDefault="000F00B1" w:rsidP="005B5C89">
            <w:pPr>
              <w:pStyle w:val="SOLNumber"/>
              <w:spacing w:before="120" w:after="120"/>
              <w:ind w:left="432" w:hanging="432"/>
              <w:rPr>
                <w:rFonts w:asciiTheme="minorHAnsi" w:hAnsiTheme="minorHAnsi"/>
                <w:sz w:val="20"/>
                <w:szCs w:val="20"/>
              </w:rPr>
            </w:pPr>
            <w:r w:rsidRPr="0050297F">
              <w:rPr>
                <w:rFonts w:asciiTheme="minorHAnsi" w:hAnsiTheme="minorHAnsi"/>
                <w:sz w:val="20"/>
                <w:szCs w:val="20"/>
              </w:rPr>
              <w:t>3.1</w:t>
            </w:r>
            <w:r w:rsidR="00946832" w:rsidRPr="0050297F">
              <w:rPr>
                <w:rFonts w:asciiTheme="minorHAnsi" w:hAnsiTheme="minorHAnsi"/>
                <w:sz w:val="20"/>
                <w:szCs w:val="20"/>
              </w:rPr>
              <w:t>3</w:t>
            </w:r>
            <w:r w:rsidRPr="0050297F">
              <w:rPr>
                <w:rFonts w:asciiTheme="minorHAnsi" w:hAnsiTheme="minorHAnsi"/>
                <w:sz w:val="20"/>
                <w:szCs w:val="20"/>
              </w:rPr>
              <w:tab/>
              <w:t>The student will identify and describe congruent and noncongruent figures.</w:t>
            </w:r>
          </w:p>
        </w:tc>
      </w:tr>
      <w:tr w:rsidR="0050297F" w:rsidRPr="0050297F" w:rsidTr="00234E1B">
        <w:trPr>
          <w:trHeight w:val="251"/>
        </w:trPr>
        <w:tc>
          <w:tcPr>
            <w:tcW w:w="5000" w:type="pct"/>
            <w:gridSpan w:val="2"/>
            <w:shd w:val="clear" w:color="auto" w:fill="D9D9D9" w:themeFill="background1" w:themeFillShade="D9"/>
          </w:tcPr>
          <w:p w:rsidR="0050297F" w:rsidRPr="0050297F" w:rsidRDefault="0050297F" w:rsidP="008F2E61">
            <w:pPr>
              <w:pStyle w:val="SOLNumber"/>
              <w:spacing w:before="0"/>
              <w:ind w:left="720" w:hanging="720"/>
              <w:jc w:val="center"/>
              <w:rPr>
                <w:rFonts w:asciiTheme="minorHAnsi" w:hAnsiTheme="minorHAnsi"/>
                <w:b/>
                <w:sz w:val="20"/>
                <w:szCs w:val="20"/>
              </w:rPr>
            </w:pPr>
            <w:r w:rsidRPr="0050297F">
              <w:rPr>
                <w:rFonts w:asciiTheme="minorHAnsi" w:hAnsiTheme="minorHAnsi"/>
                <w:sz w:val="20"/>
                <w:szCs w:val="20"/>
              </w:rPr>
              <w:br w:type="page"/>
            </w:r>
            <w:r w:rsidRPr="0050297F">
              <w:rPr>
                <w:rFonts w:asciiTheme="minorHAnsi" w:hAnsiTheme="minorHAnsi"/>
                <w:sz w:val="20"/>
                <w:szCs w:val="20"/>
              </w:rPr>
              <w:br w:type="page"/>
            </w:r>
            <w:r w:rsidRPr="0050297F">
              <w:rPr>
                <w:rFonts w:asciiTheme="minorHAnsi" w:hAnsiTheme="minorHAnsi"/>
                <w:b/>
                <w:sz w:val="20"/>
                <w:szCs w:val="20"/>
              </w:rPr>
              <w:t>Probability and Statistics</w:t>
            </w:r>
          </w:p>
        </w:tc>
      </w:tr>
      <w:tr w:rsidR="0050297F" w:rsidRPr="0050297F" w:rsidTr="00234E1B">
        <w:tc>
          <w:tcPr>
            <w:tcW w:w="2500" w:type="pct"/>
          </w:tcPr>
          <w:p w:rsidR="0050297F" w:rsidRPr="0050297F" w:rsidRDefault="0050297F" w:rsidP="0050297F">
            <w:pPr>
              <w:pStyle w:val="SOLNumber"/>
              <w:keepNext/>
              <w:spacing w:before="120"/>
              <w:ind w:left="540" w:hanging="540"/>
              <w:rPr>
                <w:rFonts w:asciiTheme="minorHAnsi" w:hAnsiTheme="minorHAnsi"/>
                <w:sz w:val="20"/>
                <w:szCs w:val="20"/>
              </w:rPr>
            </w:pPr>
            <w:r w:rsidRPr="0050297F">
              <w:rPr>
                <w:rFonts w:asciiTheme="minorHAnsi" w:hAnsiTheme="minorHAnsi"/>
                <w:sz w:val="20"/>
                <w:szCs w:val="20"/>
              </w:rPr>
              <w:t>3.17</w:t>
            </w:r>
            <w:r w:rsidRPr="0050297F">
              <w:rPr>
                <w:rFonts w:asciiTheme="minorHAnsi" w:hAnsiTheme="minorHAnsi"/>
                <w:sz w:val="20"/>
                <w:szCs w:val="20"/>
              </w:rPr>
              <w:tab/>
              <w:t>The student will</w:t>
            </w:r>
          </w:p>
          <w:p w:rsidR="0050297F" w:rsidRPr="0050297F" w:rsidRDefault="0050297F" w:rsidP="0050297F">
            <w:pPr>
              <w:pStyle w:val="SOLBullet"/>
              <w:keepNext/>
              <w:ind w:left="900" w:hanging="360"/>
              <w:rPr>
                <w:rFonts w:asciiTheme="minorHAnsi" w:hAnsiTheme="minorHAnsi"/>
                <w:sz w:val="20"/>
              </w:rPr>
            </w:pPr>
            <w:r w:rsidRPr="0050297F">
              <w:rPr>
                <w:rFonts w:asciiTheme="minorHAnsi" w:hAnsiTheme="minorHAnsi"/>
                <w:sz w:val="20"/>
              </w:rPr>
              <w:t>a)</w:t>
            </w:r>
            <w:r w:rsidRPr="0050297F">
              <w:rPr>
                <w:rFonts w:asciiTheme="minorHAnsi" w:hAnsiTheme="minorHAnsi"/>
                <w:sz w:val="20"/>
              </w:rPr>
              <w:tab/>
              <w:t>collect and organize data, using observations, measurements, surveys, or experiments;</w:t>
            </w:r>
            <w:r w:rsidR="00B7433E">
              <w:rPr>
                <w:rFonts w:asciiTheme="minorHAnsi" w:hAnsiTheme="minorHAnsi"/>
                <w:sz w:val="20"/>
              </w:rPr>
              <w:t xml:space="preserve"> [Process included in EKS]</w:t>
            </w:r>
          </w:p>
          <w:p w:rsidR="0050297F" w:rsidRDefault="0050297F" w:rsidP="0050297F">
            <w:pPr>
              <w:pStyle w:val="SOLBullet"/>
              <w:keepNext/>
              <w:ind w:left="900" w:hanging="360"/>
              <w:rPr>
                <w:rFonts w:asciiTheme="minorHAnsi" w:hAnsiTheme="minorHAnsi"/>
                <w:sz w:val="20"/>
              </w:rPr>
            </w:pPr>
            <w:r w:rsidRPr="0050297F">
              <w:rPr>
                <w:rFonts w:asciiTheme="minorHAnsi" w:hAnsiTheme="minorHAnsi"/>
                <w:sz w:val="20"/>
              </w:rPr>
              <w:t>b)</w:t>
            </w:r>
            <w:r w:rsidRPr="0050297F">
              <w:rPr>
                <w:rFonts w:asciiTheme="minorHAnsi" w:hAnsiTheme="minorHAnsi"/>
                <w:sz w:val="20"/>
              </w:rPr>
              <w:tab/>
              <w:t>construct a line plot, a picture graph, or a bar graph to rep</w:t>
            </w:r>
            <w:r w:rsidR="00B7433E">
              <w:rPr>
                <w:rFonts w:asciiTheme="minorHAnsi" w:hAnsiTheme="minorHAnsi"/>
                <w:sz w:val="20"/>
              </w:rPr>
              <w:t>resent the data; and [Line plot</w:t>
            </w:r>
            <w:r w:rsidRPr="0050297F">
              <w:rPr>
                <w:rFonts w:asciiTheme="minorHAnsi" w:hAnsiTheme="minorHAnsi"/>
                <w:sz w:val="20"/>
              </w:rPr>
              <w:t xml:space="preserve"> moved to 5.16; </w:t>
            </w:r>
            <w:r w:rsidR="00B7433E">
              <w:rPr>
                <w:rFonts w:asciiTheme="minorHAnsi" w:hAnsiTheme="minorHAnsi"/>
                <w:sz w:val="20"/>
              </w:rPr>
              <w:t>construct graphs m</w:t>
            </w:r>
            <w:r w:rsidRPr="0050297F">
              <w:rPr>
                <w:rFonts w:asciiTheme="minorHAnsi" w:hAnsiTheme="minorHAnsi"/>
                <w:sz w:val="20"/>
              </w:rPr>
              <w:t>oved to 3.1</w:t>
            </w:r>
            <w:r w:rsidR="00B7433E">
              <w:rPr>
                <w:rFonts w:asciiTheme="minorHAnsi" w:hAnsiTheme="minorHAnsi"/>
                <w:sz w:val="20"/>
              </w:rPr>
              <w:t>5</w:t>
            </w:r>
            <w:r w:rsidRPr="0050297F">
              <w:rPr>
                <w:rFonts w:asciiTheme="minorHAnsi" w:hAnsiTheme="minorHAnsi"/>
                <w:sz w:val="20"/>
              </w:rPr>
              <w:t>a]</w:t>
            </w:r>
          </w:p>
          <w:p w:rsidR="0050297F" w:rsidRPr="0050297F" w:rsidRDefault="0050297F" w:rsidP="00B7433E">
            <w:pPr>
              <w:pStyle w:val="SOLBullet"/>
              <w:keepNext/>
              <w:spacing w:after="120"/>
              <w:ind w:left="907" w:hanging="360"/>
              <w:rPr>
                <w:rFonts w:asciiTheme="minorHAnsi" w:hAnsiTheme="minorHAnsi"/>
                <w:sz w:val="20"/>
              </w:rPr>
            </w:pPr>
            <w:r w:rsidRPr="0050297F">
              <w:rPr>
                <w:rFonts w:asciiTheme="minorHAnsi" w:hAnsiTheme="minorHAnsi"/>
                <w:sz w:val="20"/>
              </w:rPr>
              <w:t>c)</w:t>
            </w:r>
            <w:r w:rsidRPr="0050297F">
              <w:rPr>
                <w:rFonts w:asciiTheme="minorHAnsi" w:hAnsiTheme="minorHAnsi"/>
                <w:sz w:val="20"/>
              </w:rPr>
              <w:tab/>
              <w:t>read and interpret the data represented in line plots, bar graphs, and picture graphs and write a sentence analyzing the data. [Line plots moved to 5.16; interpret bar graphs and picture graphs moved to 3.1</w:t>
            </w:r>
            <w:r w:rsidR="00B7433E">
              <w:rPr>
                <w:rFonts w:asciiTheme="minorHAnsi" w:hAnsiTheme="minorHAnsi"/>
                <w:sz w:val="20"/>
              </w:rPr>
              <w:t>5</w:t>
            </w:r>
            <w:r w:rsidRPr="0050297F">
              <w:rPr>
                <w:rFonts w:asciiTheme="minorHAnsi" w:hAnsiTheme="minorHAnsi"/>
                <w:sz w:val="20"/>
              </w:rPr>
              <w:t>b]</w:t>
            </w:r>
          </w:p>
        </w:tc>
        <w:tc>
          <w:tcPr>
            <w:tcW w:w="2500" w:type="pct"/>
          </w:tcPr>
          <w:p w:rsidR="0050297F" w:rsidRPr="0050297F" w:rsidRDefault="0050297F" w:rsidP="005207FD">
            <w:pPr>
              <w:pStyle w:val="SOLBullet"/>
              <w:ind w:left="785"/>
              <w:rPr>
                <w:rFonts w:asciiTheme="minorHAnsi" w:hAnsiTheme="minorHAnsi"/>
                <w:sz w:val="20"/>
              </w:rPr>
            </w:pPr>
          </w:p>
        </w:tc>
      </w:tr>
      <w:tr w:rsidR="00266CF5" w:rsidRPr="0050297F" w:rsidTr="00234E1B">
        <w:tc>
          <w:tcPr>
            <w:tcW w:w="2500" w:type="pct"/>
          </w:tcPr>
          <w:p w:rsidR="00266CF5" w:rsidRPr="0050297F" w:rsidRDefault="00A65CF1" w:rsidP="00E464A4">
            <w:pPr>
              <w:pStyle w:val="SOLNumber"/>
              <w:spacing w:before="120" w:after="120"/>
              <w:ind w:left="540" w:hanging="540"/>
              <w:rPr>
                <w:rFonts w:asciiTheme="minorHAnsi" w:hAnsiTheme="minorHAnsi"/>
                <w:sz w:val="20"/>
                <w:szCs w:val="20"/>
              </w:rPr>
            </w:pPr>
            <w:r w:rsidRPr="0050297F">
              <w:rPr>
                <w:rFonts w:asciiTheme="minorHAnsi" w:hAnsiTheme="minorHAnsi"/>
                <w:sz w:val="20"/>
                <w:szCs w:val="20"/>
              </w:rPr>
              <w:t>3.18</w:t>
            </w:r>
            <w:r w:rsidRPr="0050297F">
              <w:rPr>
                <w:rFonts w:asciiTheme="minorHAnsi" w:hAnsiTheme="minorHAnsi"/>
                <w:sz w:val="20"/>
                <w:szCs w:val="20"/>
              </w:rPr>
              <w:tab/>
              <w:t>The student will investigate and describe the concept of probability as chance and list possible results of a given situation.</w:t>
            </w:r>
          </w:p>
        </w:tc>
        <w:tc>
          <w:tcPr>
            <w:tcW w:w="2500" w:type="pct"/>
          </w:tcPr>
          <w:p w:rsidR="006F3A86" w:rsidRPr="0050297F" w:rsidRDefault="000F00B1" w:rsidP="005B5C89">
            <w:pPr>
              <w:pStyle w:val="SOLNumber"/>
              <w:spacing w:before="120" w:after="120"/>
              <w:ind w:left="432" w:hanging="432"/>
              <w:rPr>
                <w:rFonts w:asciiTheme="minorHAnsi" w:hAnsiTheme="minorHAnsi"/>
                <w:sz w:val="20"/>
                <w:szCs w:val="20"/>
              </w:rPr>
            </w:pPr>
            <w:r w:rsidRPr="0050297F">
              <w:rPr>
                <w:rFonts w:asciiTheme="minorHAnsi" w:hAnsiTheme="minorHAnsi"/>
                <w:sz w:val="20"/>
                <w:szCs w:val="20"/>
              </w:rPr>
              <w:t>3.1</w:t>
            </w:r>
            <w:r w:rsidR="00CC12F5">
              <w:rPr>
                <w:rFonts w:asciiTheme="minorHAnsi" w:hAnsiTheme="minorHAnsi"/>
                <w:sz w:val="20"/>
                <w:szCs w:val="20"/>
              </w:rPr>
              <w:t>4</w:t>
            </w:r>
            <w:r w:rsidRPr="0050297F">
              <w:rPr>
                <w:rFonts w:asciiTheme="minorHAnsi" w:hAnsiTheme="minorHAnsi"/>
                <w:sz w:val="20"/>
                <w:szCs w:val="20"/>
              </w:rPr>
              <w:tab/>
              <w:t xml:space="preserve">The student will investigate and describe the concept of probability as </w:t>
            </w:r>
            <w:r w:rsidR="00B6239F" w:rsidRPr="0050297F">
              <w:rPr>
                <w:rFonts w:asciiTheme="minorHAnsi" w:hAnsiTheme="minorHAnsi"/>
                <w:sz w:val="20"/>
                <w:szCs w:val="20"/>
              </w:rPr>
              <w:t xml:space="preserve">a measurement of </w:t>
            </w:r>
            <w:r w:rsidRPr="0050297F">
              <w:rPr>
                <w:rFonts w:asciiTheme="minorHAnsi" w:hAnsiTheme="minorHAnsi"/>
                <w:sz w:val="20"/>
                <w:szCs w:val="20"/>
              </w:rPr>
              <w:t xml:space="preserve">chance and list </w:t>
            </w:r>
            <w:r w:rsidRPr="00B55EB2">
              <w:rPr>
                <w:rFonts w:asciiTheme="minorHAnsi" w:hAnsiTheme="minorHAnsi"/>
                <w:sz w:val="20"/>
                <w:szCs w:val="20"/>
              </w:rPr>
              <w:t xml:space="preserve">possible </w:t>
            </w:r>
            <w:r w:rsidR="00B55EB2" w:rsidRPr="00B55EB2">
              <w:rPr>
                <w:rFonts w:asciiTheme="minorHAnsi" w:hAnsiTheme="minorHAnsi"/>
                <w:sz w:val="20"/>
                <w:szCs w:val="20"/>
              </w:rPr>
              <w:t>outcomes for a single event</w:t>
            </w:r>
            <w:r w:rsidRPr="00B55EB2">
              <w:rPr>
                <w:rFonts w:asciiTheme="minorHAnsi" w:hAnsiTheme="minorHAnsi"/>
                <w:sz w:val="20"/>
                <w:szCs w:val="20"/>
              </w:rPr>
              <w:t>.</w:t>
            </w:r>
          </w:p>
        </w:tc>
      </w:tr>
    </w:tbl>
    <w:p w:rsidR="00C04689" w:rsidRDefault="00C04689">
      <w:r>
        <w:br w:type="page"/>
      </w:r>
    </w:p>
    <w:tbl>
      <w:tblPr>
        <w:tblStyle w:val="TableGrid"/>
        <w:tblW w:w="5000" w:type="pct"/>
        <w:tblLook w:val="04A0" w:firstRow="1" w:lastRow="0" w:firstColumn="1" w:lastColumn="0" w:noHBand="0" w:noVBand="1"/>
      </w:tblPr>
      <w:tblGrid>
        <w:gridCol w:w="7308"/>
        <w:gridCol w:w="7308"/>
      </w:tblGrid>
      <w:tr w:rsidR="00395F0D" w:rsidRPr="00706DC6" w:rsidTr="00395F0D">
        <w:trPr>
          <w:tblHeader/>
        </w:trPr>
        <w:tc>
          <w:tcPr>
            <w:tcW w:w="2500" w:type="pct"/>
            <w:shd w:val="clear" w:color="auto" w:fill="D9D9D9" w:themeFill="background1" w:themeFillShade="D9"/>
          </w:tcPr>
          <w:p w:rsidR="00395F0D" w:rsidRPr="00706DC6" w:rsidRDefault="00395F0D" w:rsidP="00640DA0">
            <w:pPr>
              <w:jc w:val="center"/>
              <w:rPr>
                <w:rFonts w:asciiTheme="minorHAnsi" w:hAnsiTheme="minorHAnsi"/>
                <w:b/>
                <w:sz w:val="20"/>
                <w:szCs w:val="22"/>
              </w:rPr>
            </w:pPr>
            <w:r>
              <w:rPr>
                <w:rFonts w:asciiTheme="minorHAnsi" w:hAnsiTheme="minorHAnsi"/>
                <w:b/>
                <w:sz w:val="20"/>
                <w:szCs w:val="22"/>
              </w:rPr>
              <w:lastRenderedPageBreak/>
              <w:t>2009</w:t>
            </w:r>
          </w:p>
        </w:tc>
        <w:tc>
          <w:tcPr>
            <w:tcW w:w="2500" w:type="pct"/>
            <w:shd w:val="clear" w:color="auto" w:fill="D9D9D9" w:themeFill="background1" w:themeFillShade="D9"/>
          </w:tcPr>
          <w:p w:rsidR="00395F0D" w:rsidRPr="00706DC6" w:rsidRDefault="00395F0D" w:rsidP="00640DA0">
            <w:pPr>
              <w:jc w:val="center"/>
              <w:rPr>
                <w:rFonts w:asciiTheme="minorHAnsi" w:hAnsiTheme="minorHAnsi"/>
                <w:b/>
                <w:sz w:val="20"/>
                <w:szCs w:val="22"/>
              </w:rPr>
            </w:pPr>
            <w:r>
              <w:rPr>
                <w:rFonts w:asciiTheme="minorHAnsi" w:hAnsiTheme="minorHAnsi"/>
                <w:b/>
                <w:sz w:val="20"/>
                <w:szCs w:val="22"/>
              </w:rPr>
              <w:t>2016</w:t>
            </w:r>
          </w:p>
        </w:tc>
      </w:tr>
      <w:tr w:rsidR="00234E1B" w:rsidRPr="0050297F" w:rsidTr="005150D4">
        <w:trPr>
          <w:trHeight w:val="251"/>
        </w:trPr>
        <w:tc>
          <w:tcPr>
            <w:tcW w:w="5000" w:type="pct"/>
            <w:gridSpan w:val="2"/>
            <w:shd w:val="clear" w:color="auto" w:fill="D9D9D9" w:themeFill="background1" w:themeFillShade="D9"/>
          </w:tcPr>
          <w:p w:rsidR="00234E1B" w:rsidRPr="0050297F" w:rsidRDefault="00234E1B" w:rsidP="005150D4">
            <w:pPr>
              <w:pStyle w:val="SOLNumber"/>
              <w:spacing w:before="0"/>
              <w:ind w:left="720" w:hanging="720"/>
              <w:jc w:val="center"/>
              <w:rPr>
                <w:rFonts w:asciiTheme="minorHAnsi" w:hAnsiTheme="minorHAnsi"/>
                <w:b/>
                <w:sz w:val="20"/>
                <w:szCs w:val="20"/>
              </w:rPr>
            </w:pPr>
            <w:r w:rsidRPr="0050297F">
              <w:rPr>
                <w:rFonts w:asciiTheme="minorHAnsi" w:hAnsiTheme="minorHAnsi"/>
                <w:sz w:val="20"/>
                <w:szCs w:val="20"/>
              </w:rPr>
              <w:br w:type="page"/>
            </w:r>
            <w:r w:rsidRPr="0050297F">
              <w:rPr>
                <w:rFonts w:asciiTheme="minorHAnsi" w:hAnsiTheme="minorHAnsi"/>
                <w:sz w:val="20"/>
                <w:szCs w:val="20"/>
              </w:rPr>
              <w:br w:type="page"/>
            </w:r>
            <w:r w:rsidRPr="0050297F">
              <w:rPr>
                <w:rFonts w:asciiTheme="minorHAnsi" w:hAnsiTheme="minorHAnsi"/>
                <w:b/>
                <w:sz w:val="20"/>
                <w:szCs w:val="20"/>
              </w:rPr>
              <w:t>Probability and Statistics</w:t>
            </w:r>
          </w:p>
        </w:tc>
      </w:tr>
      <w:tr w:rsidR="005207FD" w:rsidRPr="0050297F" w:rsidTr="00395F0D">
        <w:tc>
          <w:tcPr>
            <w:tcW w:w="2500" w:type="pct"/>
          </w:tcPr>
          <w:p w:rsidR="005207FD" w:rsidRPr="0050297F" w:rsidRDefault="005207FD" w:rsidP="00E464A4">
            <w:pPr>
              <w:pStyle w:val="SOLNumber"/>
              <w:spacing w:before="120" w:after="120"/>
              <w:ind w:left="540" w:hanging="540"/>
              <w:rPr>
                <w:rFonts w:asciiTheme="minorHAnsi" w:hAnsiTheme="minorHAnsi"/>
                <w:sz w:val="20"/>
                <w:szCs w:val="20"/>
              </w:rPr>
            </w:pPr>
          </w:p>
        </w:tc>
        <w:tc>
          <w:tcPr>
            <w:tcW w:w="2500" w:type="pct"/>
          </w:tcPr>
          <w:p w:rsidR="005207FD" w:rsidRPr="0050297F" w:rsidRDefault="005207FD" w:rsidP="005207FD">
            <w:pPr>
              <w:pStyle w:val="SOLNumber"/>
              <w:keepNext/>
              <w:spacing w:before="120"/>
              <w:ind w:left="432" w:hanging="432"/>
              <w:rPr>
                <w:rFonts w:asciiTheme="minorHAnsi" w:hAnsiTheme="minorHAnsi"/>
                <w:sz w:val="20"/>
                <w:szCs w:val="20"/>
              </w:rPr>
            </w:pPr>
            <w:r w:rsidRPr="0050297F">
              <w:rPr>
                <w:rFonts w:asciiTheme="minorHAnsi" w:hAnsiTheme="minorHAnsi"/>
                <w:sz w:val="20"/>
                <w:szCs w:val="20"/>
              </w:rPr>
              <w:t>3.1</w:t>
            </w:r>
            <w:r>
              <w:rPr>
                <w:rFonts w:asciiTheme="minorHAnsi" w:hAnsiTheme="minorHAnsi"/>
                <w:sz w:val="20"/>
                <w:szCs w:val="20"/>
              </w:rPr>
              <w:t>5</w:t>
            </w:r>
            <w:r w:rsidRPr="0050297F">
              <w:rPr>
                <w:rFonts w:asciiTheme="minorHAnsi" w:hAnsiTheme="minorHAnsi"/>
                <w:sz w:val="20"/>
                <w:szCs w:val="20"/>
              </w:rPr>
              <w:tab/>
              <w:t>The student will</w:t>
            </w:r>
          </w:p>
          <w:p w:rsidR="005207FD" w:rsidRPr="0050297F" w:rsidRDefault="005207FD" w:rsidP="005207FD">
            <w:pPr>
              <w:pStyle w:val="SOLBullet"/>
              <w:keepNext/>
              <w:ind w:left="785"/>
              <w:rPr>
                <w:rFonts w:asciiTheme="minorHAnsi" w:hAnsiTheme="minorHAnsi"/>
                <w:sz w:val="20"/>
              </w:rPr>
            </w:pPr>
            <w:r w:rsidRPr="0050297F">
              <w:rPr>
                <w:rFonts w:asciiTheme="minorHAnsi" w:hAnsiTheme="minorHAnsi"/>
                <w:sz w:val="20"/>
              </w:rPr>
              <w:t>a)</w:t>
            </w:r>
            <w:r w:rsidRPr="0050297F">
              <w:rPr>
                <w:rFonts w:asciiTheme="minorHAnsi" w:hAnsiTheme="minorHAnsi"/>
                <w:sz w:val="20"/>
              </w:rPr>
              <w:tab/>
              <w:t>collect, organiz</w:t>
            </w:r>
            <w:r>
              <w:rPr>
                <w:rFonts w:asciiTheme="minorHAnsi" w:hAnsiTheme="minorHAnsi"/>
                <w:sz w:val="20"/>
              </w:rPr>
              <w:t>e, and represent data in pictograph</w:t>
            </w:r>
            <w:r w:rsidR="0061451E">
              <w:rPr>
                <w:rFonts w:asciiTheme="minorHAnsi" w:hAnsiTheme="minorHAnsi"/>
                <w:sz w:val="20"/>
              </w:rPr>
              <w:t>s</w:t>
            </w:r>
            <w:r w:rsidRPr="0050297F">
              <w:rPr>
                <w:rFonts w:asciiTheme="minorHAnsi" w:hAnsiTheme="minorHAnsi"/>
                <w:sz w:val="20"/>
              </w:rPr>
              <w:t xml:space="preserve"> or bar graphs; and</w:t>
            </w:r>
          </w:p>
          <w:p w:rsidR="005207FD" w:rsidRPr="0050297F" w:rsidRDefault="005207FD" w:rsidP="00AC42DF">
            <w:pPr>
              <w:pStyle w:val="SOLBullet"/>
              <w:spacing w:after="120"/>
              <w:ind w:left="792" w:hanging="360"/>
              <w:rPr>
                <w:rFonts w:asciiTheme="minorHAnsi" w:hAnsiTheme="minorHAnsi"/>
                <w:sz w:val="20"/>
              </w:rPr>
            </w:pPr>
            <w:r w:rsidRPr="0050297F">
              <w:rPr>
                <w:rFonts w:asciiTheme="minorHAnsi" w:hAnsiTheme="minorHAnsi"/>
                <w:sz w:val="20"/>
              </w:rPr>
              <w:t>b)</w:t>
            </w:r>
            <w:r w:rsidRPr="0050297F">
              <w:rPr>
                <w:rFonts w:asciiTheme="minorHAnsi" w:hAnsiTheme="minorHAnsi"/>
                <w:sz w:val="20"/>
              </w:rPr>
              <w:tab/>
              <w:t xml:space="preserve">read and interpret the data represented in </w:t>
            </w:r>
            <w:r>
              <w:rPr>
                <w:rFonts w:asciiTheme="minorHAnsi" w:hAnsiTheme="minorHAnsi"/>
                <w:sz w:val="20"/>
              </w:rPr>
              <w:t xml:space="preserve">pictographs and </w:t>
            </w:r>
            <w:r w:rsidRPr="0050297F">
              <w:rPr>
                <w:rFonts w:asciiTheme="minorHAnsi" w:hAnsiTheme="minorHAnsi"/>
                <w:sz w:val="20"/>
              </w:rPr>
              <w:t>bar graphs.</w:t>
            </w:r>
            <w:r>
              <w:rPr>
                <w:rFonts w:asciiTheme="minorHAnsi" w:hAnsiTheme="minorHAnsi"/>
                <w:sz w:val="20"/>
              </w:rPr>
              <w:t xml:space="preserve"> [Moved from 3.17abc]</w:t>
            </w:r>
          </w:p>
        </w:tc>
      </w:tr>
      <w:tr w:rsidR="00234E1B" w:rsidRPr="0050297F" w:rsidTr="005150D4">
        <w:tc>
          <w:tcPr>
            <w:tcW w:w="5000" w:type="pct"/>
            <w:gridSpan w:val="2"/>
            <w:shd w:val="clear" w:color="auto" w:fill="D9D9D9" w:themeFill="background1" w:themeFillShade="D9"/>
          </w:tcPr>
          <w:p w:rsidR="00234E1B" w:rsidRPr="0050297F" w:rsidRDefault="00234E1B" w:rsidP="005150D4">
            <w:pPr>
              <w:ind w:left="720" w:hanging="720"/>
              <w:jc w:val="center"/>
              <w:rPr>
                <w:rFonts w:asciiTheme="minorHAnsi" w:hAnsiTheme="minorHAnsi"/>
                <w:b/>
                <w:sz w:val="20"/>
              </w:rPr>
            </w:pPr>
            <w:r w:rsidRPr="0050297F">
              <w:rPr>
                <w:rFonts w:asciiTheme="minorHAnsi" w:hAnsiTheme="minorHAnsi"/>
                <w:b/>
                <w:sz w:val="20"/>
              </w:rPr>
              <w:t>Patterns, Functions, and Algebra</w:t>
            </w:r>
          </w:p>
        </w:tc>
      </w:tr>
      <w:tr w:rsidR="00266CF5" w:rsidRPr="0050297F" w:rsidTr="00395F0D">
        <w:tc>
          <w:tcPr>
            <w:tcW w:w="2500" w:type="pct"/>
          </w:tcPr>
          <w:p w:rsidR="00266CF5" w:rsidRPr="0050297F" w:rsidRDefault="00A65CF1" w:rsidP="00E464A4">
            <w:pPr>
              <w:pStyle w:val="SOLNumber"/>
              <w:spacing w:before="120" w:after="120"/>
              <w:ind w:left="540" w:hanging="540"/>
              <w:rPr>
                <w:rFonts w:asciiTheme="minorHAnsi" w:hAnsiTheme="minorHAnsi"/>
                <w:sz w:val="20"/>
                <w:szCs w:val="20"/>
              </w:rPr>
            </w:pPr>
            <w:r w:rsidRPr="0050297F">
              <w:rPr>
                <w:rFonts w:asciiTheme="minorHAnsi" w:hAnsiTheme="minorHAnsi"/>
                <w:sz w:val="20"/>
                <w:szCs w:val="20"/>
              </w:rPr>
              <w:t>3.19</w:t>
            </w:r>
            <w:r w:rsidRPr="0050297F">
              <w:rPr>
                <w:rFonts w:asciiTheme="minorHAnsi" w:hAnsiTheme="minorHAnsi"/>
                <w:sz w:val="20"/>
                <w:szCs w:val="20"/>
              </w:rPr>
              <w:tab/>
              <w:t>The student will recognize and describe a variety of patterns formed using numbers, tables, and pictures, and extend the patterns, using the same or different forms.</w:t>
            </w:r>
          </w:p>
        </w:tc>
        <w:tc>
          <w:tcPr>
            <w:tcW w:w="2500" w:type="pct"/>
          </w:tcPr>
          <w:p w:rsidR="00266CF5" w:rsidRPr="0050297F" w:rsidRDefault="000F00B1" w:rsidP="005B5C89">
            <w:pPr>
              <w:pStyle w:val="SOLNumber"/>
              <w:spacing w:before="120" w:after="120"/>
              <w:ind w:left="432" w:hanging="432"/>
              <w:rPr>
                <w:rFonts w:asciiTheme="minorHAnsi" w:hAnsiTheme="minorHAnsi"/>
                <w:sz w:val="20"/>
                <w:szCs w:val="20"/>
              </w:rPr>
            </w:pPr>
            <w:r w:rsidRPr="0050297F">
              <w:rPr>
                <w:rFonts w:asciiTheme="minorHAnsi" w:hAnsiTheme="minorHAnsi"/>
                <w:sz w:val="20"/>
                <w:szCs w:val="20"/>
              </w:rPr>
              <w:t>3.1</w:t>
            </w:r>
            <w:r w:rsidR="00180229" w:rsidRPr="0050297F">
              <w:rPr>
                <w:rFonts w:asciiTheme="minorHAnsi" w:hAnsiTheme="minorHAnsi"/>
                <w:sz w:val="20"/>
                <w:szCs w:val="20"/>
              </w:rPr>
              <w:t>6</w:t>
            </w:r>
            <w:r w:rsidRPr="0050297F">
              <w:rPr>
                <w:rFonts w:asciiTheme="minorHAnsi" w:hAnsiTheme="minorHAnsi"/>
                <w:sz w:val="20"/>
                <w:szCs w:val="20"/>
              </w:rPr>
              <w:tab/>
              <w:t xml:space="preserve">The student will </w:t>
            </w:r>
            <w:r w:rsidR="00391808" w:rsidRPr="0050297F">
              <w:rPr>
                <w:rFonts w:asciiTheme="minorHAnsi" w:hAnsiTheme="minorHAnsi"/>
                <w:sz w:val="20"/>
                <w:szCs w:val="20"/>
              </w:rPr>
              <w:t xml:space="preserve">identify, describe, create, </w:t>
            </w:r>
            <w:r w:rsidR="00C04598">
              <w:rPr>
                <w:rFonts w:asciiTheme="minorHAnsi" w:hAnsiTheme="minorHAnsi"/>
                <w:sz w:val="20"/>
                <w:szCs w:val="20"/>
              </w:rPr>
              <w:t xml:space="preserve">and </w:t>
            </w:r>
            <w:r w:rsidR="00391808" w:rsidRPr="0050297F">
              <w:rPr>
                <w:rFonts w:asciiTheme="minorHAnsi" w:hAnsiTheme="minorHAnsi"/>
                <w:sz w:val="20"/>
                <w:szCs w:val="20"/>
              </w:rPr>
              <w:t>extend patterns found in objects, pictures, numbers</w:t>
            </w:r>
            <w:r w:rsidR="00FB3009">
              <w:rPr>
                <w:rFonts w:asciiTheme="minorHAnsi" w:hAnsiTheme="minorHAnsi"/>
                <w:sz w:val="20"/>
                <w:szCs w:val="20"/>
              </w:rPr>
              <w:t>,</w:t>
            </w:r>
            <w:r w:rsidR="00391808" w:rsidRPr="0050297F">
              <w:rPr>
                <w:rFonts w:asciiTheme="minorHAnsi" w:hAnsiTheme="minorHAnsi"/>
                <w:sz w:val="20"/>
                <w:szCs w:val="20"/>
              </w:rPr>
              <w:t xml:space="preserve"> and tables</w:t>
            </w:r>
            <w:r w:rsidRPr="0050297F">
              <w:rPr>
                <w:rFonts w:asciiTheme="minorHAnsi" w:hAnsiTheme="minorHAnsi"/>
                <w:sz w:val="20"/>
                <w:szCs w:val="20"/>
              </w:rPr>
              <w:t>.</w:t>
            </w:r>
          </w:p>
        </w:tc>
      </w:tr>
      <w:tr w:rsidR="006F3A86" w:rsidRPr="0050297F" w:rsidTr="00395F0D">
        <w:tc>
          <w:tcPr>
            <w:tcW w:w="2500" w:type="pct"/>
          </w:tcPr>
          <w:p w:rsidR="00A65CF1" w:rsidRPr="0050297F" w:rsidRDefault="00A65CF1" w:rsidP="00E464A4">
            <w:pPr>
              <w:pStyle w:val="SOLNumber"/>
              <w:spacing w:before="120"/>
              <w:ind w:left="540" w:hanging="540"/>
              <w:rPr>
                <w:rFonts w:asciiTheme="minorHAnsi" w:hAnsiTheme="minorHAnsi"/>
                <w:sz w:val="20"/>
                <w:szCs w:val="20"/>
              </w:rPr>
            </w:pPr>
            <w:r w:rsidRPr="0050297F">
              <w:rPr>
                <w:rFonts w:asciiTheme="minorHAnsi" w:hAnsiTheme="minorHAnsi"/>
                <w:sz w:val="20"/>
                <w:szCs w:val="20"/>
              </w:rPr>
              <w:t>3.20</w:t>
            </w:r>
            <w:r w:rsidRPr="0050297F">
              <w:rPr>
                <w:rFonts w:asciiTheme="minorHAnsi" w:hAnsiTheme="minorHAnsi"/>
                <w:sz w:val="20"/>
                <w:szCs w:val="20"/>
              </w:rPr>
              <w:tab/>
              <w:t>The student will</w:t>
            </w:r>
          </w:p>
          <w:p w:rsidR="00A65CF1" w:rsidRPr="0050297F" w:rsidRDefault="00A65CF1" w:rsidP="00E464A4">
            <w:pPr>
              <w:pStyle w:val="SOLBullet"/>
              <w:ind w:left="900" w:hanging="360"/>
              <w:rPr>
                <w:rFonts w:asciiTheme="minorHAnsi" w:hAnsiTheme="minorHAnsi"/>
                <w:sz w:val="20"/>
              </w:rPr>
            </w:pPr>
            <w:r w:rsidRPr="0050297F">
              <w:rPr>
                <w:rFonts w:asciiTheme="minorHAnsi" w:hAnsiTheme="minorHAnsi"/>
                <w:sz w:val="20"/>
              </w:rPr>
              <w:t>a)</w:t>
            </w:r>
            <w:r w:rsidRPr="0050297F">
              <w:rPr>
                <w:rFonts w:asciiTheme="minorHAnsi" w:hAnsiTheme="minorHAnsi"/>
                <w:sz w:val="20"/>
              </w:rPr>
              <w:tab/>
              <w:t>investigate the identity and the commutative properties for addition and multiplication; and</w:t>
            </w:r>
            <w:r w:rsidR="00180229" w:rsidRPr="0050297F">
              <w:rPr>
                <w:rFonts w:asciiTheme="minorHAnsi" w:hAnsiTheme="minorHAnsi"/>
                <w:sz w:val="20"/>
              </w:rPr>
              <w:t xml:space="preserve"> </w:t>
            </w:r>
          </w:p>
          <w:p w:rsidR="00405EE1" w:rsidRDefault="00A65CF1" w:rsidP="00405EE1">
            <w:pPr>
              <w:pStyle w:val="SOLBullet"/>
              <w:ind w:left="900" w:hanging="360"/>
              <w:rPr>
                <w:rFonts w:asciiTheme="minorHAnsi" w:hAnsiTheme="minorHAnsi"/>
                <w:sz w:val="20"/>
              </w:rPr>
            </w:pPr>
            <w:r w:rsidRPr="0050297F">
              <w:rPr>
                <w:rFonts w:asciiTheme="minorHAnsi" w:hAnsiTheme="minorHAnsi"/>
                <w:sz w:val="20"/>
              </w:rPr>
              <w:t>b)</w:t>
            </w:r>
            <w:r w:rsidRPr="0050297F">
              <w:rPr>
                <w:rFonts w:asciiTheme="minorHAnsi" w:hAnsiTheme="minorHAnsi"/>
                <w:sz w:val="20"/>
              </w:rPr>
              <w:tab/>
              <w:t>identify examples of the identity and commutative properties for addition and multiplication.</w:t>
            </w:r>
          </w:p>
          <w:p w:rsidR="006F3A86" w:rsidRPr="0050297F" w:rsidRDefault="00DE4505" w:rsidP="008F4124">
            <w:pPr>
              <w:pStyle w:val="SOLBullet"/>
              <w:spacing w:after="120"/>
              <w:ind w:left="540" w:firstLine="0"/>
              <w:rPr>
                <w:rFonts w:asciiTheme="minorHAnsi" w:hAnsiTheme="minorHAnsi"/>
                <w:sz w:val="20"/>
              </w:rPr>
            </w:pPr>
            <w:r w:rsidRPr="0050297F">
              <w:rPr>
                <w:rFonts w:asciiTheme="minorHAnsi" w:hAnsiTheme="minorHAnsi"/>
                <w:sz w:val="20"/>
              </w:rPr>
              <w:t>[</w:t>
            </w:r>
            <w:r w:rsidR="00AB1DA5" w:rsidRPr="0050297F">
              <w:rPr>
                <w:rFonts w:asciiTheme="minorHAnsi" w:hAnsiTheme="minorHAnsi"/>
                <w:sz w:val="20"/>
              </w:rPr>
              <w:t>Use of properties m</w:t>
            </w:r>
            <w:r w:rsidRPr="0050297F">
              <w:rPr>
                <w:rFonts w:asciiTheme="minorHAnsi" w:hAnsiTheme="minorHAnsi"/>
                <w:sz w:val="20"/>
              </w:rPr>
              <w:t>oved to 3.4</w:t>
            </w:r>
            <w:r w:rsidR="00942E0B" w:rsidRPr="0050297F">
              <w:rPr>
                <w:rFonts w:asciiTheme="minorHAnsi" w:hAnsiTheme="minorHAnsi"/>
                <w:sz w:val="20"/>
              </w:rPr>
              <w:t xml:space="preserve"> EKS and 3.5 EKS</w:t>
            </w:r>
            <w:r w:rsidRPr="0050297F">
              <w:rPr>
                <w:rFonts w:asciiTheme="minorHAnsi" w:hAnsiTheme="minorHAnsi"/>
                <w:sz w:val="20"/>
              </w:rPr>
              <w:t>]</w:t>
            </w:r>
          </w:p>
        </w:tc>
        <w:tc>
          <w:tcPr>
            <w:tcW w:w="2500" w:type="pct"/>
          </w:tcPr>
          <w:p w:rsidR="006F3A86" w:rsidRPr="0050297F" w:rsidRDefault="00DE4505" w:rsidP="005B5C89">
            <w:pPr>
              <w:pStyle w:val="SOLNumber"/>
              <w:spacing w:before="120" w:after="120"/>
              <w:ind w:left="432" w:hanging="432"/>
              <w:rPr>
                <w:rFonts w:asciiTheme="minorHAnsi" w:hAnsiTheme="minorHAnsi"/>
                <w:sz w:val="20"/>
                <w:szCs w:val="20"/>
              </w:rPr>
            </w:pPr>
            <w:r w:rsidRPr="0050297F">
              <w:rPr>
                <w:rFonts w:asciiTheme="minorHAnsi" w:hAnsiTheme="minorHAnsi"/>
                <w:sz w:val="20"/>
                <w:szCs w:val="20"/>
              </w:rPr>
              <w:t>3.</w:t>
            </w:r>
            <w:r w:rsidR="00F42F0E" w:rsidRPr="0050297F">
              <w:rPr>
                <w:rFonts w:asciiTheme="minorHAnsi" w:hAnsiTheme="minorHAnsi"/>
                <w:sz w:val="20"/>
                <w:szCs w:val="20"/>
              </w:rPr>
              <w:t>1</w:t>
            </w:r>
            <w:r w:rsidR="00180229" w:rsidRPr="0050297F">
              <w:rPr>
                <w:rFonts w:asciiTheme="minorHAnsi" w:hAnsiTheme="minorHAnsi"/>
                <w:sz w:val="20"/>
                <w:szCs w:val="20"/>
              </w:rPr>
              <w:t>7</w:t>
            </w:r>
            <w:r w:rsidRPr="0050297F">
              <w:rPr>
                <w:rFonts w:asciiTheme="minorHAnsi" w:hAnsiTheme="minorHAnsi"/>
                <w:sz w:val="20"/>
                <w:szCs w:val="20"/>
              </w:rPr>
              <w:tab/>
              <w:t>The student will create equations to represent equivalent mathematical r</w:t>
            </w:r>
            <w:r w:rsidR="00397CB6" w:rsidRPr="0050297F">
              <w:rPr>
                <w:rFonts w:asciiTheme="minorHAnsi" w:hAnsiTheme="minorHAnsi"/>
                <w:sz w:val="20"/>
                <w:szCs w:val="20"/>
              </w:rPr>
              <w:t>elationships. [</w:t>
            </w:r>
            <w:r w:rsidR="008265F5" w:rsidRPr="0050297F">
              <w:rPr>
                <w:rFonts w:asciiTheme="minorHAnsi" w:hAnsiTheme="minorHAnsi"/>
                <w:sz w:val="20"/>
                <w:szCs w:val="20"/>
              </w:rPr>
              <w:t xml:space="preserve">Moved </w:t>
            </w:r>
            <w:r w:rsidR="00397CB6" w:rsidRPr="0050297F">
              <w:rPr>
                <w:rFonts w:asciiTheme="minorHAnsi" w:hAnsiTheme="minorHAnsi"/>
                <w:sz w:val="20"/>
                <w:szCs w:val="20"/>
              </w:rPr>
              <w:t xml:space="preserve">from </w:t>
            </w:r>
            <w:r w:rsidR="008265F5" w:rsidRPr="0050297F">
              <w:rPr>
                <w:rFonts w:asciiTheme="minorHAnsi" w:hAnsiTheme="minorHAnsi"/>
                <w:sz w:val="20"/>
                <w:szCs w:val="20"/>
              </w:rPr>
              <w:t xml:space="preserve">3.20 </w:t>
            </w:r>
            <w:r w:rsidRPr="0050297F">
              <w:rPr>
                <w:rFonts w:asciiTheme="minorHAnsi" w:hAnsiTheme="minorHAnsi"/>
                <w:sz w:val="20"/>
                <w:szCs w:val="20"/>
              </w:rPr>
              <w:t>EKS]</w:t>
            </w:r>
          </w:p>
        </w:tc>
      </w:tr>
    </w:tbl>
    <w:p w:rsidR="00296756" w:rsidRPr="004E0F5C" w:rsidRDefault="00296756">
      <w:pPr>
        <w:rPr>
          <w:rFonts w:asciiTheme="minorHAnsi" w:hAnsiTheme="minorHAnsi"/>
          <w:szCs w:val="22"/>
        </w:rPr>
      </w:pPr>
    </w:p>
    <w:sectPr w:rsidR="00296756" w:rsidRPr="004E0F5C" w:rsidSect="00B66108">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C2A" w:rsidRDefault="003B1C2A" w:rsidP="00A5170F">
      <w:pPr>
        <w:spacing w:after="0" w:line="240" w:lineRule="auto"/>
      </w:pPr>
      <w:r>
        <w:separator/>
      </w:r>
    </w:p>
  </w:endnote>
  <w:endnote w:type="continuationSeparator" w:id="0">
    <w:p w:rsidR="003B1C2A" w:rsidRDefault="003B1C2A" w:rsidP="00A5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C4" w:rsidRDefault="00D173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98164689"/>
      <w:docPartObj>
        <w:docPartGallery w:val="Page Numbers (Bottom of Page)"/>
        <w:docPartUnique/>
      </w:docPartObj>
    </w:sdtPr>
    <w:sdtEndPr>
      <w:rPr>
        <w:noProof/>
      </w:rPr>
    </w:sdtEndPr>
    <w:sdtContent>
      <w:sdt>
        <w:sdtPr>
          <w:rPr>
            <w:sz w:val="20"/>
          </w:rPr>
          <w:id w:val="-1714965074"/>
          <w:docPartObj>
            <w:docPartGallery w:val="Page Numbers (Bottom of Page)"/>
            <w:docPartUnique/>
          </w:docPartObj>
        </w:sdtPr>
        <w:sdtEndPr>
          <w:rPr>
            <w:noProof/>
          </w:rPr>
        </w:sdtEndPr>
        <w:sdtContent>
          <w:p w:rsidR="00A5170F" w:rsidRPr="0050297F" w:rsidRDefault="00656F27">
            <w:pPr>
              <w:pStyle w:val="Footer"/>
              <w:rPr>
                <w:noProof/>
                <w:sz w:val="20"/>
              </w:rPr>
            </w:pPr>
            <w:r w:rsidRPr="0050297F">
              <w:rPr>
                <w:sz w:val="20"/>
              </w:rPr>
              <w:t xml:space="preserve">VDOE SOL </w:t>
            </w:r>
            <w:r w:rsidR="00F07B8D">
              <w:rPr>
                <w:sz w:val="20"/>
              </w:rPr>
              <w:t>and CF</w:t>
            </w:r>
            <w:r w:rsidRPr="0050297F">
              <w:rPr>
                <w:sz w:val="20"/>
              </w:rPr>
              <w:t xml:space="preserve"> </w:t>
            </w:r>
            <w:r w:rsidR="00013E03">
              <w:rPr>
                <w:sz w:val="20"/>
              </w:rPr>
              <w:t>Crosswalk (Summary of Revisions)</w:t>
            </w:r>
            <w:r w:rsidRPr="0050297F">
              <w:rPr>
                <w:sz w:val="20"/>
              </w:rPr>
              <w:ptab w:relativeTo="margin" w:alignment="center" w:leader="none"/>
            </w:r>
            <w:r w:rsidRPr="0050297F">
              <w:rPr>
                <w:sz w:val="20"/>
              </w:rPr>
              <w:t>Grade 3</w:t>
            </w:r>
            <w:r w:rsidRPr="0050297F">
              <w:rPr>
                <w:sz w:val="20"/>
              </w:rPr>
              <w:ptab w:relativeTo="margin" w:alignment="right" w:leader="none"/>
            </w:r>
            <w:r w:rsidR="008F4124">
              <w:rPr>
                <w:sz w:val="20"/>
              </w:rPr>
              <w:t>1/3</w:t>
            </w:r>
            <w:r w:rsidR="00F07B8D">
              <w:rPr>
                <w:sz w:val="20"/>
              </w:rPr>
              <w:t>/1</w:t>
            </w:r>
            <w:r w:rsidR="008F4124">
              <w:rPr>
                <w:sz w:val="20"/>
              </w:rPr>
              <w:t>7</w:t>
            </w:r>
            <w:r w:rsidR="00F07B8D">
              <w:rPr>
                <w:sz w:val="20"/>
              </w:rPr>
              <w:t xml:space="preserve"> </w:t>
            </w:r>
            <w:r w:rsidRPr="0050297F">
              <w:rPr>
                <w:sz w:val="20"/>
              </w:rPr>
              <w:t xml:space="preserve">Page </w:t>
            </w:r>
            <w:r w:rsidRPr="0050297F">
              <w:rPr>
                <w:sz w:val="20"/>
              </w:rPr>
              <w:fldChar w:fldCharType="begin"/>
            </w:r>
            <w:r w:rsidRPr="0050297F">
              <w:rPr>
                <w:sz w:val="20"/>
              </w:rPr>
              <w:instrText xml:space="preserve"> PAGE   \* MERGEFORMAT </w:instrText>
            </w:r>
            <w:r w:rsidRPr="0050297F">
              <w:rPr>
                <w:sz w:val="20"/>
              </w:rPr>
              <w:fldChar w:fldCharType="separate"/>
            </w:r>
            <w:r w:rsidR="009E7544">
              <w:rPr>
                <w:noProof/>
                <w:sz w:val="20"/>
              </w:rPr>
              <w:t>5</w:t>
            </w:r>
            <w:r w:rsidRPr="0050297F">
              <w:rPr>
                <w:noProof/>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01" w:rsidRPr="005E778F" w:rsidRDefault="005E778F">
    <w:pPr>
      <w:pStyle w:val="Footer"/>
      <w:rPr>
        <w:sz w:val="20"/>
      </w:rPr>
    </w:pPr>
    <w:r w:rsidRPr="005E778F">
      <w:rPr>
        <w:sz w:val="20"/>
      </w:rPr>
      <w:t xml:space="preserve">VDOE SOL </w:t>
    </w:r>
    <w:r w:rsidR="00721564">
      <w:rPr>
        <w:sz w:val="20"/>
      </w:rPr>
      <w:t xml:space="preserve">and CF </w:t>
    </w:r>
    <w:r w:rsidRPr="005E778F">
      <w:rPr>
        <w:rFonts w:asciiTheme="minorHAnsi" w:hAnsiTheme="minorHAnsi"/>
        <w:sz w:val="20"/>
      </w:rPr>
      <w:t>Crosswalk (Summary of Revisions</w:t>
    </w:r>
    <w:proofErr w:type="gramStart"/>
    <w:r w:rsidRPr="005E778F">
      <w:rPr>
        <w:rFonts w:asciiTheme="minorHAnsi" w:hAnsiTheme="minorHAnsi"/>
        <w:sz w:val="20"/>
      </w:rPr>
      <w:t>)</w:t>
    </w:r>
    <w:proofErr w:type="gramEnd"/>
    <w:r w:rsidR="00EA5501" w:rsidRPr="005E778F">
      <w:rPr>
        <w:sz w:val="20"/>
      </w:rPr>
      <w:ptab w:relativeTo="margin" w:alignment="center" w:leader="none"/>
    </w:r>
    <w:r w:rsidR="00EA5501" w:rsidRPr="005E778F">
      <w:rPr>
        <w:sz w:val="20"/>
      </w:rPr>
      <w:t>Grade 3</w:t>
    </w:r>
    <w:r w:rsidR="00EA5501" w:rsidRPr="005E778F">
      <w:rPr>
        <w:sz w:val="20"/>
      </w:rPr>
      <w:ptab w:relativeTo="margin" w:alignment="right" w:leader="none"/>
    </w:r>
    <w:r w:rsidR="00EA5501" w:rsidRPr="005E778F">
      <w:rPr>
        <w:sz w:val="20"/>
      </w:rPr>
      <w:t xml:space="preserve"> </w:t>
    </w:r>
    <w:r w:rsidR="00480FC7">
      <w:rPr>
        <w:sz w:val="20"/>
      </w:rPr>
      <w:t>1</w:t>
    </w:r>
    <w:r w:rsidR="009E7544">
      <w:rPr>
        <w:sz w:val="20"/>
      </w:rPr>
      <w:t>/</w:t>
    </w:r>
    <w:bookmarkStart w:id="0" w:name="_GoBack"/>
    <w:bookmarkEnd w:id="0"/>
    <w:r w:rsidR="009E7544">
      <w:rPr>
        <w:sz w:val="20"/>
      </w:rPr>
      <w:t>3</w:t>
    </w:r>
    <w:r w:rsidR="00AD7EDC" w:rsidRPr="005E778F">
      <w:rPr>
        <w:sz w:val="20"/>
      </w:rPr>
      <w:t>/1</w:t>
    </w:r>
    <w:r w:rsidR="009E7544">
      <w:rPr>
        <w:sz w:val="20"/>
      </w:rPr>
      <w:t>7</w:t>
    </w:r>
    <w:r w:rsidR="00AD7EDC" w:rsidRPr="005E778F">
      <w:rPr>
        <w:sz w:val="20"/>
      </w:rPr>
      <w:t xml:space="preserve">  </w:t>
    </w:r>
    <w:r w:rsidR="00EA5501" w:rsidRPr="005E778F">
      <w:rPr>
        <w:sz w:val="20"/>
      </w:rPr>
      <w:t xml:space="preserve">Page </w:t>
    </w:r>
    <w:r w:rsidR="00EA5501" w:rsidRPr="005E778F">
      <w:rPr>
        <w:sz w:val="20"/>
      </w:rPr>
      <w:fldChar w:fldCharType="begin"/>
    </w:r>
    <w:r w:rsidR="00EA5501" w:rsidRPr="005E778F">
      <w:rPr>
        <w:sz w:val="20"/>
      </w:rPr>
      <w:instrText xml:space="preserve"> PAGE   \* MERGEFORMAT </w:instrText>
    </w:r>
    <w:r w:rsidR="00EA5501" w:rsidRPr="005E778F">
      <w:rPr>
        <w:sz w:val="20"/>
      </w:rPr>
      <w:fldChar w:fldCharType="separate"/>
    </w:r>
    <w:r w:rsidR="009E7544">
      <w:rPr>
        <w:noProof/>
        <w:sz w:val="20"/>
      </w:rPr>
      <w:t>1</w:t>
    </w:r>
    <w:r w:rsidR="00EA5501" w:rsidRPr="005E778F">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C2A" w:rsidRDefault="003B1C2A" w:rsidP="00A5170F">
      <w:pPr>
        <w:spacing w:after="0" w:line="240" w:lineRule="auto"/>
      </w:pPr>
      <w:r>
        <w:separator/>
      </w:r>
    </w:p>
  </w:footnote>
  <w:footnote w:type="continuationSeparator" w:id="0">
    <w:p w:rsidR="003B1C2A" w:rsidRDefault="003B1C2A" w:rsidP="00A51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C4" w:rsidRDefault="00D173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C4" w:rsidRDefault="00D173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84" w:rsidRPr="00AD0FC7" w:rsidRDefault="00AD0FC7">
    <w:pPr>
      <w:pStyle w:val="Header"/>
      <w:rPr>
        <w:sz w:val="20"/>
      </w:rPr>
    </w:pPr>
    <w:r w:rsidRPr="00AD0FC7">
      <w:rPr>
        <w:sz w:val="14"/>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A0AEE20"/>
    <w:lvl w:ilvl="0">
      <w:start w:val="1"/>
      <w:numFmt w:val="decimal"/>
      <w:pStyle w:val="ListNumber2"/>
      <w:lvlText w:val="%1."/>
      <w:lvlJc w:val="left"/>
      <w:pPr>
        <w:tabs>
          <w:tab w:val="num" w:pos="720"/>
        </w:tabs>
        <w:ind w:left="720" w:hanging="360"/>
      </w:pPr>
    </w:lvl>
  </w:abstractNum>
  <w:abstractNum w:abstractNumId="1">
    <w:nsid w:val="FFFFFF83"/>
    <w:multiLevelType w:val="singleLevel"/>
    <w:tmpl w:val="DF1CF730"/>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3">
    <w:nsid w:val="0338251A"/>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0700D9"/>
    <w:multiLevelType w:val="hybridMultilevel"/>
    <w:tmpl w:val="6BB692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012EA1"/>
    <w:multiLevelType w:val="hybridMultilevel"/>
    <w:tmpl w:val="18B426FE"/>
    <w:lvl w:ilvl="0" w:tplc="04090017">
      <w:start w:val="1"/>
      <w:numFmt w:val="lowerLetter"/>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6">
    <w:nsid w:val="0E9B14CC"/>
    <w:multiLevelType w:val="hybridMultilevel"/>
    <w:tmpl w:val="FB547D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D17596"/>
    <w:multiLevelType w:val="hybridMultilevel"/>
    <w:tmpl w:val="8240369A"/>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nsid w:val="12E74F73"/>
    <w:multiLevelType w:val="hybridMultilevel"/>
    <w:tmpl w:val="6A1E9F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A1C07"/>
    <w:multiLevelType w:val="hybridMultilevel"/>
    <w:tmpl w:val="E410F892"/>
    <w:lvl w:ilvl="0" w:tplc="7A66FC1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F33158"/>
    <w:multiLevelType w:val="hybridMultilevel"/>
    <w:tmpl w:val="990E362A"/>
    <w:lvl w:ilvl="0" w:tplc="9934F5A6">
      <w:start w:val="1"/>
      <w:numFmt w:val="lowerLetter"/>
      <w:lvlText w:val="%1)"/>
      <w:lvlJc w:val="left"/>
      <w:pPr>
        <w:ind w:left="1267" w:hanging="360"/>
      </w:pPr>
      <w:rPr>
        <w:b/>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nsid w:val="1BF23CF4"/>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273699"/>
    <w:multiLevelType w:val="hybridMultilevel"/>
    <w:tmpl w:val="9C4A588A"/>
    <w:lvl w:ilvl="0" w:tplc="A6A22EAA">
      <w:start w:val="1"/>
      <w:numFmt w:val="bullet"/>
      <w:lvlText w:val=""/>
      <w:lvlJc w:val="left"/>
      <w:pPr>
        <w:ind w:left="720" w:hanging="360"/>
      </w:pPr>
      <w:rPr>
        <w:rFonts w:ascii="Symbol" w:hAnsi="Symbol" w:hint="default"/>
        <w:strike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A6E78"/>
    <w:multiLevelType w:val="hybridMultilevel"/>
    <w:tmpl w:val="999EA9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A304B1"/>
    <w:multiLevelType w:val="hybridMultilevel"/>
    <w:tmpl w:val="3AF402FA"/>
    <w:lvl w:ilvl="0" w:tplc="3BBE5DF6">
      <w:start w:val="3"/>
      <w:numFmt w:val="lowerLetter"/>
      <w:lvlText w:val="%1)"/>
      <w:lvlJc w:val="left"/>
      <w:pPr>
        <w:ind w:left="1267" w:hanging="360"/>
      </w:pPr>
      <w:rPr>
        <w:rFonts w:hint="default"/>
        <w:strike w:val="0"/>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87" w:hanging="180"/>
      </w:pPr>
    </w:lvl>
    <w:lvl w:ilvl="3" w:tplc="0409000F" w:tentative="1">
      <w:start w:val="1"/>
      <w:numFmt w:val="decimal"/>
      <w:lvlText w:val="%4."/>
      <w:lvlJc w:val="left"/>
      <w:pPr>
        <w:ind w:left="907" w:hanging="360"/>
      </w:pPr>
    </w:lvl>
    <w:lvl w:ilvl="4" w:tplc="04090019" w:tentative="1">
      <w:start w:val="1"/>
      <w:numFmt w:val="lowerLetter"/>
      <w:lvlText w:val="%5."/>
      <w:lvlJc w:val="left"/>
      <w:pPr>
        <w:ind w:left="1627" w:hanging="360"/>
      </w:pPr>
    </w:lvl>
    <w:lvl w:ilvl="5" w:tplc="0409001B" w:tentative="1">
      <w:start w:val="1"/>
      <w:numFmt w:val="lowerRoman"/>
      <w:lvlText w:val="%6."/>
      <w:lvlJc w:val="right"/>
      <w:pPr>
        <w:ind w:left="2347" w:hanging="180"/>
      </w:pPr>
    </w:lvl>
    <w:lvl w:ilvl="6" w:tplc="0409000F" w:tentative="1">
      <w:start w:val="1"/>
      <w:numFmt w:val="decimal"/>
      <w:lvlText w:val="%7."/>
      <w:lvlJc w:val="left"/>
      <w:pPr>
        <w:ind w:left="3067" w:hanging="360"/>
      </w:pPr>
    </w:lvl>
    <w:lvl w:ilvl="7" w:tplc="04090019" w:tentative="1">
      <w:start w:val="1"/>
      <w:numFmt w:val="lowerLetter"/>
      <w:lvlText w:val="%8."/>
      <w:lvlJc w:val="left"/>
      <w:pPr>
        <w:ind w:left="3787" w:hanging="360"/>
      </w:pPr>
    </w:lvl>
    <w:lvl w:ilvl="8" w:tplc="0409001B" w:tentative="1">
      <w:start w:val="1"/>
      <w:numFmt w:val="lowerRoman"/>
      <w:lvlText w:val="%9."/>
      <w:lvlJc w:val="right"/>
      <w:pPr>
        <w:ind w:left="4507" w:hanging="180"/>
      </w:pPr>
    </w:lvl>
  </w:abstractNum>
  <w:abstractNum w:abstractNumId="15">
    <w:nsid w:val="22E85095"/>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094758"/>
    <w:multiLevelType w:val="hybridMultilevel"/>
    <w:tmpl w:val="58227FD0"/>
    <w:lvl w:ilvl="0" w:tplc="ED4C42A8">
      <w:start w:val="3"/>
      <w:numFmt w:val="lowerLetter"/>
      <w:lvlText w:val="%1)"/>
      <w:lvlJc w:val="left"/>
      <w:pPr>
        <w:ind w:left="1267" w:hanging="360"/>
      </w:pPr>
      <w:rPr>
        <w:rFonts w:hint="default"/>
        <w:b w:val="0"/>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87" w:hanging="180"/>
      </w:pPr>
    </w:lvl>
    <w:lvl w:ilvl="3" w:tplc="0409000F" w:tentative="1">
      <w:start w:val="1"/>
      <w:numFmt w:val="decimal"/>
      <w:lvlText w:val="%4."/>
      <w:lvlJc w:val="left"/>
      <w:pPr>
        <w:ind w:left="907" w:hanging="360"/>
      </w:pPr>
    </w:lvl>
    <w:lvl w:ilvl="4" w:tplc="04090019" w:tentative="1">
      <w:start w:val="1"/>
      <w:numFmt w:val="lowerLetter"/>
      <w:lvlText w:val="%5."/>
      <w:lvlJc w:val="left"/>
      <w:pPr>
        <w:ind w:left="1627" w:hanging="360"/>
      </w:pPr>
    </w:lvl>
    <w:lvl w:ilvl="5" w:tplc="0409001B" w:tentative="1">
      <w:start w:val="1"/>
      <w:numFmt w:val="lowerRoman"/>
      <w:lvlText w:val="%6."/>
      <w:lvlJc w:val="right"/>
      <w:pPr>
        <w:ind w:left="2347" w:hanging="180"/>
      </w:pPr>
    </w:lvl>
    <w:lvl w:ilvl="6" w:tplc="0409000F" w:tentative="1">
      <w:start w:val="1"/>
      <w:numFmt w:val="decimal"/>
      <w:lvlText w:val="%7."/>
      <w:lvlJc w:val="left"/>
      <w:pPr>
        <w:ind w:left="3067" w:hanging="360"/>
      </w:pPr>
    </w:lvl>
    <w:lvl w:ilvl="7" w:tplc="04090019" w:tentative="1">
      <w:start w:val="1"/>
      <w:numFmt w:val="lowerLetter"/>
      <w:lvlText w:val="%8."/>
      <w:lvlJc w:val="left"/>
      <w:pPr>
        <w:ind w:left="3787" w:hanging="360"/>
      </w:pPr>
    </w:lvl>
    <w:lvl w:ilvl="8" w:tplc="0409001B" w:tentative="1">
      <w:start w:val="1"/>
      <w:numFmt w:val="lowerRoman"/>
      <w:lvlText w:val="%9."/>
      <w:lvlJc w:val="right"/>
      <w:pPr>
        <w:ind w:left="4507" w:hanging="180"/>
      </w:pPr>
    </w:lvl>
  </w:abstractNum>
  <w:abstractNum w:abstractNumId="17">
    <w:nsid w:val="24587687"/>
    <w:multiLevelType w:val="hybridMultilevel"/>
    <w:tmpl w:val="B8FABE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610D55"/>
    <w:multiLevelType w:val="hybridMultilevel"/>
    <w:tmpl w:val="D5140EDE"/>
    <w:lvl w:ilvl="0" w:tplc="15024A82">
      <w:start w:val="3"/>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30737B93"/>
    <w:multiLevelType w:val="hybridMultilevel"/>
    <w:tmpl w:val="165636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821419"/>
    <w:multiLevelType w:val="hybridMultilevel"/>
    <w:tmpl w:val="51905F40"/>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nsid w:val="32F47975"/>
    <w:multiLevelType w:val="hybridMultilevel"/>
    <w:tmpl w:val="80DE3C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9C538B"/>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F322C31"/>
    <w:multiLevelType w:val="hybridMultilevel"/>
    <w:tmpl w:val="61EE8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6656A"/>
    <w:multiLevelType w:val="hybridMultilevel"/>
    <w:tmpl w:val="3C1E954A"/>
    <w:lvl w:ilvl="0" w:tplc="00000000">
      <w:start w:val="1"/>
      <w:numFmt w:val="lowerLetter"/>
      <w:lvlText w:val="%1)"/>
      <w:lvlJc w:val="left"/>
      <w:pPr>
        <w:ind w:left="4104" w:hanging="360"/>
      </w:pPr>
      <w:rPr>
        <w:rFonts w:hint="default"/>
        <w:strike w:val="0"/>
      </w:rPr>
    </w:lvl>
    <w:lvl w:ilvl="1" w:tplc="04090019">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25">
    <w:nsid w:val="439333F5"/>
    <w:multiLevelType w:val="hybridMultilevel"/>
    <w:tmpl w:val="D2326A5E"/>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6">
    <w:nsid w:val="445950D9"/>
    <w:multiLevelType w:val="hybridMultilevel"/>
    <w:tmpl w:val="C38C5BD4"/>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nsid w:val="50517A83"/>
    <w:multiLevelType w:val="hybridMultilevel"/>
    <w:tmpl w:val="72B2B9CA"/>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nsid w:val="50811AC4"/>
    <w:multiLevelType w:val="hybridMultilevel"/>
    <w:tmpl w:val="10D2B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BF4FB9"/>
    <w:multiLevelType w:val="hybridMultilevel"/>
    <w:tmpl w:val="627A5402"/>
    <w:lvl w:ilvl="0" w:tplc="04090017">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0">
    <w:nsid w:val="56263FF2"/>
    <w:multiLevelType w:val="hybridMultilevel"/>
    <w:tmpl w:val="1DDE13A0"/>
    <w:lvl w:ilvl="0" w:tplc="D7069948">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72E567C"/>
    <w:multiLevelType w:val="hybridMultilevel"/>
    <w:tmpl w:val="19B2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8762BA"/>
    <w:multiLevelType w:val="hybridMultilevel"/>
    <w:tmpl w:val="79009B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4531D9"/>
    <w:multiLevelType w:val="hybridMultilevel"/>
    <w:tmpl w:val="13C61842"/>
    <w:lvl w:ilvl="0" w:tplc="0BBC7DF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1D3D7C"/>
    <w:multiLevelType w:val="hybridMultilevel"/>
    <w:tmpl w:val="01FA4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5B581D"/>
    <w:multiLevelType w:val="hybridMultilevel"/>
    <w:tmpl w:val="4C9A0A4E"/>
    <w:lvl w:ilvl="0" w:tplc="D7069948">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94652CD"/>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E80A92"/>
    <w:multiLevelType w:val="hybridMultilevel"/>
    <w:tmpl w:val="63E492C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F7909EA"/>
    <w:multiLevelType w:val="hybridMultilevel"/>
    <w:tmpl w:val="32B6EEDE"/>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8"/>
  </w:num>
  <w:num w:numId="2">
    <w:abstractNumId w:val="32"/>
  </w:num>
  <w:num w:numId="3">
    <w:abstractNumId w:val="22"/>
  </w:num>
  <w:num w:numId="4">
    <w:abstractNumId w:val="33"/>
  </w:num>
  <w:num w:numId="5">
    <w:abstractNumId w:val="6"/>
  </w:num>
  <w:num w:numId="6">
    <w:abstractNumId w:val="13"/>
  </w:num>
  <w:num w:numId="7">
    <w:abstractNumId w:val="4"/>
  </w:num>
  <w:num w:numId="8">
    <w:abstractNumId w:val="21"/>
  </w:num>
  <w:num w:numId="9">
    <w:abstractNumId w:val="15"/>
  </w:num>
  <w:num w:numId="10">
    <w:abstractNumId w:val="11"/>
  </w:num>
  <w:num w:numId="11">
    <w:abstractNumId w:val="19"/>
  </w:num>
  <w:num w:numId="12">
    <w:abstractNumId w:val="36"/>
  </w:num>
  <w:num w:numId="13">
    <w:abstractNumId w:val="17"/>
  </w:num>
  <w:num w:numId="14">
    <w:abstractNumId w:val="3"/>
  </w:num>
  <w:num w:numId="15">
    <w:abstractNumId w:val="23"/>
  </w:num>
  <w:num w:numId="16">
    <w:abstractNumId w:val="27"/>
  </w:num>
  <w:num w:numId="17">
    <w:abstractNumId w:val="25"/>
  </w:num>
  <w:num w:numId="18">
    <w:abstractNumId w:val="7"/>
  </w:num>
  <w:num w:numId="19">
    <w:abstractNumId w:val="20"/>
  </w:num>
  <w:num w:numId="20">
    <w:abstractNumId w:val="2"/>
  </w:num>
  <w:num w:numId="21">
    <w:abstractNumId w:val="24"/>
  </w:num>
  <w:num w:numId="22">
    <w:abstractNumId w:val="12"/>
  </w:num>
  <w:num w:numId="23">
    <w:abstractNumId w:val="10"/>
  </w:num>
  <w:num w:numId="24">
    <w:abstractNumId w:val="16"/>
  </w:num>
  <w:num w:numId="25">
    <w:abstractNumId w:val="26"/>
  </w:num>
  <w:num w:numId="26">
    <w:abstractNumId w:val="14"/>
  </w:num>
  <w:num w:numId="27">
    <w:abstractNumId w:val="9"/>
  </w:num>
  <w:num w:numId="28">
    <w:abstractNumId w:val="34"/>
  </w:num>
  <w:num w:numId="29">
    <w:abstractNumId w:val="29"/>
  </w:num>
  <w:num w:numId="30">
    <w:abstractNumId w:val="1"/>
  </w:num>
  <w:num w:numId="31">
    <w:abstractNumId w:val="30"/>
  </w:num>
  <w:num w:numId="32">
    <w:abstractNumId w:val="0"/>
  </w:num>
  <w:num w:numId="33">
    <w:abstractNumId w:val="5"/>
  </w:num>
  <w:num w:numId="34">
    <w:abstractNumId w:val="31"/>
  </w:num>
  <w:num w:numId="35">
    <w:abstractNumId w:val="35"/>
  </w:num>
  <w:num w:numId="36">
    <w:abstractNumId w:val="8"/>
  </w:num>
  <w:num w:numId="37">
    <w:abstractNumId w:val="37"/>
  </w:num>
  <w:num w:numId="38">
    <w:abstractNumId w:val="3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AF"/>
    <w:rsid w:val="00013E03"/>
    <w:rsid w:val="00027FB5"/>
    <w:rsid w:val="00035DF9"/>
    <w:rsid w:val="00036915"/>
    <w:rsid w:val="00072F86"/>
    <w:rsid w:val="0008486B"/>
    <w:rsid w:val="000A52D8"/>
    <w:rsid w:val="000C0F89"/>
    <w:rsid w:val="000F00B1"/>
    <w:rsid w:val="000F115F"/>
    <w:rsid w:val="001053DF"/>
    <w:rsid w:val="001072D7"/>
    <w:rsid w:val="001279A5"/>
    <w:rsid w:val="001364EB"/>
    <w:rsid w:val="00153D6C"/>
    <w:rsid w:val="00162759"/>
    <w:rsid w:val="00180229"/>
    <w:rsid w:val="001916B4"/>
    <w:rsid w:val="00196190"/>
    <w:rsid w:val="001A203B"/>
    <w:rsid w:val="001A238E"/>
    <w:rsid w:val="001A523C"/>
    <w:rsid w:val="001B4B02"/>
    <w:rsid w:val="001C4D36"/>
    <w:rsid w:val="002227D8"/>
    <w:rsid w:val="00223971"/>
    <w:rsid w:val="00231087"/>
    <w:rsid w:val="002341AD"/>
    <w:rsid w:val="00234E1B"/>
    <w:rsid w:val="00235284"/>
    <w:rsid w:val="00250398"/>
    <w:rsid w:val="002512F5"/>
    <w:rsid w:val="00266CF5"/>
    <w:rsid w:val="002906B6"/>
    <w:rsid w:val="00295312"/>
    <w:rsid w:val="00296756"/>
    <w:rsid w:val="002C3BFF"/>
    <w:rsid w:val="002F1053"/>
    <w:rsid w:val="0031133B"/>
    <w:rsid w:val="003143BA"/>
    <w:rsid w:val="0033493D"/>
    <w:rsid w:val="00335647"/>
    <w:rsid w:val="00351B62"/>
    <w:rsid w:val="00360D71"/>
    <w:rsid w:val="00372D01"/>
    <w:rsid w:val="00384C22"/>
    <w:rsid w:val="00391808"/>
    <w:rsid w:val="00395F0D"/>
    <w:rsid w:val="00397CB6"/>
    <w:rsid w:val="003B1C2A"/>
    <w:rsid w:val="003B4352"/>
    <w:rsid w:val="003C001E"/>
    <w:rsid w:val="003C4A84"/>
    <w:rsid w:val="003E2F56"/>
    <w:rsid w:val="003F3DD3"/>
    <w:rsid w:val="004046AC"/>
    <w:rsid w:val="00405E1F"/>
    <w:rsid w:val="00405EE1"/>
    <w:rsid w:val="00407C41"/>
    <w:rsid w:val="00430F60"/>
    <w:rsid w:val="0043123F"/>
    <w:rsid w:val="0044373C"/>
    <w:rsid w:val="00453355"/>
    <w:rsid w:val="00480FC7"/>
    <w:rsid w:val="00494829"/>
    <w:rsid w:val="004A338C"/>
    <w:rsid w:val="004A5EF4"/>
    <w:rsid w:val="004E0F5C"/>
    <w:rsid w:val="004E29F1"/>
    <w:rsid w:val="004E636F"/>
    <w:rsid w:val="004F06A8"/>
    <w:rsid w:val="004F255F"/>
    <w:rsid w:val="004F3390"/>
    <w:rsid w:val="0050297F"/>
    <w:rsid w:val="0050479D"/>
    <w:rsid w:val="005156C8"/>
    <w:rsid w:val="005207FD"/>
    <w:rsid w:val="00521A4D"/>
    <w:rsid w:val="0055700C"/>
    <w:rsid w:val="00557BEA"/>
    <w:rsid w:val="00566D11"/>
    <w:rsid w:val="00590E71"/>
    <w:rsid w:val="00593DE9"/>
    <w:rsid w:val="005949EF"/>
    <w:rsid w:val="005B5C89"/>
    <w:rsid w:val="005C1EE7"/>
    <w:rsid w:val="005C4317"/>
    <w:rsid w:val="005D2B3B"/>
    <w:rsid w:val="005E6BF9"/>
    <w:rsid w:val="005E778F"/>
    <w:rsid w:val="00605642"/>
    <w:rsid w:val="006101AC"/>
    <w:rsid w:val="0061451E"/>
    <w:rsid w:val="00623084"/>
    <w:rsid w:val="006414FD"/>
    <w:rsid w:val="00656F27"/>
    <w:rsid w:val="00661A47"/>
    <w:rsid w:val="0066657F"/>
    <w:rsid w:val="0067562D"/>
    <w:rsid w:val="006757FD"/>
    <w:rsid w:val="00693E6C"/>
    <w:rsid w:val="006A2E1D"/>
    <w:rsid w:val="006A370E"/>
    <w:rsid w:val="006A44FB"/>
    <w:rsid w:val="006D6FBC"/>
    <w:rsid w:val="006D7C9B"/>
    <w:rsid w:val="006F0F3B"/>
    <w:rsid w:val="006F3A86"/>
    <w:rsid w:val="00721564"/>
    <w:rsid w:val="00731AC9"/>
    <w:rsid w:val="007375B9"/>
    <w:rsid w:val="00750BD6"/>
    <w:rsid w:val="0076359B"/>
    <w:rsid w:val="00767BF9"/>
    <w:rsid w:val="00771BDB"/>
    <w:rsid w:val="00775361"/>
    <w:rsid w:val="00781229"/>
    <w:rsid w:val="00783300"/>
    <w:rsid w:val="007941F0"/>
    <w:rsid w:val="007A6EBD"/>
    <w:rsid w:val="007B4D33"/>
    <w:rsid w:val="007E0C02"/>
    <w:rsid w:val="007F3641"/>
    <w:rsid w:val="00805A06"/>
    <w:rsid w:val="00812218"/>
    <w:rsid w:val="0081464E"/>
    <w:rsid w:val="008265F5"/>
    <w:rsid w:val="00846C89"/>
    <w:rsid w:val="00864C33"/>
    <w:rsid w:val="008831C7"/>
    <w:rsid w:val="00890C8F"/>
    <w:rsid w:val="008C2FE6"/>
    <w:rsid w:val="008D4330"/>
    <w:rsid w:val="008D495C"/>
    <w:rsid w:val="008E6E0F"/>
    <w:rsid w:val="008F4124"/>
    <w:rsid w:val="00900321"/>
    <w:rsid w:val="0091789C"/>
    <w:rsid w:val="00930816"/>
    <w:rsid w:val="009349C4"/>
    <w:rsid w:val="00942E0B"/>
    <w:rsid w:val="00943E6E"/>
    <w:rsid w:val="00946832"/>
    <w:rsid w:val="00972D7F"/>
    <w:rsid w:val="009771DB"/>
    <w:rsid w:val="00995BBA"/>
    <w:rsid w:val="009B57DD"/>
    <w:rsid w:val="009D6E44"/>
    <w:rsid w:val="009E4384"/>
    <w:rsid w:val="009E7544"/>
    <w:rsid w:val="00A100EC"/>
    <w:rsid w:val="00A15AB4"/>
    <w:rsid w:val="00A2650F"/>
    <w:rsid w:val="00A3159D"/>
    <w:rsid w:val="00A328EA"/>
    <w:rsid w:val="00A35153"/>
    <w:rsid w:val="00A4170C"/>
    <w:rsid w:val="00A509C1"/>
    <w:rsid w:val="00A5170F"/>
    <w:rsid w:val="00A65CF1"/>
    <w:rsid w:val="00A72C7B"/>
    <w:rsid w:val="00A82588"/>
    <w:rsid w:val="00AA0111"/>
    <w:rsid w:val="00AB1DA5"/>
    <w:rsid w:val="00AB4806"/>
    <w:rsid w:val="00AC42DF"/>
    <w:rsid w:val="00AD0FC7"/>
    <w:rsid w:val="00AD7EDC"/>
    <w:rsid w:val="00B10B12"/>
    <w:rsid w:val="00B5010A"/>
    <w:rsid w:val="00B55D81"/>
    <w:rsid w:val="00B55EB2"/>
    <w:rsid w:val="00B6239F"/>
    <w:rsid w:val="00B6273E"/>
    <w:rsid w:val="00B66108"/>
    <w:rsid w:val="00B7433E"/>
    <w:rsid w:val="00B746FC"/>
    <w:rsid w:val="00B74957"/>
    <w:rsid w:val="00B9681C"/>
    <w:rsid w:val="00BA0DE7"/>
    <w:rsid w:val="00BB1DFE"/>
    <w:rsid w:val="00BC3500"/>
    <w:rsid w:val="00BD7295"/>
    <w:rsid w:val="00BE0E47"/>
    <w:rsid w:val="00BE1ACA"/>
    <w:rsid w:val="00BE7CB9"/>
    <w:rsid w:val="00BF2A32"/>
    <w:rsid w:val="00C04598"/>
    <w:rsid w:val="00C04689"/>
    <w:rsid w:val="00C27F64"/>
    <w:rsid w:val="00C67B5B"/>
    <w:rsid w:val="00C75258"/>
    <w:rsid w:val="00C77AAF"/>
    <w:rsid w:val="00CA0078"/>
    <w:rsid w:val="00CA3379"/>
    <w:rsid w:val="00CC00EC"/>
    <w:rsid w:val="00CC12F5"/>
    <w:rsid w:val="00CC7B9B"/>
    <w:rsid w:val="00CF5CDB"/>
    <w:rsid w:val="00D13CFE"/>
    <w:rsid w:val="00D173C4"/>
    <w:rsid w:val="00D33C6E"/>
    <w:rsid w:val="00D44048"/>
    <w:rsid w:val="00D605F0"/>
    <w:rsid w:val="00DA277B"/>
    <w:rsid w:val="00DA5A30"/>
    <w:rsid w:val="00DA687D"/>
    <w:rsid w:val="00DB5304"/>
    <w:rsid w:val="00DB6011"/>
    <w:rsid w:val="00DC0959"/>
    <w:rsid w:val="00DD5BDD"/>
    <w:rsid w:val="00DE4505"/>
    <w:rsid w:val="00E021DF"/>
    <w:rsid w:val="00E23992"/>
    <w:rsid w:val="00E464A4"/>
    <w:rsid w:val="00E50528"/>
    <w:rsid w:val="00E57FC8"/>
    <w:rsid w:val="00E67D2E"/>
    <w:rsid w:val="00E81B90"/>
    <w:rsid w:val="00E8786A"/>
    <w:rsid w:val="00E969B7"/>
    <w:rsid w:val="00EA5501"/>
    <w:rsid w:val="00EB0767"/>
    <w:rsid w:val="00EB17C0"/>
    <w:rsid w:val="00EC7900"/>
    <w:rsid w:val="00EF34F9"/>
    <w:rsid w:val="00F07B8D"/>
    <w:rsid w:val="00F25131"/>
    <w:rsid w:val="00F31E72"/>
    <w:rsid w:val="00F404C6"/>
    <w:rsid w:val="00F42F0E"/>
    <w:rsid w:val="00F56C05"/>
    <w:rsid w:val="00F8089E"/>
    <w:rsid w:val="00F81E49"/>
    <w:rsid w:val="00F95286"/>
    <w:rsid w:val="00FA75D3"/>
    <w:rsid w:val="00FB3009"/>
    <w:rsid w:val="00FB5AD9"/>
    <w:rsid w:val="00F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link w:val="SOLNumberChar"/>
    <w:rsid w:val="00296756"/>
    <w:pPr>
      <w:keepLines/>
      <w:spacing w:before="100" w:after="0" w:line="240" w:lineRule="auto"/>
      <w:ind w:left="907" w:hanging="907"/>
    </w:pPr>
    <w:rPr>
      <w:rFonts w:ascii="Times New Roman" w:hAnsi="Times New Roman"/>
      <w:szCs w:val="22"/>
    </w:rPr>
  </w:style>
  <w:style w:type="paragraph" w:customStyle="1" w:styleId="SOLBullet">
    <w:name w:val="SOL Bullet"/>
    <w:basedOn w:val="Normal"/>
    <w:next w:val="Normal"/>
    <w:link w:val="SOLBulletChar"/>
    <w:rsid w:val="00296756"/>
    <w:pPr>
      <w:spacing w:after="0" w:line="240" w:lineRule="auto"/>
      <w:ind w:left="1260" w:hanging="353"/>
    </w:pPr>
    <w:rPr>
      <w:rFonts w:ascii="Times New Roman" w:hAnsi="Times New Roman"/>
    </w:rPr>
  </w:style>
  <w:style w:type="paragraph" w:customStyle="1" w:styleId="SOLStandard">
    <w:name w:val="SOL Standard"/>
    <w:basedOn w:val="Normal"/>
    <w:next w:val="Normal"/>
    <w:rsid w:val="00781229"/>
    <w:pPr>
      <w:spacing w:after="0" w:line="240" w:lineRule="auto"/>
      <w:ind w:left="1080" w:hanging="1080"/>
    </w:pPr>
    <w:rPr>
      <w:rFonts w:ascii="Times New Roman" w:hAnsi="Times New Roman"/>
      <w:b/>
      <w:sz w:val="24"/>
    </w:rPr>
  </w:style>
  <w:style w:type="character" w:customStyle="1" w:styleId="SOLBulletChar">
    <w:name w:val="SOL Bullet Char"/>
    <w:link w:val="SOLBullet"/>
    <w:rsid w:val="00266CF5"/>
    <w:rPr>
      <w:rFonts w:ascii="Times New Roman" w:hAnsi="Times New Roman"/>
    </w:rPr>
  </w:style>
  <w:style w:type="paragraph" w:styleId="BalloonText">
    <w:name w:val="Balloon Text"/>
    <w:basedOn w:val="Normal"/>
    <w:link w:val="BalloonTextChar"/>
    <w:uiPriority w:val="99"/>
    <w:semiHidden/>
    <w:unhideWhenUsed/>
    <w:rsid w:val="00DA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B"/>
    <w:rPr>
      <w:rFonts w:ascii="Tahoma" w:hAnsi="Tahoma" w:cs="Tahoma"/>
      <w:sz w:val="16"/>
      <w:szCs w:val="16"/>
    </w:rPr>
  </w:style>
  <w:style w:type="character" w:customStyle="1" w:styleId="SOLNumberChar">
    <w:name w:val="SOL Number Char"/>
    <w:basedOn w:val="DefaultParagraphFont"/>
    <w:link w:val="SOLNumber"/>
    <w:rsid w:val="007F3641"/>
    <w:rPr>
      <w:rFonts w:ascii="Times New Roman" w:hAnsi="Times New Roman"/>
      <w:szCs w:val="22"/>
    </w:rPr>
  </w:style>
  <w:style w:type="paragraph" w:styleId="ListParagraph">
    <w:name w:val="List Paragraph"/>
    <w:basedOn w:val="Normal"/>
    <w:uiPriority w:val="34"/>
    <w:qFormat/>
    <w:rsid w:val="007F3641"/>
    <w:pPr>
      <w:ind w:left="720"/>
      <w:contextualSpacing/>
    </w:pPr>
    <w:rPr>
      <w:rFonts w:eastAsia="Calibri"/>
      <w:szCs w:val="22"/>
    </w:rPr>
  </w:style>
  <w:style w:type="paragraph" w:styleId="Header">
    <w:name w:val="header"/>
    <w:basedOn w:val="Normal"/>
    <w:link w:val="HeaderChar"/>
    <w:unhideWhenUsed/>
    <w:rsid w:val="00A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F"/>
  </w:style>
  <w:style w:type="paragraph" w:styleId="Footer">
    <w:name w:val="footer"/>
    <w:basedOn w:val="Normal"/>
    <w:link w:val="FooterChar"/>
    <w:uiPriority w:val="99"/>
    <w:unhideWhenUsed/>
    <w:rsid w:val="00A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F"/>
  </w:style>
  <w:style w:type="paragraph" w:customStyle="1" w:styleId="Bullet1">
    <w:name w:val="Bullet 1"/>
    <w:basedOn w:val="Normal"/>
    <w:next w:val="Normal"/>
    <w:link w:val="Bullet1Char"/>
    <w:rsid w:val="00A65CF1"/>
    <w:pPr>
      <w:numPr>
        <w:numId w:val="20"/>
      </w:numPr>
      <w:spacing w:before="120" w:after="0" w:line="240" w:lineRule="auto"/>
      <w:ind w:right="72"/>
      <w:outlineLvl w:val="0"/>
    </w:pPr>
    <w:rPr>
      <w:rFonts w:ascii="Times New Roman" w:hAnsi="Times New Roman"/>
      <w:sz w:val="20"/>
    </w:rPr>
  </w:style>
  <w:style w:type="character" w:customStyle="1" w:styleId="Bullet1Char">
    <w:name w:val="Bullet 1 Char"/>
    <w:basedOn w:val="DefaultParagraphFont"/>
    <w:link w:val="Bullet1"/>
    <w:rsid w:val="00A65CF1"/>
    <w:rPr>
      <w:rFonts w:ascii="Times New Roman" w:hAnsi="Times New Roman"/>
      <w:sz w:val="20"/>
    </w:rPr>
  </w:style>
  <w:style w:type="paragraph" w:styleId="ListBullet2">
    <w:name w:val="List Bullet 2"/>
    <w:basedOn w:val="Normal"/>
    <w:autoRedefine/>
    <w:semiHidden/>
    <w:rsid w:val="00B6273E"/>
    <w:pPr>
      <w:numPr>
        <w:numId w:val="30"/>
      </w:numPr>
      <w:spacing w:after="0" w:line="240" w:lineRule="auto"/>
    </w:pPr>
    <w:rPr>
      <w:rFonts w:ascii="Times New Roman" w:hAnsi="Times New Roman"/>
      <w:sz w:val="24"/>
    </w:rPr>
  </w:style>
  <w:style w:type="paragraph" w:styleId="BodyText">
    <w:name w:val="Body Text"/>
    <w:basedOn w:val="Normal"/>
    <w:link w:val="BodyTextChar"/>
    <w:rsid w:val="00BE7CB9"/>
    <w:pPr>
      <w:pBdr>
        <w:top w:val="threeDEngrave" w:sz="36" w:space="2" w:color="auto"/>
        <w:left w:val="threeDEngrave" w:sz="36" w:space="4" w:color="auto"/>
        <w:bottom w:val="threeDEmboss" w:sz="36" w:space="1" w:color="auto"/>
        <w:right w:val="threeDEmboss" w:sz="36" w:space="4" w:color="auto"/>
      </w:pBdr>
      <w:spacing w:after="0" w:line="240" w:lineRule="auto"/>
      <w:jc w:val="center"/>
    </w:pPr>
    <w:rPr>
      <w:rFonts w:ascii="Times New Roman" w:eastAsia="Times New Roman" w:hAnsi="Times New Roman"/>
      <w:b/>
      <w:smallCaps/>
      <w:sz w:val="72"/>
    </w:rPr>
  </w:style>
  <w:style w:type="character" w:customStyle="1" w:styleId="BodyTextChar">
    <w:name w:val="Body Text Char"/>
    <w:basedOn w:val="DefaultParagraphFont"/>
    <w:link w:val="BodyText"/>
    <w:rsid w:val="00BE7CB9"/>
    <w:rPr>
      <w:rFonts w:ascii="Times New Roman" w:eastAsia="Times New Roman" w:hAnsi="Times New Roman"/>
      <w:b/>
      <w:smallCaps/>
      <w:sz w:val="72"/>
    </w:rPr>
  </w:style>
  <w:style w:type="paragraph" w:styleId="ListNumber2">
    <w:name w:val="List Number 2"/>
    <w:basedOn w:val="Normal"/>
    <w:semiHidden/>
    <w:rsid w:val="002906B6"/>
    <w:pPr>
      <w:numPr>
        <w:numId w:val="32"/>
      </w:num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link w:val="SOLNumberChar"/>
    <w:rsid w:val="00296756"/>
    <w:pPr>
      <w:keepLines/>
      <w:spacing w:before="100" w:after="0" w:line="240" w:lineRule="auto"/>
      <w:ind w:left="907" w:hanging="907"/>
    </w:pPr>
    <w:rPr>
      <w:rFonts w:ascii="Times New Roman" w:hAnsi="Times New Roman"/>
      <w:szCs w:val="22"/>
    </w:rPr>
  </w:style>
  <w:style w:type="paragraph" w:customStyle="1" w:styleId="SOLBullet">
    <w:name w:val="SOL Bullet"/>
    <w:basedOn w:val="Normal"/>
    <w:next w:val="Normal"/>
    <w:link w:val="SOLBulletChar"/>
    <w:rsid w:val="00296756"/>
    <w:pPr>
      <w:spacing w:after="0" w:line="240" w:lineRule="auto"/>
      <w:ind w:left="1260" w:hanging="353"/>
    </w:pPr>
    <w:rPr>
      <w:rFonts w:ascii="Times New Roman" w:hAnsi="Times New Roman"/>
    </w:rPr>
  </w:style>
  <w:style w:type="paragraph" w:customStyle="1" w:styleId="SOLStandard">
    <w:name w:val="SOL Standard"/>
    <w:basedOn w:val="Normal"/>
    <w:next w:val="Normal"/>
    <w:rsid w:val="00781229"/>
    <w:pPr>
      <w:spacing w:after="0" w:line="240" w:lineRule="auto"/>
      <w:ind w:left="1080" w:hanging="1080"/>
    </w:pPr>
    <w:rPr>
      <w:rFonts w:ascii="Times New Roman" w:hAnsi="Times New Roman"/>
      <w:b/>
      <w:sz w:val="24"/>
    </w:rPr>
  </w:style>
  <w:style w:type="character" w:customStyle="1" w:styleId="SOLBulletChar">
    <w:name w:val="SOL Bullet Char"/>
    <w:link w:val="SOLBullet"/>
    <w:rsid w:val="00266CF5"/>
    <w:rPr>
      <w:rFonts w:ascii="Times New Roman" w:hAnsi="Times New Roman"/>
    </w:rPr>
  </w:style>
  <w:style w:type="paragraph" w:styleId="BalloonText">
    <w:name w:val="Balloon Text"/>
    <w:basedOn w:val="Normal"/>
    <w:link w:val="BalloonTextChar"/>
    <w:uiPriority w:val="99"/>
    <w:semiHidden/>
    <w:unhideWhenUsed/>
    <w:rsid w:val="00DA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B"/>
    <w:rPr>
      <w:rFonts w:ascii="Tahoma" w:hAnsi="Tahoma" w:cs="Tahoma"/>
      <w:sz w:val="16"/>
      <w:szCs w:val="16"/>
    </w:rPr>
  </w:style>
  <w:style w:type="character" w:customStyle="1" w:styleId="SOLNumberChar">
    <w:name w:val="SOL Number Char"/>
    <w:basedOn w:val="DefaultParagraphFont"/>
    <w:link w:val="SOLNumber"/>
    <w:rsid w:val="007F3641"/>
    <w:rPr>
      <w:rFonts w:ascii="Times New Roman" w:hAnsi="Times New Roman"/>
      <w:szCs w:val="22"/>
    </w:rPr>
  </w:style>
  <w:style w:type="paragraph" w:styleId="ListParagraph">
    <w:name w:val="List Paragraph"/>
    <w:basedOn w:val="Normal"/>
    <w:uiPriority w:val="34"/>
    <w:qFormat/>
    <w:rsid w:val="007F3641"/>
    <w:pPr>
      <w:ind w:left="720"/>
      <w:contextualSpacing/>
    </w:pPr>
    <w:rPr>
      <w:rFonts w:eastAsia="Calibri"/>
      <w:szCs w:val="22"/>
    </w:rPr>
  </w:style>
  <w:style w:type="paragraph" w:styleId="Header">
    <w:name w:val="header"/>
    <w:basedOn w:val="Normal"/>
    <w:link w:val="HeaderChar"/>
    <w:unhideWhenUsed/>
    <w:rsid w:val="00A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F"/>
  </w:style>
  <w:style w:type="paragraph" w:styleId="Footer">
    <w:name w:val="footer"/>
    <w:basedOn w:val="Normal"/>
    <w:link w:val="FooterChar"/>
    <w:uiPriority w:val="99"/>
    <w:unhideWhenUsed/>
    <w:rsid w:val="00A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F"/>
  </w:style>
  <w:style w:type="paragraph" w:customStyle="1" w:styleId="Bullet1">
    <w:name w:val="Bullet 1"/>
    <w:basedOn w:val="Normal"/>
    <w:next w:val="Normal"/>
    <w:link w:val="Bullet1Char"/>
    <w:rsid w:val="00A65CF1"/>
    <w:pPr>
      <w:numPr>
        <w:numId w:val="20"/>
      </w:numPr>
      <w:spacing w:before="120" w:after="0" w:line="240" w:lineRule="auto"/>
      <w:ind w:right="72"/>
      <w:outlineLvl w:val="0"/>
    </w:pPr>
    <w:rPr>
      <w:rFonts w:ascii="Times New Roman" w:hAnsi="Times New Roman"/>
      <w:sz w:val="20"/>
    </w:rPr>
  </w:style>
  <w:style w:type="character" w:customStyle="1" w:styleId="Bullet1Char">
    <w:name w:val="Bullet 1 Char"/>
    <w:basedOn w:val="DefaultParagraphFont"/>
    <w:link w:val="Bullet1"/>
    <w:rsid w:val="00A65CF1"/>
    <w:rPr>
      <w:rFonts w:ascii="Times New Roman" w:hAnsi="Times New Roman"/>
      <w:sz w:val="20"/>
    </w:rPr>
  </w:style>
  <w:style w:type="paragraph" w:styleId="ListBullet2">
    <w:name w:val="List Bullet 2"/>
    <w:basedOn w:val="Normal"/>
    <w:autoRedefine/>
    <w:semiHidden/>
    <w:rsid w:val="00B6273E"/>
    <w:pPr>
      <w:numPr>
        <w:numId w:val="30"/>
      </w:numPr>
      <w:spacing w:after="0" w:line="240" w:lineRule="auto"/>
    </w:pPr>
    <w:rPr>
      <w:rFonts w:ascii="Times New Roman" w:hAnsi="Times New Roman"/>
      <w:sz w:val="24"/>
    </w:rPr>
  </w:style>
  <w:style w:type="paragraph" w:styleId="BodyText">
    <w:name w:val="Body Text"/>
    <w:basedOn w:val="Normal"/>
    <w:link w:val="BodyTextChar"/>
    <w:rsid w:val="00BE7CB9"/>
    <w:pPr>
      <w:pBdr>
        <w:top w:val="threeDEngrave" w:sz="36" w:space="2" w:color="auto"/>
        <w:left w:val="threeDEngrave" w:sz="36" w:space="4" w:color="auto"/>
        <w:bottom w:val="threeDEmboss" w:sz="36" w:space="1" w:color="auto"/>
        <w:right w:val="threeDEmboss" w:sz="36" w:space="4" w:color="auto"/>
      </w:pBdr>
      <w:spacing w:after="0" w:line="240" w:lineRule="auto"/>
      <w:jc w:val="center"/>
    </w:pPr>
    <w:rPr>
      <w:rFonts w:ascii="Times New Roman" w:eastAsia="Times New Roman" w:hAnsi="Times New Roman"/>
      <w:b/>
      <w:smallCaps/>
      <w:sz w:val="72"/>
    </w:rPr>
  </w:style>
  <w:style w:type="character" w:customStyle="1" w:styleId="BodyTextChar">
    <w:name w:val="Body Text Char"/>
    <w:basedOn w:val="DefaultParagraphFont"/>
    <w:link w:val="BodyText"/>
    <w:rsid w:val="00BE7CB9"/>
    <w:rPr>
      <w:rFonts w:ascii="Times New Roman" w:eastAsia="Times New Roman" w:hAnsi="Times New Roman"/>
      <w:b/>
      <w:smallCaps/>
      <w:sz w:val="72"/>
    </w:rPr>
  </w:style>
  <w:style w:type="paragraph" w:styleId="ListNumber2">
    <w:name w:val="List Number 2"/>
    <w:basedOn w:val="Normal"/>
    <w:semiHidden/>
    <w:rsid w:val="002906B6"/>
    <w:pPr>
      <w:numPr>
        <w:numId w:val="32"/>
      </w:num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3A1E-301A-4507-BD91-CD0B2B13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5</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H Southall</dc:creator>
  <cp:lastModifiedBy>Debra Delozier</cp:lastModifiedBy>
  <cp:revision>85</cp:revision>
  <cp:lastPrinted>2016-10-17T18:47:00Z</cp:lastPrinted>
  <dcterms:created xsi:type="dcterms:W3CDTF">2015-11-06T16:45:00Z</dcterms:created>
  <dcterms:modified xsi:type="dcterms:W3CDTF">2017-01-05T13:13:00Z</dcterms:modified>
</cp:coreProperties>
</file>