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6BBA2" w14:textId="7FECDAD1" w:rsidR="00167950" w:rsidRPr="00D534B4" w:rsidRDefault="00C24D60" w:rsidP="00167950">
      <w:pPr>
        <w:pStyle w:val="Heading1"/>
        <w:tabs>
          <w:tab w:val="left" w:pos="1440"/>
        </w:tabs>
      </w:pPr>
      <w:r>
        <w:t xml:space="preserve">SNP </w:t>
      </w:r>
      <w:r w:rsidR="00167950">
        <w:t>Memo #</w:t>
      </w:r>
      <w:r w:rsidR="00A66540">
        <w:t>2020-2021-</w:t>
      </w:r>
      <w:r w:rsidR="005779BC">
        <w:t>57</w:t>
      </w:r>
    </w:p>
    <w:p w14:paraId="5298FA1C" w14:textId="77777777" w:rsidR="00167950" w:rsidRDefault="00167950" w:rsidP="00167950">
      <w:pPr>
        <w:jc w:val="center"/>
      </w:pPr>
      <w:r>
        <w:rPr>
          <w:noProof/>
        </w:rPr>
        <w:drawing>
          <wp:inline distT="0" distB="0" distL="0" distR="0" wp14:anchorId="47EEAF18" wp14:editId="2AC0045C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14:paraId="51BFF038" w14:textId="3C938481" w:rsidR="00167950" w:rsidRPr="00A65EE6" w:rsidRDefault="00167950" w:rsidP="00167950">
      <w:r w:rsidRPr="00A65EE6">
        <w:t>D</w:t>
      </w:r>
      <w:bookmarkStart w:id="0" w:name="_GoBack"/>
      <w:bookmarkEnd w:id="0"/>
      <w:r w:rsidRPr="00A65EE6">
        <w:t xml:space="preserve">ATE: </w:t>
      </w:r>
      <w:r w:rsidR="00A66540">
        <w:t xml:space="preserve">April </w:t>
      </w:r>
      <w:r w:rsidR="005779BC">
        <w:t>15</w:t>
      </w:r>
      <w:r w:rsidR="00A66540">
        <w:t>, 2021</w:t>
      </w:r>
    </w:p>
    <w:p w14:paraId="4B6F6B56" w14:textId="77777777" w:rsidR="00167950" w:rsidRPr="00A65EE6" w:rsidRDefault="00167950" w:rsidP="00167950">
      <w:r w:rsidRPr="00A65EE6">
        <w:t xml:space="preserve">TO: </w:t>
      </w:r>
      <w:r w:rsidR="003D79AA">
        <w:t>Directors, Supervisors, and Contact Persons Addressed</w:t>
      </w:r>
    </w:p>
    <w:p w14:paraId="0C7597AA" w14:textId="77777777" w:rsidR="00167950" w:rsidRPr="00A65EE6" w:rsidRDefault="00167950" w:rsidP="00167950">
      <w:r w:rsidRPr="00A65EE6">
        <w:t xml:space="preserve">FROM: </w:t>
      </w:r>
      <w:r w:rsidR="003D79AA" w:rsidRPr="003D79AA">
        <w:rPr>
          <w:color w:val="000000"/>
          <w:szCs w:val="24"/>
        </w:rPr>
        <w:t xml:space="preserve">Sandra C. Curwood, PhD, RDN, </w:t>
      </w:r>
      <w:r w:rsidR="003D79AA" w:rsidRPr="003D79AA">
        <w:rPr>
          <w:b/>
          <w:i/>
          <w:color w:val="000000"/>
          <w:szCs w:val="24"/>
        </w:rPr>
        <w:t>Sandy</w:t>
      </w:r>
    </w:p>
    <w:p w14:paraId="16480AEF" w14:textId="77777777" w:rsidR="008322CB" w:rsidRPr="008322CB" w:rsidRDefault="00167950" w:rsidP="008322CB">
      <w:pPr>
        <w:pStyle w:val="Heading2"/>
        <w:spacing w:after="0"/>
        <w:rPr>
          <w:b w:val="0"/>
          <w:sz w:val="32"/>
          <w:szCs w:val="32"/>
        </w:rPr>
      </w:pPr>
      <w:r w:rsidRPr="007C3E67">
        <w:rPr>
          <w:sz w:val="32"/>
        </w:rPr>
        <w:t xml:space="preserve">SUBJECT: </w:t>
      </w:r>
      <w:r w:rsidR="008322CB" w:rsidRPr="008322CB">
        <w:rPr>
          <w:sz w:val="32"/>
          <w:szCs w:val="32"/>
        </w:rPr>
        <w:t>USDA COVID-19 Nationwide Waiver Reporting Requirements Due - Action Required</w:t>
      </w:r>
    </w:p>
    <w:p w14:paraId="505D19C5" w14:textId="2F32B93D" w:rsidR="00833E57" w:rsidRDefault="008322CB" w:rsidP="008322CB">
      <w:r>
        <w:br/>
        <w:t>The Virginia Department of Education</w:t>
      </w:r>
      <w:r w:rsidR="00894286">
        <w:t xml:space="preserve">, </w:t>
      </w:r>
      <w:r>
        <w:t>Office of School Nutrition Programs (VDOE-SNP)</w:t>
      </w:r>
      <w:r w:rsidR="005779BC">
        <w:t>,</w:t>
      </w:r>
      <w:r>
        <w:t xml:space="preserve"> participates in more than 20 nationwide waivers </w:t>
      </w:r>
      <w:r w:rsidR="00501218">
        <w:t xml:space="preserve">that </w:t>
      </w:r>
      <w:r>
        <w:t>the U.S. Department of Agriculture Food and Nutrition Service (</w:t>
      </w:r>
      <w:r w:rsidR="00894286">
        <w:t>USDA-</w:t>
      </w:r>
      <w:r>
        <w:t xml:space="preserve">FNS) offered in response to the COVID-19 </w:t>
      </w:r>
      <w:r w:rsidR="00894286">
        <w:t>pandemic</w:t>
      </w:r>
      <w:r>
        <w:t>.</w:t>
      </w:r>
      <w:r w:rsidR="00547289">
        <w:t xml:space="preserve"> The elected </w:t>
      </w:r>
      <w:r w:rsidR="00833E57">
        <w:t xml:space="preserve">COVID -19 </w:t>
      </w:r>
      <w:r w:rsidR="00547289">
        <w:t>waivers provided f</w:t>
      </w:r>
      <w:r>
        <w:t>lexibilities such as non-congregate feeding, parent/guardian meal pickup, and</w:t>
      </w:r>
      <w:r w:rsidR="00CD55C4">
        <w:t xml:space="preserve"> flexible</w:t>
      </w:r>
      <w:r>
        <w:t xml:space="preserve"> meal service times</w:t>
      </w:r>
      <w:r w:rsidR="00CD55C4">
        <w:t>, which allowed</w:t>
      </w:r>
      <w:r>
        <w:t xml:space="preserve"> </w:t>
      </w:r>
      <w:r w:rsidR="00894286">
        <w:t>s</w:t>
      </w:r>
      <w:r>
        <w:t xml:space="preserve">chool </w:t>
      </w:r>
      <w:r w:rsidR="00894286">
        <w:t>f</w:t>
      </w:r>
      <w:r>
        <w:t xml:space="preserve">ood </w:t>
      </w:r>
      <w:r w:rsidR="00894286">
        <w:t>a</w:t>
      </w:r>
      <w:r>
        <w:t>uthorities (SFA</w:t>
      </w:r>
      <w:r w:rsidR="00894286">
        <w:t>s</w:t>
      </w:r>
      <w:r>
        <w:t xml:space="preserve">) and community sponsors </w:t>
      </w:r>
      <w:r w:rsidR="00547289">
        <w:t>to</w:t>
      </w:r>
      <w:r>
        <w:t xml:space="preserve"> provide nutritious meals and snacks to </w:t>
      </w:r>
      <w:r w:rsidR="00547289">
        <w:t>children across the Commonwealth.</w:t>
      </w:r>
      <w:r>
        <w:t xml:space="preserve"> </w:t>
      </w:r>
      <w:r w:rsidR="00547289">
        <w:t>As noted during waiver election, d</w:t>
      </w:r>
      <w:r>
        <w:t xml:space="preserve">ata reporting is </w:t>
      </w:r>
      <w:r w:rsidR="00407A35">
        <w:t xml:space="preserve">a </w:t>
      </w:r>
      <w:r w:rsidR="00547289">
        <w:t>require</w:t>
      </w:r>
      <w:r w:rsidR="00407A35">
        <w:t>ment</w:t>
      </w:r>
      <w:r w:rsidR="00833E57">
        <w:t xml:space="preserve"> for all program sponsors utilizing waivers and </w:t>
      </w:r>
      <w:r w:rsidR="00CD55C4">
        <w:t xml:space="preserve">the </w:t>
      </w:r>
      <w:r w:rsidR="00833E57">
        <w:t>VDOE</w:t>
      </w:r>
      <w:r w:rsidR="00501218">
        <w:t>-</w:t>
      </w:r>
      <w:r w:rsidR="00833E57">
        <w:t xml:space="preserve">SNP is required to report this data to </w:t>
      </w:r>
      <w:r w:rsidR="00CD55C4">
        <w:t xml:space="preserve">the </w:t>
      </w:r>
      <w:r w:rsidR="00833E57">
        <w:t>USDA-FNS.</w:t>
      </w:r>
      <w:r w:rsidR="00407A35">
        <w:t xml:space="preserve"> </w:t>
      </w:r>
    </w:p>
    <w:p w14:paraId="64D832D0" w14:textId="58E02CFD" w:rsidR="0004252C" w:rsidRDefault="00407A35" w:rsidP="008322CB">
      <w:r>
        <w:t xml:space="preserve">The data collection process will begin on </w:t>
      </w:r>
      <w:r w:rsidR="00547289">
        <w:t xml:space="preserve">April </w:t>
      </w:r>
      <w:r w:rsidR="005E5022">
        <w:t>23</w:t>
      </w:r>
      <w:r w:rsidR="00547289">
        <w:t>, 2021</w:t>
      </w:r>
      <w:r w:rsidR="00CD55C4">
        <w:t>,</w:t>
      </w:r>
      <w:r>
        <w:t xml:space="preserve"> using the waiver </w:t>
      </w:r>
      <w:r w:rsidR="00833E57">
        <w:t xml:space="preserve">tool in the </w:t>
      </w:r>
      <w:r>
        <w:t xml:space="preserve">SNPWeb </w:t>
      </w:r>
      <w:r w:rsidR="00833E57">
        <w:t xml:space="preserve">system. </w:t>
      </w:r>
    </w:p>
    <w:p w14:paraId="5522340C" w14:textId="3CB0C07D" w:rsidR="008322CB" w:rsidRDefault="00894286" w:rsidP="008322CB">
      <w:r>
        <w:t xml:space="preserve">The </w:t>
      </w:r>
      <w:r w:rsidR="008322CB">
        <w:t xml:space="preserve">VDOE-SNP </w:t>
      </w:r>
      <w:r w:rsidR="005E5022">
        <w:t>has modified</w:t>
      </w:r>
      <w:r w:rsidR="008322CB">
        <w:t xml:space="preserve"> the SNPWeb system</w:t>
      </w:r>
      <w:r w:rsidR="00833E57">
        <w:t xml:space="preserve"> by adding a waiver tool</w:t>
      </w:r>
      <w:r w:rsidR="005E5022">
        <w:t xml:space="preserve"> to streamline the process for SFAs</w:t>
      </w:r>
      <w:r w:rsidR="008322CB">
        <w:t xml:space="preserve"> and community sponsors to enter site level w</w:t>
      </w:r>
      <w:r w:rsidR="00D45E7B">
        <w:t xml:space="preserve">aiver data. </w:t>
      </w:r>
      <w:r w:rsidR="005E5022">
        <w:t xml:space="preserve">The data will be used in </w:t>
      </w:r>
      <w:r w:rsidR="008322CB">
        <w:t xml:space="preserve">quantifying the impact COVID-19 waivers and flexibilities had on </w:t>
      </w:r>
      <w:r>
        <w:t>c</w:t>
      </w:r>
      <w:r w:rsidR="008322CB">
        <w:t xml:space="preserve">hild </w:t>
      </w:r>
      <w:r>
        <w:t>n</w:t>
      </w:r>
      <w:r w:rsidR="008322CB">
        <w:t xml:space="preserve">utrition programs, particularly as </w:t>
      </w:r>
      <w:r>
        <w:t xml:space="preserve">the </w:t>
      </w:r>
      <w:r w:rsidR="008322CB">
        <w:t xml:space="preserve">USDA-FNS makes decisions on possible waiver extensions. The COVID-19 waiver data </w:t>
      </w:r>
      <w:r w:rsidR="00833E57">
        <w:t xml:space="preserve">must be entered into the waiver tool in </w:t>
      </w:r>
      <w:r w:rsidR="005E5022">
        <w:t>SNPWeb</w:t>
      </w:r>
      <w:r w:rsidR="00B35A4C">
        <w:t xml:space="preserve"> </w:t>
      </w:r>
      <w:r w:rsidR="00833E57">
        <w:t>by</w:t>
      </w:r>
      <w:r w:rsidR="00B35A4C">
        <w:t xml:space="preserve"> Wednesday, May 12, 2021</w:t>
      </w:r>
      <w:r w:rsidR="00CD55C4">
        <w:t>,</w:t>
      </w:r>
      <w:r w:rsidR="00833E57">
        <w:t xml:space="preserve"> at 5:00</w:t>
      </w:r>
      <w:r w:rsidR="00CD55C4">
        <w:t xml:space="preserve"> </w:t>
      </w:r>
      <w:r w:rsidR="00833E57">
        <w:t>p</w:t>
      </w:r>
      <w:r w:rsidR="00CD55C4">
        <w:t>.</w:t>
      </w:r>
      <w:r w:rsidR="00833E57">
        <w:t>m</w:t>
      </w:r>
      <w:r w:rsidR="00B35A4C">
        <w:t>.</w:t>
      </w:r>
      <w:r w:rsidR="005E5022">
        <w:t xml:space="preserve"> This data is required to be submitted</w:t>
      </w:r>
      <w:r w:rsidR="00501218">
        <w:t xml:space="preserve"> in this timeframe</w:t>
      </w:r>
      <w:r w:rsidR="005E5022">
        <w:t xml:space="preserve"> and non-compliance could result in the withholding of claims. </w:t>
      </w:r>
    </w:p>
    <w:p w14:paraId="1C338C13" w14:textId="6EDFEDC8" w:rsidR="008322CB" w:rsidRDefault="005E5022" w:rsidP="008322CB">
      <w:r>
        <w:t xml:space="preserve">The </w:t>
      </w:r>
      <w:r w:rsidR="008322CB">
        <w:t>VDOE-SNP will host</w:t>
      </w:r>
      <w:r w:rsidR="00815ECA">
        <w:t xml:space="preserve"> a webinar on Thursday, April 22</w:t>
      </w:r>
      <w:r w:rsidR="008322CB">
        <w:t>, 2021</w:t>
      </w:r>
      <w:r w:rsidR="00894286">
        <w:t>,</w:t>
      </w:r>
      <w:r w:rsidR="008322CB">
        <w:t xml:space="preserve"> at 2:00 p</w:t>
      </w:r>
      <w:r w:rsidR="00894286">
        <w:t>.</w:t>
      </w:r>
      <w:r w:rsidR="008322CB">
        <w:t>m</w:t>
      </w:r>
      <w:r w:rsidR="00894286">
        <w:t>.</w:t>
      </w:r>
      <w:r w:rsidR="008322CB">
        <w:t xml:space="preserve"> to </w:t>
      </w:r>
      <w:r w:rsidR="00833E57">
        <w:t>review the</w:t>
      </w:r>
      <w:r w:rsidR="008322CB">
        <w:t xml:space="preserve"> waiver reporting tool </w:t>
      </w:r>
      <w:r w:rsidR="00833E57">
        <w:t>and</w:t>
      </w:r>
      <w:r w:rsidR="008322CB">
        <w:t xml:space="preserve"> demonstrate </w:t>
      </w:r>
      <w:r w:rsidR="00833E57">
        <w:t>entering</w:t>
      </w:r>
      <w:r w:rsidR="008322CB">
        <w:t xml:space="preserve"> the required data. </w:t>
      </w:r>
      <w:r w:rsidR="00CC1B2E">
        <w:t>The</w:t>
      </w:r>
      <w:r w:rsidR="008322CB">
        <w:t xml:space="preserve"> webinar will </w:t>
      </w:r>
      <w:r w:rsidR="00833E57">
        <w:t xml:space="preserve">provide </w:t>
      </w:r>
      <w:r w:rsidR="008322CB">
        <w:t xml:space="preserve">program operators </w:t>
      </w:r>
      <w:r w:rsidR="00501218">
        <w:t xml:space="preserve">with </w:t>
      </w:r>
      <w:r w:rsidR="00833E57">
        <w:t>the list</w:t>
      </w:r>
      <w:r w:rsidR="008322CB">
        <w:t xml:space="preserve"> </w:t>
      </w:r>
      <w:r w:rsidR="00833E57">
        <w:t xml:space="preserve">of </w:t>
      </w:r>
      <w:r w:rsidR="008322CB">
        <w:t xml:space="preserve">data </w:t>
      </w:r>
      <w:r w:rsidR="00833E57">
        <w:t xml:space="preserve">required to be </w:t>
      </w:r>
      <w:r w:rsidR="008322CB">
        <w:t>collected</w:t>
      </w:r>
      <w:r w:rsidR="00501218">
        <w:t xml:space="preserve"> </w:t>
      </w:r>
      <w:r w:rsidR="00CC1B2E">
        <w:t>in advance of the SNPWeb</w:t>
      </w:r>
      <w:r w:rsidR="008322CB">
        <w:t xml:space="preserve"> waiver tool </w:t>
      </w:r>
      <w:r w:rsidR="00CC1B2E">
        <w:t xml:space="preserve">being available </w:t>
      </w:r>
      <w:r w:rsidR="00B35A4C">
        <w:t>on April 23</w:t>
      </w:r>
      <w:r w:rsidR="008322CB">
        <w:t>, 2021</w:t>
      </w:r>
      <w:r w:rsidR="00833E57">
        <w:t>.</w:t>
      </w:r>
      <w:r w:rsidR="008322CB">
        <w:t xml:space="preserve"> </w:t>
      </w:r>
    </w:p>
    <w:p w14:paraId="009174F8" w14:textId="37B3E88D" w:rsidR="008322CB" w:rsidRDefault="0004252C" w:rsidP="008322CB">
      <w:r>
        <w:lastRenderedPageBreak/>
        <w:t>To participate in</w:t>
      </w:r>
      <w:r w:rsidR="008322CB">
        <w:t xml:space="preserve"> the </w:t>
      </w:r>
      <w:r w:rsidR="00CC1B2E">
        <w:t xml:space="preserve">COVID-19 </w:t>
      </w:r>
      <w:r w:rsidR="008322CB">
        <w:t>Waiver Tool</w:t>
      </w:r>
      <w:r w:rsidR="00815ECA">
        <w:t xml:space="preserve"> webinar</w:t>
      </w:r>
      <w:r w:rsidR="008322CB">
        <w:t xml:space="preserve"> </w:t>
      </w:r>
      <w:r w:rsidR="00815ECA">
        <w:t>being held on Thursday, April 22</w:t>
      </w:r>
      <w:r w:rsidR="008322CB">
        <w:t xml:space="preserve">, 2021, </w:t>
      </w:r>
      <w:r w:rsidR="00CC1B2E">
        <w:t>at 2:00</w:t>
      </w:r>
      <w:r w:rsidR="00CD55C4">
        <w:t xml:space="preserve"> </w:t>
      </w:r>
      <w:r w:rsidR="00CC1B2E">
        <w:t>p</w:t>
      </w:r>
      <w:r w:rsidR="00CD55C4">
        <w:t>.</w:t>
      </w:r>
      <w:r w:rsidR="00CC1B2E">
        <w:t>m</w:t>
      </w:r>
      <w:r w:rsidR="00CD55C4">
        <w:t>.</w:t>
      </w:r>
      <w:r w:rsidR="00CC1B2E">
        <w:t xml:space="preserve">, please </w:t>
      </w:r>
      <w:hyperlink r:id="rId10" w:history="1">
        <w:r w:rsidR="00894286">
          <w:rPr>
            <w:rStyle w:val="Hyperlink"/>
          </w:rPr>
          <w:t>complete the online webinar registration form</w:t>
        </w:r>
      </w:hyperlink>
      <w:r w:rsidR="008322CB">
        <w:t xml:space="preserve">. </w:t>
      </w:r>
    </w:p>
    <w:p w14:paraId="1FB1F191" w14:textId="08937CAE" w:rsidR="00CC1B2E" w:rsidRPr="00452217" w:rsidRDefault="00CC1B2E" w:rsidP="00452217">
      <w:pPr>
        <w:pStyle w:val="Heading3"/>
        <w:rPr>
          <w:szCs w:val="24"/>
        </w:rPr>
      </w:pPr>
      <w:r w:rsidRPr="00452217">
        <w:rPr>
          <w:sz w:val="24"/>
          <w:szCs w:val="24"/>
        </w:rPr>
        <w:t xml:space="preserve">Important </w:t>
      </w:r>
      <w:r w:rsidR="00CD55C4">
        <w:rPr>
          <w:sz w:val="24"/>
          <w:szCs w:val="24"/>
        </w:rPr>
        <w:t>D</w:t>
      </w:r>
      <w:r w:rsidRPr="00452217">
        <w:rPr>
          <w:sz w:val="24"/>
          <w:szCs w:val="24"/>
        </w:rPr>
        <w:t>ates</w:t>
      </w:r>
    </w:p>
    <w:p w14:paraId="712EBCEB" w14:textId="1D22C1FB" w:rsidR="00CC1B2E" w:rsidRDefault="00CC1B2E" w:rsidP="00452217">
      <w:pPr>
        <w:pStyle w:val="ListParagraph"/>
        <w:numPr>
          <w:ilvl w:val="0"/>
          <w:numId w:val="2"/>
        </w:numPr>
        <w:spacing w:line="276" w:lineRule="auto"/>
      </w:pPr>
      <w:r>
        <w:t xml:space="preserve">COVID-19 Waiver Tool Webinar:  Thursday, </w:t>
      </w:r>
      <w:r w:rsidR="005779BC">
        <w:t>April</w:t>
      </w:r>
      <w:r>
        <w:t xml:space="preserve"> 22, 2021</w:t>
      </w:r>
      <w:r w:rsidR="00CD55C4">
        <w:t>,</w:t>
      </w:r>
      <w:r>
        <w:t xml:space="preserve"> at 2:00 p</w:t>
      </w:r>
      <w:r w:rsidR="00CD55C4">
        <w:t>.</w:t>
      </w:r>
      <w:r>
        <w:t>m</w:t>
      </w:r>
      <w:r w:rsidR="00CD55C4">
        <w:t>.</w:t>
      </w:r>
    </w:p>
    <w:p w14:paraId="019CE593" w14:textId="21B0F8B9" w:rsidR="00CC1B2E" w:rsidRDefault="00CC1B2E" w:rsidP="00452217">
      <w:pPr>
        <w:pStyle w:val="ListParagraph"/>
        <w:numPr>
          <w:ilvl w:val="0"/>
          <w:numId w:val="2"/>
        </w:numPr>
        <w:spacing w:line="276" w:lineRule="auto"/>
      </w:pPr>
      <w:r>
        <w:t xml:space="preserve">COVID-19 Waiver Tool available in SNPWeb: </w:t>
      </w:r>
      <w:r w:rsidR="005779BC">
        <w:t xml:space="preserve">Friday, </w:t>
      </w:r>
      <w:r>
        <w:t>April 23, 2021</w:t>
      </w:r>
      <w:r w:rsidR="00CD55C4">
        <w:t>,</w:t>
      </w:r>
      <w:r>
        <w:t xml:space="preserve"> at 8:00</w:t>
      </w:r>
      <w:r w:rsidR="00CD55C4">
        <w:t xml:space="preserve"> </w:t>
      </w:r>
      <w:r>
        <w:t>a</w:t>
      </w:r>
      <w:r w:rsidR="00CD55C4">
        <w:t>.</w:t>
      </w:r>
      <w:r>
        <w:t>m</w:t>
      </w:r>
      <w:r w:rsidR="00CD55C4">
        <w:t>.</w:t>
      </w:r>
    </w:p>
    <w:p w14:paraId="66511EB1" w14:textId="5CFB77C2" w:rsidR="00CC1B2E" w:rsidRDefault="00CC1B2E" w:rsidP="00452217">
      <w:pPr>
        <w:pStyle w:val="ListParagraph"/>
        <w:numPr>
          <w:ilvl w:val="0"/>
          <w:numId w:val="2"/>
        </w:numPr>
        <w:spacing w:line="276" w:lineRule="auto"/>
      </w:pPr>
      <w:r>
        <w:t xml:space="preserve">COVID-19 Waiver Tool completion by program Sponsors: </w:t>
      </w:r>
      <w:r w:rsidR="005779BC">
        <w:t xml:space="preserve">Wednesday, </w:t>
      </w:r>
      <w:r>
        <w:t>May 12, 2021</w:t>
      </w:r>
      <w:r w:rsidR="00CD55C4">
        <w:t>,</w:t>
      </w:r>
      <w:r>
        <w:t xml:space="preserve"> at 5:00</w:t>
      </w:r>
      <w:r w:rsidR="00CD55C4">
        <w:t xml:space="preserve"> </w:t>
      </w:r>
      <w:r>
        <w:t>p</w:t>
      </w:r>
      <w:r w:rsidR="00CD55C4">
        <w:t>.</w:t>
      </w:r>
      <w:r>
        <w:t>m</w:t>
      </w:r>
      <w:r w:rsidR="00CD55C4">
        <w:t>.</w:t>
      </w:r>
    </w:p>
    <w:p w14:paraId="04D1E273" w14:textId="59787873" w:rsidR="00CC1B2E" w:rsidRDefault="00CC1B2E" w:rsidP="00452217">
      <w:pPr>
        <w:pStyle w:val="ListParagraph"/>
        <w:numPr>
          <w:ilvl w:val="0"/>
          <w:numId w:val="2"/>
        </w:numPr>
        <w:spacing w:line="276" w:lineRule="auto"/>
      </w:pPr>
      <w:r>
        <w:t xml:space="preserve">COVID-19 Waiver </w:t>
      </w:r>
      <w:r w:rsidR="00CD55C4">
        <w:t>d</w:t>
      </w:r>
      <w:r>
        <w:t xml:space="preserve">ata submission to USDA-FNS by VDOE-SNP: </w:t>
      </w:r>
      <w:r w:rsidR="005779BC">
        <w:t xml:space="preserve">Friday, </w:t>
      </w:r>
      <w:r>
        <w:t>May 14, 2021</w:t>
      </w:r>
      <w:r w:rsidR="00CD55C4">
        <w:t>,</w:t>
      </w:r>
      <w:r>
        <w:t xml:space="preserve"> at 5:00</w:t>
      </w:r>
      <w:r w:rsidR="00CD55C4">
        <w:t xml:space="preserve"> </w:t>
      </w:r>
      <w:r>
        <w:t>p</w:t>
      </w:r>
      <w:r w:rsidR="00CD55C4">
        <w:t>.</w:t>
      </w:r>
      <w:r>
        <w:t>m</w:t>
      </w:r>
      <w:r w:rsidR="00CD55C4">
        <w:t>.</w:t>
      </w:r>
    </w:p>
    <w:p w14:paraId="67410D2E" w14:textId="68AC987B" w:rsidR="008322CB" w:rsidRPr="00452217" w:rsidRDefault="008322CB" w:rsidP="00452217">
      <w:pPr>
        <w:pStyle w:val="Heading3"/>
        <w:spacing w:before="240" w:after="240"/>
        <w:rPr>
          <w:sz w:val="24"/>
          <w:szCs w:val="24"/>
        </w:rPr>
      </w:pPr>
      <w:bookmarkStart w:id="1" w:name="_1kd9802h0aqa" w:colFirst="0" w:colLast="0"/>
      <w:bookmarkEnd w:id="1"/>
      <w:r w:rsidRPr="00452217">
        <w:rPr>
          <w:sz w:val="24"/>
          <w:szCs w:val="24"/>
        </w:rPr>
        <w:t xml:space="preserve">For more </w:t>
      </w:r>
      <w:r w:rsidR="007255FF" w:rsidRPr="00452217">
        <w:rPr>
          <w:sz w:val="24"/>
          <w:szCs w:val="24"/>
        </w:rPr>
        <w:t>I</w:t>
      </w:r>
      <w:r w:rsidRPr="00452217">
        <w:rPr>
          <w:sz w:val="24"/>
          <w:szCs w:val="24"/>
        </w:rPr>
        <w:t>nformation</w:t>
      </w:r>
    </w:p>
    <w:p w14:paraId="5D436183" w14:textId="77777777" w:rsidR="001C6A33" w:rsidRDefault="00CC1B2E" w:rsidP="008322CB">
      <w:r>
        <w:t xml:space="preserve">We understand the additional burden this places on program sponsors and the short time frame for completion. We appreciate everyone’s diligence and commitment to ensuring all children have </w:t>
      </w:r>
      <w:r w:rsidR="001C6A33">
        <w:t xml:space="preserve">equitable access to good, healthy food through our programs. </w:t>
      </w:r>
    </w:p>
    <w:p w14:paraId="45A39BAB" w14:textId="0ECA15D1" w:rsidR="008322CB" w:rsidRDefault="008322CB" w:rsidP="008322CB">
      <w:r>
        <w:t>For more information, please contact Courtney Jones</w:t>
      </w:r>
      <w:r w:rsidR="00894286">
        <w:t xml:space="preserve">, </w:t>
      </w:r>
      <w:r w:rsidR="005779BC">
        <w:t>VDOE-</w:t>
      </w:r>
      <w:r w:rsidR="00894286" w:rsidRPr="00894286">
        <w:t xml:space="preserve">SNP Policy </w:t>
      </w:r>
      <w:r w:rsidR="00894286">
        <w:t>and</w:t>
      </w:r>
      <w:r w:rsidR="00894286" w:rsidRPr="00894286">
        <w:t xml:space="preserve"> Research Specialist</w:t>
      </w:r>
      <w:r w:rsidR="00894286">
        <w:t xml:space="preserve">, via email at </w:t>
      </w:r>
      <w:hyperlink r:id="rId11">
        <w:r w:rsidR="00894286">
          <w:rPr>
            <w:color w:val="1155CC"/>
            <w:u w:val="single"/>
          </w:rPr>
          <w:t>Courtney.Jones@doe.virginia.gov</w:t>
        </w:r>
      </w:hyperlink>
      <w:r>
        <w:t xml:space="preserve"> </w:t>
      </w:r>
      <w:r w:rsidR="00894286">
        <w:t xml:space="preserve">or </w:t>
      </w:r>
      <w:r>
        <w:t xml:space="preserve">by phone at (804) 225-2330. </w:t>
      </w:r>
    </w:p>
    <w:p w14:paraId="3097BB06" w14:textId="72ADCF34" w:rsidR="008C4A46" w:rsidRPr="00851C0B" w:rsidRDefault="004829E4" w:rsidP="00167950">
      <w:pPr>
        <w:rPr>
          <w:color w:val="000000"/>
          <w:szCs w:val="24"/>
        </w:rPr>
      </w:pPr>
      <w:r>
        <w:rPr>
          <w:color w:val="000000"/>
          <w:szCs w:val="24"/>
        </w:rPr>
        <w:t>SCC/</w:t>
      </w:r>
      <w:r w:rsidR="000A192E">
        <w:rPr>
          <w:color w:val="000000"/>
          <w:szCs w:val="24"/>
        </w:rPr>
        <w:t>CEJ</w:t>
      </w:r>
      <w:r w:rsidR="005779BC">
        <w:rPr>
          <w:color w:val="000000"/>
          <w:szCs w:val="24"/>
        </w:rPr>
        <w:t>/cc</w:t>
      </w:r>
    </w:p>
    <w:sectPr w:rsidR="008C4A46" w:rsidRPr="00851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1E253" w14:textId="77777777" w:rsidR="006941AB" w:rsidRDefault="006941AB" w:rsidP="00B25322">
      <w:pPr>
        <w:spacing w:after="0" w:line="240" w:lineRule="auto"/>
      </w:pPr>
      <w:r>
        <w:separator/>
      </w:r>
    </w:p>
  </w:endnote>
  <w:endnote w:type="continuationSeparator" w:id="0">
    <w:p w14:paraId="1591D198" w14:textId="77777777" w:rsidR="006941AB" w:rsidRDefault="006941AB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01B77" w14:textId="77777777" w:rsidR="006941AB" w:rsidRDefault="006941AB" w:rsidP="00B25322">
      <w:pPr>
        <w:spacing w:after="0" w:line="240" w:lineRule="auto"/>
      </w:pPr>
      <w:r>
        <w:separator/>
      </w:r>
    </w:p>
  </w:footnote>
  <w:footnote w:type="continuationSeparator" w:id="0">
    <w:p w14:paraId="7B368740" w14:textId="77777777" w:rsidR="006941AB" w:rsidRDefault="006941AB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C1D5A"/>
    <w:multiLevelType w:val="hybridMultilevel"/>
    <w:tmpl w:val="8CC4B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375B8"/>
    <w:rsid w:val="0004252C"/>
    <w:rsid w:val="00060D1A"/>
    <w:rsid w:val="00062952"/>
    <w:rsid w:val="000A192E"/>
    <w:rsid w:val="000D1B09"/>
    <w:rsid w:val="000E2D83"/>
    <w:rsid w:val="000F6B21"/>
    <w:rsid w:val="00167950"/>
    <w:rsid w:val="001C6A33"/>
    <w:rsid w:val="001F1D45"/>
    <w:rsid w:val="00223595"/>
    <w:rsid w:val="00227B1E"/>
    <w:rsid w:val="00234811"/>
    <w:rsid w:val="00245EEE"/>
    <w:rsid w:val="0027145D"/>
    <w:rsid w:val="002A6350"/>
    <w:rsid w:val="002F2DAF"/>
    <w:rsid w:val="0031177E"/>
    <w:rsid w:val="003238EA"/>
    <w:rsid w:val="003C66D8"/>
    <w:rsid w:val="003D79AA"/>
    <w:rsid w:val="00406FF4"/>
    <w:rsid w:val="00407A35"/>
    <w:rsid w:val="00452217"/>
    <w:rsid w:val="00476E14"/>
    <w:rsid w:val="00480879"/>
    <w:rsid w:val="004829E4"/>
    <w:rsid w:val="004F6547"/>
    <w:rsid w:val="00501218"/>
    <w:rsid w:val="00544584"/>
    <w:rsid w:val="00547289"/>
    <w:rsid w:val="005779BC"/>
    <w:rsid w:val="005E06EF"/>
    <w:rsid w:val="005E5022"/>
    <w:rsid w:val="00625A9B"/>
    <w:rsid w:val="00653DCC"/>
    <w:rsid w:val="006941AB"/>
    <w:rsid w:val="007255FF"/>
    <w:rsid w:val="0073236D"/>
    <w:rsid w:val="00793593"/>
    <w:rsid w:val="007A73B4"/>
    <w:rsid w:val="007C0B3F"/>
    <w:rsid w:val="007C3E67"/>
    <w:rsid w:val="00815ECA"/>
    <w:rsid w:val="008322CB"/>
    <w:rsid w:val="00833E57"/>
    <w:rsid w:val="00846B0C"/>
    <w:rsid w:val="00851C0B"/>
    <w:rsid w:val="008631A7"/>
    <w:rsid w:val="00894286"/>
    <w:rsid w:val="008C4A46"/>
    <w:rsid w:val="00977AFA"/>
    <w:rsid w:val="009A338E"/>
    <w:rsid w:val="009B51FA"/>
    <w:rsid w:val="009C7253"/>
    <w:rsid w:val="00A26586"/>
    <w:rsid w:val="00A30BC9"/>
    <w:rsid w:val="00A3144F"/>
    <w:rsid w:val="00A65EE6"/>
    <w:rsid w:val="00A66540"/>
    <w:rsid w:val="00A67B2F"/>
    <w:rsid w:val="00A851C6"/>
    <w:rsid w:val="00A91C09"/>
    <w:rsid w:val="00AD228F"/>
    <w:rsid w:val="00AE65FD"/>
    <w:rsid w:val="00AE6A2F"/>
    <w:rsid w:val="00B01E92"/>
    <w:rsid w:val="00B25322"/>
    <w:rsid w:val="00B35A4C"/>
    <w:rsid w:val="00BC1A9C"/>
    <w:rsid w:val="00BE00E6"/>
    <w:rsid w:val="00C07DFE"/>
    <w:rsid w:val="00C23584"/>
    <w:rsid w:val="00C24D60"/>
    <w:rsid w:val="00C25FA1"/>
    <w:rsid w:val="00CA70A4"/>
    <w:rsid w:val="00CC1B2E"/>
    <w:rsid w:val="00CD55C4"/>
    <w:rsid w:val="00CF0233"/>
    <w:rsid w:val="00D45E7B"/>
    <w:rsid w:val="00D534B4"/>
    <w:rsid w:val="00D55B56"/>
    <w:rsid w:val="00DA14B1"/>
    <w:rsid w:val="00DA6C79"/>
    <w:rsid w:val="00DD368F"/>
    <w:rsid w:val="00DE36A1"/>
    <w:rsid w:val="00E12E2F"/>
    <w:rsid w:val="00E4085F"/>
    <w:rsid w:val="00E75FCE"/>
    <w:rsid w:val="00E760E6"/>
    <w:rsid w:val="00ED79E7"/>
    <w:rsid w:val="00F41943"/>
    <w:rsid w:val="00F8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5235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5779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urtney.jones@doe.virginia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e-virginia-gov.zoom.us/webinar/register/WN_PUIAw0puRfq7Yl2jWRdwo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C1976-1E63-478B-8B27-31F0E264B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Memo No. 2020-2021-57, USDA COVID-19 Nationwide Waiver Reporting Requirements Due - Action Required</vt:lpstr>
    </vt:vector>
  </TitlesOfParts>
  <Manager/>
  <Company/>
  <LinksUpToDate>false</LinksUpToDate>
  <CharactersWithSpaces>3116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(Dir.) Memo #2020-2021-57, USDA COVID-19 Nationwide Waiver Reporting Requirements Due - Action Required</dc:title>
  <dc:subject/>
  <dc:creator/>
  <cp:keywords/>
  <dc:description/>
  <cp:lastModifiedBy/>
  <cp:revision>1</cp:revision>
  <dcterms:created xsi:type="dcterms:W3CDTF">2021-04-15T16:39:00Z</dcterms:created>
  <dcterms:modified xsi:type="dcterms:W3CDTF">2021-04-15T16:39:00Z</dcterms:modified>
  <cp:category/>
</cp:coreProperties>
</file>