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AB266" w14:textId="5CB99C05"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207B06">
        <w:t>2020</w:t>
      </w:r>
      <w:r w:rsidR="000375B8">
        <w:t>-2</w:t>
      </w:r>
      <w:r w:rsidR="003B456F">
        <w:t>1</w:t>
      </w:r>
      <w:r w:rsidR="00207B06">
        <w:t>-43</w:t>
      </w:r>
    </w:p>
    <w:p w14:paraId="2EDAF369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7A5D438E" wp14:editId="66F58CBA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20B8BC64" w14:textId="7F011F40" w:rsidR="00167950" w:rsidRPr="00A65EE6" w:rsidRDefault="00167950" w:rsidP="00167950">
      <w:r w:rsidRPr="00A65EE6">
        <w:t xml:space="preserve">DATE: </w:t>
      </w:r>
      <w:r w:rsidR="002074A1">
        <w:t>February 12, 2021</w:t>
      </w:r>
    </w:p>
    <w:p w14:paraId="6A201979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6C7E2C4B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3F762452" w14:textId="72A88707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3B456F">
        <w:rPr>
          <w:sz w:val="32"/>
        </w:rPr>
        <w:t>Emergency Funding for NSLP and CACFP</w:t>
      </w:r>
    </w:p>
    <w:p w14:paraId="3C7FAC26" w14:textId="6A4F7402" w:rsidR="00DF71B9" w:rsidRDefault="00AF73EC" w:rsidP="00167950">
      <w:pPr>
        <w:rPr>
          <w:color w:val="000000"/>
          <w:szCs w:val="24"/>
        </w:rPr>
      </w:pPr>
      <w:r>
        <w:rPr>
          <w:color w:val="000000"/>
          <w:szCs w:val="24"/>
        </w:rPr>
        <w:t>The U.S. Department of Agriculture, Food and Nutrition Services</w:t>
      </w:r>
      <w:r w:rsidR="00207B06">
        <w:rPr>
          <w:color w:val="000000"/>
          <w:szCs w:val="24"/>
        </w:rPr>
        <w:t xml:space="preserve"> (USDA-FNS)</w:t>
      </w:r>
      <w:r>
        <w:rPr>
          <w:color w:val="000000"/>
          <w:szCs w:val="24"/>
        </w:rPr>
        <w:t xml:space="preserve"> division has announced a funding</w:t>
      </w:r>
      <w:r w:rsidR="00DF71B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opportunity </w:t>
      </w:r>
      <w:r w:rsidR="00DF71B9">
        <w:rPr>
          <w:color w:val="000000"/>
          <w:szCs w:val="24"/>
        </w:rPr>
        <w:t xml:space="preserve">to </w:t>
      </w:r>
      <w:r w:rsidR="002074A1">
        <w:rPr>
          <w:color w:val="000000"/>
          <w:szCs w:val="24"/>
        </w:rPr>
        <w:t>s</w:t>
      </w:r>
      <w:r w:rsidR="00DF71B9">
        <w:rPr>
          <w:color w:val="000000"/>
          <w:szCs w:val="24"/>
        </w:rPr>
        <w:t xml:space="preserve">tate agencies administering the National School Lunch Program (NSLP), School Breakfast Program (SBP), and the Child and Adult Care Food Program (CACFP) to provide </w:t>
      </w:r>
      <w:r w:rsidR="002074A1">
        <w:rPr>
          <w:color w:val="000000"/>
          <w:szCs w:val="24"/>
        </w:rPr>
        <w:t xml:space="preserve">reimbursement to </w:t>
      </w:r>
      <w:r w:rsidR="00DF71B9">
        <w:rPr>
          <w:color w:val="000000"/>
          <w:szCs w:val="24"/>
        </w:rPr>
        <w:t xml:space="preserve">local </w:t>
      </w:r>
      <w:r w:rsidR="002074A1">
        <w:rPr>
          <w:color w:val="000000"/>
          <w:szCs w:val="24"/>
        </w:rPr>
        <w:t xml:space="preserve">program </w:t>
      </w:r>
      <w:r w:rsidR="00DF71B9">
        <w:rPr>
          <w:color w:val="000000"/>
          <w:szCs w:val="24"/>
        </w:rPr>
        <w:t xml:space="preserve">operators </w:t>
      </w:r>
      <w:r w:rsidR="00724BA8">
        <w:rPr>
          <w:color w:val="000000"/>
          <w:szCs w:val="24"/>
        </w:rPr>
        <w:t>for emergency operating costs incurred during the public health emergency. The Virginia Department of Education</w:t>
      </w:r>
      <w:r w:rsidR="002074A1">
        <w:rPr>
          <w:color w:val="000000"/>
          <w:szCs w:val="24"/>
        </w:rPr>
        <w:t xml:space="preserve">, </w:t>
      </w:r>
      <w:r w:rsidR="00724BA8">
        <w:rPr>
          <w:color w:val="000000"/>
          <w:szCs w:val="24"/>
        </w:rPr>
        <w:t>Office of School Nutrition Programs (VDOE-SNP)</w:t>
      </w:r>
      <w:r>
        <w:rPr>
          <w:color w:val="000000"/>
          <w:szCs w:val="24"/>
        </w:rPr>
        <w:t xml:space="preserve"> is submitting an application to USDA to be able </w:t>
      </w:r>
      <w:r w:rsidR="00207B06">
        <w:rPr>
          <w:color w:val="000000"/>
          <w:szCs w:val="24"/>
        </w:rPr>
        <w:t>to issue</w:t>
      </w:r>
      <w:r w:rsidR="00795EA4">
        <w:rPr>
          <w:color w:val="000000"/>
          <w:szCs w:val="24"/>
        </w:rPr>
        <w:t xml:space="preserve"> emergency operating costs for the months of March 2020 through June 2020 according to the </w:t>
      </w:r>
      <w:r>
        <w:rPr>
          <w:color w:val="000000"/>
          <w:szCs w:val="24"/>
        </w:rPr>
        <w:t>established formula.</w:t>
      </w:r>
    </w:p>
    <w:p w14:paraId="1AE8EF20" w14:textId="697E2EF1" w:rsidR="00795EA4" w:rsidRDefault="00AF73EC" w:rsidP="00167950">
      <w:pPr>
        <w:rPr>
          <w:color w:val="000000"/>
          <w:szCs w:val="24"/>
        </w:rPr>
      </w:pPr>
      <w:r>
        <w:rPr>
          <w:color w:val="000000"/>
          <w:szCs w:val="24"/>
        </w:rPr>
        <w:t>Pending approval by USDA-FNS, the</w:t>
      </w:r>
      <w:r w:rsidR="002074A1">
        <w:rPr>
          <w:color w:val="000000"/>
          <w:szCs w:val="24"/>
        </w:rPr>
        <w:t xml:space="preserve"> </w:t>
      </w:r>
      <w:r w:rsidR="00795EA4">
        <w:rPr>
          <w:color w:val="000000"/>
          <w:szCs w:val="24"/>
        </w:rPr>
        <w:t xml:space="preserve">VDOE-SNP </w:t>
      </w:r>
      <w:r w:rsidR="00D82863">
        <w:rPr>
          <w:color w:val="000000"/>
          <w:szCs w:val="24"/>
        </w:rPr>
        <w:t xml:space="preserve">will disburse payments to eligible operators. </w:t>
      </w:r>
      <w:r w:rsidR="002074A1">
        <w:rPr>
          <w:color w:val="000000"/>
          <w:szCs w:val="24"/>
        </w:rPr>
        <w:t xml:space="preserve">The </w:t>
      </w:r>
      <w:r w:rsidR="00D82863">
        <w:rPr>
          <w:color w:val="000000"/>
          <w:szCs w:val="24"/>
        </w:rPr>
        <w:t xml:space="preserve">VDOE-SNP will use historical claims data from 2019 compared to the claims data from 2020, evaluate the difference between the two claims, and calculate 55 percent of that difference. </w:t>
      </w:r>
      <w:r>
        <w:rPr>
          <w:color w:val="000000"/>
          <w:szCs w:val="24"/>
        </w:rPr>
        <w:t>The</w:t>
      </w:r>
      <w:r w:rsidR="00B60E2E">
        <w:rPr>
          <w:color w:val="000000"/>
          <w:szCs w:val="24"/>
        </w:rPr>
        <w:t xml:space="preserve"> public health </w:t>
      </w:r>
      <w:r>
        <w:rPr>
          <w:color w:val="000000"/>
          <w:szCs w:val="24"/>
        </w:rPr>
        <w:t>crisis began in mid-March 2020 and therefore the funding will be one-half of the April 2020 calculated payment.</w:t>
      </w:r>
    </w:p>
    <w:p w14:paraId="1DBD430F" w14:textId="7C45D26A" w:rsidR="00B60E2E" w:rsidRDefault="00B60E2E" w:rsidP="00167950">
      <w:pPr>
        <w:rPr>
          <w:color w:val="000000"/>
          <w:szCs w:val="24"/>
        </w:rPr>
      </w:pPr>
      <w:r>
        <w:rPr>
          <w:color w:val="000000"/>
          <w:szCs w:val="24"/>
        </w:rPr>
        <w:t>Eligibility for emergency funds is limited to</w:t>
      </w:r>
      <w:r w:rsidR="002074A1">
        <w:rPr>
          <w:color w:val="000000"/>
          <w:szCs w:val="24"/>
        </w:rPr>
        <w:t xml:space="preserve"> school food authorities</w:t>
      </w:r>
      <w:r>
        <w:rPr>
          <w:color w:val="000000"/>
          <w:szCs w:val="24"/>
        </w:rPr>
        <w:t xml:space="preserve"> </w:t>
      </w:r>
      <w:r w:rsidR="002074A1">
        <w:rPr>
          <w:color w:val="000000"/>
          <w:szCs w:val="24"/>
        </w:rPr>
        <w:t>(</w:t>
      </w:r>
      <w:r>
        <w:rPr>
          <w:color w:val="000000"/>
          <w:szCs w:val="24"/>
        </w:rPr>
        <w:t>SFAs</w:t>
      </w:r>
      <w:r w:rsidR="002074A1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 that have maintained their Child Nutrition Program participation by filing valid claims for reimbursement for any of the months September 2020-December 2020 or have provided assurance to </w:t>
      </w:r>
      <w:r w:rsidR="002074A1">
        <w:rPr>
          <w:color w:val="000000"/>
          <w:szCs w:val="24"/>
        </w:rPr>
        <w:t xml:space="preserve">the </w:t>
      </w:r>
      <w:r>
        <w:rPr>
          <w:color w:val="000000"/>
          <w:szCs w:val="24"/>
        </w:rPr>
        <w:t xml:space="preserve">VDOE-SNP that they will file claims for reimbursement during the first full semester/term after the conclusion of the public health emergency. CACFP eligibility is limited to </w:t>
      </w:r>
      <w:r w:rsidR="00AF73EC">
        <w:rPr>
          <w:color w:val="000000"/>
          <w:szCs w:val="24"/>
        </w:rPr>
        <w:t>program sponsors</w:t>
      </w:r>
      <w:r>
        <w:rPr>
          <w:color w:val="000000"/>
          <w:szCs w:val="24"/>
        </w:rPr>
        <w:t xml:space="preserve"> that have maintained their Child Nutrition Program participation by filing valid claims for reimbursement for any of the months September 2020-December 2020</w:t>
      </w:r>
      <w:r w:rsidR="00CF22DC">
        <w:rPr>
          <w:color w:val="000000"/>
          <w:szCs w:val="24"/>
        </w:rPr>
        <w:t xml:space="preserve"> or have provided assurance to </w:t>
      </w:r>
      <w:r w:rsidR="002074A1">
        <w:rPr>
          <w:color w:val="000000"/>
          <w:szCs w:val="24"/>
        </w:rPr>
        <w:t xml:space="preserve">the </w:t>
      </w:r>
      <w:r w:rsidR="00CF22DC">
        <w:rPr>
          <w:color w:val="000000"/>
          <w:szCs w:val="24"/>
        </w:rPr>
        <w:t>VDOE-SNP that they will file claims for reimbursement within the first 90 days after the conclusion of the public health emergency.</w:t>
      </w:r>
    </w:p>
    <w:p w14:paraId="0AD0E388" w14:textId="5023DC13" w:rsidR="00CF22DC" w:rsidRDefault="002074A1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The </w:t>
      </w:r>
      <w:r w:rsidR="00CF22DC">
        <w:rPr>
          <w:color w:val="000000"/>
          <w:szCs w:val="24"/>
        </w:rPr>
        <w:t xml:space="preserve">VDOE-SNP will </w:t>
      </w:r>
      <w:r w:rsidR="001E67FB">
        <w:rPr>
          <w:color w:val="000000"/>
          <w:szCs w:val="24"/>
        </w:rPr>
        <w:t xml:space="preserve">issue </w:t>
      </w:r>
      <w:r w:rsidR="00CF22DC">
        <w:rPr>
          <w:color w:val="000000"/>
          <w:szCs w:val="24"/>
        </w:rPr>
        <w:t>additional guidance</w:t>
      </w:r>
      <w:r w:rsidR="001E67FB">
        <w:rPr>
          <w:color w:val="000000"/>
          <w:szCs w:val="24"/>
        </w:rPr>
        <w:t xml:space="preserve">, timelines, and funding amounts per SFA or </w:t>
      </w:r>
      <w:r>
        <w:rPr>
          <w:color w:val="000000"/>
          <w:szCs w:val="24"/>
        </w:rPr>
        <w:t>c</w:t>
      </w:r>
      <w:r w:rsidR="001E67FB">
        <w:rPr>
          <w:color w:val="000000"/>
          <w:szCs w:val="24"/>
        </w:rPr>
        <w:t xml:space="preserve">ommunity </w:t>
      </w:r>
      <w:r>
        <w:rPr>
          <w:color w:val="000000"/>
          <w:szCs w:val="24"/>
        </w:rPr>
        <w:t>s</w:t>
      </w:r>
      <w:r w:rsidR="00AF73EC">
        <w:rPr>
          <w:color w:val="000000"/>
          <w:szCs w:val="24"/>
        </w:rPr>
        <w:t>ponsor when the application and plan has been approved by USDA-FNS.</w:t>
      </w:r>
      <w:r w:rsidR="001E67FB">
        <w:rPr>
          <w:color w:val="000000"/>
          <w:szCs w:val="24"/>
        </w:rPr>
        <w:t xml:space="preserve"> </w:t>
      </w:r>
      <w:r w:rsidR="004605F2">
        <w:rPr>
          <w:color w:val="000000"/>
          <w:szCs w:val="24"/>
        </w:rPr>
        <w:t xml:space="preserve">Should </w:t>
      </w:r>
      <w:r w:rsidR="004605F2">
        <w:rPr>
          <w:color w:val="000000"/>
          <w:szCs w:val="24"/>
        </w:rPr>
        <w:lastRenderedPageBreak/>
        <w:t xml:space="preserve">you have questions about this one-time funding opportunity, please contact your regional specialist or Courtney Jones, Policy and Research Specialist, at </w:t>
      </w:r>
      <w:hyperlink r:id="rId10" w:history="1">
        <w:r w:rsidR="00287AAE" w:rsidRPr="00A81EB4">
          <w:rPr>
            <w:rStyle w:val="Hyperlink"/>
            <w:szCs w:val="24"/>
          </w:rPr>
          <w:t>courtney.jones@doe.virginia.gov</w:t>
        </w:r>
      </w:hyperlink>
      <w:r w:rsidR="004605F2">
        <w:rPr>
          <w:color w:val="000000"/>
          <w:szCs w:val="24"/>
        </w:rPr>
        <w:t xml:space="preserve">. </w:t>
      </w:r>
    </w:p>
    <w:p w14:paraId="1450C9E0" w14:textId="3896DFB5" w:rsidR="008C4A46" w:rsidRDefault="004829E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4605F2">
        <w:rPr>
          <w:color w:val="000000"/>
          <w:szCs w:val="24"/>
        </w:rPr>
        <w:t>CEJ/cc</w:t>
      </w:r>
    </w:p>
    <w:p w14:paraId="06450AC0" w14:textId="3442FE3C" w:rsidR="004605F2" w:rsidRPr="008C784B" w:rsidRDefault="004605F2" w:rsidP="008C784B">
      <w:pPr>
        <w:rPr>
          <w:color w:val="000000"/>
          <w:szCs w:val="24"/>
        </w:rPr>
      </w:pPr>
    </w:p>
    <w:sectPr w:rsidR="004605F2" w:rsidRPr="008C7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9F826" w14:textId="77777777" w:rsidR="00830DDF" w:rsidRDefault="00830DDF" w:rsidP="00B25322">
      <w:pPr>
        <w:spacing w:after="0" w:line="240" w:lineRule="auto"/>
      </w:pPr>
      <w:r>
        <w:separator/>
      </w:r>
    </w:p>
  </w:endnote>
  <w:endnote w:type="continuationSeparator" w:id="0">
    <w:p w14:paraId="3A392B39" w14:textId="77777777" w:rsidR="00830DDF" w:rsidRDefault="00830DDF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6EE97" w14:textId="77777777" w:rsidR="00830DDF" w:rsidRDefault="00830DDF" w:rsidP="00B25322">
      <w:pPr>
        <w:spacing w:after="0" w:line="240" w:lineRule="auto"/>
      </w:pPr>
      <w:r>
        <w:separator/>
      </w:r>
    </w:p>
  </w:footnote>
  <w:footnote w:type="continuationSeparator" w:id="0">
    <w:p w14:paraId="5ABB5FA6" w14:textId="77777777" w:rsidR="00830DDF" w:rsidRDefault="00830DDF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A198D"/>
    <w:multiLevelType w:val="hybridMultilevel"/>
    <w:tmpl w:val="63C6232E"/>
    <w:lvl w:ilvl="0" w:tplc="94CA9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75B8"/>
    <w:rsid w:val="00062952"/>
    <w:rsid w:val="000E2D83"/>
    <w:rsid w:val="000F6B21"/>
    <w:rsid w:val="00167950"/>
    <w:rsid w:val="001E67FB"/>
    <w:rsid w:val="002074A1"/>
    <w:rsid w:val="00207B06"/>
    <w:rsid w:val="00223595"/>
    <w:rsid w:val="00227B1E"/>
    <w:rsid w:val="0027145D"/>
    <w:rsid w:val="00287AAE"/>
    <w:rsid w:val="002A6350"/>
    <w:rsid w:val="002C757D"/>
    <w:rsid w:val="002F2DAF"/>
    <w:rsid w:val="0031177E"/>
    <w:rsid w:val="003238EA"/>
    <w:rsid w:val="00362783"/>
    <w:rsid w:val="003B456F"/>
    <w:rsid w:val="003D79AA"/>
    <w:rsid w:val="003F5D39"/>
    <w:rsid w:val="00406FF4"/>
    <w:rsid w:val="004150FD"/>
    <w:rsid w:val="004605F2"/>
    <w:rsid w:val="00480879"/>
    <w:rsid w:val="004829E4"/>
    <w:rsid w:val="004F6547"/>
    <w:rsid w:val="00514A40"/>
    <w:rsid w:val="00544584"/>
    <w:rsid w:val="00562547"/>
    <w:rsid w:val="005E06EF"/>
    <w:rsid w:val="00625A9B"/>
    <w:rsid w:val="00653DCC"/>
    <w:rsid w:val="00661FC9"/>
    <w:rsid w:val="00724BA8"/>
    <w:rsid w:val="0073236D"/>
    <w:rsid w:val="00772A25"/>
    <w:rsid w:val="00793593"/>
    <w:rsid w:val="00795EA4"/>
    <w:rsid w:val="007A73B4"/>
    <w:rsid w:val="007C0B3F"/>
    <w:rsid w:val="007C3E67"/>
    <w:rsid w:val="00830DDF"/>
    <w:rsid w:val="00846B0C"/>
    <w:rsid w:val="00851C0B"/>
    <w:rsid w:val="008631A7"/>
    <w:rsid w:val="008C4A46"/>
    <w:rsid w:val="008C784B"/>
    <w:rsid w:val="00977AFA"/>
    <w:rsid w:val="009B51FA"/>
    <w:rsid w:val="009C7253"/>
    <w:rsid w:val="00A26586"/>
    <w:rsid w:val="00A301B4"/>
    <w:rsid w:val="00A30BC9"/>
    <w:rsid w:val="00A3144F"/>
    <w:rsid w:val="00A65EE6"/>
    <w:rsid w:val="00A67B2F"/>
    <w:rsid w:val="00AD228F"/>
    <w:rsid w:val="00AE65FD"/>
    <w:rsid w:val="00AF73EC"/>
    <w:rsid w:val="00B01E92"/>
    <w:rsid w:val="00B2018E"/>
    <w:rsid w:val="00B25322"/>
    <w:rsid w:val="00B60E2E"/>
    <w:rsid w:val="00B824BB"/>
    <w:rsid w:val="00BC1A9C"/>
    <w:rsid w:val="00BE00E6"/>
    <w:rsid w:val="00C07DFE"/>
    <w:rsid w:val="00C23584"/>
    <w:rsid w:val="00C249C5"/>
    <w:rsid w:val="00C24D60"/>
    <w:rsid w:val="00C25FA1"/>
    <w:rsid w:val="00CA70A4"/>
    <w:rsid w:val="00CF0233"/>
    <w:rsid w:val="00CF22DC"/>
    <w:rsid w:val="00D53060"/>
    <w:rsid w:val="00D534B4"/>
    <w:rsid w:val="00D55B56"/>
    <w:rsid w:val="00D82863"/>
    <w:rsid w:val="00DA14B1"/>
    <w:rsid w:val="00DD368F"/>
    <w:rsid w:val="00DE36A1"/>
    <w:rsid w:val="00DF71B9"/>
    <w:rsid w:val="00E12E2F"/>
    <w:rsid w:val="00E4085F"/>
    <w:rsid w:val="00E75FCE"/>
    <w:rsid w:val="00E760E6"/>
    <w:rsid w:val="00ED79E7"/>
    <w:rsid w:val="00EF49D8"/>
    <w:rsid w:val="00F41943"/>
    <w:rsid w:val="00F81813"/>
    <w:rsid w:val="00F8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3C1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urtney.jones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7A94-A8E7-4990-BDE1-561E5BD9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#2020-2021-43, USDA Emergency Funding for NSLP and CACFP</vt:lpstr>
    </vt:vector>
  </TitlesOfParts>
  <Manager/>
  <Company/>
  <LinksUpToDate>false</LinksUpToDate>
  <CharactersWithSpaces>2510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#2020-2021-43, USDA Emergency Funding for NSLP and CACFP</dc:title>
  <dc:subject/>
  <dc:creator/>
  <cp:keywords/>
  <dc:description/>
  <cp:lastModifiedBy/>
  <cp:revision>1</cp:revision>
  <dcterms:created xsi:type="dcterms:W3CDTF">2021-02-12T16:16:00Z</dcterms:created>
  <dcterms:modified xsi:type="dcterms:W3CDTF">2021-02-12T16:16:00Z</dcterms:modified>
  <cp:category/>
</cp:coreProperties>
</file>