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EB788" w14:textId="2F4A4534" w:rsidR="00167950" w:rsidRPr="002F2AF8" w:rsidRDefault="005E6971" w:rsidP="00167950">
      <w:pPr>
        <w:pStyle w:val="Heading1"/>
        <w:tabs>
          <w:tab w:val="left" w:pos="1440"/>
        </w:tabs>
        <w:rPr>
          <w:szCs w:val="24"/>
        </w:rPr>
      </w:pPr>
      <w:r w:rsidRPr="00083E80">
        <w:rPr>
          <w:szCs w:val="24"/>
        </w:rPr>
        <w:t>SNP</w:t>
      </w:r>
      <w:r w:rsidR="00167950" w:rsidRPr="00083E80">
        <w:rPr>
          <w:szCs w:val="24"/>
        </w:rPr>
        <w:t xml:space="preserve"> Memo #</w:t>
      </w:r>
      <w:r w:rsidRPr="00083E80">
        <w:rPr>
          <w:szCs w:val="24"/>
        </w:rPr>
        <w:t>20</w:t>
      </w:r>
      <w:r w:rsidR="00F84D96">
        <w:rPr>
          <w:szCs w:val="24"/>
        </w:rPr>
        <w:t>20-2021</w:t>
      </w:r>
      <w:r w:rsidRPr="00083E80">
        <w:rPr>
          <w:szCs w:val="24"/>
        </w:rPr>
        <w:t>-</w:t>
      </w:r>
      <w:r w:rsidR="00602B5C">
        <w:rPr>
          <w:szCs w:val="24"/>
        </w:rPr>
        <w:t>38</w:t>
      </w:r>
    </w:p>
    <w:p w14:paraId="3F53C42F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09A1D98" wp14:editId="136E3CF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B9A0882" w14:textId="51D592EC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E70689">
        <w:rPr>
          <w:szCs w:val="24"/>
        </w:rPr>
        <w:t>DATE:</w:t>
      </w:r>
      <w:r w:rsidR="0083532F" w:rsidRPr="00E70689">
        <w:rPr>
          <w:szCs w:val="24"/>
        </w:rPr>
        <w:t xml:space="preserve"> </w:t>
      </w:r>
      <w:r w:rsidR="005D68FB">
        <w:rPr>
          <w:szCs w:val="24"/>
        </w:rPr>
        <w:t>December 18</w:t>
      </w:r>
      <w:r w:rsidR="0083532F" w:rsidRPr="00E70689">
        <w:rPr>
          <w:szCs w:val="24"/>
        </w:rPr>
        <w:t>, 2020</w:t>
      </w:r>
    </w:p>
    <w:p w14:paraId="447D7649" w14:textId="77777777" w:rsidR="001B26AF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83532F">
        <w:rPr>
          <w:szCs w:val="24"/>
        </w:rPr>
        <w:t xml:space="preserve">School </w:t>
      </w:r>
      <w:r w:rsidR="001B26AF">
        <w:rPr>
          <w:szCs w:val="24"/>
        </w:rPr>
        <w:t>Nutrition Program Directors, Supervisors, and Contact Persons (Addressed)</w:t>
      </w:r>
    </w:p>
    <w:p w14:paraId="0890488D" w14:textId="544DB74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5E6971" w:rsidRPr="003D79AA">
        <w:rPr>
          <w:color w:val="000000"/>
          <w:szCs w:val="24"/>
        </w:rPr>
        <w:t xml:space="preserve">Sandra C. Curwood, PhD, RDN, </w:t>
      </w:r>
      <w:r w:rsidR="005E6971" w:rsidRPr="003D79AA">
        <w:rPr>
          <w:b/>
          <w:i/>
          <w:color w:val="000000"/>
          <w:szCs w:val="24"/>
        </w:rPr>
        <w:t>Sandy</w:t>
      </w:r>
    </w:p>
    <w:p w14:paraId="223BEBC4" w14:textId="00BC2F24" w:rsidR="00167950" w:rsidRPr="00AE6E2D" w:rsidRDefault="00167950" w:rsidP="00A81436">
      <w:pPr>
        <w:pStyle w:val="Heading2"/>
        <w:tabs>
          <w:tab w:val="left" w:pos="1800"/>
        </w:tabs>
        <w:rPr>
          <w:sz w:val="28"/>
          <w:szCs w:val="28"/>
        </w:rPr>
      </w:pPr>
      <w:r w:rsidRPr="00AE6E2D">
        <w:rPr>
          <w:sz w:val="28"/>
          <w:szCs w:val="28"/>
        </w:rPr>
        <w:t xml:space="preserve">SUBJECT: </w:t>
      </w:r>
      <w:r w:rsidR="00256CFF">
        <w:rPr>
          <w:sz w:val="28"/>
          <w:szCs w:val="28"/>
        </w:rPr>
        <w:t xml:space="preserve">Pandemic EBT </w:t>
      </w:r>
      <w:r w:rsidR="00F84D96">
        <w:rPr>
          <w:sz w:val="28"/>
          <w:szCs w:val="28"/>
        </w:rPr>
        <w:t>Data Collection</w:t>
      </w:r>
      <w:r w:rsidR="005D68FB">
        <w:rPr>
          <w:sz w:val="28"/>
          <w:szCs w:val="28"/>
        </w:rPr>
        <w:t>s</w:t>
      </w:r>
      <w:r w:rsidR="00F84D96">
        <w:rPr>
          <w:sz w:val="28"/>
          <w:szCs w:val="28"/>
        </w:rPr>
        <w:t xml:space="preserve"> for </w:t>
      </w:r>
      <w:r w:rsidR="00756288">
        <w:rPr>
          <w:sz w:val="28"/>
          <w:szCs w:val="28"/>
        </w:rPr>
        <w:t>Remote</w:t>
      </w:r>
      <w:r w:rsidR="005D68FB">
        <w:rPr>
          <w:sz w:val="28"/>
          <w:szCs w:val="28"/>
        </w:rPr>
        <w:t xml:space="preserve"> Learners</w:t>
      </w:r>
    </w:p>
    <w:p w14:paraId="0CD8FE1D" w14:textId="7DB01026" w:rsidR="00756288" w:rsidRPr="007069FA" w:rsidRDefault="00756288" w:rsidP="007069FA">
      <w:r w:rsidRPr="001A4DB1">
        <w:rPr>
          <w:rFonts w:eastAsia="Arial" w:cs="Times New Roman"/>
          <w:szCs w:val="24"/>
        </w:rPr>
        <w:t xml:space="preserve">This </w:t>
      </w:r>
      <w:r w:rsidR="00D44653" w:rsidRPr="001A4DB1">
        <w:rPr>
          <w:rFonts w:eastAsia="Arial" w:cs="Times New Roman"/>
          <w:szCs w:val="24"/>
        </w:rPr>
        <w:t xml:space="preserve">memo </w:t>
      </w:r>
      <w:r w:rsidRPr="001A4DB1">
        <w:rPr>
          <w:rFonts w:eastAsia="Arial" w:cs="Times New Roman"/>
          <w:szCs w:val="24"/>
        </w:rPr>
        <w:t xml:space="preserve">provides information </w:t>
      </w:r>
      <w:r w:rsidR="001A4DB1" w:rsidRPr="001A4DB1">
        <w:rPr>
          <w:rFonts w:eastAsia="Arial" w:cs="Times New Roman"/>
          <w:szCs w:val="24"/>
        </w:rPr>
        <w:t xml:space="preserve">and guidance regarding the </w:t>
      </w:r>
      <w:r w:rsidR="001A4DB1" w:rsidRPr="00756288">
        <w:rPr>
          <w:rFonts w:eastAsia="Arial" w:cs="Times New Roman"/>
          <w:szCs w:val="24"/>
        </w:rPr>
        <w:t xml:space="preserve">Pandemic Electronic Benefit Transfer (P-EBT) </w:t>
      </w:r>
      <w:r w:rsidR="001A4DB1">
        <w:rPr>
          <w:rFonts w:eastAsia="Arial" w:cs="Times New Roman"/>
          <w:szCs w:val="24"/>
        </w:rPr>
        <w:t>d</w:t>
      </w:r>
      <w:r w:rsidR="001A4DB1" w:rsidRPr="001A4DB1">
        <w:rPr>
          <w:szCs w:val="24"/>
        </w:rPr>
        <w:t xml:space="preserve">ata </w:t>
      </w:r>
      <w:r w:rsidR="001A4DB1">
        <w:rPr>
          <w:szCs w:val="24"/>
        </w:rPr>
        <w:t>c</w:t>
      </w:r>
      <w:r w:rsidR="001A4DB1" w:rsidRPr="001A4DB1">
        <w:rPr>
          <w:szCs w:val="24"/>
        </w:rPr>
        <w:t xml:space="preserve">ollections for </w:t>
      </w:r>
      <w:r w:rsidR="001A4DB1">
        <w:rPr>
          <w:szCs w:val="24"/>
        </w:rPr>
        <w:t>r</w:t>
      </w:r>
      <w:r w:rsidR="001A4DB1" w:rsidRPr="001A4DB1">
        <w:rPr>
          <w:szCs w:val="24"/>
        </w:rPr>
        <w:t xml:space="preserve">emote </w:t>
      </w:r>
      <w:r w:rsidR="001A4DB1">
        <w:rPr>
          <w:szCs w:val="24"/>
        </w:rPr>
        <w:t>l</w:t>
      </w:r>
      <w:r w:rsidR="001A4DB1" w:rsidRPr="001A4DB1">
        <w:rPr>
          <w:szCs w:val="24"/>
        </w:rPr>
        <w:t>earners</w:t>
      </w:r>
      <w:r w:rsidR="001A4DB1" w:rsidRPr="001A4DB1">
        <w:rPr>
          <w:rFonts w:eastAsia="Arial" w:cs="Times New Roman"/>
          <w:szCs w:val="24"/>
        </w:rPr>
        <w:t>.</w:t>
      </w:r>
      <w:r w:rsidR="001A4DB1">
        <w:rPr>
          <w:rFonts w:eastAsia="Arial" w:cs="Times New Roman"/>
          <w:szCs w:val="24"/>
        </w:rPr>
        <w:t xml:space="preserve"> The</w:t>
      </w:r>
      <w:r w:rsidR="004D3E3E">
        <w:rPr>
          <w:rFonts w:eastAsia="Arial" w:cs="Times New Roman"/>
          <w:szCs w:val="24"/>
        </w:rPr>
        <w:t xml:space="preserve"> </w:t>
      </w:r>
      <w:r w:rsidRPr="00756288">
        <w:rPr>
          <w:rFonts w:eastAsia="Arial" w:cs="Times New Roman"/>
          <w:szCs w:val="24"/>
        </w:rPr>
        <w:t>P-EBT food assistance</w:t>
      </w:r>
      <w:r w:rsidR="001A4DB1">
        <w:rPr>
          <w:rFonts w:eastAsia="Arial" w:cs="Times New Roman"/>
          <w:szCs w:val="24"/>
        </w:rPr>
        <w:t xml:space="preserve"> program</w:t>
      </w:r>
      <w:r w:rsidRPr="00756288">
        <w:rPr>
          <w:rFonts w:eastAsia="Arial" w:cs="Times New Roman"/>
          <w:szCs w:val="24"/>
        </w:rPr>
        <w:t xml:space="preserve"> </w:t>
      </w:r>
      <w:r w:rsidR="001A4DB1">
        <w:rPr>
          <w:rFonts w:eastAsia="Arial" w:cs="Times New Roman"/>
          <w:szCs w:val="24"/>
        </w:rPr>
        <w:t>for</w:t>
      </w:r>
      <w:r w:rsidR="001A4DB1" w:rsidRPr="00756288">
        <w:rPr>
          <w:rFonts w:eastAsia="Arial" w:cs="Times New Roman"/>
          <w:szCs w:val="24"/>
        </w:rPr>
        <w:t xml:space="preserve"> </w:t>
      </w:r>
      <w:r w:rsidRPr="00756288">
        <w:rPr>
          <w:rFonts w:eastAsia="Arial" w:cs="Times New Roman"/>
          <w:szCs w:val="24"/>
        </w:rPr>
        <w:t>certain students who are learning remotely</w:t>
      </w:r>
      <w:r w:rsidR="004D3E3E">
        <w:rPr>
          <w:rFonts w:eastAsia="Arial" w:cs="Times New Roman"/>
          <w:szCs w:val="24"/>
        </w:rPr>
        <w:t xml:space="preserve"> </w:t>
      </w:r>
      <w:proofErr w:type="gramStart"/>
      <w:r w:rsidR="00060E0B">
        <w:rPr>
          <w:rFonts w:eastAsia="Arial" w:cs="Times New Roman"/>
          <w:szCs w:val="24"/>
        </w:rPr>
        <w:t>was e</w:t>
      </w:r>
      <w:r w:rsidR="004D3E3E">
        <w:rPr>
          <w:rFonts w:eastAsia="Arial" w:cs="Times New Roman"/>
          <w:szCs w:val="24"/>
        </w:rPr>
        <w:t>xtended</w:t>
      </w:r>
      <w:proofErr w:type="gramEnd"/>
      <w:r w:rsidR="004D3E3E">
        <w:rPr>
          <w:rFonts w:eastAsia="Arial" w:cs="Times New Roman"/>
          <w:szCs w:val="24"/>
        </w:rPr>
        <w:t xml:space="preserve"> through the end of the 2020-2021 school year</w:t>
      </w:r>
      <w:r w:rsidRPr="00756288">
        <w:rPr>
          <w:rFonts w:eastAsia="Arial" w:cs="Times New Roman"/>
          <w:szCs w:val="24"/>
        </w:rPr>
        <w:t xml:space="preserve">. </w:t>
      </w:r>
      <w:r w:rsidR="004D3E3E">
        <w:rPr>
          <w:rFonts w:eastAsia="Arial" w:cs="Times New Roman"/>
          <w:szCs w:val="24"/>
        </w:rPr>
        <w:t xml:space="preserve">The Virginia Department of Social Services (VDSS) and the Virginia Department of Education (VDOE) are working collaboratively with local education agencies (LEAs) to operationalize the ongoing P-EBT program. </w:t>
      </w:r>
      <w:r w:rsidR="007A212D">
        <w:rPr>
          <w:rFonts w:eastAsia="Arial" w:cs="Times New Roman"/>
          <w:szCs w:val="24"/>
        </w:rPr>
        <w:t xml:space="preserve">The </w:t>
      </w:r>
      <w:r w:rsidR="001A4DB1">
        <w:rPr>
          <w:rFonts w:eastAsia="Arial" w:cs="Times New Roman"/>
          <w:szCs w:val="24"/>
        </w:rPr>
        <w:t xml:space="preserve">VDSS is in the process of obtaining </w:t>
      </w:r>
      <w:r w:rsidR="007069FA">
        <w:rPr>
          <w:rFonts w:eastAsia="Arial" w:cs="Times New Roman"/>
          <w:szCs w:val="24"/>
        </w:rPr>
        <w:t xml:space="preserve">plan approval from USDA </w:t>
      </w:r>
      <w:proofErr w:type="gramStart"/>
      <w:r w:rsidR="001A4DB1">
        <w:rPr>
          <w:rFonts w:eastAsia="Arial" w:cs="Times New Roman"/>
          <w:szCs w:val="24"/>
        </w:rPr>
        <w:t>however</w:t>
      </w:r>
      <w:proofErr w:type="gramEnd"/>
      <w:r w:rsidR="001A4DB1">
        <w:rPr>
          <w:rFonts w:eastAsia="Arial" w:cs="Times New Roman"/>
          <w:szCs w:val="24"/>
        </w:rPr>
        <w:t xml:space="preserve"> th</w:t>
      </w:r>
      <w:r w:rsidR="007069FA">
        <w:rPr>
          <w:rFonts w:eastAsia="Arial" w:cs="Times New Roman"/>
          <w:szCs w:val="24"/>
        </w:rPr>
        <w:t>e</w:t>
      </w:r>
      <w:r w:rsidR="001A4DB1">
        <w:rPr>
          <w:rFonts w:eastAsia="Arial" w:cs="Times New Roman"/>
          <w:szCs w:val="24"/>
        </w:rPr>
        <w:t xml:space="preserve"> first round of data collection </w:t>
      </w:r>
      <w:r w:rsidR="007069FA">
        <w:rPr>
          <w:rFonts w:eastAsia="Arial" w:cs="Times New Roman"/>
          <w:szCs w:val="24"/>
        </w:rPr>
        <w:t xml:space="preserve">will begin now. </w:t>
      </w:r>
      <w:r w:rsidR="007069FA">
        <w:t xml:space="preserve">The next LEA P-EBT data submission is due </w:t>
      </w:r>
      <w:r w:rsidR="007069FA" w:rsidRPr="007A212D">
        <w:t xml:space="preserve">Friday, </w:t>
      </w:r>
      <w:r w:rsidR="007069FA" w:rsidRPr="001A4DB1">
        <w:t>January 15</w:t>
      </w:r>
      <w:r w:rsidR="007069FA">
        <w:t xml:space="preserve">, 2021, by 5:00 p.m. </w:t>
      </w:r>
    </w:p>
    <w:p w14:paraId="403777A3" w14:textId="0048CD1E" w:rsidR="00756288" w:rsidRDefault="00756288" w:rsidP="00756288">
      <w:pPr>
        <w:pStyle w:val="Heading3"/>
        <w:rPr>
          <w:rFonts w:eastAsia="Arial" w:cs="Times New Roman"/>
          <w:szCs w:val="24"/>
        </w:rPr>
      </w:pPr>
      <w:r>
        <w:t>Student Eligibility</w:t>
      </w:r>
      <w:r w:rsidR="004D3E3E">
        <w:t xml:space="preserve"> for Ongoing P-EBT for Remote Learning</w:t>
      </w:r>
      <w:r>
        <w:t xml:space="preserve"> </w:t>
      </w:r>
    </w:p>
    <w:p w14:paraId="0A4D224F" w14:textId="0C74DA43" w:rsidR="00432D8D" w:rsidRDefault="004D3E3E" w:rsidP="00756288">
      <w:pPr>
        <w:spacing w:after="240" w:line="259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All </w:t>
      </w:r>
      <w:r w:rsidR="007A212D">
        <w:rPr>
          <w:rFonts w:eastAsia="Arial" w:cs="Times New Roman"/>
          <w:szCs w:val="24"/>
        </w:rPr>
        <w:t>LEAs</w:t>
      </w:r>
      <w:r w:rsidR="00756288" w:rsidRPr="00756288">
        <w:rPr>
          <w:rFonts w:eastAsia="Arial" w:cs="Times New Roman"/>
          <w:szCs w:val="24"/>
        </w:rPr>
        <w:t xml:space="preserve"> </w:t>
      </w:r>
      <w:r>
        <w:rPr>
          <w:rFonts w:eastAsia="Arial" w:cs="Times New Roman"/>
          <w:szCs w:val="24"/>
        </w:rPr>
        <w:t xml:space="preserve">that would claim meals under the National School Lunch Program (NSLP) during non-pandemic operation are eligible to submit students </w:t>
      </w:r>
      <w:r w:rsidR="00432D8D">
        <w:rPr>
          <w:rFonts w:eastAsia="Arial" w:cs="Times New Roman"/>
          <w:szCs w:val="24"/>
        </w:rPr>
        <w:t xml:space="preserve">for P-EBT. </w:t>
      </w:r>
      <w:r w:rsidR="00060E0B">
        <w:rPr>
          <w:rFonts w:eastAsia="Arial" w:cs="Times New Roman"/>
          <w:szCs w:val="24"/>
        </w:rPr>
        <w:t xml:space="preserve">Students who are </w:t>
      </w:r>
      <w:r w:rsidR="00432D8D">
        <w:rPr>
          <w:rFonts w:eastAsia="Arial" w:cs="Times New Roman"/>
          <w:szCs w:val="24"/>
        </w:rPr>
        <w:t xml:space="preserve">eligible </w:t>
      </w:r>
      <w:r w:rsidR="00060E0B">
        <w:rPr>
          <w:rFonts w:eastAsia="Arial" w:cs="Times New Roman"/>
          <w:szCs w:val="24"/>
        </w:rPr>
        <w:t xml:space="preserve">for ongoing </w:t>
      </w:r>
      <w:r w:rsidR="00B972B2">
        <w:rPr>
          <w:rFonts w:eastAsia="Arial" w:cs="Times New Roman"/>
          <w:szCs w:val="24"/>
        </w:rPr>
        <w:t xml:space="preserve">P-EBT </w:t>
      </w:r>
      <w:r w:rsidR="00060E0B">
        <w:rPr>
          <w:rFonts w:eastAsia="Arial" w:cs="Times New Roman"/>
          <w:szCs w:val="24"/>
        </w:rPr>
        <w:t xml:space="preserve">benefits </w:t>
      </w:r>
      <w:r w:rsidR="00B972B2">
        <w:rPr>
          <w:rFonts w:eastAsia="Arial" w:cs="Times New Roman"/>
          <w:szCs w:val="24"/>
        </w:rPr>
        <w:t xml:space="preserve">must </w:t>
      </w:r>
      <w:r w:rsidR="00432D8D">
        <w:rPr>
          <w:rFonts w:eastAsia="Arial" w:cs="Times New Roman"/>
          <w:szCs w:val="24"/>
        </w:rPr>
        <w:t xml:space="preserve">meet the following two conditions: </w:t>
      </w:r>
    </w:p>
    <w:p w14:paraId="7CCD5368" w14:textId="6B9C843A" w:rsidR="00432D8D" w:rsidRDefault="00432D8D" w:rsidP="001A4DB1">
      <w:pPr>
        <w:pStyle w:val="ListParagraph"/>
        <w:numPr>
          <w:ilvl w:val="0"/>
          <w:numId w:val="9"/>
        </w:numPr>
        <w:spacing w:line="259" w:lineRule="auto"/>
        <w:rPr>
          <w:rFonts w:eastAsia="Arial"/>
          <w:szCs w:val="24"/>
        </w:rPr>
      </w:pPr>
      <w:r>
        <w:rPr>
          <w:rFonts w:eastAsia="Arial"/>
          <w:szCs w:val="24"/>
        </w:rPr>
        <w:t>The student has either been determined eligible for free or reduced-price meals by application or direct certification</w:t>
      </w:r>
      <w:r w:rsidR="007069FA">
        <w:rPr>
          <w:rFonts w:eastAsia="Arial"/>
          <w:szCs w:val="24"/>
        </w:rPr>
        <w:t xml:space="preserve">, </w:t>
      </w:r>
      <w:r>
        <w:rPr>
          <w:rFonts w:eastAsia="Arial"/>
          <w:szCs w:val="24"/>
        </w:rPr>
        <w:t>or the student is enrolled in a school approved to participate in the</w:t>
      </w:r>
      <w:r w:rsidR="007069FA">
        <w:rPr>
          <w:rFonts w:eastAsia="Arial"/>
          <w:szCs w:val="24"/>
        </w:rPr>
        <w:t xml:space="preserve"> Provision 2 or 3, or the</w:t>
      </w:r>
      <w:r>
        <w:rPr>
          <w:rFonts w:eastAsia="Arial"/>
          <w:szCs w:val="24"/>
        </w:rPr>
        <w:t xml:space="preserve"> Community Eligibility Provision (CEP); and,</w:t>
      </w:r>
    </w:p>
    <w:p w14:paraId="2DEE91BF" w14:textId="2C4CE748" w:rsidR="00432D8D" w:rsidRPr="00432D8D" w:rsidRDefault="00432D8D" w:rsidP="00432D8D">
      <w:pPr>
        <w:pStyle w:val="ListParagraph"/>
        <w:numPr>
          <w:ilvl w:val="0"/>
          <w:numId w:val="9"/>
        </w:numPr>
        <w:spacing w:after="240" w:line="259" w:lineRule="auto"/>
        <w:rPr>
          <w:rFonts w:eastAsia="Arial"/>
          <w:szCs w:val="24"/>
        </w:rPr>
      </w:pPr>
      <w:r>
        <w:rPr>
          <w:rFonts w:eastAsia="Arial"/>
          <w:szCs w:val="24"/>
        </w:rPr>
        <w:t xml:space="preserve">The student is learning remotely for five consecutive days each week (fully remote) or the student is in a </w:t>
      </w:r>
      <w:proofErr w:type="gramStart"/>
      <w:r>
        <w:rPr>
          <w:rFonts w:eastAsia="Arial"/>
          <w:szCs w:val="24"/>
        </w:rPr>
        <w:t>hybrid learning</w:t>
      </w:r>
      <w:proofErr w:type="gramEnd"/>
      <w:r>
        <w:rPr>
          <w:rFonts w:eastAsia="Arial"/>
          <w:szCs w:val="24"/>
        </w:rPr>
        <w:t xml:space="preserve"> mode with less than five days of remote learning </w:t>
      </w:r>
      <w:r w:rsidR="00474CCD">
        <w:rPr>
          <w:rFonts w:eastAsia="Arial"/>
          <w:szCs w:val="24"/>
        </w:rPr>
        <w:t xml:space="preserve">weekly </w:t>
      </w:r>
      <w:r>
        <w:rPr>
          <w:rFonts w:eastAsia="Arial"/>
          <w:szCs w:val="24"/>
        </w:rPr>
        <w:t>(hybrid remote).</w:t>
      </w:r>
    </w:p>
    <w:p w14:paraId="308B6002" w14:textId="15AA97A9" w:rsidR="00474CCD" w:rsidRDefault="00756288" w:rsidP="00756288">
      <w:pPr>
        <w:spacing w:after="240" w:line="259" w:lineRule="auto"/>
        <w:rPr>
          <w:rFonts w:eastAsia="Arial" w:cs="Times New Roman"/>
          <w:color w:val="000000"/>
          <w:szCs w:val="24"/>
        </w:rPr>
      </w:pPr>
      <w:r w:rsidRPr="00756288">
        <w:rPr>
          <w:rFonts w:eastAsia="Arial" w:cs="Times New Roman"/>
          <w:color w:val="000000"/>
          <w:szCs w:val="24"/>
        </w:rPr>
        <w:t>Students</w:t>
      </w:r>
      <w:r>
        <w:rPr>
          <w:rFonts w:eastAsia="Arial" w:cs="Times New Roman"/>
          <w:color w:val="000000"/>
          <w:szCs w:val="24"/>
        </w:rPr>
        <w:t xml:space="preserve"> </w:t>
      </w:r>
      <w:r w:rsidR="00432D8D">
        <w:rPr>
          <w:rFonts w:eastAsia="Arial" w:cs="Times New Roman"/>
          <w:color w:val="000000"/>
          <w:szCs w:val="24"/>
        </w:rPr>
        <w:t xml:space="preserve">who are learning fully in-person are not eligible for </w:t>
      </w:r>
      <w:r w:rsidR="00B972B2">
        <w:rPr>
          <w:rFonts w:eastAsia="Arial" w:cs="Times New Roman"/>
          <w:color w:val="000000"/>
          <w:szCs w:val="24"/>
        </w:rPr>
        <w:t xml:space="preserve">ongoing </w:t>
      </w:r>
      <w:r w:rsidR="00432D8D">
        <w:rPr>
          <w:rFonts w:eastAsia="Arial" w:cs="Times New Roman"/>
          <w:color w:val="000000"/>
          <w:szCs w:val="24"/>
        </w:rPr>
        <w:t xml:space="preserve">P-EBT. </w:t>
      </w:r>
      <w:r w:rsidR="00474CCD">
        <w:rPr>
          <w:rFonts w:eastAsia="Arial" w:cs="Times New Roman"/>
          <w:color w:val="000000"/>
          <w:szCs w:val="24"/>
        </w:rPr>
        <w:t xml:space="preserve">LEAs with fully in-person operational status (five days per week) may submit P-EBT data for those students who meet the fully remote or hybrid remote definitions. </w:t>
      </w:r>
      <w:r w:rsidR="00432D8D">
        <w:rPr>
          <w:rFonts w:eastAsia="Arial" w:cs="Times New Roman"/>
          <w:color w:val="000000"/>
          <w:szCs w:val="24"/>
        </w:rPr>
        <w:t xml:space="preserve">Students who would not otherwise be receiving a free or reduced-price meal or a meal provided under CEP during normal school </w:t>
      </w:r>
      <w:r w:rsidR="00432D8D">
        <w:rPr>
          <w:rFonts w:eastAsia="Arial" w:cs="Times New Roman"/>
          <w:color w:val="000000"/>
          <w:szCs w:val="24"/>
        </w:rPr>
        <w:lastRenderedPageBreak/>
        <w:t>operation</w:t>
      </w:r>
      <w:r w:rsidR="007A212D">
        <w:rPr>
          <w:rFonts w:eastAsia="Arial" w:cs="Times New Roman"/>
          <w:color w:val="000000"/>
          <w:szCs w:val="24"/>
        </w:rPr>
        <w:t>s</w:t>
      </w:r>
      <w:r w:rsidR="00432D8D">
        <w:rPr>
          <w:rFonts w:eastAsia="Arial" w:cs="Times New Roman"/>
          <w:color w:val="000000"/>
          <w:szCs w:val="24"/>
        </w:rPr>
        <w:t xml:space="preserve"> are not eligible for P-EBT. Additional information about free and reduced-price eligibility is available in SNP Memo 2020-2021-36. </w:t>
      </w:r>
    </w:p>
    <w:p w14:paraId="719E465F" w14:textId="1D24FDF2" w:rsidR="00880813" w:rsidRDefault="00880813" w:rsidP="00880813">
      <w:pPr>
        <w:pStyle w:val="Heading3"/>
      </w:pPr>
      <w:r>
        <w:t xml:space="preserve">Data Submission for </w:t>
      </w:r>
      <w:r w:rsidR="00474CCD">
        <w:t xml:space="preserve">Ongoing </w:t>
      </w:r>
      <w:r>
        <w:t>P-EBT</w:t>
      </w:r>
      <w:r w:rsidR="00474CCD">
        <w:t xml:space="preserve"> for Remote Learning</w:t>
      </w:r>
    </w:p>
    <w:p w14:paraId="402899B6" w14:textId="6668721F" w:rsidR="00060E0B" w:rsidRDefault="00474CCD" w:rsidP="00880813">
      <w:r>
        <w:t xml:space="preserve">The P-EBT VDSS data template </w:t>
      </w:r>
      <w:proofErr w:type="gramStart"/>
      <w:r>
        <w:t>has been updated and slightly revised for the third round of data collection</w:t>
      </w:r>
      <w:proofErr w:type="gramEnd"/>
      <w:r>
        <w:t xml:space="preserve">. </w:t>
      </w:r>
      <w:r w:rsidR="00211754">
        <w:t xml:space="preserve">The updated P-EBT VDSS spreadsheet with an expanded instructions tab, a new example tab, and the data collection template is attachment A to this memo. </w:t>
      </w:r>
      <w:r>
        <w:t xml:space="preserve">New to the template are column X </w:t>
      </w:r>
      <w:r w:rsidR="00211754">
        <w:t>–</w:t>
      </w:r>
      <w:r>
        <w:t xml:space="preserve"> </w:t>
      </w:r>
      <w:r w:rsidR="00211754">
        <w:rPr>
          <w:i/>
        </w:rPr>
        <w:t xml:space="preserve">Student Learning </w:t>
      </w:r>
      <w:r w:rsidR="00211754" w:rsidRPr="00211754">
        <w:rPr>
          <w:i/>
        </w:rPr>
        <w:t>Mode</w:t>
      </w:r>
      <w:r w:rsidR="00211754">
        <w:t xml:space="preserve"> and column Y – </w:t>
      </w:r>
      <w:r w:rsidR="00211754">
        <w:rPr>
          <w:i/>
        </w:rPr>
        <w:t xml:space="preserve">Local Student Identifier. </w:t>
      </w:r>
      <w:r w:rsidR="00211754">
        <w:t xml:space="preserve">Column X </w:t>
      </w:r>
      <w:proofErr w:type="gramStart"/>
      <w:r w:rsidR="00211754">
        <w:t>was added</w:t>
      </w:r>
      <w:proofErr w:type="gramEnd"/>
      <w:r w:rsidR="00211754">
        <w:t xml:space="preserve"> to identify students on fully remote learning (indicated </w:t>
      </w:r>
      <w:r w:rsidR="00060E0B">
        <w:t xml:space="preserve">by a </w:t>
      </w:r>
      <w:r w:rsidR="00211754">
        <w:t xml:space="preserve">1) and hybrid remote learning (indicated </w:t>
      </w:r>
      <w:r w:rsidR="00060E0B">
        <w:t xml:space="preserve">by </w:t>
      </w:r>
      <w:r w:rsidR="00211754">
        <w:t xml:space="preserve">a 2). Column Y </w:t>
      </w:r>
      <w:proofErr w:type="gramStart"/>
      <w:r w:rsidR="00211754">
        <w:t>was added</w:t>
      </w:r>
      <w:proofErr w:type="gramEnd"/>
      <w:r w:rsidR="00211754">
        <w:t xml:space="preserve"> to provide a data point VDSS could use to connect information for the same student across data files to increase accuracy and timeliness of benefit issuance. </w:t>
      </w:r>
    </w:p>
    <w:p w14:paraId="6BE38C3E" w14:textId="3C8732A4" w:rsidR="00211754" w:rsidRDefault="00211754" w:rsidP="00880813">
      <w:r>
        <w:t>Please review the instructions, examples, and template</w:t>
      </w:r>
      <w:r w:rsidR="00060E0B">
        <w:t xml:space="preserve"> in the P-EBT VDSS spreadsheet</w:t>
      </w:r>
      <w:r>
        <w:t>.</w:t>
      </w:r>
      <w:r w:rsidR="00060E0B">
        <w:t xml:space="preserve"> In addition</w:t>
      </w:r>
      <w:r>
        <w:t>,</w:t>
      </w:r>
      <w:r w:rsidR="00060E0B">
        <w:t xml:space="preserve"> a data definition and file format document (similar to others used for VDOE data collections) is attachment B to this memo. It </w:t>
      </w:r>
      <w:proofErr w:type="gramStart"/>
      <w:r w:rsidR="00060E0B">
        <w:t>is designed</w:t>
      </w:r>
      <w:proofErr w:type="gramEnd"/>
      <w:r w:rsidR="00060E0B">
        <w:t xml:space="preserve"> to assist staff who will provide the data for the file.</w:t>
      </w:r>
      <w:r>
        <w:t xml:space="preserve"> </w:t>
      </w:r>
      <w:r w:rsidR="00060E0B">
        <w:t>Improved data quality to streamline workload, reduce data issues, increase accuracy of benefit issuance, and reduce LEA and household frustration are the goals.</w:t>
      </w:r>
    </w:p>
    <w:p w14:paraId="795976DC" w14:textId="75118CA6" w:rsidR="00211754" w:rsidRDefault="007A212D" w:rsidP="00880813">
      <w:r>
        <w:t xml:space="preserve">The </w:t>
      </w:r>
      <w:r w:rsidR="00211754">
        <w:t xml:space="preserve">USDA requires LEAs to submit updated P-EBT data to VDSS to assure all eligible students receive P-EBT and changes in eligibility, such as the LEA returning to fully in-person learning, </w:t>
      </w:r>
      <w:proofErr w:type="gramStart"/>
      <w:r w:rsidR="00211754">
        <w:t>are used</w:t>
      </w:r>
      <w:proofErr w:type="gramEnd"/>
      <w:r w:rsidR="00211754">
        <w:t xml:space="preserve"> in benefit calculations. The next LEA P-EBT data submission is due </w:t>
      </w:r>
      <w:r w:rsidR="00211754" w:rsidRPr="007A212D">
        <w:t xml:space="preserve">Friday, </w:t>
      </w:r>
      <w:r w:rsidR="00211754" w:rsidRPr="001A4DB1">
        <w:t xml:space="preserve">January </w:t>
      </w:r>
      <w:r w:rsidR="00B972B2" w:rsidRPr="001A4DB1">
        <w:t>15</w:t>
      </w:r>
      <w:r w:rsidR="00211754">
        <w:t xml:space="preserve">, 2021, by 5:00 p.m. </w:t>
      </w:r>
    </w:p>
    <w:p w14:paraId="0088E0E7" w14:textId="112F3199" w:rsidR="00756288" w:rsidRDefault="00756288" w:rsidP="00880813">
      <w:r w:rsidRPr="00211754">
        <w:t>Please</w:t>
      </w:r>
      <w:r w:rsidRPr="00756288">
        <w:t xml:space="preserve"> submit </w:t>
      </w:r>
      <w:r w:rsidR="00B972B2">
        <w:t xml:space="preserve">the </w:t>
      </w:r>
      <w:r w:rsidRPr="00756288">
        <w:t>data from the LEA student information system (SIS) for eligible students using the required P-EBT Excel template</w:t>
      </w:r>
      <w:r w:rsidR="0084345A">
        <w:t xml:space="preserve"> provided</w:t>
      </w:r>
      <w:r w:rsidR="00B972B2">
        <w:t>.</w:t>
      </w:r>
      <w:r w:rsidRPr="00756288">
        <w:t xml:space="preserve"> The SIS contact should work closely with the division </w:t>
      </w:r>
      <w:r w:rsidR="00D44653">
        <w:t>SNP</w:t>
      </w:r>
      <w:r w:rsidRPr="00756288">
        <w:t xml:space="preserve"> director to create and review the data before submission. </w:t>
      </w:r>
      <w:r w:rsidR="00B972B2">
        <w:t xml:space="preserve">Use the common issues and tips </w:t>
      </w:r>
      <w:r w:rsidR="007069FA">
        <w:t xml:space="preserve">notes </w:t>
      </w:r>
      <w:r w:rsidR="00B972B2">
        <w:t>from the P-EBT webinar on December 17, 2020</w:t>
      </w:r>
      <w:r w:rsidR="007A212D">
        <w:t>,</w:t>
      </w:r>
      <w:r w:rsidR="00B972B2">
        <w:t xml:space="preserve"> to review the data. </w:t>
      </w:r>
    </w:p>
    <w:p w14:paraId="7EFB5ED7" w14:textId="0C72558B" w:rsidR="00B972B2" w:rsidRDefault="00B972B2" w:rsidP="00880813">
      <w:pPr>
        <w:pStyle w:val="Heading3"/>
      </w:pPr>
      <w:r>
        <w:t>Future Data Submissions</w:t>
      </w:r>
    </w:p>
    <w:p w14:paraId="19487DA8" w14:textId="247847EB" w:rsidR="00B972B2" w:rsidRPr="00B972B2" w:rsidRDefault="00B972B2" w:rsidP="00B972B2">
      <w:r>
        <w:t xml:space="preserve">Please be aware </w:t>
      </w:r>
      <w:r w:rsidR="007A212D">
        <w:t xml:space="preserve">that </w:t>
      </w:r>
      <w:r>
        <w:t xml:space="preserve">VDSS is developing new ways for LEAs to deliver the P-EBT data for future submissions with the goal of simplifying the process. More information </w:t>
      </w:r>
      <w:proofErr w:type="gramStart"/>
      <w:r>
        <w:t>will be provided</w:t>
      </w:r>
      <w:proofErr w:type="gramEnd"/>
      <w:r>
        <w:t xml:space="preserve"> as it becomes available. A schedule of data submission deadlines for the 2020-2021 school year </w:t>
      </w:r>
      <w:proofErr w:type="gramStart"/>
      <w:r>
        <w:t>will be provided</w:t>
      </w:r>
      <w:proofErr w:type="gramEnd"/>
      <w:r>
        <w:t xml:space="preserve"> when it is received by </w:t>
      </w:r>
      <w:r w:rsidR="007A212D">
        <w:t xml:space="preserve">the </w:t>
      </w:r>
      <w:r>
        <w:t xml:space="preserve">VDOE. LEAs should be prepared to continue ongoing P-EBT data submissions each month through June 2021.  </w:t>
      </w:r>
    </w:p>
    <w:p w14:paraId="17A05463" w14:textId="2BA89F7E" w:rsidR="00880813" w:rsidRDefault="00880813" w:rsidP="00880813">
      <w:pPr>
        <w:pStyle w:val="Heading3"/>
      </w:pPr>
      <w:r>
        <w:t>Required Household Notification and Contact Information for Household Questions</w:t>
      </w:r>
    </w:p>
    <w:p w14:paraId="2E78DD0F" w14:textId="08F34368" w:rsidR="000B6991" w:rsidRDefault="00756288" w:rsidP="00484025">
      <w:pPr>
        <w:spacing w:after="240" w:line="250" w:lineRule="auto"/>
        <w:rPr>
          <w:rFonts w:eastAsia="Arial" w:cs="Times New Roman"/>
          <w:szCs w:val="24"/>
        </w:rPr>
      </w:pPr>
      <w:r w:rsidRPr="00756288">
        <w:rPr>
          <w:rFonts w:eastAsia="Arial" w:cs="Times New Roman"/>
          <w:szCs w:val="24"/>
        </w:rPr>
        <w:t xml:space="preserve">LEAs </w:t>
      </w:r>
      <w:proofErr w:type="gramStart"/>
      <w:r w:rsidRPr="00756288">
        <w:rPr>
          <w:rFonts w:eastAsia="Arial" w:cs="Times New Roman"/>
          <w:szCs w:val="24"/>
        </w:rPr>
        <w:t>are required</w:t>
      </w:r>
      <w:proofErr w:type="gramEnd"/>
      <w:r w:rsidRPr="00756288">
        <w:rPr>
          <w:rFonts w:eastAsia="Arial" w:cs="Times New Roman"/>
          <w:szCs w:val="24"/>
        </w:rPr>
        <w:t xml:space="preserve"> </w:t>
      </w:r>
      <w:r w:rsidR="00B972B2">
        <w:rPr>
          <w:rFonts w:eastAsia="Arial" w:cs="Times New Roman"/>
          <w:szCs w:val="24"/>
        </w:rPr>
        <w:t xml:space="preserve">by </w:t>
      </w:r>
      <w:r w:rsidR="007A212D">
        <w:rPr>
          <w:rFonts w:eastAsia="Arial" w:cs="Times New Roman"/>
          <w:szCs w:val="24"/>
        </w:rPr>
        <w:t xml:space="preserve">the </w:t>
      </w:r>
      <w:r w:rsidR="00B972B2">
        <w:rPr>
          <w:rFonts w:eastAsia="Arial" w:cs="Times New Roman"/>
          <w:szCs w:val="24"/>
        </w:rPr>
        <w:t xml:space="preserve">USDA to provide notification </w:t>
      </w:r>
      <w:r w:rsidRPr="00756288">
        <w:rPr>
          <w:rFonts w:eastAsia="Arial" w:cs="Times New Roman"/>
          <w:szCs w:val="24"/>
        </w:rPr>
        <w:t xml:space="preserve">to </w:t>
      </w:r>
      <w:r w:rsidR="00B972B2">
        <w:rPr>
          <w:rFonts w:eastAsia="Arial" w:cs="Times New Roman"/>
          <w:szCs w:val="24"/>
        </w:rPr>
        <w:t xml:space="preserve">P-EBT eligible </w:t>
      </w:r>
      <w:r w:rsidRPr="00756288">
        <w:rPr>
          <w:rFonts w:eastAsia="Arial" w:cs="Times New Roman"/>
          <w:szCs w:val="24"/>
        </w:rPr>
        <w:t xml:space="preserve">households about this </w:t>
      </w:r>
      <w:r w:rsidR="00B972B2">
        <w:rPr>
          <w:rFonts w:eastAsia="Arial" w:cs="Times New Roman"/>
          <w:szCs w:val="24"/>
        </w:rPr>
        <w:t xml:space="preserve">ongoing </w:t>
      </w:r>
      <w:r w:rsidRPr="00756288">
        <w:rPr>
          <w:rFonts w:eastAsia="Arial" w:cs="Times New Roman"/>
          <w:szCs w:val="24"/>
        </w:rPr>
        <w:t xml:space="preserve">P-EBT </w:t>
      </w:r>
      <w:r w:rsidR="00B972B2">
        <w:rPr>
          <w:rFonts w:eastAsia="Arial" w:cs="Times New Roman"/>
          <w:szCs w:val="24"/>
        </w:rPr>
        <w:t>issuance. An updated P</w:t>
      </w:r>
      <w:r w:rsidRPr="00756288">
        <w:rPr>
          <w:rFonts w:eastAsia="Arial" w:cs="Times New Roman"/>
          <w:szCs w:val="24"/>
        </w:rPr>
        <w:t xml:space="preserve">-EBT </w:t>
      </w:r>
      <w:r w:rsidR="00B972B2">
        <w:rPr>
          <w:rFonts w:eastAsia="Arial" w:cs="Times New Roman"/>
          <w:szCs w:val="24"/>
        </w:rPr>
        <w:t xml:space="preserve">client </w:t>
      </w:r>
      <w:r w:rsidRPr="00756288">
        <w:rPr>
          <w:rFonts w:eastAsia="Arial" w:cs="Times New Roman"/>
          <w:szCs w:val="24"/>
        </w:rPr>
        <w:t xml:space="preserve">flyer </w:t>
      </w:r>
      <w:proofErr w:type="gramStart"/>
      <w:r w:rsidR="00B972B2">
        <w:rPr>
          <w:rFonts w:eastAsia="Arial" w:cs="Times New Roman"/>
          <w:szCs w:val="24"/>
        </w:rPr>
        <w:t xml:space="preserve">will be </w:t>
      </w:r>
      <w:r w:rsidRPr="00756288">
        <w:rPr>
          <w:rFonts w:eastAsia="Arial" w:cs="Times New Roman"/>
          <w:szCs w:val="24"/>
        </w:rPr>
        <w:t>provided</w:t>
      </w:r>
      <w:proofErr w:type="gramEnd"/>
      <w:r w:rsidRPr="00756288">
        <w:rPr>
          <w:rFonts w:eastAsia="Arial" w:cs="Times New Roman"/>
          <w:szCs w:val="24"/>
        </w:rPr>
        <w:t xml:space="preserve"> by </w:t>
      </w:r>
      <w:r w:rsidR="007A212D">
        <w:rPr>
          <w:rFonts w:eastAsia="Arial" w:cs="Times New Roman"/>
          <w:szCs w:val="24"/>
        </w:rPr>
        <w:t xml:space="preserve">the </w:t>
      </w:r>
      <w:r w:rsidRPr="00756288">
        <w:rPr>
          <w:rFonts w:eastAsia="Arial" w:cs="Times New Roman"/>
          <w:szCs w:val="24"/>
        </w:rPr>
        <w:t>V</w:t>
      </w:r>
      <w:r w:rsidR="00B972B2">
        <w:rPr>
          <w:rFonts w:eastAsia="Arial" w:cs="Times New Roman"/>
          <w:szCs w:val="24"/>
        </w:rPr>
        <w:t xml:space="preserve">DSS in mid-January. </w:t>
      </w:r>
      <w:r w:rsidRPr="00756288">
        <w:rPr>
          <w:rFonts w:eastAsia="Arial" w:cs="Times New Roman"/>
          <w:szCs w:val="24"/>
        </w:rPr>
        <w:t xml:space="preserve">The flyer </w:t>
      </w:r>
      <w:proofErr w:type="gramStart"/>
      <w:r w:rsidR="00612219">
        <w:rPr>
          <w:rFonts w:eastAsia="Arial" w:cs="Times New Roman"/>
          <w:szCs w:val="24"/>
        </w:rPr>
        <w:t>will be</w:t>
      </w:r>
      <w:r w:rsidR="00880813">
        <w:rPr>
          <w:rFonts w:eastAsia="Arial" w:cs="Times New Roman"/>
          <w:szCs w:val="24"/>
        </w:rPr>
        <w:t xml:space="preserve"> </w:t>
      </w:r>
      <w:r w:rsidR="000B6991">
        <w:rPr>
          <w:rFonts w:eastAsia="Arial" w:cs="Times New Roman"/>
          <w:szCs w:val="24"/>
        </w:rPr>
        <w:t>sent</w:t>
      </w:r>
      <w:proofErr w:type="gramEnd"/>
      <w:r w:rsidR="000B6991">
        <w:rPr>
          <w:rFonts w:eastAsia="Arial" w:cs="Times New Roman"/>
          <w:szCs w:val="24"/>
        </w:rPr>
        <w:t xml:space="preserve"> </w:t>
      </w:r>
      <w:r w:rsidR="00D44653">
        <w:rPr>
          <w:rFonts w:eastAsia="Arial" w:cs="Times New Roman"/>
          <w:szCs w:val="24"/>
        </w:rPr>
        <w:t>via</w:t>
      </w:r>
      <w:r w:rsidR="0084345A">
        <w:rPr>
          <w:rFonts w:eastAsia="Arial" w:cs="Times New Roman"/>
          <w:szCs w:val="24"/>
        </w:rPr>
        <w:t xml:space="preserve"> email to SNP directors</w:t>
      </w:r>
      <w:r w:rsidR="00B972B2">
        <w:rPr>
          <w:rFonts w:eastAsia="Arial" w:cs="Times New Roman"/>
          <w:szCs w:val="24"/>
        </w:rPr>
        <w:t xml:space="preserve"> for distribution after the January file is </w:t>
      </w:r>
      <w:r w:rsidR="00B972B2">
        <w:rPr>
          <w:rFonts w:eastAsia="Arial" w:cs="Times New Roman"/>
          <w:szCs w:val="24"/>
        </w:rPr>
        <w:lastRenderedPageBreak/>
        <w:t xml:space="preserve">submitted to </w:t>
      </w:r>
      <w:r w:rsidR="007A212D">
        <w:rPr>
          <w:rFonts w:eastAsia="Arial" w:cs="Times New Roman"/>
          <w:szCs w:val="24"/>
        </w:rPr>
        <w:t xml:space="preserve">the </w:t>
      </w:r>
      <w:r w:rsidR="00B972B2">
        <w:rPr>
          <w:rFonts w:eastAsia="Arial" w:cs="Times New Roman"/>
          <w:szCs w:val="24"/>
        </w:rPr>
        <w:t>VDSS</w:t>
      </w:r>
      <w:r w:rsidR="0084345A">
        <w:rPr>
          <w:rFonts w:eastAsia="Arial" w:cs="Times New Roman"/>
          <w:szCs w:val="24"/>
        </w:rPr>
        <w:t>.</w:t>
      </w:r>
      <w:r w:rsidRPr="00756288">
        <w:rPr>
          <w:rFonts w:eastAsia="Arial" w:cs="Times New Roman"/>
          <w:szCs w:val="24"/>
        </w:rPr>
        <w:t xml:space="preserve"> </w:t>
      </w:r>
      <w:r w:rsidR="000B6991">
        <w:rPr>
          <w:rFonts w:eastAsia="Arial" w:cs="Times New Roman"/>
          <w:szCs w:val="24"/>
        </w:rPr>
        <w:t xml:space="preserve">Distribution of the flyer </w:t>
      </w:r>
      <w:proofErr w:type="gramStart"/>
      <w:r w:rsidR="000B6991">
        <w:rPr>
          <w:rFonts w:eastAsia="Arial" w:cs="Times New Roman"/>
          <w:szCs w:val="24"/>
        </w:rPr>
        <w:t>should, if possible, be targeted</w:t>
      </w:r>
      <w:proofErr w:type="gramEnd"/>
      <w:r w:rsidR="000B6991">
        <w:rPr>
          <w:rFonts w:eastAsia="Arial" w:cs="Times New Roman"/>
          <w:szCs w:val="24"/>
        </w:rPr>
        <w:t xml:space="preserve"> to eligible households.</w:t>
      </w:r>
    </w:p>
    <w:p w14:paraId="16999052" w14:textId="2A6D21DE" w:rsidR="00037FD5" w:rsidRDefault="00756288" w:rsidP="00484025">
      <w:pPr>
        <w:spacing w:after="240" w:line="250" w:lineRule="auto"/>
        <w:rPr>
          <w:rFonts w:eastAsia="Arial" w:cs="Times New Roman"/>
          <w:szCs w:val="24"/>
        </w:rPr>
      </w:pPr>
      <w:r w:rsidRPr="00756288">
        <w:rPr>
          <w:rFonts w:eastAsia="Arial" w:cs="Times New Roman"/>
          <w:szCs w:val="24"/>
        </w:rPr>
        <w:t xml:space="preserve">Households </w:t>
      </w:r>
      <w:r w:rsidR="00880813">
        <w:rPr>
          <w:rFonts w:eastAsia="Arial" w:cs="Times New Roman"/>
          <w:szCs w:val="24"/>
        </w:rPr>
        <w:t xml:space="preserve">with students eligible for this </w:t>
      </w:r>
      <w:r w:rsidR="000B6991">
        <w:rPr>
          <w:rFonts w:eastAsia="Arial" w:cs="Times New Roman"/>
          <w:szCs w:val="24"/>
        </w:rPr>
        <w:t xml:space="preserve">ongoing </w:t>
      </w:r>
      <w:r w:rsidR="00880813">
        <w:rPr>
          <w:rFonts w:eastAsia="Arial" w:cs="Times New Roman"/>
          <w:szCs w:val="24"/>
        </w:rPr>
        <w:t xml:space="preserve">remote learning P-EBT </w:t>
      </w:r>
      <w:r w:rsidRPr="00756288">
        <w:rPr>
          <w:rFonts w:eastAsia="Arial" w:cs="Times New Roman"/>
          <w:szCs w:val="24"/>
        </w:rPr>
        <w:t xml:space="preserve">that received P-EBT </w:t>
      </w:r>
      <w:r w:rsidR="000B6991">
        <w:rPr>
          <w:rFonts w:eastAsia="Arial" w:cs="Times New Roman"/>
          <w:szCs w:val="24"/>
        </w:rPr>
        <w:t xml:space="preserve">previously </w:t>
      </w:r>
      <w:r w:rsidRPr="00756288">
        <w:rPr>
          <w:rFonts w:eastAsia="Arial" w:cs="Times New Roman"/>
          <w:szCs w:val="24"/>
        </w:rPr>
        <w:t>will receive these additional benefits on the existing P-EBT card</w:t>
      </w:r>
      <w:r w:rsidR="00B972B2">
        <w:rPr>
          <w:rFonts w:eastAsia="Arial" w:cs="Times New Roman"/>
          <w:szCs w:val="24"/>
        </w:rPr>
        <w:t xml:space="preserve">. </w:t>
      </w:r>
      <w:r w:rsidRPr="00756288">
        <w:rPr>
          <w:rFonts w:eastAsia="Arial" w:cs="Times New Roman"/>
          <w:szCs w:val="24"/>
        </w:rPr>
        <w:t xml:space="preserve">Newly eligible or newly enrolled students will receive a </w:t>
      </w:r>
      <w:r w:rsidR="00B972B2">
        <w:rPr>
          <w:rFonts w:eastAsia="Arial" w:cs="Times New Roman"/>
          <w:szCs w:val="24"/>
        </w:rPr>
        <w:t xml:space="preserve">new </w:t>
      </w:r>
      <w:r w:rsidRPr="00756288">
        <w:rPr>
          <w:rFonts w:eastAsia="Arial" w:cs="Times New Roman"/>
          <w:szCs w:val="24"/>
        </w:rPr>
        <w:t>P-EBT card by mail.</w:t>
      </w:r>
      <w:r w:rsidR="00880813">
        <w:rPr>
          <w:rFonts w:eastAsia="Arial" w:cs="Times New Roman"/>
          <w:szCs w:val="24"/>
        </w:rPr>
        <w:t xml:space="preserve"> </w:t>
      </w:r>
      <w:r w:rsidR="00B972B2">
        <w:rPr>
          <w:rFonts w:eastAsia="Arial" w:cs="Times New Roman"/>
          <w:szCs w:val="24"/>
        </w:rPr>
        <w:t xml:space="preserve">Any household that </w:t>
      </w:r>
      <w:r w:rsidR="000B6991">
        <w:rPr>
          <w:rFonts w:eastAsia="Arial" w:cs="Times New Roman"/>
          <w:szCs w:val="24"/>
        </w:rPr>
        <w:t xml:space="preserve">currently </w:t>
      </w:r>
      <w:r w:rsidR="00B972B2">
        <w:rPr>
          <w:rFonts w:eastAsia="Arial" w:cs="Times New Roman"/>
          <w:szCs w:val="24"/>
        </w:rPr>
        <w:t xml:space="preserve">receives SNAP or was receiving </w:t>
      </w:r>
      <w:r w:rsidR="000B6991">
        <w:rPr>
          <w:rFonts w:eastAsia="Arial" w:cs="Times New Roman"/>
          <w:szCs w:val="24"/>
        </w:rPr>
        <w:t xml:space="preserve">SNAP in the past two years, even if the account has been inactive recently, will receive their P-EBT credited to the existing SNAP EBT card and account. SNAP recipients should check their EBT card balance using the </w:t>
      </w:r>
      <w:proofErr w:type="spellStart"/>
      <w:r w:rsidR="000B6991">
        <w:rPr>
          <w:rFonts w:eastAsia="Arial" w:cs="Times New Roman"/>
          <w:szCs w:val="24"/>
        </w:rPr>
        <w:t>ConnectEBT</w:t>
      </w:r>
      <w:proofErr w:type="spellEnd"/>
      <w:r w:rsidR="000B6991">
        <w:rPr>
          <w:rFonts w:eastAsia="Arial" w:cs="Times New Roman"/>
          <w:szCs w:val="24"/>
        </w:rPr>
        <w:t xml:space="preserve"> contact information in the client flyer.</w:t>
      </w:r>
    </w:p>
    <w:p w14:paraId="1E28B37E" w14:textId="1F7798E3" w:rsidR="00756288" w:rsidRPr="00037FD5" w:rsidRDefault="00037FD5" w:rsidP="00484025">
      <w:pPr>
        <w:spacing w:after="240" w:line="250" w:lineRule="auto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Households who previously received P-EBT and lost or discarded</w:t>
      </w:r>
      <w:r w:rsidR="00612219">
        <w:rPr>
          <w:rFonts w:eastAsia="Arial" w:cs="Times New Roman"/>
          <w:szCs w:val="24"/>
        </w:rPr>
        <w:t xml:space="preserve"> </w:t>
      </w:r>
      <w:r>
        <w:rPr>
          <w:rFonts w:eastAsia="Arial" w:cs="Times New Roman"/>
          <w:szCs w:val="24"/>
        </w:rPr>
        <w:t xml:space="preserve">their card must call </w:t>
      </w:r>
      <w:r w:rsidRPr="00037FD5">
        <w:rPr>
          <w:rFonts w:eastAsia="Calibri" w:cs="Times New Roman"/>
          <w:b/>
          <w:bCs/>
          <w:color w:val="000000" w:themeColor="dark1"/>
        </w:rPr>
        <w:t xml:space="preserve">1-866-281-2448 </w:t>
      </w:r>
      <w:r w:rsidRPr="00037FD5">
        <w:rPr>
          <w:rFonts w:eastAsia="Calibri" w:cs="Times New Roman"/>
          <w:bCs/>
          <w:color w:val="000000" w:themeColor="dark1"/>
        </w:rPr>
        <w:t>to receive a replacement.</w:t>
      </w:r>
      <w:r>
        <w:rPr>
          <w:rFonts w:eastAsia="Calibri" w:cs="Times New Roman"/>
          <w:bCs/>
          <w:color w:val="000000" w:themeColor="dark1"/>
        </w:rPr>
        <w:t xml:space="preserve"> Households should </w:t>
      </w:r>
      <w:hyperlink r:id="rId10" w:history="1">
        <w:r w:rsidRPr="00037FD5">
          <w:rPr>
            <w:rStyle w:val="Hyperlink"/>
            <w:rFonts w:eastAsia="Calibri" w:cs="Times New Roman"/>
            <w:bCs/>
          </w:rPr>
          <w:t>visit the P-EBT webpage</w:t>
        </w:r>
      </w:hyperlink>
      <w:r>
        <w:rPr>
          <w:rFonts w:eastAsia="Calibri" w:cs="Times New Roman"/>
          <w:bCs/>
          <w:color w:val="000000" w:themeColor="dark1"/>
        </w:rPr>
        <w:t xml:space="preserve"> to submit questions </w:t>
      </w:r>
      <w:r w:rsidR="000B6991">
        <w:rPr>
          <w:rFonts w:eastAsia="Calibri" w:cs="Times New Roman"/>
          <w:bCs/>
          <w:color w:val="000000" w:themeColor="dark1"/>
        </w:rPr>
        <w:t xml:space="preserve">about previous rounds of P-EBT and </w:t>
      </w:r>
      <w:r>
        <w:rPr>
          <w:rFonts w:eastAsia="Calibri" w:cs="Times New Roman"/>
          <w:bCs/>
          <w:color w:val="000000" w:themeColor="dark1"/>
        </w:rPr>
        <w:t>for more information.</w:t>
      </w:r>
    </w:p>
    <w:p w14:paraId="6F9B3BB0" w14:textId="740122BE" w:rsidR="00756288" w:rsidRPr="00756288" w:rsidRDefault="00756288" w:rsidP="00756288">
      <w:pPr>
        <w:spacing w:after="240"/>
        <w:rPr>
          <w:rStyle w:val="PlaceholderText"/>
          <w:rFonts w:cs="Times New Roman"/>
          <w:color w:val="auto"/>
          <w:szCs w:val="24"/>
        </w:rPr>
      </w:pPr>
      <w:r w:rsidRPr="00756288">
        <w:rPr>
          <w:rFonts w:eastAsia="Arial" w:cs="Times New Roman"/>
          <w:color w:val="000000"/>
          <w:szCs w:val="24"/>
        </w:rPr>
        <w:t xml:space="preserve">Please direct </w:t>
      </w:r>
      <w:r w:rsidR="000B6991">
        <w:rPr>
          <w:rFonts w:eastAsia="Arial" w:cs="Times New Roman"/>
          <w:color w:val="000000"/>
          <w:szCs w:val="24"/>
        </w:rPr>
        <w:t xml:space="preserve">P-EBT school nutrition program operational </w:t>
      </w:r>
      <w:r w:rsidRPr="00756288">
        <w:rPr>
          <w:rFonts w:eastAsia="Arial" w:cs="Times New Roman"/>
          <w:color w:val="000000"/>
          <w:szCs w:val="24"/>
        </w:rPr>
        <w:t>questions to Dr. Sandy Curwood, Director of School Nutrition Programs, at</w:t>
      </w:r>
      <w:r w:rsidRPr="00756288">
        <w:rPr>
          <w:rFonts w:eastAsia="Arial" w:cs="Times New Roman"/>
          <w:color w:val="1A1A1A"/>
          <w:szCs w:val="24"/>
        </w:rPr>
        <w:t xml:space="preserve"> (804) 371-2339 or by email at </w:t>
      </w:r>
      <w:r w:rsidRPr="00756288">
        <w:rPr>
          <w:rFonts w:eastAsia="Arial" w:cs="Times New Roman"/>
          <w:color w:val="0000FF"/>
          <w:szCs w:val="24"/>
          <w:u w:val="single" w:color="0000FF"/>
        </w:rPr>
        <w:t>sandra.curwood@doe.virginia.gov</w:t>
      </w:r>
      <w:r w:rsidRPr="00756288">
        <w:rPr>
          <w:rFonts w:eastAsia="Arial" w:cs="Times New Roman"/>
          <w:color w:val="000000"/>
          <w:szCs w:val="24"/>
        </w:rPr>
        <w:t xml:space="preserve"> or to Lynne Fellin, SNP Technical Assistance Specialist, at (804) 225-2717 or by email at </w:t>
      </w:r>
      <w:hyperlink r:id="rId11" w:history="1">
        <w:r w:rsidRPr="00756288">
          <w:rPr>
            <w:rFonts w:eastAsia="Arial" w:cs="Times New Roman"/>
            <w:color w:val="0563C1"/>
            <w:szCs w:val="24"/>
            <w:u w:val="single"/>
          </w:rPr>
          <w:t>lynne.fellin@doe.virginia.gov</w:t>
        </w:r>
      </w:hyperlink>
      <w:r w:rsidRPr="00756288">
        <w:rPr>
          <w:rFonts w:eastAsia="Arial" w:cs="Times New Roman"/>
          <w:color w:val="000000"/>
          <w:szCs w:val="24"/>
        </w:rPr>
        <w:t>.</w:t>
      </w:r>
    </w:p>
    <w:p w14:paraId="3C9DF5B4" w14:textId="09E188A3" w:rsidR="00D2097A" w:rsidRDefault="001B26AF" w:rsidP="00D2097A">
      <w:pPr>
        <w:spacing w:after="240"/>
        <w:rPr>
          <w:rFonts w:cs="Times New Roman"/>
          <w:color w:val="000000"/>
          <w:szCs w:val="24"/>
        </w:rPr>
      </w:pPr>
      <w:r w:rsidRPr="00756288">
        <w:rPr>
          <w:rStyle w:val="PlaceholderText"/>
          <w:rFonts w:cs="Times New Roman"/>
          <w:color w:val="auto"/>
          <w:szCs w:val="24"/>
        </w:rPr>
        <w:t>S</w:t>
      </w:r>
      <w:r w:rsidR="001C0224" w:rsidRPr="00756288">
        <w:rPr>
          <w:rFonts w:cs="Times New Roman"/>
          <w:color w:val="000000"/>
          <w:szCs w:val="24"/>
        </w:rPr>
        <w:t>CC/</w:t>
      </w:r>
      <w:r w:rsidRPr="00756288">
        <w:rPr>
          <w:rFonts w:cs="Times New Roman"/>
          <w:color w:val="000000"/>
          <w:szCs w:val="24"/>
        </w:rPr>
        <w:t>LAF/</w:t>
      </w:r>
      <w:r w:rsidR="00E33990" w:rsidRPr="00756288">
        <w:rPr>
          <w:rFonts w:cs="Times New Roman"/>
          <w:color w:val="000000"/>
          <w:szCs w:val="24"/>
        </w:rPr>
        <w:t>cc</w:t>
      </w:r>
    </w:p>
    <w:p w14:paraId="37836D18" w14:textId="77777777" w:rsidR="00502E12" w:rsidRDefault="00502E12" w:rsidP="00502E12">
      <w:pPr>
        <w:spacing w:after="0"/>
        <w:rPr>
          <w:b/>
          <w:color w:val="000000"/>
          <w:szCs w:val="24"/>
        </w:rPr>
      </w:pPr>
      <w:r w:rsidRPr="0009581F">
        <w:rPr>
          <w:b/>
          <w:color w:val="000000"/>
          <w:szCs w:val="24"/>
        </w:rPr>
        <w:t>Attachment</w:t>
      </w:r>
      <w:r>
        <w:rPr>
          <w:b/>
          <w:color w:val="000000"/>
          <w:szCs w:val="24"/>
        </w:rPr>
        <w:t>s</w:t>
      </w:r>
    </w:p>
    <w:p w14:paraId="47FCF0E2" w14:textId="77777777" w:rsidR="00502E12" w:rsidRDefault="00502E12" w:rsidP="00502E12">
      <w:pPr>
        <w:spacing w:after="0"/>
        <w:ind w:left="994" w:hanging="274"/>
        <w:rPr>
          <w:rFonts w:cs="Times New Roman"/>
          <w:szCs w:val="24"/>
        </w:rPr>
      </w:pPr>
      <w:r>
        <w:rPr>
          <w:color w:val="000000"/>
          <w:szCs w:val="24"/>
        </w:rPr>
        <w:t xml:space="preserve">A: </w:t>
      </w:r>
      <w:r w:rsidRPr="0040347A">
        <w:rPr>
          <w:rFonts w:cs="Times New Roman"/>
          <w:szCs w:val="24"/>
        </w:rPr>
        <w:t>P-EBT Remote Data Template for Ongoing Benefits for Fully and Hybrid Remote</w:t>
      </w:r>
      <w:r>
        <w:rPr>
          <w:rFonts w:cs="Times New Roman"/>
          <w:szCs w:val="24"/>
        </w:rPr>
        <w:t xml:space="preserve"> </w:t>
      </w:r>
      <w:r w:rsidRPr="0040347A">
        <w:rPr>
          <w:rFonts w:cs="Times New Roman"/>
          <w:szCs w:val="24"/>
        </w:rPr>
        <w:t>Learners</w:t>
      </w:r>
    </w:p>
    <w:p w14:paraId="2C4393A2" w14:textId="4DB1ECA9" w:rsidR="00502E12" w:rsidRPr="0084345A" w:rsidRDefault="00502E12" w:rsidP="00502E12">
      <w:pPr>
        <w:spacing w:after="24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  <w:t xml:space="preserve">B. </w:t>
      </w:r>
      <w:r w:rsidRPr="0040347A">
        <w:rPr>
          <w:rFonts w:cs="Times New Roman"/>
          <w:color w:val="000000"/>
          <w:szCs w:val="24"/>
        </w:rPr>
        <w:t>P</w:t>
      </w:r>
      <w:r>
        <w:rPr>
          <w:rFonts w:cs="Times New Roman"/>
          <w:color w:val="000000"/>
          <w:szCs w:val="24"/>
        </w:rPr>
        <w:t>-</w:t>
      </w:r>
      <w:r w:rsidRPr="0040347A">
        <w:rPr>
          <w:rFonts w:cs="Times New Roman"/>
          <w:color w:val="000000"/>
          <w:szCs w:val="24"/>
        </w:rPr>
        <w:t>EBT Remote Learner File Data Definitions</w:t>
      </w:r>
      <w:bookmarkStart w:id="0" w:name="_GoBack"/>
      <w:bookmarkEnd w:id="0"/>
    </w:p>
    <w:sectPr w:rsidR="00502E12" w:rsidRPr="0084345A" w:rsidSect="006F21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DB58C" w14:textId="77777777" w:rsidR="00FF10D2" w:rsidRDefault="00FF10D2" w:rsidP="00B25322">
      <w:pPr>
        <w:spacing w:after="0" w:line="240" w:lineRule="auto"/>
      </w:pPr>
      <w:r>
        <w:separator/>
      </w:r>
    </w:p>
  </w:endnote>
  <w:endnote w:type="continuationSeparator" w:id="0">
    <w:p w14:paraId="56F039BE" w14:textId="77777777" w:rsidR="00FF10D2" w:rsidRDefault="00FF10D2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F624" w14:textId="77777777" w:rsidR="005B12E3" w:rsidRDefault="005B1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EF02F" w14:textId="77777777" w:rsidR="005B12E3" w:rsidRDefault="005B12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4AE6" w14:textId="77777777" w:rsidR="005B12E3" w:rsidRDefault="005B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5EB02" w14:textId="77777777" w:rsidR="00FF10D2" w:rsidRDefault="00FF10D2" w:rsidP="00B25322">
      <w:pPr>
        <w:spacing w:after="0" w:line="240" w:lineRule="auto"/>
      </w:pPr>
      <w:r>
        <w:separator/>
      </w:r>
    </w:p>
  </w:footnote>
  <w:footnote w:type="continuationSeparator" w:id="0">
    <w:p w14:paraId="7330D85C" w14:textId="77777777" w:rsidR="00FF10D2" w:rsidRDefault="00FF10D2" w:rsidP="00B25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D928" w14:textId="77777777" w:rsidR="005B12E3" w:rsidRDefault="005B1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3945B" w14:textId="77777777" w:rsidR="005B12E3" w:rsidRDefault="005B1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12DFB" w14:textId="77777777" w:rsidR="005B12E3" w:rsidRDefault="005B1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04BB"/>
    <w:multiLevelType w:val="hybridMultilevel"/>
    <w:tmpl w:val="667073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12E2"/>
    <w:multiLevelType w:val="hybridMultilevel"/>
    <w:tmpl w:val="39E46E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43513E"/>
    <w:multiLevelType w:val="hybridMultilevel"/>
    <w:tmpl w:val="DD8E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E5028"/>
    <w:multiLevelType w:val="hybridMultilevel"/>
    <w:tmpl w:val="8E1AE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44814"/>
    <w:multiLevelType w:val="hybridMultilevel"/>
    <w:tmpl w:val="C3E48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431DF"/>
    <w:multiLevelType w:val="hybridMultilevel"/>
    <w:tmpl w:val="D16C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933BA"/>
    <w:multiLevelType w:val="hybridMultilevel"/>
    <w:tmpl w:val="2B3E71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30453"/>
    <w:multiLevelType w:val="hybridMultilevel"/>
    <w:tmpl w:val="05562D38"/>
    <w:lvl w:ilvl="0" w:tplc="006EB7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0D03"/>
    <w:rsid w:val="0000745C"/>
    <w:rsid w:val="000158CE"/>
    <w:rsid w:val="00037FD5"/>
    <w:rsid w:val="00060E0B"/>
    <w:rsid w:val="00062952"/>
    <w:rsid w:val="00083E80"/>
    <w:rsid w:val="00090454"/>
    <w:rsid w:val="00090846"/>
    <w:rsid w:val="0009581F"/>
    <w:rsid w:val="000B0DC6"/>
    <w:rsid w:val="000B6991"/>
    <w:rsid w:val="000C29A3"/>
    <w:rsid w:val="000C2C31"/>
    <w:rsid w:val="000D6FAA"/>
    <w:rsid w:val="000E2D83"/>
    <w:rsid w:val="000F5B9A"/>
    <w:rsid w:val="00113124"/>
    <w:rsid w:val="00122299"/>
    <w:rsid w:val="00167950"/>
    <w:rsid w:val="00176D45"/>
    <w:rsid w:val="0018284D"/>
    <w:rsid w:val="00186148"/>
    <w:rsid w:val="001A4DB1"/>
    <w:rsid w:val="001B26AF"/>
    <w:rsid w:val="001B2BAE"/>
    <w:rsid w:val="001C0224"/>
    <w:rsid w:val="001C4C9A"/>
    <w:rsid w:val="001D0CB9"/>
    <w:rsid w:val="001F5B08"/>
    <w:rsid w:val="00211754"/>
    <w:rsid w:val="0021499E"/>
    <w:rsid w:val="00215B5D"/>
    <w:rsid w:val="00223595"/>
    <w:rsid w:val="00227B1E"/>
    <w:rsid w:val="00237F79"/>
    <w:rsid w:val="00256A3B"/>
    <w:rsid w:val="00256CFF"/>
    <w:rsid w:val="0027145D"/>
    <w:rsid w:val="002774B4"/>
    <w:rsid w:val="00290EB6"/>
    <w:rsid w:val="002957D3"/>
    <w:rsid w:val="002A6350"/>
    <w:rsid w:val="002B010F"/>
    <w:rsid w:val="002B1C5E"/>
    <w:rsid w:val="002E2352"/>
    <w:rsid w:val="002F2AF8"/>
    <w:rsid w:val="002F2DAF"/>
    <w:rsid w:val="002F57CD"/>
    <w:rsid w:val="00305D0D"/>
    <w:rsid w:val="0031177E"/>
    <w:rsid w:val="00322085"/>
    <w:rsid w:val="003238EA"/>
    <w:rsid w:val="003249ED"/>
    <w:rsid w:val="0032587C"/>
    <w:rsid w:val="00333895"/>
    <w:rsid w:val="003601C0"/>
    <w:rsid w:val="00383F5F"/>
    <w:rsid w:val="00384181"/>
    <w:rsid w:val="003922BC"/>
    <w:rsid w:val="003969C2"/>
    <w:rsid w:val="003A682F"/>
    <w:rsid w:val="003A796C"/>
    <w:rsid w:val="003B604E"/>
    <w:rsid w:val="00406FF4"/>
    <w:rsid w:val="00414707"/>
    <w:rsid w:val="00416E26"/>
    <w:rsid w:val="00416FBF"/>
    <w:rsid w:val="00422448"/>
    <w:rsid w:val="004308E9"/>
    <w:rsid w:val="00432D8D"/>
    <w:rsid w:val="00436468"/>
    <w:rsid w:val="00452176"/>
    <w:rsid w:val="00454F8F"/>
    <w:rsid w:val="00474CCD"/>
    <w:rsid w:val="00483978"/>
    <w:rsid w:val="00484025"/>
    <w:rsid w:val="004A7072"/>
    <w:rsid w:val="004B2ED4"/>
    <w:rsid w:val="004B60DA"/>
    <w:rsid w:val="004C7C11"/>
    <w:rsid w:val="004D3E3E"/>
    <w:rsid w:val="004D65D7"/>
    <w:rsid w:val="004D7167"/>
    <w:rsid w:val="004F59E7"/>
    <w:rsid w:val="004F6547"/>
    <w:rsid w:val="005001C6"/>
    <w:rsid w:val="00502E12"/>
    <w:rsid w:val="005044C4"/>
    <w:rsid w:val="0051050B"/>
    <w:rsid w:val="00525565"/>
    <w:rsid w:val="005271F6"/>
    <w:rsid w:val="00532B0F"/>
    <w:rsid w:val="00533C42"/>
    <w:rsid w:val="005735C3"/>
    <w:rsid w:val="005840A5"/>
    <w:rsid w:val="005B12E3"/>
    <w:rsid w:val="005C0AD2"/>
    <w:rsid w:val="005D68FB"/>
    <w:rsid w:val="005D75D4"/>
    <w:rsid w:val="005E064F"/>
    <w:rsid w:val="005E06EF"/>
    <w:rsid w:val="005E3A51"/>
    <w:rsid w:val="005E6971"/>
    <w:rsid w:val="00602B5C"/>
    <w:rsid w:val="00612219"/>
    <w:rsid w:val="00615C76"/>
    <w:rsid w:val="006251F0"/>
    <w:rsid w:val="00625A9B"/>
    <w:rsid w:val="0063677D"/>
    <w:rsid w:val="00653DCC"/>
    <w:rsid w:val="00695250"/>
    <w:rsid w:val="006A0C4E"/>
    <w:rsid w:val="006A5EC5"/>
    <w:rsid w:val="006D5214"/>
    <w:rsid w:val="006D5474"/>
    <w:rsid w:val="006E2FB0"/>
    <w:rsid w:val="006E3577"/>
    <w:rsid w:val="006F213E"/>
    <w:rsid w:val="006F34FA"/>
    <w:rsid w:val="00703850"/>
    <w:rsid w:val="007069FA"/>
    <w:rsid w:val="00714626"/>
    <w:rsid w:val="007233E6"/>
    <w:rsid w:val="00726AE8"/>
    <w:rsid w:val="0073236D"/>
    <w:rsid w:val="00750B39"/>
    <w:rsid w:val="00756255"/>
    <w:rsid w:val="00756288"/>
    <w:rsid w:val="00793593"/>
    <w:rsid w:val="007A212D"/>
    <w:rsid w:val="007A73B4"/>
    <w:rsid w:val="007B0729"/>
    <w:rsid w:val="007C0B3F"/>
    <w:rsid w:val="007C3E67"/>
    <w:rsid w:val="007C7988"/>
    <w:rsid w:val="007D6014"/>
    <w:rsid w:val="007F5D9F"/>
    <w:rsid w:val="00806278"/>
    <w:rsid w:val="0080701C"/>
    <w:rsid w:val="008100B2"/>
    <w:rsid w:val="00810976"/>
    <w:rsid w:val="0083532F"/>
    <w:rsid w:val="0084345A"/>
    <w:rsid w:val="00843EE8"/>
    <w:rsid w:val="00851C0B"/>
    <w:rsid w:val="008606F4"/>
    <w:rsid w:val="008631A7"/>
    <w:rsid w:val="00871995"/>
    <w:rsid w:val="008751D7"/>
    <w:rsid w:val="00880813"/>
    <w:rsid w:val="00895266"/>
    <w:rsid w:val="008B1153"/>
    <w:rsid w:val="008B53C0"/>
    <w:rsid w:val="008C4A46"/>
    <w:rsid w:val="009049DA"/>
    <w:rsid w:val="009313EE"/>
    <w:rsid w:val="00931A56"/>
    <w:rsid w:val="00934A35"/>
    <w:rsid w:val="009411E1"/>
    <w:rsid w:val="00961EEE"/>
    <w:rsid w:val="0096414F"/>
    <w:rsid w:val="009705E3"/>
    <w:rsid w:val="00977AFA"/>
    <w:rsid w:val="009930CF"/>
    <w:rsid w:val="009A4C48"/>
    <w:rsid w:val="009B51FA"/>
    <w:rsid w:val="009C7253"/>
    <w:rsid w:val="009E38A6"/>
    <w:rsid w:val="009F7362"/>
    <w:rsid w:val="00A26586"/>
    <w:rsid w:val="00A30BC9"/>
    <w:rsid w:val="00A3144F"/>
    <w:rsid w:val="00A65A64"/>
    <w:rsid w:val="00A65EE6"/>
    <w:rsid w:val="00A67B2F"/>
    <w:rsid w:val="00A81436"/>
    <w:rsid w:val="00A86ADE"/>
    <w:rsid w:val="00A93FF1"/>
    <w:rsid w:val="00AE65FD"/>
    <w:rsid w:val="00AE6E2D"/>
    <w:rsid w:val="00B009E8"/>
    <w:rsid w:val="00B01E92"/>
    <w:rsid w:val="00B06BBE"/>
    <w:rsid w:val="00B06BE5"/>
    <w:rsid w:val="00B13946"/>
    <w:rsid w:val="00B15F63"/>
    <w:rsid w:val="00B25322"/>
    <w:rsid w:val="00B44C7E"/>
    <w:rsid w:val="00B62E45"/>
    <w:rsid w:val="00B76BE8"/>
    <w:rsid w:val="00B82CA2"/>
    <w:rsid w:val="00B9538F"/>
    <w:rsid w:val="00B972B2"/>
    <w:rsid w:val="00BC1A9C"/>
    <w:rsid w:val="00BC48C1"/>
    <w:rsid w:val="00BE00E6"/>
    <w:rsid w:val="00BE7EF2"/>
    <w:rsid w:val="00C0490A"/>
    <w:rsid w:val="00C13F17"/>
    <w:rsid w:val="00C23584"/>
    <w:rsid w:val="00C25FA1"/>
    <w:rsid w:val="00C90725"/>
    <w:rsid w:val="00C95E71"/>
    <w:rsid w:val="00CA70A4"/>
    <w:rsid w:val="00CC1957"/>
    <w:rsid w:val="00CD0200"/>
    <w:rsid w:val="00CD47B4"/>
    <w:rsid w:val="00CD5DBB"/>
    <w:rsid w:val="00CE0C1F"/>
    <w:rsid w:val="00CF0233"/>
    <w:rsid w:val="00CF53EC"/>
    <w:rsid w:val="00D00A09"/>
    <w:rsid w:val="00D2097A"/>
    <w:rsid w:val="00D247AA"/>
    <w:rsid w:val="00D25B6A"/>
    <w:rsid w:val="00D26BF8"/>
    <w:rsid w:val="00D44653"/>
    <w:rsid w:val="00D534B4"/>
    <w:rsid w:val="00D55B56"/>
    <w:rsid w:val="00D57D91"/>
    <w:rsid w:val="00D605A5"/>
    <w:rsid w:val="00D95780"/>
    <w:rsid w:val="00DA0871"/>
    <w:rsid w:val="00DA14B1"/>
    <w:rsid w:val="00DA66FD"/>
    <w:rsid w:val="00DB0645"/>
    <w:rsid w:val="00DD368F"/>
    <w:rsid w:val="00DD4DD3"/>
    <w:rsid w:val="00DE0396"/>
    <w:rsid w:val="00DE36A1"/>
    <w:rsid w:val="00DE4515"/>
    <w:rsid w:val="00E04510"/>
    <w:rsid w:val="00E05BD4"/>
    <w:rsid w:val="00E12E2F"/>
    <w:rsid w:val="00E139C8"/>
    <w:rsid w:val="00E21AF4"/>
    <w:rsid w:val="00E23F8D"/>
    <w:rsid w:val="00E33990"/>
    <w:rsid w:val="00E4085F"/>
    <w:rsid w:val="00E63D1F"/>
    <w:rsid w:val="00E70689"/>
    <w:rsid w:val="00E75FCE"/>
    <w:rsid w:val="00E760E6"/>
    <w:rsid w:val="00E77F21"/>
    <w:rsid w:val="00E833BC"/>
    <w:rsid w:val="00EC02B7"/>
    <w:rsid w:val="00EC1187"/>
    <w:rsid w:val="00ED0287"/>
    <w:rsid w:val="00ED10DC"/>
    <w:rsid w:val="00ED79E7"/>
    <w:rsid w:val="00EF401F"/>
    <w:rsid w:val="00EF5444"/>
    <w:rsid w:val="00F218B7"/>
    <w:rsid w:val="00F27214"/>
    <w:rsid w:val="00F272C3"/>
    <w:rsid w:val="00F41943"/>
    <w:rsid w:val="00F5326B"/>
    <w:rsid w:val="00F81813"/>
    <w:rsid w:val="00F81A1C"/>
    <w:rsid w:val="00F84D96"/>
    <w:rsid w:val="00F90C6B"/>
    <w:rsid w:val="00FA49D3"/>
    <w:rsid w:val="00FA5081"/>
    <w:rsid w:val="00FA5323"/>
    <w:rsid w:val="00FA7D00"/>
    <w:rsid w:val="00FD1943"/>
    <w:rsid w:val="00FE6491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6D1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6288"/>
    <w:pPr>
      <w:outlineLvl w:val="2"/>
    </w:pPr>
    <w:rPr>
      <w:b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56288"/>
    <w:rPr>
      <w:rFonts w:ascii="Times New Roman" w:hAnsi="Times New Roman"/>
      <w:b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80701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6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e.fellin@doe.virgini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ss.virginia.gov/benefit/pebt.cg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336B-EEC3-4BF4-818C-27B35DDA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#2020-2021-38, Pandemic EBT Data Collections for Remote Learners</vt:lpstr>
    </vt:vector>
  </TitlesOfParts>
  <Manager/>
  <Company/>
  <LinksUpToDate>false</LinksUpToDate>
  <CharactersWithSpaces>6409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#2020-2021-38, Pandemic EBT Data Collections for Remote Learners</dc:title>
  <dc:subject/>
  <dc:creator/>
  <cp:keywords>P-EBT, Covid-19</cp:keywords>
  <dc:description/>
  <cp:lastModifiedBy/>
  <cp:revision>1</cp:revision>
  <dcterms:created xsi:type="dcterms:W3CDTF">2020-12-18T16:43:00Z</dcterms:created>
  <dcterms:modified xsi:type="dcterms:W3CDTF">2020-12-18T16:43:00Z</dcterms:modified>
  <cp:category/>
</cp:coreProperties>
</file>