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A353" w14:textId="724A43DD" w:rsidR="00167950" w:rsidRPr="00D534B4" w:rsidRDefault="00C24D60" w:rsidP="00167950">
      <w:pPr>
        <w:pStyle w:val="Heading1"/>
        <w:tabs>
          <w:tab w:val="left" w:pos="1440"/>
        </w:tabs>
      </w:pPr>
      <w:bookmarkStart w:id="0" w:name="_GoBack"/>
      <w:bookmarkEnd w:id="0"/>
      <w:r>
        <w:t xml:space="preserve">SNP </w:t>
      </w:r>
      <w:r w:rsidR="00167950">
        <w:t>Memo #</w:t>
      </w:r>
      <w:r w:rsidR="007B0C50">
        <w:t>2020-2021</w:t>
      </w:r>
      <w:r w:rsidR="000375B8">
        <w:t>-</w:t>
      </w:r>
      <w:r w:rsidR="002C5F69">
        <w:t>30</w:t>
      </w:r>
    </w:p>
    <w:p w14:paraId="1AEB7C33" w14:textId="77777777" w:rsidR="00167950" w:rsidRDefault="00167950" w:rsidP="00167950">
      <w:pPr>
        <w:jc w:val="center"/>
      </w:pPr>
      <w:r>
        <w:rPr>
          <w:noProof/>
        </w:rPr>
        <w:drawing>
          <wp:inline distT="0" distB="0" distL="0" distR="0" wp14:anchorId="3A12A051" wp14:editId="779D0E93">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4725EEB" w14:textId="261A726B" w:rsidR="007B0C50" w:rsidRDefault="007B0C50" w:rsidP="007B0C50">
      <w:r w:rsidRPr="00A65EE6">
        <w:t xml:space="preserve">DATE: </w:t>
      </w:r>
      <w:r w:rsidR="006C44CF">
        <w:t xml:space="preserve">October </w:t>
      </w:r>
      <w:r w:rsidR="002C5F69">
        <w:t>13</w:t>
      </w:r>
      <w:r w:rsidR="003B7B2E">
        <w:t>, 2020</w:t>
      </w:r>
    </w:p>
    <w:p w14:paraId="78DFE14C" w14:textId="77777777" w:rsidR="00167950" w:rsidRPr="00A65EE6" w:rsidRDefault="00167950" w:rsidP="00167950">
      <w:r w:rsidRPr="00A65EE6">
        <w:t xml:space="preserve">TO: </w:t>
      </w:r>
      <w:r w:rsidR="003D79AA">
        <w:t>Directors, Supervisors, and Contact Persons Addressed</w:t>
      </w:r>
    </w:p>
    <w:p w14:paraId="3FD32396"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08F874" w14:textId="137EE8B5" w:rsidR="00167950" w:rsidRPr="007C3E67" w:rsidRDefault="00167950" w:rsidP="00167950">
      <w:pPr>
        <w:pStyle w:val="Heading2"/>
        <w:rPr>
          <w:sz w:val="32"/>
        </w:rPr>
      </w:pPr>
      <w:r w:rsidRPr="007C3E67">
        <w:rPr>
          <w:sz w:val="32"/>
        </w:rPr>
        <w:t xml:space="preserve">SUBJECT: </w:t>
      </w:r>
      <w:r w:rsidR="006C44CF">
        <w:rPr>
          <w:sz w:val="32"/>
        </w:rPr>
        <w:t>2020 Virtual Fall Regional Meetings</w:t>
      </w:r>
    </w:p>
    <w:p w14:paraId="530690EB" w14:textId="5FA43388" w:rsidR="006C44CF" w:rsidRDefault="006C44CF" w:rsidP="006C44CF">
      <w:pPr>
        <w:pStyle w:val="TNRNormal"/>
        <w:spacing w:before="240" w:after="240" w:line="276" w:lineRule="auto"/>
      </w:pPr>
      <w:r>
        <w:t xml:space="preserve">The purpose of this memo is to provide details regarding the upcoming 2020 Virtual Fall Regional Meetings. The Virginia Department of Education, Office of School Nutrition Programs (VDOE-SNP) will host a total of four meetings (two regions per meeting) virtually through Zoom during the first two weeks of November. The meeting agenda can be found in Attachment A to this memo. The meeting schedule with links to registration forms can be found in the following section. </w:t>
      </w:r>
      <w:r w:rsidR="00501097">
        <w:t>R</w:t>
      </w:r>
      <w:r>
        <w:t xml:space="preserve">eview the schedule and register in advance for your assigned meeting. </w:t>
      </w:r>
      <w:r w:rsidR="00501097">
        <w:t xml:space="preserve">Please note that </w:t>
      </w:r>
      <w:r w:rsidR="00501097" w:rsidRPr="00701694">
        <w:rPr>
          <w:b/>
          <w:bCs/>
        </w:rPr>
        <w:t>private schools and residential child care institutions (RCCIs) should register for the meeting for Regions 1 and 8 scheduled on Wednesday, November 4, 2020</w:t>
      </w:r>
      <w:r w:rsidR="00501097">
        <w:t xml:space="preserve">. </w:t>
      </w:r>
      <w:r w:rsidR="00B82168">
        <w:t xml:space="preserve">Upon registration, you will receive a confirmation email with details for joining your meeting. </w:t>
      </w:r>
      <w:r w:rsidR="00AA2627">
        <w:t xml:space="preserve">In addition to registering, </w:t>
      </w:r>
      <w:r w:rsidR="00AA2627" w:rsidRPr="00701694">
        <w:rPr>
          <w:b/>
          <w:bCs/>
        </w:rPr>
        <w:t xml:space="preserve">please submit one or more photos from your Crunch Heard ‘Round the Commonwealth event, in advance, to </w:t>
      </w:r>
      <w:hyperlink r:id="rId10" w:history="1">
        <w:r w:rsidR="00AA2627" w:rsidRPr="00701694">
          <w:rPr>
            <w:rStyle w:val="Hyperlink"/>
            <w:b/>
            <w:bCs/>
          </w:rPr>
          <w:t>kelly.shomo@doe.virginia.gov</w:t>
        </w:r>
      </w:hyperlink>
      <w:r w:rsidR="00AA2627">
        <w:t xml:space="preserve">. A slideshow of photos will be played at each meeting. </w:t>
      </w:r>
    </w:p>
    <w:p w14:paraId="3DF273CB" w14:textId="5E5B9EF3" w:rsidR="006C44CF" w:rsidRDefault="006C44CF" w:rsidP="006C44CF">
      <w:pPr>
        <w:pStyle w:val="TNRNormal"/>
        <w:spacing w:before="240" w:after="240" w:line="276" w:lineRule="auto"/>
      </w:pPr>
      <w:r>
        <w:t xml:space="preserve">Should you have a scheduling conflict with your assigned meeting, you are welcome to attend another meeting that suits your schedule. In addition, all meetings will be recorded and links to the recordings will be distributed upon conclusion of the live meetings. </w:t>
      </w:r>
    </w:p>
    <w:p w14:paraId="1DFA801D" w14:textId="0EA80F1F" w:rsidR="006A758A" w:rsidRDefault="006C44CF" w:rsidP="006A758A">
      <w:pPr>
        <w:pStyle w:val="Heading3"/>
        <w:rPr>
          <w:sz w:val="24"/>
        </w:rPr>
      </w:pPr>
      <w:r>
        <w:rPr>
          <w:sz w:val="24"/>
        </w:rPr>
        <w:t>Meeting Schedule and Registration Links</w:t>
      </w:r>
    </w:p>
    <w:p w14:paraId="2136C44D" w14:textId="677BAD95" w:rsidR="006C44CF" w:rsidRDefault="006C44CF" w:rsidP="006C44CF">
      <w:pPr>
        <w:pStyle w:val="TNRNormal"/>
        <w:spacing w:before="240" w:line="276" w:lineRule="auto"/>
      </w:pPr>
      <w:r w:rsidRPr="00304127">
        <w:rPr>
          <w:b/>
          <w:bCs/>
        </w:rPr>
        <w:t>Regions 1 and 8:</w:t>
      </w:r>
      <w:r>
        <w:t xml:space="preserve"> </w:t>
      </w:r>
      <w:r w:rsidRPr="00304127">
        <w:t>Wednesday, November 4</w:t>
      </w:r>
      <w:r w:rsidR="004B66C8">
        <w:t>, 2020</w:t>
      </w:r>
    </w:p>
    <w:p w14:paraId="4D158335" w14:textId="3284DA85" w:rsidR="006C44CF" w:rsidRDefault="00701694" w:rsidP="006C44CF">
      <w:pPr>
        <w:pStyle w:val="TNRNormal"/>
        <w:spacing w:line="276" w:lineRule="auto"/>
      </w:pPr>
      <w:hyperlink r:id="rId11" w:history="1">
        <w:r w:rsidR="00C12CBA">
          <w:rPr>
            <w:rStyle w:val="Hyperlink"/>
          </w:rPr>
          <w:t>Regions 1 and 8 Registration Form</w:t>
        </w:r>
      </w:hyperlink>
    </w:p>
    <w:p w14:paraId="4D575BCC" w14:textId="14B6AF3C" w:rsidR="006C44CF" w:rsidRDefault="006C44CF" w:rsidP="006C44CF">
      <w:pPr>
        <w:pStyle w:val="TNRNormal"/>
        <w:spacing w:before="240" w:line="276" w:lineRule="auto"/>
      </w:pPr>
      <w:r w:rsidRPr="00304127">
        <w:rPr>
          <w:b/>
          <w:bCs/>
        </w:rPr>
        <w:t>Regions 2 and 3:</w:t>
      </w:r>
      <w:r>
        <w:t xml:space="preserve"> </w:t>
      </w:r>
      <w:r w:rsidRPr="00304127">
        <w:t>Thursday, November 5</w:t>
      </w:r>
      <w:r>
        <w:t xml:space="preserve">, </w:t>
      </w:r>
      <w:r w:rsidR="004B66C8">
        <w:t>2020</w:t>
      </w:r>
    </w:p>
    <w:p w14:paraId="2B698F41" w14:textId="1B7835C0" w:rsidR="006C44CF" w:rsidRDefault="00701694" w:rsidP="006C44CF">
      <w:pPr>
        <w:pStyle w:val="TNRNormal"/>
        <w:spacing w:line="276" w:lineRule="auto"/>
      </w:pPr>
      <w:hyperlink r:id="rId12" w:history="1">
        <w:r w:rsidR="00C12CBA">
          <w:rPr>
            <w:rStyle w:val="Hyperlink"/>
          </w:rPr>
          <w:t>Regions 2 and 3 Registration Form</w:t>
        </w:r>
      </w:hyperlink>
    </w:p>
    <w:p w14:paraId="0BA98AE8" w14:textId="041109F8" w:rsidR="006C44CF" w:rsidRDefault="006C44CF" w:rsidP="006C44CF">
      <w:pPr>
        <w:pStyle w:val="TNRNormal"/>
        <w:spacing w:before="240" w:line="276" w:lineRule="auto"/>
      </w:pPr>
      <w:r w:rsidRPr="00304127">
        <w:rPr>
          <w:b/>
          <w:bCs/>
        </w:rPr>
        <w:t>Regions 4 and 5:</w:t>
      </w:r>
      <w:r>
        <w:t xml:space="preserve"> </w:t>
      </w:r>
      <w:r w:rsidRPr="00304127">
        <w:t>Tuesday, November 10,</w:t>
      </w:r>
      <w:r>
        <w:t xml:space="preserve"> </w:t>
      </w:r>
      <w:r w:rsidR="004B66C8">
        <w:t>2020</w:t>
      </w:r>
    </w:p>
    <w:p w14:paraId="0242950A" w14:textId="61144CCF" w:rsidR="006C44CF" w:rsidRDefault="00701694" w:rsidP="006C44CF">
      <w:pPr>
        <w:pStyle w:val="TNRNormal"/>
        <w:spacing w:line="276" w:lineRule="auto"/>
      </w:pPr>
      <w:hyperlink r:id="rId13" w:history="1">
        <w:r w:rsidR="00C12CBA">
          <w:rPr>
            <w:rStyle w:val="Hyperlink"/>
          </w:rPr>
          <w:t>Regions 4 and 5 Registration Form</w:t>
        </w:r>
      </w:hyperlink>
    </w:p>
    <w:p w14:paraId="50B92A55" w14:textId="77777777" w:rsidR="00D543B6" w:rsidRDefault="00D543B6" w:rsidP="006C44CF">
      <w:pPr>
        <w:pStyle w:val="TNRNormal"/>
        <w:spacing w:before="240" w:line="276" w:lineRule="auto"/>
        <w:rPr>
          <w:b/>
          <w:bCs/>
        </w:rPr>
      </w:pPr>
    </w:p>
    <w:p w14:paraId="4F5C614C" w14:textId="3996293F" w:rsidR="006C44CF" w:rsidRDefault="006C44CF" w:rsidP="006C44CF">
      <w:pPr>
        <w:pStyle w:val="TNRNormal"/>
        <w:spacing w:before="240" w:line="276" w:lineRule="auto"/>
      </w:pPr>
      <w:r w:rsidRPr="00304127">
        <w:rPr>
          <w:b/>
          <w:bCs/>
        </w:rPr>
        <w:t>Regions 6 and 7:</w:t>
      </w:r>
      <w:r>
        <w:t xml:space="preserve"> </w:t>
      </w:r>
      <w:r w:rsidRPr="00304127">
        <w:t>Thursday, November 12</w:t>
      </w:r>
      <w:r>
        <w:t xml:space="preserve">, </w:t>
      </w:r>
      <w:r w:rsidR="004B66C8">
        <w:t>2020</w:t>
      </w:r>
    </w:p>
    <w:p w14:paraId="1C0905F8" w14:textId="3BEE26A8" w:rsidR="006C44CF" w:rsidRDefault="00701694" w:rsidP="006C44CF">
      <w:pPr>
        <w:pStyle w:val="TNRNormal"/>
        <w:spacing w:after="240" w:line="276" w:lineRule="auto"/>
      </w:pPr>
      <w:hyperlink r:id="rId14" w:history="1">
        <w:r w:rsidR="00C12CBA">
          <w:rPr>
            <w:rStyle w:val="Hyperlink"/>
          </w:rPr>
          <w:t>Regions 6 and 7 Registration Form</w:t>
        </w:r>
      </w:hyperlink>
    </w:p>
    <w:p w14:paraId="3925EC8F" w14:textId="3959DF3E" w:rsidR="00A7305A" w:rsidRDefault="00A7305A" w:rsidP="00A7305A">
      <w:r>
        <w:t>Please contact your assigned regional specialist if you have any questions, o</w:t>
      </w:r>
      <w:r w:rsidR="00255790">
        <w:t xml:space="preserve">r </w:t>
      </w:r>
      <w:r w:rsidR="006C44CF">
        <w:t>Kelly Shomo</w:t>
      </w:r>
      <w:r>
        <w:t xml:space="preserve">, </w:t>
      </w:r>
      <w:r w:rsidR="006C44CF">
        <w:t>SNP Training and Marketing Specialist</w:t>
      </w:r>
      <w:r>
        <w:t>,</w:t>
      </w:r>
      <w:r w:rsidR="0013619C">
        <w:t xml:space="preserve"> by email</w:t>
      </w:r>
      <w:r>
        <w:t xml:space="preserve"> at </w:t>
      </w:r>
      <w:hyperlink r:id="rId15" w:history="1">
        <w:r w:rsidR="006C44CF" w:rsidRPr="00A56355">
          <w:rPr>
            <w:rStyle w:val="Hyperlink"/>
          </w:rPr>
          <w:t>kelly.shomo@doe.virginia.gov</w:t>
        </w:r>
      </w:hyperlink>
      <w:r w:rsidR="006C44CF">
        <w:t xml:space="preserve">. </w:t>
      </w:r>
      <w:r>
        <w:t xml:space="preserve"> </w:t>
      </w:r>
    </w:p>
    <w:p w14:paraId="728381AC" w14:textId="47D62A82" w:rsidR="008C4A46" w:rsidRDefault="004829E4" w:rsidP="00167950">
      <w:pPr>
        <w:rPr>
          <w:color w:val="000000"/>
          <w:szCs w:val="24"/>
        </w:rPr>
      </w:pPr>
      <w:r>
        <w:rPr>
          <w:color w:val="000000"/>
          <w:szCs w:val="24"/>
        </w:rPr>
        <w:t>SCC/</w:t>
      </w:r>
      <w:r w:rsidR="00D543B6">
        <w:rPr>
          <w:color w:val="000000"/>
          <w:szCs w:val="24"/>
        </w:rPr>
        <w:t>KS/cc</w:t>
      </w:r>
    </w:p>
    <w:p w14:paraId="42389982" w14:textId="77777777" w:rsidR="007B0C50" w:rsidRPr="007B0C50" w:rsidRDefault="007B0C50" w:rsidP="00860D13">
      <w:pPr>
        <w:spacing w:after="240"/>
        <w:rPr>
          <w:b/>
          <w:color w:val="000000"/>
          <w:szCs w:val="24"/>
        </w:rPr>
      </w:pPr>
      <w:r w:rsidRPr="007B0C50">
        <w:rPr>
          <w:b/>
          <w:color w:val="000000"/>
          <w:szCs w:val="24"/>
        </w:rPr>
        <w:t>Attachment</w:t>
      </w:r>
    </w:p>
    <w:p w14:paraId="01A8C274" w14:textId="20CAFF3F" w:rsidR="007B0C50" w:rsidRPr="00860D13" w:rsidRDefault="006C44CF" w:rsidP="00860D13">
      <w:pPr>
        <w:pStyle w:val="ListParagraph"/>
        <w:numPr>
          <w:ilvl w:val="0"/>
          <w:numId w:val="9"/>
        </w:numPr>
        <w:rPr>
          <w:color w:val="000000"/>
          <w:szCs w:val="24"/>
        </w:rPr>
      </w:pPr>
      <w:r>
        <w:rPr>
          <w:szCs w:val="24"/>
        </w:rPr>
        <w:t>2020 Virtual Fall Regional Meeting Agenda</w:t>
      </w:r>
    </w:p>
    <w:sectPr w:rsidR="007B0C50" w:rsidRPr="00860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7C88" w14:textId="77777777" w:rsidR="0031377E" w:rsidRDefault="0031377E" w:rsidP="00B25322">
      <w:pPr>
        <w:spacing w:after="0" w:line="240" w:lineRule="auto"/>
      </w:pPr>
      <w:r>
        <w:separator/>
      </w:r>
    </w:p>
  </w:endnote>
  <w:endnote w:type="continuationSeparator" w:id="0">
    <w:p w14:paraId="6234AF5F" w14:textId="77777777" w:rsidR="0031377E" w:rsidRDefault="0031377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46CA" w14:textId="77777777" w:rsidR="0031377E" w:rsidRDefault="0031377E" w:rsidP="00B25322">
      <w:pPr>
        <w:spacing w:after="0" w:line="240" w:lineRule="auto"/>
      </w:pPr>
      <w:r>
        <w:separator/>
      </w:r>
    </w:p>
  </w:footnote>
  <w:footnote w:type="continuationSeparator" w:id="0">
    <w:p w14:paraId="08051B13" w14:textId="77777777" w:rsidR="0031377E" w:rsidRDefault="0031377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B44"/>
    <w:multiLevelType w:val="hybridMultilevel"/>
    <w:tmpl w:val="9702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4CC0"/>
    <w:multiLevelType w:val="hybridMultilevel"/>
    <w:tmpl w:val="44EA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7CAB"/>
    <w:multiLevelType w:val="hybridMultilevel"/>
    <w:tmpl w:val="0C18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962DC"/>
    <w:multiLevelType w:val="hybridMultilevel"/>
    <w:tmpl w:val="963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9205E"/>
    <w:multiLevelType w:val="hybridMultilevel"/>
    <w:tmpl w:val="F82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F1C40"/>
    <w:multiLevelType w:val="hybridMultilevel"/>
    <w:tmpl w:val="1236E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C46EB"/>
    <w:multiLevelType w:val="hybridMultilevel"/>
    <w:tmpl w:val="C31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C7F45"/>
    <w:multiLevelType w:val="hybridMultilevel"/>
    <w:tmpl w:val="A2E0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18CF"/>
    <w:rsid w:val="00032462"/>
    <w:rsid w:val="000375B8"/>
    <w:rsid w:val="00045F32"/>
    <w:rsid w:val="00062952"/>
    <w:rsid w:val="000C7670"/>
    <w:rsid w:val="000D0B81"/>
    <w:rsid w:val="000E2D83"/>
    <w:rsid w:val="000F6451"/>
    <w:rsid w:val="000F6B21"/>
    <w:rsid w:val="00125EFC"/>
    <w:rsid w:val="0013619C"/>
    <w:rsid w:val="00160A90"/>
    <w:rsid w:val="00167950"/>
    <w:rsid w:val="001A27C6"/>
    <w:rsid w:val="001C4B34"/>
    <w:rsid w:val="001C6AEA"/>
    <w:rsid w:val="001D48F5"/>
    <w:rsid w:val="00207911"/>
    <w:rsid w:val="00223595"/>
    <w:rsid w:val="00227B1E"/>
    <w:rsid w:val="00255790"/>
    <w:rsid w:val="00265306"/>
    <w:rsid w:val="00267184"/>
    <w:rsid w:val="0027145D"/>
    <w:rsid w:val="00276092"/>
    <w:rsid w:val="00283B86"/>
    <w:rsid w:val="002A6350"/>
    <w:rsid w:val="002C237D"/>
    <w:rsid w:val="002C5F69"/>
    <w:rsid w:val="002F2DAF"/>
    <w:rsid w:val="0031177E"/>
    <w:rsid w:val="0031377E"/>
    <w:rsid w:val="003238EA"/>
    <w:rsid w:val="00333412"/>
    <w:rsid w:val="00333637"/>
    <w:rsid w:val="00362A95"/>
    <w:rsid w:val="003B7B2E"/>
    <w:rsid w:val="003D79AA"/>
    <w:rsid w:val="003E1CE8"/>
    <w:rsid w:val="00400BA0"/>
    <w:rsid w:val="00406FF4"/>
    <w:rsid w:val="00437854"/>
    <w:rsid w:val="0044393C"/>
    <w:rsid w:val="00447FA3"/>
    <w:rsid w:val="004709FF"/>
    <w:rsid w:val="00474C52"/>
    <w:rsid w:val="00476348"/>
    <w:rsid w:val="00480879"/>
    <w:rsid w:val="004829E4"/>
    <w:rsid w:val="004B66C8"/>
    <w:rsid w:val="004B7886"/>
    <w:rsid w:val="004E0662"/>
    <w:rsid w:val="004F6547"/>
    <w:rsid w:val="00500BE3"/>
    <w:rsid w:val="00501097"/>
    <w:rsid w:val="00532DA9"/>
    <w:rsid w:val="00544584"/>
    <w:rsid w:val="00550344"/>
    <w:rsid w:val="00571431"/>
    <w:rsid w:val="00580B7A"/>
    <w:rsid w:val="00595A0C"/>
    <w:rsid w:val="005A2526"/>
    <w:rsid w:val="005D19BF"/>
    <w:rsid w:val="005E06EF"/>
    <w:rsid w:val="005E59EA"/>
    <w:rsid w:val="005F7BAE"/>
    <w:rsid w:val="00625A9B"/>
    <w:rsid w:val="006332CE"/>
    <w:rsid w:val="00642C6D"/>
    <w:rsid w:val="00653DCC"/>
    <w:rsid w:val="00670B24"/>
    <w:rsid w:val="00691AF5"/>
    <w:rsid w:val="0069547D"/>
    <w:rsid w:val="006A758A"/>
    <w:rsid w:val="006C44CF"/>
    <w:rsid w:val="006F3219"/>
    <w:rsid w:val="006F5EF5"/>
    <w:rsid w:val="00701694"/>
    <w:rsid w:val="0072267A"/>
    <w:rsid w:val="0073236D"/>
    <w:rsid w:val="00793593"/>
    <w:rsid w:val="007A73B4"/>
    <w:rsid w:val="007B0C50"/>
    <w:rsid w:val="007C0B3F"/>
    <w:rsid w:val="007C11C2"/>
    <w:rsid w:val="007C2F4F"/>
    <w:rsid w:val="007C3E67"/>
    <w:rsid w:val="007F6192"/>
    <w:rsid w:val="0081618D"/>
    <w:rsid w:val="00846B0C"/>
    <w:rsid w:val="00851C0B"/>
    <w:rsid w:val="00860D13"/>
    <w:rsid w:val="008631A7"/>
    <w:rsid w:val="008759AE"/>
    <w:rsid w:val="008945F3"/>
    <w:rsid w:val="008A5294"/>
    <w:rsid w:val="008C4A46"/>
    <w:rsid w:val="00903DF6"/>
    <w:rsid w:val="00906934"/>
    <w:rsid w:val="0091788B"/>
    <w:rsid w:val="00944600"/>
    <w:rsid w:val="00977AFA"/>
    <w:rsid w:val="009B51FA"/>
    <w:rsid w:val="009C533F"/>
    <w:rsid w:val="009C7253"/>
    <w:rsid w:val="009F6825"/>
    <w:rsid w:val="00A02D79"/>
    <w:rsid w:val="00A26586"/>
    <w:rsid w:val="00A30BC9"/>
    <w:rsid w:val="00A3144F"/>
    <w:rsid w:val="00A55B4A"/>
    <w:rsid w:val="00A65EE6"/>
    <w:rsid w:val="00A67B2F"/>
    <w:rsid w:val="00A71D3D"/>
    <w:rsid w:val="00A7305A"/>
    <w:rsid w:val="00AA2627"/>
    <w:rsid w:val="00AC0258"/>
    <w:rsid w:val="00AC3BAE"/>
    <w:rsid w:val="00AD228F"/>
    <w:rsid w:val="00AE65FD"/>
    <w:rsid w:val="00B01E92"/>
    <w:rsid w:val="00B16270"/>
    <w:rsid w:val="00B25322"/>
    <w:rsid w:val="00B3519C"/>
    <w:rsid w:val="00B37C8D"/>
    <w:rsid w:val="00B5233F"/>
    <w:rsid w:val="00B82168"/>
    <w:rsid w:val="00B930B0"/>
    <w:rsid w:val="00BA3E17"/>
    <w:rsid w:val="00BA4EDB"/>
    <w:rsid w:val="00BC0010"/>
    <w:rsid w:val="00BC1A9C"/>
    <w:rsid w:val="00BD7B7F"/>
    <w:rsid w:val="00BE00E6"/>
    <w:rsid w:val="00BF71DD"/>
    <w:rsid w:val="00C07DFE"/>
    <w:rsid w:val="00C12CBA"/>
    <w:rsid w:val="00C17BA1"/>
    <w:rsid w:val="00C20E75"/>
    <w:rsid w:val="00C23584"/>
    <w:rsid w:val="00C24D60"/>
    <w:rsid w:val="00C25FA1"/>
    <w:rsid w:val="00C77CD6"/>
    <w:rsid w:val="00C85674"/>
    <w:rsid w:val="00CA0343"/>
    <w:rsid w:val="00CA70A4"/>
    <w:rsid w:val="00CE6A20"/>
    <w:rsid w:val="00CF0233"/>
    <w:rsid w:val="00D12E0A"/>
    <w:rsid w:val="00D534B4"/>
    <w:rsid w:val="00D543B6"/>
    <w:rsid w:val="00D55B56"/>
    <w:rsid w:val="00DA14B1"/>
    <w:rsid w:val="00DC18A7"/>
    <w:rsid w:val="00DC45F1"/>
    <w:rsid w:val="00DD368F"/>
    <w:rsid w:val="00DE36A1"/>
    <w:rsid w:val="00E12E2F"/>
    <w:rsid w:val="00E157BF"/>
    <w:rsid w:val="00E32A4C"/>
    <w:rsid w:val="00E4085F"/>
    <w:rsid w:val="00E54EF1"/>
    <w:rsid w:val="00E610BC"/>
    <w:rsid w:val="00E75FCE"/>
    <w:rsid w:val="00E760E6"/>
    <w:rsid w:val="00E82D43"/>
    <w:rsid w:val="00EB03E7"/>
    <w:rsid w:val="00ED79E7"/>
    <w:rsid w:val="00EE42C6"/>
    <w:rsid w:val="00F03164"/>
    <w:rsid w:val="00F177F3"/>
    <w:rsid w:val="00F41943"/>
    <w:rsid w:val="00F602FB"/>
    <w:rsid w:val="00F64130"/>
    <w:rsid w:val="00F81813"/>
    <w:rsid w:val="00F94A7E"/>
    <w:rsid w:val="00FC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6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160A90"/>
    <w:rPr>
      <w:color w:val="605E5C"/>
      <w:shd w:val="clear" w:color="auto" w:fill="E1DFDD"/>
    </w:rPr>
  </w:style>
  <w:style w:type="character" w:styleId="FollowedHyperlink">
    <w:name w:val="FollowedHyperlink"/>
    <w:basedOn w:val="DefaultParagraphFont"/>
    <w:uiPriority w:val="99"/>
    <w:semiHidden/>
    <w:unhideWhenUsed/>
    <w:rsid w:val="00333412"/>
    <w:rPr>
      <w:color w:val="800080" w:themeColor="followedHyperlink"/>
      <w:u w:val="single"/>
    </w:rPr>
  </w:style>
  <w:style w:type="paragraph" w:customStyle="1" w:styleId="TNRNormal">
    <w:name w:val="TNR Normal"/>
    <w:basedOn w:val="Normal"/>
    <w:qFormat/>
    <w:rsid w:val="006C44CF"/>
    <w:pPr>
      <w:spacing w:after="0" w:line="240" w:lineRule="auto"/>
    </w:pPr>
    <w:rPr>
      <w:szCs w:val="24"/>
    </w:rPr>
  </w:style>
  <w:style w:type="character" w:customStyle="1" w:styleId="UnresolvedMention2">
    <w:name w:val="Unresolved Mention2"/>
    <w:basedOn w:val="DefaultParagraphFont"/>
    <w:uiPriority w:val="99"/>
    <w:semiHidden/>
    <w:unhideWhenUsed/>
    <w:rsid w:val="006C4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google.com/url?q=https://doe-virginia-gov.zoom.us/meeting/register/tJEodemvqzIiHdxfys9YLaRsGVFeRp-M7ICj&amp;sa=D&amp;source=calendar&amp;ust=1601311254512000&amp;usg=AOvVaw3FkniN5lgEv9D6FtopOLA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doe-virginia-gov.zoom.us/meeting/register/tJcpcO6pqTkvGdLlUkHqFA2ngTP7M6hptOa-&amp;sa=D&amp;source=calendar&amp;ust=1601311254512000&amp;usg=AOvVaw3-VnJuyuuhgbkNPMM8d1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doe-virginia-gov.zoom.us/meeting/register/tJErceqoqD4rEtKvCqO3T44b09RfNW9PLB4m&amp;sa=D&amp;source=calendar&amp;ust=1601311254512000&amp;usg=AOvVaw3cFU7QnI2bUHNV3oD9bt6y" TargetMode="External"/><Relationship Id="rId5" Type="http://schemas.openxmlformats.org/officeDocument/2006/relationships/webSettings" Target="webSettings.xml"/><Relationship Id="rId15" Type="http://schemas.openxmlformats.org/officeDocument/2006/relationships/hyperlink" Target="mailto:kelly.shomo@doe.virginia.gov" TargetMode="External"/><Relationship Id="rId10" Type="http://schemas.openxmlformats.org/officeDocument/2006/relationships/hyperlink" Target="mailto:kelly.shomo@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google.com/url?q=https://doe-virginia-gov.zoom.us/meeting/register/tJIoceiqqDwtG9Zx4UeBNWfQN6IKN7jvUzg_&amp;sa=D&amp;source=calendar&amp;ust=1601311254512000&amp;usg=AOvVaw1FVPll3KYrLaUezINuDqV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0066-C841-4556-82C8-497BD67C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SNP (Dir.) Memo #2020-2021-30, 2020 Virtual Fall Regional Meetings</vt:lpstr>
    </vt:vector>
  </TitlesOfParts>
  <LinksUpToDate>false</LinksUpToDate>
  <CharactersWithSpaces>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#2020-2021-30, 2020 Virtual Fall Regional Meetings</dc:title>
  <dc:creator/>
  <cp:lastModifiedBy/>
  <cp:revision>1</cp:revision>
  <dcterms:created xsi:type="dcterms:W3CDTF">2020-10-13T19:00:00Z</dcterms:created>
  <dcterms:modified xsi:type="dcterms:W3CDTF">2020-10-13T19:00:00Z</dcterms:modified>
</cp:coreProperties>
</file>