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FC504" w14:textId="7BB5D527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952C4B">
        <w:t>2021-2022-</w:t>
      </w:r>
      <w:r w:rsidR="00105F8C">
        <w:t>07</w:t>
      </w:r>
    </w:p>
    <w:p w14:paraId="1B65F5AF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4816E83E" wp14:editId="31D87CB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18EFC23" w14:textId="7211F8EA" w:rsidR="00167950" w:rsidRPr="00A65EE6" w:rsidRDefault="00167950" w:rsidP="00167950">
      <w:r w:rsidRPr="00A65EE6">
        <w:t xml:space="preserve">DATE: </w:t>
      </w:r>
      <w:r w:rsidR="00CE2A69">
        <w:t>September 27</w:t>
      </w:r>
      <w:r w:rsidR="00364500">
        <w:t>, 2021</w:t>
      </w:r>
      <w:bookmarkStart w:id="0" w:name="_GoBack"/>
      <w:bookmarkEnd w:id="0"/>
    </w:p>
    <w:p w14:paraId="556BA215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1D35D187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34B3EFFA" w14:textId="09BF3CF8" w:rsidR="00167950" w:rsidRDefault="00167950" w:rsidP="00167950">
      <w:pPr>
        <w:pStyle w:val="Heading2"/>
        <w:rPr>
          <w:sz w:val="32"/>
          <w:szCs w:val="32"/>
        </w:rPr>
      </w:pPr>
      <w:r w:rsidRPr="007C3E67">
        <w:rPr>
          <w:sz w:val="32"/>
        </w:rPr>
        <w:t xml:space="preserve">SUBJECT: </w:t>
      </w:r>
      <w:r w:rsidR="00364500" w:rsidRPr="00364500">
        <w:rPr>
          <w:sz w:val="32"/>
          <w:szCs w:val="32"/>
        </w:rPr>
        <w:t>Questions and Answers for Child Nutrition Program Reporting in School Year 2021</w:t>
      </w:r>
      <w:r w:rsidR="00952C4B">
        <w:rPr>
          <w:sz w:val="32"/>
          <w:szCs w:val="32"/>
        </w:rPr>
        <w:t>–</w:t>
      </w:r>
      <w:r w:rsidR="00364500" w:rsidRPr="00364500">
        <w:rPr>
          <w:sz w:val="32"/>
          <w:szCs w:val="32"/>
        </w:rPr>
        <w:t>2022</w:t>
      </w:r>
    </w:p>
    <w:p w14:paraId="760A0BAE" w14:textId="0A5C102D" w:rsidR="004236B4" w:rsidRDefault="004236B4" w:rsidP="00364500">
      <w:r>
        <w:t xml:space="preserve">The purpose of this memorandum is to notify school food authorities (SFAs) and community sponsors participating in </w:t>
      </w:r>
      <w:r w:rsidR="00952C4B">
        <w:t>U.S. Department of Agriculture (USDA)</w:t>
      </w:r>
      <w:r>
        <w:t xml:space="preserve"> child nutrition programs of Policy Memo SP 21-2021, </w:t>
      </w:r>
      <w:r w:rsidRPr="004236B4">
        <w:rPr>
          <w:i/>
        </w:rPr>
        <w:t>Questions and Answers for Child Nutrition Program Reporting in School Year 2021</w:t>
      </w:r>
      <w:r w:rsidR="00952C4B">
        <w:rPr>
          <w:i/>
        </w:rPr>
        <w:t>–</w:t>
      </w:r>
      <w:r w:rsidRPr="004236B4">
        <w:rPr>
          <w:i/>
        </w:rPr>
        <w:t>2022</w:t>
      </w:r>
      <w:r>
        <w:t xml:space="preserve">. This memorandum details changes to reporting requirements as they relate to Child Nutrition Responses #85 </w:t>
      </w:r>
      <w:r w:rsidR="00952C4B">
        <w:t>and</w:t>
      </w:r>
      <w:r>
        <w:t xml:space="preserve"> #86, the </w:t>
      </w:r>
      <w:r w:rsidRPr="00B051B3">
        <w:rPr>
          <w:i/>
        </w:rPr>
        <w:t>Nationwide Waiver to Allow the Seamless Summer Option through School Year 2021-2022</w:t>
      </w:r>
      <w:r>
        <w:t xml:space="preserve"> and the </w:t>
      </w:r>
      <w:r w:rsidRPr="00B051B3">
        <w:rPr>
          <w:i/>
        </w:rPr>
        <w:t>Nationwide Waiver to Allow Summer Food Service Program Reimbursement Rates in School Year 2021-2022</w:t>
      </w:r>
      <w:r>
        <w:t>.</w:t>
      </w:r>
    </w:p>
    <w:p w14:paraId="7A6F0573" w14:textId="05EEA8F0" w:rsidR="004236B4" w:rsidRDefault="004236B4" w:rsidP="00364500">
      <w:r>
        <w:t>Question #1 in the memo notes that Summer Food Service Program reimbursement rates became effective at the start of</w:t>
      </w:r>
      <w:r w:rsidR="00952C4B">
        <w:t xml:space="preserve"> s</w:t>
      </w:r>
      <w:r>
        <w:t xml:space="preserve">chool </w:t>
      </w:r>
      <w:r w:rsidR="00952C4B">
        <w:t>y</w:t>
      </w:r>
      <w:r>
        <w:t>ear 2021</w:t>
      </w:r>
      <w:r w:rsidR="00952C4B">
        <w:t>–</w:t>
      </w:r>
      <w:r>
        <w:t>2022</w:t>
      </w:r>
      <w:r w:rsidR="00CB4837">
        <w:t>, July 1, 2021</w:t>
      </w:r>
      <w:r>
        <w:t xml:space="preserve">. The remainder of the memo contains reporting information pertinent to the Virginia Department of Education, Office of School Nutrition Programs. The memo is attached to this email. </w:t>
      </w:r>
    </w:p>
    <w:p w14:paraId="1030F4B5" w14:textId="77777777" w:rsidR="004236B4" w:rsidRDefault="004236B4" w:rsidP="004236B4">
      <w:pPr>
        <w:rPr>
          <w:color w:val="000000"/>
          <w:szCs w:val="24"/>
        </w:rPr>
      </w:pPr>
      <w:r>
        <w:rPr>
          <w:color w:val="000000"/>
          <w:szCs w:val="24"/>
        </w:rPr>
        <w:t xml:space="preserve">If you have questions, please contact your assigned SNP </w:t>
      </w:r>
      <w:r w:rsidRPr="009106B3">
        <w:rPr>
          <w:rFonts w:cs="Times New Roman"/>
          <w:color w:val="000000"/>
          <w:shd w:val="clear" w:color="auto" w:fill="FFFFFF"/>
        </w:rPr>
        <w:t>regional specialist for schools or CNP regional specialist for community sponsors.</w:t>
      </w:r>
    </w:p>
    <w:p w14:paraId="412874D5" w14:textId="77777777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4236B4">
        <w:rPr>
          <w:color w:val="000000"/>
          <w:szCs w:val="24"/>
        </w:rPr>
        <w:t>CEJ/rd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B354B" w14:textId="77777777" w:rsidR="00FA6C8C" w:rsidRDefault="00FA6C8C" w:rsidP="00B25322">
      <w:pPr>
        <w:spacing w:after="0" w:line="240" w:lineRule="auto"/>
      </w:pPr>
      <w:r>
        <w:separator/>
      </w:r>
    </w:p>
  </w:endnote>
  <w:endnote w:type="continuationSeparator" w:id="0">
    <w:p w14:paraId="26112B81" w14:textId="77777777" w:rsidR="00FA6C8C" w:rsidRDefault="00FA6C8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FF181" w14:textId="77777777" w:rsidR="00FA6C8C" w:rsidRDefault="00FA6C8C" w:rsidP="00B25322">
      <w:pPr>
        <w:spacing w:after="0" w:line="240" w:lineRule="auto"/>
      </w:pPr>
      <w:r>
        <w:separator/>
      </w:r>
    </w:p>
  </w:footnote>
  <w:footnote w:type="continuationSeparator" w:id="0">
    <w:p w14:paraId="604309BA" w14:textId="77777777" w:rsidR="00FA6C8C" w:rsidRDefault="00FA6C8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62952"/>
    <w:rsid w:val="000E2D83"/>
    <w:rsid w:val="000F6B21"/>
    <w:rsid w:val="00105F8C"/>
    <w:rsid w:val="00167950"/>
    <w:rsid w:val="00223595"/>
    <w:rsid w:val="00227B1E"/>
    <w:rsid w:val="0027145D"/>
    <w:rsid w:val="002A6350"/>
    <w:rsid w:val="002E7B17"/>
    <w:rsid w:val="002F2DAF"/>
    <w:rsid w:val="0031177E"/>
    <w:rsid w:val="003238EA"/>
    <w:rsid w:val="00364500"/>
    <w:rsid w:val="003D79AA"/>
    <w:rsid w:val="00406FF4"/>
    <w:rsid w:val="004236B4"/>
    <w:rsid w:val="00480879"/>
    <w:rsid w:val="004829E4"/>
    <w:rsid w:val="004F6547"/>
    <w:rsid w:val="00544584"/>
    <w:rsid w:val="0055375A"/>
    <w:rsid w:val="005E06EF"/>
    <w:rsid w:val="00625A9B"/>
    <w:rsid w:val="00653DCC"/>
    <w:rsid w:val="0073236D"/>
    <w:rsid w:val="00793593"/>
    <w:rsid w:val="007A73B4"/>
    <w:rsid w:val="007B0BA2"/>
    <w:rsid w:val="007C0B3F"/>
    <w:rsid w:val="007C3E67"/>
    <w:rsid w:val="00846B0C"/>
    <w:rsid w:val="00851C0B"/>
    <w:rsid w:val="008631A7"/>
    <w:rsid w:val="008C4A46"/>
    <w:rsid w:val="00952C4B"/>
    <w:rsid w:val="00966166"/>
    <w:rsid w:val="00977AFA"/>
    <w:rsid w:val="009B51FA"/>
    <w:rsid w:val="009C7253"/>
    <w:rsid w:val="00A26586"/>
    <w:rsid w:val="00A30BC9"/>
    <w:rsid w:val="00A3144F"/>
    <w:rsid w:val="00A65EE6"/>
    <w:rsid w:val="00A67B2F"/>
    <w:rsid w:val="00AD228F"/>
    <w:rsid w:val="00AE65FD"/>
    <w:rsid w:val="00B01E92"/>
    <w:rsid w:val="00B051B3"/>
    <w:rsid w:val="00B25322"/>
    <w:rsid w:val="00B61481"/>
    <w:rsid w:val="00BC1A9C"/>
    <w:rsid w:val="00BE00E6"/>
    <w:rsid w:val="00C07DFE"/>
    <w:rsid w:val="00C23584"/>
    <w:rsid w:val="00C24D60"/>
    <w:rsid w:val="00C25FA1"/>
    <w:rsid w:val="00C950CA"/>
    <w:rsid w:val="00CA70A4"/>
    <w:rsid w:val="00CB4837"/>
    <w:rsid w:val="00CE2A69"/>
    <w:rsid w:val="00CF0233"/>
    <w:rsid w:val="00D52E59"/>
    <w:rsid w:val="00D534B4"/>
    <w:rsid w:val="00D55B56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F5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F9D8-9899-4494-BA01-2BE5A798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2021-2022-07, Questions and Answers for Child Nutrition Program Reporting in School Year 2021–2022</vt:lpstr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2021-2022-07, Questions and Answers for Child Nutrition Program Reporting in School Year 2021–2022</dc:title>
  <dc:subject/>
  <dc:creator/>
  <cp:keywords/>
  <dc:description/>
  <cp:lastModifiedBy/>
  <cp:revision>1</cp:revision>
  <dcterms:created xsi:type="dcterms:W3CDTF">2021-09-27T19:27:00Z</dcterms:created>
  <dcterms:modified xsi:type="dcterms:W3CDTF">2021-09-27T19:35:00Z</dcterms:modified>
  <cp:category/>
</cp:coreProperties>
</file>