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085" w:rsidRPr="005E33F5" w:rsidRDefault="00380085" w:rsidP="00380085">
      <w:pPr>
        <w:spacing w:after="0" w:line="240" w:lineRule="auto"/>
        <w:jc w:val="center"/>
        <w:rPr>
          <w:rFonts w:cs="Times New Roman"/>
          <w:sz w:val="28"/>
          <w:szCs w:val="28"/>
        </w:rPr>
      </w:pPr>
      <w:r>
        <w:rPr>
          <w:rFonts w:cs="Times New Roman"/>
          <w:sz w:val="28"/>
          <w:szCs w:val="28"/>
        </w:rPr>
        <w:t>Department o</w:t>
      </w:r>
      <w:r w:rsidRPr="005E33F5">
        <w:rPr>
          <w:rFonts w:cs="Times New Roman"/>
          <w:sz w:val="28"/>
          <w:szCs w:val="28"/>
        </w:rPr>
        <w:t>f Education</w:t>
      </w:r>
    </w:p>
    <w:p w:rsidR="00380085" w:rsidRPr="000E48AE" w:rsidRDefault="00380085" w:rsidP="00380085">
      <w:pPr>
        <w:spacing w:after="0" w:line="240" w:lineRule="auto"/>
        <w:jc w:val="center"/>
        <w:rPr>
          <w:rFonts w:cs="Times New Roman"/>
          <w:sz w:val="28"/>
          <w:szCs w:val="28"/>
        </w:rPr>
      </w:pPr>
      <w:r w:rsidRPr="000E48AE">
        <w:rPr>
          <w:rFonts w:cs="Times New Roman"/>
          <w:sz w:val="28"/>
          <w:szCs w:val="28"/>
        </w:rPr>
        <w:t>P. O. BOX 2120</w:t>
      </w:r>
    </w:p>
    <w:p w:rsidR="00380085" w:rsidRPr="000E48AE" w:rsidRDefault="00380085" w:rsidP="00380085">
      <w:pPr>
        <w:spacing w:after="0" w:line="240" w:lineRule="auto"/>
        <w:jc w:val="center"/>
        <w:rPr>
          <w:rFonts w:cs="Times New Roman"/>
          <w:sz w:val="28"/>
          <w:szCs w:val="28"/>
        </w:rPr>
      </w:pPr>
      <w:r w:rsidRPr="000E48AE">
        <w:rPr>
          <w:rFonts w:cs="Times New Roman"/>
          <w:sz w:val="28"/>
          <w:szCs w:val="28"/>
        </w:rPr>
        <w:t>Richmond, Virginia 23218-2120</w:t>
      </w:r>
    </w:p>
    <w:p w:rsidR="00A41041" w:rsidRDefault="00A41041" w:rsidP="00A41041">
      <w:pPr>
        <w:spacing w:line="240" w:lineRule="auto"/>
        <w:jc w:val="center"/>
        <w:rPr>
          <w:rFonts w:ascii="Calibri" w:hAnsi="Calibri" w:cs="Arial"/>
          <w:szCs w:val="24"/>
        </w:rPr>
      </w:pPr>
    </w:p>
    <w:p w:rsidR="002F30FE" w:rsidRPr="00930927" w:rsidRDefault="00A41041" w:rsidP="00A41041">
      <w:pPr>
        <w:jc w:val="center"/>
        <w:rPr>
          <w:b/>
          <w:szCs w:val="24"/>
        </w:rPr>
      </w:pPr>
      <w:r w:rsidRPr="00930927">
        <w:rPr>
          <w:b/>
          <w:szCs w:val="24"/>
        </w:rPr>
        <w:t xml:space="preserve">CAREER AND TECHNICAL EDUCATION MEMO NO. </w:t>
      </w:r>
      <w:r w:rsidR="00EC6AA3">
        <w:rPr>
          <w:b/>
          <w:szCs w:val="24"/>
        </w:rPr>
        <w:t>192</w:t>
      </w:r>
      <w:r w:rsidR="00A65C16">
        <w:rPr>
          <w:b/>
          <w:szCs w:val="24"/>
        </w:rPr>
        <w:t>-22</w:t>
      </w:r>
    </w:p>
    <w:p w:rsidR="00380085" w:rsidRPr="000E48AE" w:rsidRDefault="00380085" w:rsidP="00380085">
      <w:pPr>
        <w:spacing w:after="0" w:line="240" w:lineRule="auto"/>
        <w:rPr>
          <w:rFonts w:cs="Times New Roman"/>
          <w:szCs w:val="24"/>
        </w:rPr>
      </w:pPr>
      <w:r w:rsidRPr="000E48AE">
        <w:rPr>
          <w:rFonts w:cs="Times New Roman"/>
          <w:b/>
          <w:szCs w:val="24"/>
        </w:rPr>
        <w:t>DATE:</w:t>
      </w:r>
      <w:r>
        <w:rPr>
          <w:rFonts w:cs="Times New Roman"/>
          <w:szCs w:val="24"/>
        </w:rPr>
        <w:tab/>
      </w:r>
      <w:r w:rsidR="00A27A26">
        <w:rPr>
          <w:szCs w:val="24"/>
        </w:rPr>
        <w:t>March</w:t>
      </w:r>
      <w:r w:rsidR="00C63E3D">
        <w:rPr>
          <w:szCs w:val="24"/>
        </w:rPr>
        <w:t xml:space="preserve"> </w:t>
      </w:r>
      <w:r w:rsidR="00EC6AA3">
        <w:rPr>
          <w:szCs w:val="24"/>
        </w:rPr>
        <w:t>14</w:t>
      </w:r>
      <w:r w:rsidR="00A65C16">
        <w:rPr>
          <w:szCs w:val="24"/>
        </w:rPr>
        <w:t>, 2022</w:t>
      </w:r>
    </w:p>
    <w:p w:rsidR="00380085" w:rsidRPr="000E48AE" w:rsidRDefault="00380085" w:rsidP="00380085">
      <w:pPr>
        <w:spacing w:after="0" w:line="240" w:lineRule="auto"/>
        <w:rPr>
          <w:rFonts w:cs="Times New Roman"/>
          <w:szCs w:val="24"/>
        </w:rPr>
      </w:pPr>
    </w:p>
    <w:p w:rsidR="006053FE" w:rsidRDefault="00380085" w:rsidP="00A65C16">
      <w:pPr>
        <w:spacing w:after="0" w:line="240" w:lineRule="auto"/>
        <w:rPr>
          <w:rFonts w:cs="Times New Roman"/>
          <w:szCs w:val="24"/>
        </w:rPr>
      </w:pPr>
      <w:r w:rsidRPr="000E48AE">
        <w:rPr>
          <w:rFonts w:cs="Times New Roman"/>
          <w:b/>
          <w:szCs w:val="24"/>
        </w:rPr>
        <w:t>FROM:</w:t>
      </w:r>
      <w:r w:rsidRPr="000E48AE">
        <w:rPr>
          <w:rFonts w:cs="Times New Roman"/>
          <w:szCs w:val="24"/>
        </w:rPr>
        <w:tab/>
      </w:r>
      <w:r w:rsidR="00A65C16">
        <w:rPr>
          <w:rFonts w:cs="Times New Roman"/>
          <w:szCs w:val="24"/>
        </w:rPr>
        <w:t>Dr. David S. Eshelman, Director</w:t>
      </w:r>
    </w:p>
    <w:p w:rsidR="006053FE" w:rsidRPr="000E48AE" w:rsidRDefault="006053FE" w:rsidP="006053FE">
      <w:pPr>
        <w:spacing w:after="0" w:line="240" w:lineRule="auto"/>
        <w:ind w:left="720" w:firstLine="720"/>
        <w:rPr>
          <w:rFonts w:cs="Times New Roman"/>
          <w:szCs w:val="24"/>
        </w:rPr>
      </w:pPr>
      <w:r w:rsidRPr="000E48AE">
        <w:rPr>
          <w:rFonts w:cs="Times New Roman"/>
          <w:szCs w:val="24"/>
        </w:rPr>
        <w:t>Office of Career, Technical, and Adult Education</w:t>
      </w:r>
    </w:p>
    <w:p w:rsidR="00380085" w:rsidRPr="000E48AE" w:rsidRDefault="00380085" w:rsidP="00380085">
      <w:pPr>
        <w:spacing w:after="0" w:line="240" w:lineRule="auto"/>
        <w:rPr>
          <w:rFonts w:cs="Times New Roman"/>
          <w:szCs w:val="24"/>
        </w:rPr>
      </w:pPr>
    </w:p>
    <w:p w:rsidR="002F30FE" w:rsidRPr="00417C0C" w:rsidRDefault="00380085" w:rsidP="00417C0C">
      <w:pPr>
        <w:pStyle w:val="Heading1"/>
      </w:pPr>
      <w:r w:rsidRPr="00417C0C">
        <w:t>SUBJECT:</w:t>
      </w:r>
      <w:r w:rsidRPr="00417C0C">
        <w:tab/>
      </w:r>
      <w:r w:rsidR="00A27A26" w:rsidRPr="00A27A26">
        <w:t xml:space="preserve">Governor’s </w:t>
      </w:r>
      <w:r w:rsidR="00A27A26">
        <w:t>STEM and Health Sciences Academies</w:t>
      </w:r>
      <w:r w:rsidR="00A27A26" w:rsidRPr="00A27A26">
        <w:t xml:space="preserve"> Review</w:t>
      </w:r>
    </w:p>
    <w:p w:rsidR="009A3F47" w:rsidRPr="0067228C" w:rsidRDefault="009A3F47" w:rsidP="0067228C">
      <w:pPr>
        <w:spacing w:after="0" w:line="240" w:lineRule="auto"/>
        <w:rPr>
          <w:rFonts w:cs="Times New Roman"/>
          <w:color w:val="000000"/>
          <w:szCs w:val="24"/>
        </w:rPr>
      </w:pPr>
    </w:p>
    <w:p w:rsidR="00A27A26" w:rsidRDefault="00A27A26" w:rsidP="00A27A26">
      <w:pPr>
        <w:spacing w:after="0" w:line="240" w:lineRule="auto"/>
        <w:rPr>
          <w:rFonts w:cs="Times New Roman"/>
        </w:rPr>
      </w:pPr>
      <w:r w:rsidRPr="00A27A26">
        <w:rPr>
          <w:rFonts w:cs="Times New Roman"/>
        </w:rPr>
        <w:t>The Governor’s STEM and Health Sciences Academies were designed and created to expand options for students to prepare for high-wage, high-skill, and in-demand careers. Each Academy is a partnership among school division</w:t>
      </w:r>
      <w:bookmarkStart w:id="0" w:name="_GoBack"/>
      <w:bookmarkEnd w:id="0"/>
      <w:r w:rsidRPr="00A27A26">
        <w:rPr>
          <w:rFonts w:cs="Times New Roman"/>
        </w:rPr>
        <w:t xml:space="preserve">s, postsecondary institutions, and business and industry, and has provided students with numerous opportunities.  In an effort to assess Academy progress, support continued Academy growth, and establish requirements for ongoing Academy reporting, the Virginia Department of Education (VDOE) has contracted with The Southern Regional Education Board (SREB) to conduct a review of the Governor’s 21 STEM and 9 Health Sciences Academies.  The information gathered by the SREB will be used to generate comprehensive Academy reports for the VDOE, and the VDOE will provide CTE Administrators with a copy of their Academy’s final report. </w:t>
      </w:r>
    </w:p>
    <w:p w:rsidR="00A27A26" w:rsidRPr="00A27A26" w:rsidRDefault="00A27A26" w:rsidP="00A27A26">
      <w:pPr>
        <w:spacing w:after="0" w:line="240" w:lineRule="auto"/>
        <w:rPr>
          <w:rFonts w:cs="Times New Roman"/>
        </w:rPr>
      </w:pPr>
    </w:p>
    <w:p w:rsidR="00A27A26" w:rsidRPr="00A27A26" w:rsidRDefault="00A27A26" w:rsidP="00A27A26">
      <w:pPr>
        <w:spacing w:after="0" w:line="240" w:lineRule="auto"/>
        <w:rPr>
          <w:rFonts w:cs="Times New Roman"/>
        </w:rPr>
      </w:pPr>
      <w:r w:rsidRPr="00A27A26">
        <w:rPr>
          <w:rFonts w:cs="Times New Roman"/>
        </w:rPr>
        <w:t xml:space="preserve">As the CTE Administrator, you are asked to provide the following data to the SREB: </w:t>
      </w:r>
    </w:p>
    <w:p w:rsidR="00A27A26" w:rsidRPr="00A27A26" w:rsidRDefault="00A27A26" w:rsidP="00A27A26">
      <w:pPr>
        <w:numPr>
          <w:ilvl w:val="0"/>
          <w:numId w:val="1"/>
        </w:numPr>
        <w:spacing w:after="0" w:line="240" w:lineRule="auto"/>
        <w:rPr>
          <w:rFonts w:cs="Times New Roman"/>
        </w:rPr>
      </w:pPr>
      <w:r w:rsidRPr="00A27A26">
        <w:rPr>
          <w:rFonts w:cs="Times New Roman"/>
        </w:rPr>
        <w:t>Completed Academy Data (Excel Template will be provided)</w:t>
      </w:r>
    </w:p>
    <w:p w:rsidR="00A27A26" w:rsidRPr="00A27A26" w:rsidRDefault="00A27A26" w:rsidP="00A27A26">
      <w:pPr>
        <w:numPr>
          <w:ilvl w:val="0"/>
          <w:numId w:val="1"/>
        </w:numPr>
        <w:spacing w:after="0" w:line="240" w:lineRule="auto"/>
        <w:rPr>
          <w:rFonts w:cs="Times New Roman"/>
        </w:rPr>
      </w:pPr>
      <w:r w:rsidRPr="00A27A26">
        <w:rPr>
          <w:rFonts w:cs="Times New Roman"/>
        </w:rPr>
        <w:t>Completed Academy Administrator Questionnaire (link will be provided)</w:t>
      </w:r>
    </w:p>
    <w:p w:rsidR="00A27A26" w:rsidRPr="00A27A26" w:rsidRDefault="00A27A26" w:rsidP="00A27A26">
      <w:pPr>
        <w:numPr>
          <w:ilvl w:val="0"/>
          <w:numId w:val="1"/>
        </w:numPr>
        <w:spacing w:after="0" w:line="240" w:lineRule="auto"/>
        <w:rPr>
          <w:rFonts w:cs="Times New Roman"/>
        </w:rPr>
      </w:pPr>
      <w:r w:rsidRPr="00A27A26">
        <w:rPr>
          <w:rFonts w:cs="Times New Roman"/>
        </w:rPr>
        <w:t>Completed Academy Surveys (School Counselors, Teachers, Students; links will be provided)</w:t>
      </w:r>
    </w:p>
    <w:p w:rsidR="00A27A26" w:rsidRPr="00A27A26" w:rsidRDefault="00A27A26" w:rsidP="00A27A26">
      <w:pPr>
        <w:numPr>
          <w:ilvl w:val="0"/>
          <w:numId w:val="1"/>
        </w:numPr>
        <w:spacing w:after="0" w:line="240" w:lineRule="auto"/>
        <w:rPr>
          <w:rFonts w:cs="Times New Roman"/>
        </w:rPr>
      </w:pPr>
      <w:r w:rsidRPr="00A27A26">
        <w:rPr>
          <w:rFonts w:cs="Times New Roman"/>
        </w:rPr>
        <w:t>Academy-related Artifacts  (master schedule, Plans of Study, MOUs, recruitment materials)</w:t>
      </w:r>
    </w:p>
    <w:p w:rsidR="00A27A26" w:rsidRPr="00A27A26" w:rsidRDefault="00A27A26" w:rsidP="00A27A26">
      <w:pPr>
        <w:spacing w:after="0" w:line="240" w:lineRule="auto"/>
        <w:rPr>
          <w:rFonts w:cs="Times New Roman"/>
        </w:rPr>
      </w:pPr>
    </w:p>
    <w:p w:rsidR="00A27A26" w:rsidRPr="00A27A26" w:rsidRDefault="00A27A26" w:rsidP="00A27A26">
      <w:pPr>
        <w:spacing w:after="0" w:line="240" w:lineRule="auto"/>
        <w:rPr>
          <w:rFonts w:cs="Times New Roman"/>
          <w:b/>
        </w:rPr>
      </w:pPr>
      <w:r w:rsidRPr="00A27A26">
        <w:rPr>
          <w:rFonts w:cs="Times New Roman"/>
        </w:rPr>
        <w:t xml:space="preserve">Within the next week, SREB will send each CTE Administrator an email that contains directions; template for recording Academy data; link to the Academy Administrator questionnaire; links to surveys that will need to be distributed to Academy school counselors, teachers, and students; and a link to a unique, Academy Google folder where all information will be collected.  All requested data (Academy data, completed administrator questionnaire, completed surveys, and requested artifacts) will need to be submitted in the Academy’s Google folder </w:t>
      </w:r>
      <w:r w:rsidRPr="00A27A26">
        <w:rPr>
          <w:rFonts w:cs="Times New Roman"/>
          <w:b/>
        </w:rPr>
        <w:t xml:space="preserve">by April 8, 2022.  </w:t>
      </w:r>
    </w:p>
    <w:p w:rsidR="00A27A26" w:rsidRPr="00A27A26" w:rsidRDefault="00A27A26" w:rsidP="00A27A26">
      <w:pPr>
        <w:spacing w:after="0" w:line="240" w:lineRule="auto"/>
        <w:rPr>
          <w:rFonts w:cs="Times New Roman"/>
        </w:rPr>
      </w:pPr>
    </w:p>
    <w:p w:rsidR="00A27A26" w:rsidRPr="00A27A26" w:rsidRDefault="00A27A26" w:rsidP="00A27A26">
      <w:pPr>
        <w:spacing w:after="0" w:line="240" w:lineRule="auto"/>
        <w:rPr>
          <w:rFonts w:cs="Times New Roman"/>
        </w:rPr>
      </w:pPr>
      <w:r w:rsidRPr="00A27A26">
        <w:rPr>
          <w:rFonts w:cs="Times New Roman"/>
        </w:rPr>
        <w:t xml:space="preserve">If you have technical questions about requested data or how to submit data, you may contact Aimee Wyatt, SREB Director of State and District Partnerships, at </w:t>
      </w:r>
      <w:hyperlink r:id="rId5">
        <w:r w:rsidRPr="00A27A26">
          <w:rPr>
            <w:rStyle w:val="Hyperlink"/>
            <w:rFonts w:cs="Times New Roman"/>
          </w:rPr>
          <w:t>aimee.wyatt@sreb.org</w:t>
        </w:r>
      </w:hyperlink>
      <w:r w:rsidRPr="00A27A26">
        <w:rPr>
          <w:rFonts w:cs="Times New Roman"/>
        </w:rPr>
        <w:t xml:space="preserve">. We appreciate your continued efforts to support Virginia’s Governor’s STEM and Health Sciences Academies. </w:t>
      </w:r>
    </w:p>
    <w:p w:rsidR="00A41041" w:rsidRPr="0067228C" w:rsidRDefault="00A41041" w:rsidP="0067228C">
      <w:pPr>
        <w:spacing w:after="0" w:line="240" w:lineRule="auto"/>
        <w:rPr>
          <w:rFonts w:cs="Times New Roman"/>
          <w:szCs w:val="24"/>
        </w:rPr>
      </w:pPr>
    </w:p>
    <w:p w:rsidR="002F0610" w:rsidRPr="0067228C" w:rsidRDefault="002F30FE" w:rsidP="0067228C">
      <w:pPr>
        <w:spacing w:after="0" w:line="240" w:lineRule="auto"/>
        <w:rPr>
          <w:rFonts w:cs="Times New Roman"/>
          <w:szCs w:val="24"/>
        </w:rPr>
      </w:pPr>
      <w:r w:rsidRPr="0067228C">
        <w:rPr>
          <w:rFonts w:cs="Times New Roman"/>
          <w:color w:val="000000"/>
          <w:szCs w:val="24"/>
        </w:rPr>
        <w:t>DSE/</w:t>
      </w:r>
      <w:r w:rsidR="00A27A26">
        <w:rPr>
          <w:rFonts w:cs="Times New Roman"/>
          <w:color w:val="000000"/>
          <w:szCs w:val="24"/>
        </w:rPr>
        <w:t>aar</w:t>
      </w:r>
    </w:p>
    <w:sectPr w:rsidR="002F0610" w:rsidRPr="0067228C" w:rsidSect="00636270">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25059"/>
    <w:multiLevelType w:val="hybridMultilevel"/>
    <w:tmpl w:val="76424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0FE"/>
    <w:rsid w:val="00060BAE"/>
    <w:rsid w:val="000E2F6C"/>
    <w:rsid w:val="0010609F"/>
    <w:rsid w:val="001643F7"/>
    <w:rsid w:val="001915B3"/>
    <w:rsid w:val="001D6179"/>
    <w:rsid w:val="00211D98"/>
    <w:rsid w:val="00237D25"/>
    <w:rsid w:val="00287A65"/>
    <w:rsid w:val="002F30FE"/>
    <w:rsid w:val="00343EB4"/>
    <w:rsid w:val="00380085"/>
    <w:rsid w:val="003F071E"/>
    <w:rsid w:val="00417C0C"/>
    <w:rsid w:val="004804E8"/>
    <w:rsid w:val="00502CCB"/>
    <w:rsid w:val="005C52D9"/>
    <w:rsid w:val="006053FE"/>
    <w:rsid w:val="00636270"/>
    <w:rsid w:val="0067228C"/>
    <w:rsid w:val="006D6274"/>
    <w:rsid w:val="007678F8"/>
    <w:rsid w:val="00890A7B"/>
    <w:rsid w:val="00930927"/>
    <w:rsid w:val="00972844"/>
    <w:rsid w:val="009A3F47"/>
    <w:rsid w:val="00A27A26"/>
    <w:rsid w:val="00A41041"/>
    <w:rsid w:val="00A65C16"/>
    <w:rsid w:val="00B57FA5"/>
    <w:rsid w:val="00B60C87"/>
    <w:rsid w:val="00BA2AB9"/>
    <w:rsid w:val="00C6161F"/>
    <w:rsid w:val="00C63E3D"/>
    <w:rsid w:val="00C9427E"/>
    <w:rsid w:val="00CB5276"/>
    <w:rsid w:val="00CC7019"/>
    <w:rsid w:val="00D45F43"/>
    <w:rsid w:val="00D92E8A"/>
    <w:rsid w:val="00DC53E4"/>
    <w:rsid w:val="00E21695"/>
    <w:rsid w:val="00E417AA"/>
    <w:rsid w:val="00E7350D"/>
    <w:rsid w:val="00E80E53"/>
    <w:rsid w:val="00EC6AA3"/>
    <w:rsid w:val="00F31338"/>
    <w:rsid w:val="00F96FC5"/>
    <w:rsid w:val="00FA5021"/>
    <w:rsid w:val="00FE0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5ABD80-6523-406A-86E2-107D394C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0FE"/>
    <w:pPr>
      <w:spacing w:after="200" w:line="276" w:lineRule="auto"/>
    </w:pPr>
    <w:rPr>
      <w:rFonts w:ascii="Times New Roman" w:hAnsi="Times New Roman"/>
      <w:sz w:val="24"/>
    </w:rPr>
  </w:style>
  <w:style w:type="paragraph" w:styleId="Heading1">
    <w:name w:val="heading 1"/>
    <w:basedOn w:val="Normal"/>
    <w:next w:val="Normal"/>
    <w:link w:val="Heading1Char"/>
    <w:uiPriority w:val="9"/>
    <w:qFormat/>
    <w:rsid w:val="00417C0C"/>
    <w:pPr>
      <w:tabs>
        <w:tab w:val="left" w:pos="1440"/>
        <w:tab w:val="left" w:pos="1800"/>
        <w:tab w:val="left" w:pos="2340"/>
      </w:tabs>
      <w:spacing w:after="0" w:line="240" w:lineRule="auto"/>
      <w:ind w:left="1440" w:hanging="1440"/>
      <w:outlineLvl w:val="0"/>
    </w:pPr>
    <w:rPr>
      <w:b/>
    </w:rPr>
  </w:style>
  <w:style w:type="paragraph" w:styleId="Heading2">
    <w:name w:val="heading 2"/>
    <w:basedOn w:val="Normal"/>
    <w:next w:val="Normal"/>
    <w:link w:val="Heading2Char"/>
    <w:uiPriority w:val="9"/>
    <w:unhideWhenUsed/>
    <w:qFormat/>
    <w:rsid w:val="002F30FE"/>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C0C"/>
    <w:rPr>
      <w:rFonts w:ascii="Times New Roman" w:hAnsi="Times New Roman"/>
      <w:b/>
      <w:sz w:val="24"/>
    </w:rPr>
  </w:style>
  <w:style w:type="character" w:customStyle="1" w:styleId="Heading2Char">
    <w:name w:val="Heading 2 Char"/>
    <w:basedOn w:val="DefaultParagraphFont"/>
    <w:link w:val="Heading2"/>
    <w:uiPriority w:val="9"/>
    <w:rsid w:val="002F30FE"/>
    <w:rPr>
      <w:rFonts w:ascii="Times New Roman" w:hAnsi="Times New Roman"/>
      <w:b/>
      <w:sz w:val="24"/>
    </w:rPr>
  </w:style>
  <w:style w:type="character" w:styleId="Strong">
    <w:name w:val="Strong"/>
    <w:basedOn w:val="DefaultParagraphFont"/>
    <w:uiPriority w:val="22"/>
    <w:rsid w:val="002F30FE"/>
    <w:rPr>
      <w:b/>
      <w:bCs/>
    </w:rPr>
  </w:style>
  <w:style w:type="character" w:styleId="PlaceholderText">
    <w:name w:val="Placeholder Text"/>
    <w:basedOn w:val="DefaultParagraphFont"/>
    <w:uiPriority w:val="99"/>
    <w:semiHidden/>
    <w:rsid w:val="002F30FE"/>
    <w:rPr>
      <w:color w:val="808080"/>
    </w:rPr>
  </w:style>
  <w:style w:type="character" w:styleId="Hyperlink">
    <w:name w:val="Hyperlink"/>
    <w:basedOn w:val="DefaultParagraphFont"/>
    <w:uiPriority w:val="99"/>
    <w:unhideWhenUsed/>
    <w:rsid w:val="002F30FE"/>
    <w:rPr>
      <w:color w:val="0563C1" w:themeColor="hyperlink"/>
      <w:u w:val="single"/>
    </w:rPr>
  </w:style>
  <w:style w:type="paragraph" w:customStyle="1" w:styleId="Default">
    <w:name w:val="Default"/>
    <w:rsid w:val="002F30F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728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844"/>
    <w:rPr>
      <w:rFonts w:ascii="Segoe UI" w:hAnsi="Segoe UI" w:cs="Segoe UI"/>
      <w:sz w:val="18"/>
      <w:szCs w:val="18"/>
    </w:rPr>
  </w:style>
  <w:style w:type="paragraph" w:styleId="NormalWeb">
    <w:name w:val="Normal (Web)"/>
    <w:basedOn w:val="Normal"/>
    <w:uiPriority w:val="99"/>
    <w:semiHidden/>
    <w:unhideWhenUsed/>
    <w:rsid w:val="0067228C"/>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00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imee.wyatt@sre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CTE Directors Memo XXX-21</vt:lpstr>
    </vt:vector>
  </TitlesOfParts>
  <Company>Virginia IT Infrastructure Partnership</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CTE Directors Memo 192-22</dc:title>
  <dc:creator>Hatch, William (DOE)</dc:creator>
  <cp:lastModifiedBy>VITA Program</cp:lastModifiedBy>
  <cp:revision>3</cp:revision>
  <cp:lastPrinted>2022-03-14T17:23:00Z</cp:lastPrinted>
  <dcterms:created xsi:type="dcterms:W3CDTF">2022-03-14T18:13:00Z</dcterms:created>
  <dcterms:modified xsi:type="dcterms:W3CDTF">2022-03-14T18:13:00Z</dcterms:modified>
</cp:coreProperties>
</file>