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AEE76" w14:textId="77777777" w:rsidR="0036295E" w:rsidRPr="0036295E" w:rsidRDefault="0036295E" w:rsidP="0036295E">
      <w:pPr>
        <w:spacing w:after="0" w:line="240" w:lineRule="auto"/>
        <w:jc w:val="center"/>
        <w:rPr>
          <w:rFonts w:ascii="Times New Roman" w:hAnsi="Times New Roman" w:cs="Times New Roman"/>
          <w:sz w:val="28"/>
          <w:szCs w:val="28"/>
        </w:rPr>
      </w:pPr>
      <w:bookmarkStart w:id="0" w:name="_GoBack"/>
      <w:bookmarkEnd w:id="0"/>
      <w:r w:rsidRPr="0036295E">
        <w:rPr>
          <w:rFonts w:ascii="Times New Roman" w:hAnsi="Times New Roman" w:cs="Times New Roman"/>
          <w:sz w:val="28"/>
          <w:szCs w:val="28"/>
        </w:rPr>
        <w:t>Department of Education</w:t>
      </w:r>
    </w:p>
    <w:p w14:paraId="23AAEED3" w14:textId="77777777" w:rsidR="0036295E" w:rsidRPr="0036295E" w:rsidRDefault="0036295E" w:rsidP="0036295E">
      <w:pPr>
        <w:spacing w:after="0" w:line="240" w:lineRule="auto"/>
        <w:jc w:val="center"/>
        <w:rPr>
          <w:rFonts w:ascii="Times New Roman" w:hAnsi="Times New Roman" w:cs="Times New Roman"/>
          <w:sz w:val="28"/>
          <w:szCs w:val="28"/>
        </w:rPr>
      </w:pPr>
      <w:r w:rsidRPr="0036295E">
        <w:rPr>
          <w:rFonts w:ascii="Times New Roman" w:hAnsi="Times New Roman" w:cs="Times New Roman"/>
          <w:sz w:val="28"/>
          <w:szCs w:val="28"/>
        </w:rPr>
        <w:t>P. O. BOX 2120</w:t>
      </w:r>
    </w:p>
    <w:p w14:paraId="6F98D2D7" w14:textId="77777777" w:rsidR="0036295E" w:rsidRPr="0036295E" w:rsidRDefault="0036295E" w:rsidP="0036295E">
      <w:pPr>
        <w:spacing w:after="0" w:line="240" w:lineRule="auto"/>
        <w:jc w:val="center"/>
        <w:rPr>
          <w:rFonts w:ascii="Times New Roman" w:hAnsi="Times New Roman" w:cs="Times New Roman"/>
          <w:sz w:val="28"/>
          <w:szCs w:val="28"/>
        </w:rPr>
      </w:pPr>
      <w:r w:rsidRPr="0036295E">
        <w:rPr>
          <w:rFonts w:ascii="Times New Roman" w:hAnsi="Times New Roman" w:cs="Times New Roman"/>
          <w:sz w:val="28"/>
          <w:szCs w:val="28"/>
        </w:rPr>
        <w:t>Richmond, Virginia 23218-2120</w:t>
      </w:r>
    </w:p>
    <w:p w14:paraId="54DD792A" w14:textId="77777777" w:rsidR="0036295E" w:rsidRDefault="0036295E" w:rsidP="0036295E">
      <w:pPr>
        <w:spacing w:line="240" w:lineRule="auto"/>
        <w:jc w:val="center"/>
        <w:rPr>
          <w:rFonts w:ascii="Calibri" w:hAnsi="Calibri" w:cs="Arial"/>
          <w:szCs w:val="24"/>
        </w:rPr>
      </w:pPr>
    </w:p>
    <w:p w14:paraId="4F7E3239" w14:textId="501D53ED" w:rsidR="0036295E" w:rsidRPr="0036295E" w:rsidRDefault="0036295E" w:rsidP="0036295E">
      <w:pPr>
        <w:jc w:val="center"/>
        <w:rPr>
          <w:rFonts w:ascii="Times New Roman" w:hAnsi="Times New Roman" w:cs="Times New Roman"/>
          <w:b/>
          <w:sz w:val="24"/>
          <w:szCs w:val="24"/>
        </w:rPr>
      </w:pPr>
      <w:r w:rsidRPr="0036295E">
        <w:rPr>
          <w:rFonts w:ascii="Times New Roman" w:hAnsi="Times New Roman" w:cs="Times New Roman"/>
          <w:b/>
          <w:sz w:val="24"/>
          <w:szCs w:val="24"/>
        </w:rPr>
        <w:t xml:space="preserve">CAREER AND TECHNICAL EDUCATION MEMO NO. </w:t>
      </w:r>
      <w:r w:rsidR="00CD6174">
        <w:rPr>
          <w:rFonts w:ascii="Times New Roman" w:hAnsi="Times New Roman" w:cs="Times New Roman"/>
          <w:b/>
          <w:sz w:val="24"/>
          <w:szCs w:val="24"/>
        </w:rPr>
        <w:t>190</w:t>
      </w:r>
      <w:r w:rsidRPr="0036295E">
        <w:rPr>
          <w:rFonts w:ascii="Times New Roman" w:hAnsi="Times New Roman" w:cs="Times New Roman"/>
          <w:b/>
          <w:sz w:val="24"/>
          <w:szCs w:val="24"/>
        </w:rPr>
        <w:t>-22</w:t>
      </w:r>
    </w:p>
    <w:p w14:paraId="3759991D" w14:textId="7D8A7202" w:rsidR="0036295E" w:rsidRPr="0036295E" w:rsidRDefault="0036295E" w:rsidP="0036295E">
      <w:pPr>
        <w:spacing w:after="0" w:line="240" w:lineRule="auto"/>
        <w:rPr>
          <w:rFonts w:ascii="Times New Roman" w:hAnsi="Times New Roman" w:cs="Times New Roman"/>
          <w:sz w:val="24"/>
          <w:szCs w:val="24"/>
        </w:rPr>
      </w:pPr>
      <w:r w:rsidRPr="0036295E">
        <w:rPr>
          <w:rFonts w:ascii="Times New Roman" w:hAnsi="Times New Roman" w:cs="Times New Roman"/>
          <w:b/>
          <w:sz w:val="24"/>
          <w:szCs w:val="24"/>
        </w:rPr>
        <w:t>DATE:</w:t>
      </w:r>
      <w:r w:rsidRPr="0036295E">
        <w:rPr>
          <w:rFonts w:ascii="Times New Roman" w:hAnsi="Times New Roman" w:cs="Times New Roman"/>
          <w:sz w:val="24"/>
          <w:szCs w:val="24"/>
        </w:rPr>
        <w:tab/>
      </w:r>
      <w:r>
        <w:rPr>
          <w:rFonts w:ascii="Times New Roman" w:hAnsi="Times New Roman" w:cs="Times New Roman"/>
          <w:sz w:val="24"/>
          <w:szCs w:val="24"/>
        </w:rPr>
        <w:t>February 28, 2022</w:t>
      </w:r>
    </w:p>
    <w:p w14:paraId="0353B04D" w14:textId="77777777" w:rsidR="0036295E" w:rsidRPr="0036295E" w:rsidRDefault="0036295E" w:rsidP="0036295E">
      <w:pPr>
        <w:spacing w:after="0" w:line="240" w:lineRule="auto"/>
        <w:rPr>
          <w:rFonts w:ascii="Times New Roman" w:hAnsi="Times New Roman" w:cs="Times New Roman"/>
          <w:sz w:val="24"/>
          <w:szCs w:val="24"/>
        </w:rPr>
      </w:pPr>
    </w:p>
    <w:p w14:paraId="3C9F2761" w14:textId="77777777" w:rsidR="0036295E" w:rsidRPr="0036295E" w:rsidRDefault="0036295E" w:rsidP="0036295E">
      <w:pPr>
        <w:spacing w:after="0" w:line="240" w:lineRule="auto"/>
        <w:rPr>
          <w:rFonts w:ascii="Times New Roman" w:hAnsi="Times New Roman" w:cs="Times New Roman"/>
          <w:sz w:val="24"/>
          <w:szCs w:val="24"/>
        </w:rPr>
      </w:pPr>
      <w:r w:rsidRPr="0036295E">
        <w:rPr>
          <w:rFonts w:ascii="Times New Roman" w:hAnsi="Times New Roman" w:cs="Times New Roman"/>
          <w:b/>
          <w:sz w:val="24"/>
          <w:szCs w:val="24"/>
        </w:rPr>
        <w:t>FROM:</w:t>
      </w:r>
      <w:r w:rsidRPr="0036295E">
        <w:rPr>
          <w:rFonts w:ascii="Times New Roman" w:hAnsi="Times New Roman" w:cs="Times New Roman"/>
          <w:sz w:val="24"/>
          <w:szCs w:val="24"/>
        </w:rPr>
        <w:tab/>
        <w:t xml:space="preserve">Dr. David S. </w:t>
      </w:r>
      <w:proofErr w:type="spellStart"/>
      <w:r w:rsidRPr="0036295E">
        <w:rPr>
          <w:rFonts w:ascii="Times New Roman" w:hAnsi="Times New Roman" w:cs="Times New Roman"/>
          <w:sz w:val="24"/>
          <w:szCs w:val="24"/>
        </w:rPr>
        <w:t>Eshelman</w:t>
      </w:r>
      <w:proofErr w:type="spellEnd"/>
      <w:r w:rsidRPr="0036295E">
        <w:rPr>
          <w:rFonts w:ascii="Times New Roman" w:hAnsi="Times New Roman" w:cs="Times New Roman"/>
          <w:sz w:val="24"/>
          <w:szCs w:val="24"/>
        </w:rPr>
        <w:t>, Director</w:t>
      </w:r>
    </w:p>
    <w:p w14:paraId="40B690ED" w14:textId="77777777" w:rsidR="0036295E" w:rsidRPr="0036295E" w:rsidRDefault="0036295E" w:rsidP="0036295E">
      <w:pPr>
        <w:spacing w:after="0" w:line="240" w:lineRule="auto"/>
        <w:ind w:left="720" w:firstLine="720"/>
        <w:rPr>
          <w:rFonts w:ascii="Times New Roman" w:hAnsi="Times New Roman" w:cs="Times New Roman"/>
          <w:sz w:val="24"/>
          <w:szCs w:val="24"/>
        </w:rPr>
      </w:pPr>
      <w:r w:rsidRPr="0036295E">
        <w:rPr>
          <w:rFonts w:ascii="Times New Roman" w:hAnsi="Times New Roman" w:cs="Times New Roman"/>
          <w:sz w:val="24"/>
          <w:szCs w:val="24"/>
        </w:rPr>
        <w:t>Office of Career, Technical, and Adult Education</w:t>
      </w:r>
    </w:p>
    <w:p w14:paraId="61160F04" w14:textId="77777777" w:rsidR="0036295E" w:rsidRDefault="0036295E" w:rsidP="0036295E">
      <w:pPr>
        <w:pStyle w:val="Heading2"/>
      </w:pPr>
    </w:p>
    <w:p w14:paraId="4E2AABEA" w14:textId="5CB7F52E" w:rsidR="006A60BD" w:rsidRPr="000E48AE" w:rsidRDefault="006A60BD" w:rsidP="0036295E">
      <w:pPr>
        <w:pStyle w:val="Heading2"/>
      </w:pPr>
      <w:r w:rsidRPr="000E48AE">
        <w:t>SUBJECT:</w:t>
      </w:r>
      <w:r w:rsidRPr="000E48AE">
        <w:tab/>
      </w:r>
      <w:r>
        <w:rPr>
          <w:rFonts w:eastAsia="Times New Roman"/>
          <w:bCs/>
        </w:rPr>
        <w:t>Reminder – C</w:t>
      </w:r>
      <w:r w:rsidR="0036295E">
        <w:rPr>
          <w:rFonts w:eastAsia="Times New Roman"/>
          <w:bCs/>
        </w:rPr>
        <w:t xml:space="preserve">areer and </w:t>
      </w:r>
      <w:r>
        <w:rPr>
          <w:rFonts w:eastAsia="Times New Roman"/>
          <w:bCs/>
        </w:rPr>
        <w:t>T</w:t>
      </w:r>
      <w:r w:rsidR="0036295E">
        <w:rPr>
          <w:rFonts w:eastAsia="Times New Roman"/>
          <w:bCs/>
        </w:rPr>
        <w:t xml:space="preserve">echnical </w:t>
      </w:r>
      <w:r>
        <w:rPr>
          <w:rFonts w:eastAsia="Times New Roman"/>
          <w:bCs/>
        </w:rPr>
        <w:t>E</w:t>
      </w:r>
      <w:r w:rsidR="0036295E">
        <w:rPr>
          <w:rFonts w:eastAsia="Times New Roman"/>
          <w:bCs/>
        </w:rPr>
        <w:t>ducation (CTE)</w:t>
      </w:r>
      <w:r>
        <w:rPr>
          <w:rFonts w:eastAsia="Times New Roman"/>
          <w:bCs/>
        </w:rPr>
        <w:t xml:space="preserve"> Course Transition to Canvas/Virtual Virginia</w:t>
      </w:r>
    </w:p>
    <w:p w14:paraId="595CC3CD" w14:textId="77777777" w:rsidR="006A60BD" w:rsidRDefault="006A60BD" w:rsidP="0036295E">
      <w:pPr>
        <w:spacing w:after="0" w:line="240" w:lineRule="auto"/>
        <w:rPr>
          <w:rFonts w:ascii="Times New Roman" w:hAnsi="Times New Roman" w:cs="Times New Roman"/>
          <w:sz w:val="24"/>
          <w:szCs w:val="24"/>
        </w:rPr>
      </w:pPr>
    </w:p>
    <w:p w14:paraId="0E9D089A" w14:textId="742A23B9" w:rsidR="00B50CEE" w:rsidRPr="006A60BD" w:rsidRDefault="00B048A9" w:rsidP="0036295E">
      <w:pPr>
        <w:spacing w:after="0" w:line="240" w:lineRule="auto"/>
        <w:rPr>
          <w:rFonts w:ascii="Times New Roman" w:hAnsi="Times New Roman" w:cs="Times New Roman"/>
          <w:sz w:val="24"/>
          <w:szCs w:val="24"/>
        </w:rPr>
      </w:pPr>
      <w:r w:rsidRPr="006A60BD">
        <w:rPr>
          <w:rFonts w:ascii="Times New Roman" w:hAnsi="Times New Roman" w:cs="Times New Roman"/>
          <w:sz w:val="24"/>
          <w:szCs w:val="24"/>
        </w:rPr>
        <w:t xml:space="preserve">This memo serves as a reminder </w:t>
      </w:r>
      <w:r w:rsidR="00B50CEE" w:rsidRPr="006A60BD">
        <w:rPr>
          <w:rFonts w:ascii="Times New Roman" w:hAnsi="Times New Roman" w:cs="Times New Roman"/>
          <w:sz w:val="24"/>
          <w:szCs w:val="24"/>
        </w:rPr>
        <w:t>of two relat</w:t>
      </w:r>
      <w:r w:rsidR="0036295E">
        <w:rPr>
          <w:rFonts w:ascii="Times New Roman" w:hAnsi="Times New Roman" w:cs="Times New Roman"/>
          <w:sz w:val="24"/>
          <w:szCs w:val="24"/>
        </w:rPr>
        <w:t>ed events in the publication of c</w:t>
      </w:r>
      <w:r w:rsidR="00B50CEE" w:rsidRPr="006A60BD">
        <w:rPr>
          <w:rFonts w:ascii="Times New Roman" w:hAnsi="Times New Roman" w:cs="Times New Roman"/>
          <w:sz w:val="24"/>
          <w:szCs w:val="24"/>
        </w:rPr>
        <w:t>areer and technical education curricula and resources through the</w:t>
      </w:r>
      <w:r w:rsidRPr="006A60BD">
        <w:rPr>
          <w:rFonts w:ascii="Times New Roman" w:hAnsi="Times New Roman" w:cs="Times New Roman"/>
          <w:sz w:val="24"/>
          <w:szCs w:val="24"/>
        </w:rPr>
        <w:t xml:space="preserve"> CTE Resource Center </w:t>
      </w:r>
      <w:r w:rsidR="00B50CEE" w:rsidRPr="006A60BD">
        <w:rPr>
          <w:rFonts w:ascii="Times New Roman" w:hAnsi="Times New Roman" w:cs="Times New Roman"/>
          <w:sz w:val="24"/>
          <w:szCs w:val="24"/>
        </w:rPr>
        <w:t>in June 2022.</w:t>
      </w:r>
    </w:p>
    <w:p w14:paraId="5B7ED592" w14:textId="1845C4DF" w:rsidR="00B048A9" w:rsidRDefault="00B50CEE" w:rsidP="0036295E">
      <w:pPr>
        <w:spacing w:after="0" w:line="240" w:lineRule="auto"/>
        <w:rPr>
          <w:rFonts w:ascii="Times New Roman" w:hAnsi="Times New Roman" w:cs="Times New Roman"/>
          <w:sz w:val="24"/>
          <w:szCs w:val="24"/>
        </w:rPr>
      </w:pPr>
      <w:r w:rsidRPr="006A60BD">
        <w:rPr>
          <w:rFonts w:ascii="Times New Roman" w:hAnsi="Times New Roman" w:cs="Times New Roman"/>
          <w:sz w:val="24"/>
          <w:szCs w:val="24"/>
        </w:rPr>
        <w:t xml:space="preserve">First, the Center </w:t>
      </w:r>
      <w:r w:rsidR="00B048A9" w:rsidRPr="006A60BD">
        <w:rPr>
          <w:rFonts w:ascii="Times New Roman" w:hAnsi="Times New Roman" w:cs="Times New Roman"/>
          <w:sz w:val="24"/>
          <w:szCs w:val="24"/>
        </w:rPr>
        <w:t xml:space="preserve">will be transitioning </w:t>
      </w:r>
      <w:r w:rsidRPr="006A60BD">
        <w:rPr>
          <w:rFonts w:ascii="Times New Roman" w:hAnsi="Times New Roman" w:cs="Times New Roman"/>
          <w:sz w:val="24"/>
          <w:szCs w:val="24"/>
        </w:rPr>
        <w:t>to a new website that will replace the Verso and Administrative Planning Guide systems. The web address will remain the same, and educators will be able to view pertinent course information, including, but not limited to</w:t>
      </w:r>
      <w:r w:rsidR="00316864" w:rsidRPr="006A60BD">
        <w:rPr>
          <w:rFonts w:ascii="Times New Roman" w:hAnsi="Times New Roman" w:cs="Times New Roman"/>
          <w:sz w:val="24"/>
          <w:szCs w:val="24"/>
        </w:rPr>
        <w:t>,</w:t>
      </w:r>
      <w:r w:rsidRPr="006A60BD">
        <w:rPr>
          <w:rFonts w:ascii="Times New Roman" w:hAnsi="Times New Roman" w:cs="Times New Roman"/>
          <w:sz w:val="24"/>
          <w:szCs w:val="24"/>
        </w:rPr>
        <w:t xml:space="preserve"> course descriptions, grade levels, class-size requirements, and associated credentials and course sequences. Each course also will display the five-digit School Courses for the Exchange of Data (SCED)</w:t>
      </w:r>
      <w:r w:rsidR="00400951" w:rsidRPr="006A60BD">
        <w:rPr>
          <w:rFonts w:ascii="Times New Roman" w:hAnsi="Times New Roman" w:cs="Times New Roman"/>
          <w:sz w:val="24"/>
          <w:szCs w:val="24"/>
        </w:rPr>
        <w:t xml:space="preserve"> code and Virginia extension. You may still search for courses by course code, keyword, or by career cluster. </w:t>
      </w:r>
    </w:p>
    <w:p w14:paraId="5CA7105E" w14:textId="77777777" w:rsidR="0036295E" w:rsidRPr="006A60BD" w:rsidRDefault="0036295E" w:rsidP="0036295E">
      <w:pPr>
        <w:spacing w:after="0" w:line="240" w:lineRule="auto"/>
        <w:rPr>
          <w:rFonts w:ascii="Times New Roman" w:hAnsi="Times New Roman" w:cs="Times New Roman"/>
          <w:sz w:val="24"/>
          <w:szCs w:val="24"/>
        </w:rPr>
      </w:pPr>
    </w:p>
    <w:p w14:paraId="5E0126A4" w14:textId="102BC0D1" w:rsidR="008E0279" w:rsidRDefault="00400951" w:rsidP="0036295E">
      <w:pPr>
        <w:spacing w:after="0" w:line="240" w:lineRule="auto"/>
        <w:rPr>
          <w:rFonts w:ascii="Times New Roman" w:hAnsi="Times New Roman" w:cs="Times New Roman"/>
          <w:sz w:val="24"/>
          <w:szCs w:val="24"/>
        </w:rPr>
      </w:pPr>
      <w:r w:rsidRPr="006A60BD">
        <w:rPr>
          <w:rFonts w:ascii="Times New Roman" w:hAnsi="Times New Roman" w:cs="Times New Roman"/>
          <w:sz w:val="24"/>
          <w:szCs w:val="24"/>
        </w:rPr>
        <w:t xml:space="preserve">Second, the Center is migrating its </w:t>
      </w:r>
      <w:r w:rsidR="00316864" w:rsidRPr="006A60BD">
        <w:rPr>
          <w:rFonts w:ascii="Times New Roman" w:hAnsi="Times New Roman" w:cs="Times New Roman"/>
          <w:sz w:val="24"/>
          <w:szCs w:val="24"/>
        </w:rPr>
        <w:t>catalog of about 530 courses and their associated competencies and resources</w:t>
      </w:r>
      <w:r w:rsidRPr="006A60BD">
        <w:rPr>
          <w:rFonts w:ascii="Times New Roman" w:hAnsi="Times New Roman" w:cs="Times New Roman"/>
          <w:sz w:val="24"/>
          <w:szCs w:val="24"/>
        </w:rPr>
        <w:t xml:space="preserve"> to Canvas/Virtual Virginia. Through </w:t>
      </w:r>
      <w:r w:rsidR="008E0279" w:rsidRPr="006A60BD">
        <w:rPr>
          <w:rFonts w:ascii="Times New Roman" w:hAnsi="Times New Roman" w:cs="Times New Roman"/>
          <w:sz w:val="24"/>
          <w:szCs w:val="24"/>
        </w:rPr>
        <w:t>Canvas/</w:t>
      </w:r>
      <w:r w:rsidRPr="006A60BD">
        <w:rPr>
          <w:rFonts w:ascii="Times New Roman" w:hAnsi="Times New Roman" w:cs="Times New Roman"/>
          <w:sz w:val="24"/>
          <w:szCs w:val="24"/>
        </w:rPr>
        <w:t xml:space="preserve">Virtual Virginia, educators will be able to access their course competencies, as well as </w:t>
      </w:r>
      <w:r w:rsidR="008E0279" w:rsidRPr="006A60BD">
        <w:rPr>
          <w:rFonts w:ascii="Times New Roman" w:hAnsi="Times New Roman" w:cs="Times New Roman"/>
          <w:sz w:val="24"/>
          <w:szCs w:val="24"/>
        </w:rPr>
        <w:t xml:space="preserve">Student Competency Record (SCR) forms in both Word and Excel formats. For the 2023-2024 school year, the Center will include the SCR as Outcomes in the Canvas/Virtual Virginia system. </w:t>
      </w:r>
    </w:p>
    <w:p w14:paraId="7990BD28" w14:textId="77777777" w:rsidR="0036295E" w:rsidRPr="006A60BD" w:rsidRDefault="0036295E" w:rsidP="0036295E">
      <w:pPr>
        <w:spacing w:after="0" w:line="240" w:lineRule="auto"/>
        <w:rPr>
          <w:rFonts w:ascii="Times New Roman" w:hAnsi="Times New Roman" w:cs="Times New Roman"/>
          <w:sz w:val="24"/>
          <w:szCs w:val="24"/>
        </w:rPr>
      </w:pPr>
    </w:p>
    <w:p w14:paraId="5A0F315C" w14:textId="40B5A051" w:rsidR="00400951" w:rsidRDefault="008E0279" w:rsidP="0036295E">
      <w:pPr>
        <w:spacing w:after="0" w:line="240" w:lineRule="auto"/>
        <w:rPr>
          <w:rFonts w:ascii="Times New Roman" w:hAnsi="Times New Roman" w:cs="Times New Roman"/>
          <w:sz w:val="24"/>
          <w:szCs w:val="24"/>
        </w:rPr>
      </w:pPr>
      <w:r w:rsidRPr="006A60BD">
        <w:rPr>
          <w:rFonts w:ascii="Times New Roman" w:hAnsi="Times New Roman" w:cs="Times New Roman"/>
          <w:sz w:val="24"/>
          <w:szCs w:val="24"/>
        </w:rPr>
        <w:t xml:space="preserve">Included on the CTE Resource Center website will be a link </w:t>
      </w:r>
      <w:r w:rsidR="00316864" w:rsidRPr="006A60BD">
        <w:rPr>
          <w:rFonts w:ascii="Times New Roman" w:hAnsi="Times New Roman" w:cs="Times New Roman"/>
          <w:sz w:val="24"/>
          <w:szCs w:val="24"/>
        </w:rPr>
        <w:t>from</w:t>
      </w:r>
      <w:r w:rsidRPr="006A60BD">
        <w:rPr>
          <w:rFonts w:ascii="Times New Roman" w:hAnsi="Times New Roman" w:cs="Times New Roman"/>
          <w:sz w:val="24"/>
          <w:szCs w:val="24"/>
        </w:rPr>
        <w:t xml:space="preserve"> </w:t>
      </w:r>
      <w:r w:rsidR="00316864" w:rsidRPr="006A60BD">
        <w:rPr>
          <w:rFonts w:ascii="Times New Roman" w:hAnsi="Times New Roman" w:cs="Times New Roman"/>
          <w:sz w:val="24"/>
          <w:szCs w:val="24"/>
        </w:rPr>
        <w:t>each</w:t>
      </w:r>
      <w:r w:rsidRPr="006A60BD">
        <w:rPr>
          <w:rFonts w:ascii="Times New Roman" w:hAnsi="Times New Roman" w:cs="Times New Roman"/>
          <w:sz w:val="24"/>
          <w:szCs w:val="24"/>
        </w:rPr>
        <w:t xml:space="preserve"> </w:t>
      </w:r>
      <w:r w:rsidR="00316864" w:rsidRPr="006A60BD">
        <w:rPr>
          <w:rFonts w:ascii="Times New Roman" w:hAnsi="Times New Roman" w:cs="Times New Roman"/>
          <w:sz w:val="24"/>
          <w:szCs w:val="24"/>
        </w:rPr>
        <w:t xml:space="preserve">course page to the course competencies and resources in </w:t>
      </w:r>
      <w:r w:rsidRPr="006A60BD">
        <w:rPr>
          <w:rFonts w:ascii="Times New Roman" w:hAnsi="Times New Roman" w:cs="Times New Roman"/>
          <w:sz w:val="24"/>
          <w:szCs w:val="24"/>
        </w:rPr>
        <w:t xml:space="preserve">Canvas/Virtual Virginia. In addition, for school divisions that do not use Canvas, a Common Cartridge file </w:t>
      </w:r>
      <w:r w:rsidR="00316864" w:rsidRPr="006A60BD">
        <w:rPr>
          <w:rFonts w:ascii="Times New Roman" w:hAnsi="Times New Roman" w:cs="Times New Roman"/>
          <w:sz w:val="24"/>
          <w:szCs w:val="24"/>
        </w:rPr>
        <w:t xml:space="preserve">(IMSCC) </w:t>
      </w:r>
      <w:r w:rsidRPr="006A60BD">
        <w:rPr>
          <w:rFonts w:ascii="Times New Roman" w:hAnsi="Times New Roman" w:cs="Times New Roman"/>
          <w:sz w:val="24"/>
          <w:szCs w:val="24"/>
        </w:rPr>
        <w:t xml:space="preserve">will be available </w:t>
      </w:r>
      <w:r w:rsidR="00316864" w:rsidRPr="006A60BD">
        <w:rPr>
          <w:rFonts w:ascii="Times New Roman" w:hAnsi="Times New Roman" w:cs="Times New Roman"/>
          <w:sz w:val="24"/>
          <w:szCs w:val="24"/>
        </w:rPr>
        <w:t xml:space="preserve">on the CTE Resource Center course page as a downloadable file </w:t>
      </w:r>
      <w:r w:rsidRPr="006A60BD">
        <w:rPr>
          <w:rFonts w:ascii="Times New Roman" w:hAnsi="Times New Roman" w:cs="Times New Roman"/>
          <w:sz w:val="24"/>
          <w:szCs w:val="24"/>
        </w:rPr>
        <w:t xml:space="preserve">to </w:t>
      </w:r>
      <w:r w:rsidR="0043662E" w:rsidRPr="006A60BD">
        <w:rPr>
          <w:rFonts w:ascii="Times New Roman" w:hAnsi="Times New Roman" w:cs="Times New Roman"/>
          <w:sz w:val="24"/>
          <w:szCs w:val="24"/>
        </w:rPr>
        <w:t xml:space="preserve">import into other learning management systems. </w:t>
      </w:r>
      <w:r w:rsidR="006A60BD" w:rsidRPr="006A60BD">
        <w:rPr>
          <w:rFonts w:ascii="Times New Roman" w:hAnsi="Times New Roman" w:cs="Times New Roman"/>
          <w:sz w:val="24"/>
          <w:szCs w:val="24"/>
        </w:rPr>
        <w:t>The Common Cartridge file contains all of the competencies and resources found in the Canvas course.</w:t>
      </w:r>
      <w:r w:rsidR="006A60BD" w:rsidRPr="006A60BD">
        <w:rPr>
          <w:rFonts w:ascii="Times New Roman" w:hAnsi="Times New Roman" w:cs="Times New Roman"/>
          <w:sz w:val="24"/>
          <w:szCs w:val="24"/>
        </w:rPr>
        <w:tab/>
      </w:r>
    </w:p>
    <w:p w14:paraId="12D415C6" w14:textId="77777777" w:rsidR="0036295E" w:rsidRPr="006A60BD" w:rsidRDefault="0036295E" w:rsidP="0036295E">
      <w:pPr>
        <w:spacing w:after="0" w:line="240" w:lineRule="auto"/>
        <w:rPr>
          <w:rFonts w:ascii="Times New Roman" w:hAnsi="Times New Roman" w:cs="Times New Roman"/>
          <w:sz w:val="24"/>
          <w:szCs w:val="24"/>
        </w:rPr>
      </w:pPr>
    </w:p>
    <w:p w14:paraId="782517FB" w14:textId="6D54184E" w:rsidR="006A60BD" w:rsidRDefault="006A60BD" w:rsidP="0036295E">
      <w:pPr>
        <w:spacing w:after="0" w:line="240" w:lineRule="auto"/>
        <w:rPr>
          <w:rFonts w:ascii="Times New Roman" w:hAnsi="Times New Roman" w:cs="Times New Roman"/>
          <w:sz w:val="24"/>
          <w:szCs w:val="24"/>
        </w:rPr>
      </w:pPr>
      <w:r w:rsidRPr="006A60BD">
        <w:rPr>
          <w:rFonts w:ascii="Times New Roman" w:hAnsi="Times New Roman" w:cs="Times New Roman"/>
          <w:sz w:val="24"/>
          <w:szCs w:val="24"/>
        </w:rPr>
        <w:t xml:space="preserve">The Office of Career, Technical, and Adult Education appreciates your advance preparation and attention to these events. </w:t>
      </w:r>
    </w:p>
    <w:p w14:paraId="4E355E33" w14:textId="77777777" w:rsidR="0036295E" w:rsidRPr="006A60BD" w:rsidRDefault="0036295E" w:rsidP="0036295E">
      <w:pPr>
        <w:spacing w:after="0" w:line="240" w:lineRule="auto"/>
        <w:rPr>
          <w:rFonts w:ascii="Times New Roman" w:hAnsi="Times New Roman" w:cs="Times New Roman"/>
          <w:sz w:val="24"/>
          <w:szCs w:val="24"/>
        </w:rPr>
      </w:pPr>
    </w:p>
    <w:p w14:paraId="5603B178" w14:textId="5E573B15" w:rsidR="006A60BD" w:rsidRDefault="006A60BD" w:rsidP="0036295E">
      <w:pPr>
        <w:spacing w:after="0" w:line="240" w:lineRule="auto"/>
        <w:rPr>
          <w:rFonts w:ascii="Times New Roman" w:hAnsi="Times New Roman" w:cs="Times New Roman"/>
          <w:sz w:val="24"/>
          <w:szCs w:val="24"/>
        </w:rPr>
      </w:pPr>
      <w:r w:rsidRPr="006A60BD">
        <w:rPr>
          <w:rFonts w:ascii="Times New Roman" w:hAnsi="Times New Roman" w:cs="Times New Roman"/>
          <w:sz w:val="24"/>
          <w:szCs w:val="24"/>
        </w:rPr>
        <w:t xml:space="preserve">If you have any questions, please contact the Office of Career, Technical, and Adult Education at </w:t>
      </w:r>
      <w:hyperlink r:id="rId4" w:history="1">
        <w:r w:rsidRPr="006A60BD">
          <w:rPr>
            <w:rStyle w:val="Hyperlink"/>
            <w:rFonts w:ascii="Times New Roman" w:hAnsi="Times New Roman" w:cs="Times New Roman"/>
            <w:sz w:val="24"/>
            <w:szCs w:val="24"/>
          </w:rPr>
          <w:t>cte@doe.virginia.gov</w:t>
        </w:r>
      </w:hyperlink>
      <w:r w:rsidRPr="006A60BD">
        <w:rPr>
          <w:rFonts w:ascii="Times New Roman" w:hAnsi="Times New Roman" w:cs="Times New Roman"/>
          <w:sz w:val="24"/>
          <w:szCs w:val="24"/>
        </w:rPr>
        <w:t xml:space="preserve"> or </w:t>
      </w:r>
      <w:r w:rsidR="0036295E">
        <w:rPr>
          <w:rFonts w:ascii="Times New Roman" w:hAnsi="Times New Roman" w:cs="Times New Roman"/>
          <w:sz w:val="24"/>
          <w:szCs w:val="24"/>
        </w:rPr>
        <w:t>by telephone at (</w:t>
      </w:r>
      <w:r w:rsidRPr="006A60BD">
        <w:rPr>
          <w:rFonts w:ascii="Times New Roman" w:hAnsi="Times New Roman" w:cs="Times New Roman"/>
          <w:sz w:val="24"/>
          <w:szCs w:val="24"/>
        </w:rPr>
        <w:t>804</w:t>
      </w:r>
      <w:r w:rsidR="0036295E">
        <w:rPr>
          <w:rFonts w:ascii="Times New Roman" w:hAnsi="Times New Roman" w:cs="Times New Roman"/>
          <w:sz w:val="24"/>
          <w:szCs w:val="24"/>
        </w:rPr>
        <w:t xml:space="preserve">) </w:t>
      </w:r>
      <w:r w:rsidRPr="006A60BD">
        <w:rPr>
          <w:rFonts w:ascii="Times New Roman" w:hAnsi="Times New Roman" w:cs="Times New Roman"/>
          <w:sz w:val="24"/>
          <w:szCs w:val="24"/>
        </w:rPr>
        <w:t xml:space="preserve">225-2052. </w:t>
      </w:r>
    </w:p>
    <w:p w14:paraId="53826BC5" w14:textId="4D6D47EC" w:rsidR="0036295E" w:rsidRDefault="0036295E" w:rsidP="0036295E">
      <w:pPr>
        <w:spacing w:after="0" w:line="240" w:lineRule="auto"/>
        <w:rPr>
          <w:rFonts w:ascii="Times New Roman" w:hAnsi="Times New Roman" w:cs="Times New Roman"/>
          <w:sz w:val="24"/>
          <w:szCs w:val="24"/>
        </w:rPr>
      </w:pPr>
    </w:p>
    <w:p w14:paraId="746CFD07" w14:textId="2CA4DB29" w:rsidR="0036295E" w:rsidRPr="006A60BD" w:rsidRDefault="0036295E" w:rsidP="0036295E">
      <w:pPr>
        <w:spacing w:after="0" w:line="240" w:lineRule="auto"/>
        <w:rPr>
          <w:rFonts w:ascii="Times New Roman" w:hAnsi="Times New Roman" w:cs="Times New Roman"/>
          <w:sz w:val="24"/>
          <w:szCs w:val="24"/>
        </w:rPr>
      </w:pPr>
      <w:r>
        <w:rPr>
          <w:rFonts w:ascii="Times New Roman" w:hAnsi="Times New Roman" w:cs="Times New Roman"/>
          <w:sz w:val="24"/>
          <w:szCs w:val="24"/>
        </w:rPr>
        <w:t>DSE/</w:t>
      </w:r>
      <w:proofErr w:type="spellStart"/>
      <w:r>
        <w:rPr>
          <w:rFonts w:ascii="Times New Roman" w:hAnsi="Times New Roman" w:cs="Times New Roman"/>
          <w:sz w:val="24"/>
          <w:szCs w:val="24"/>
        </w:rPr>
        <w:t>aar</w:t>
      </w:r>
      <w:proofErr w:type="spellEnd"/>
    </w:p>
    <w:sectPr w:rsidR="0036295E" w:rsidRPr="006A6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A9"/>
    <w:rsid w:val="000C4574"/>
    <w:rsid w:val="001B658F"/>
    <w:rsid w:val="00316864"/>
    <w:rsid w:val="0036295E"/>
    <w:rsid w:val="00400951"/>
    <w:rsid w:val="0043662E"/>
    <w:rsid w:val="006A60BD"/>
    <w:rsid w:val="008E0279"/>
    <w:rsid w:val="00B048A9"/>
    <w:rsid w:val="00B50CEE"/>
    <w:rsid w:val="00C403DF"/>
    <w:rsid w:val="00CD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7CAF"/>
  <w15:chartTrackingRefBased/>
  <w15:docId w15:val="{E998441E-3839-4F36-B2A1-3B675C6C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3"/>
    <w:next w:val="Normal"/>
    <w:link w:val="Heading2Char"/>
    <w:qFormat/>
    <w:rsid w:val="006A60BD"/>
    <w:pPr>
      <w:keepNext w:val="0"/>
      <w:keepLines w:val="0"/>
      <w:spacing w:before="0" w:line="240" w:lineRule="auto"/>
      <w:ind w:left="1440" w:hanging="1440"/>
      <w:outlineLvl w:val="1"/>
    </w:pPr>
    <w:rPr>
      <w:rFonts w:ascii="Times New Roman" w:eastAsiaTheme="minorHAnsi" w:hAnsi="Times New Roman" w:cs="Times New Roman"/>
      <w:b/>
      <w:color w:val="auto"/>
    </w:rPr>
  </w:style>
  <w:style w:type="paragraph" w:styleId="Heading3">
    <w:name w:val="heading 3"/>
    <w:basedOn w:val="Normal"/>
    <w:next w:val="Normal"/>
    <w:link w:val="Heading3Char"/>
    <w:uiPriority w:val="9"/>
    <w:semiHidden/>
    <w:unhideWhenUsed/>
    <w:qFormat/>
    <w:rsid w:val="006A60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0BD"/>
    <w:rPr>
      <w:color w:val="0563C1" w:themeColor="hyperlink"/>
      <w:u w:val="single"/>
    </w:rPr>
  </w:style>
  <w:style w:type="character" w:customStyle="1" w:styleId="UnresolvedMention">
    <w:name w:val="Unresolved Mention"/>
    <w:basedOn w:val="DefaultParagraphFont"/>
    <w:uiPriority w:val="99"/>
    <w:semiHidden/>
    <w:unhideWhenUsed/>
    <w:rsid w:val="006A60BD"/>
    <w:rPr>
      <w:color w:val="605E5C"/>
      <w:shd w:val="clear" w:color="auto" w:fill="E1DFDD"/>
    </w:rPr>
  </w:style>
  <w:style w:type="character" w:customStyle="1" w:styleId="Heading2Char">
    <w:name w:val="Heading 2 Char"/>
    <w:basedOn w:val="DefaultParagraphFont"/>
    <w:link w:val="Heading2"/>
    <w:rsid w:val="006A60BD"/>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6A60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Memo #190-22</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#190-22</dc:title>
  <dc:subject/>
  <dc:creator>Kevin P. Reilly (kpreilly)</dc:creator>
  <cp:keywords/>
  <dc:description/>
  <cp:lastModifiedBy>VITA Program</cp:lastModifiedBy>
  <cp:revision>2</cp:revision>
  <dcterms:created xsi:type="dcterms:W3CDTF">2022-03-02T12:53:00Z</dcterms:created>
  <dcterms:modified xsi:type="dcterms:W3CDTF">2022-03-02T12:53:00Z</dcterms:modified>
</cp:coreProperties>
</file>