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6296F" w14:textId="77777777" w:rsidR="00FC105A" w:rsidRDefault="00FC105A">
      <w:pPr>
        <w:widowControl w:val="0"/>
        <w:pBdr>
          <w:top w:val="nil"/>
          <w:left w:val="nil"/>
          <w:bottom w:val="nil"/>
          <w:right w:val="nil"/>
          <w:between w:val="nil"/>
        </w:pBdr>
        <w:spacing w:after="0"/>
        <w:rPr>
          <w:rFonts w:ascii="Arial" w:eastAsia="Arial" w:hAnsi="Arial" w:cs="Arial"/>
          <w:color w:val="000000"/>
          <w:sz w:val="22"/>
          <w:szCs w:val="22"/>
        </w:rPr>
      </w:pPr>
    </w:p>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FC105A" w14:paraId="14FD9F90" w14:textId="77777777">
        <w:trPr>
          <w:trHeight w:val="144"/>
        </w:trPr>
        <w:tc>
          <w:tcPr>
            <w:tcW w:w="7824" w:type="dxa"/>
            <w:tcMar>
              <w:left w:w="115" w:type="dxa"/>
              <w:right w:w="115" w:type="dxa"/>
            </w:tcMar>
            <w:vAlign w:val="center"/>
          </w:tcPr>
          <w:p w14:paraId="68D054A6" w14:textId="77777777" w:rsidR="00FC105A" w:rsidRDefault="005C5635">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14:paraId="1B4C4F88" w14:textId="77777777" w:rsidR="00FC105A" w:rsidRDefault="00FC105A">
            <w:pPr>
              <w:pStyle w:val="Title"/>
              <w:pBdr>
                <w:bottom w:val="none" w:sz="0" w:space="0" w:color="000000"/>
              </w:pBdr>
              <w:spacing w:after="0"/>
              <w:jc w:val="center"/>
              <w:rPr>
                <w:rFonts w:ascii="Times New Roman" w:eastAsia="Times New Roman" w:hAnsi="Times New Roman" w:cs="Times New Roman"/>
                <w:b/>
                <w:color w:val="000000"/>
                <w:sz w:val="16"/>
                <w:szCs w:val="16"/>
              </w:rPr>
            </w:pPr>
          </w:p>
          <w:p w14:paraId="5993C51C" w14:textId="77777777" w:rsidR="00FC105A" w:rsidRDefault="005C5635">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14:anchorId="2F263FE1" wp14:editId="696D60A5">
                  <wp:extent cx="695325" cy="704850"/>
                  <wp:effectExtent l="0" t="0" r="0" b="0"/>
                  <wp:docPr id="2"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9"/>
                          <a:srcRect/>
                          <a:stretch>
                            <a:fillRect/>
                          </a:stretch>
                        </pic:blipFill>
                        <pic:spPr>
                          <a:xfrm>
                            <a:off x="0" y="0"/>
                            <a:ext cx="695325" cy="704850"/>
                          </a:xfrm>
                          <a:prstGeom prst="rect">
                            <a:avLst/>
                          </a:prstGeom>
                          <a:ln/>
                        </pic:spPr>
                      </pic:pic>
                    </a:graphicData>
                  </a:graphic>
                </wp:inline>
              </w:drawing>
            </w:r>
          </w:p>
        </w:tc>
      </w:tr>
    </w:tbl>
    <w:p w14:paraId="60DF095D" w14:textId="1C35A2F1" w:rsidR="00FC105A" w:rsidRDefault="005C5635" w:rsidP="004E7E1A">
      <w:pPr>
        <w:pStyle w:val="Heading1"/>
        <w:spacing w:before="0" w:line="240" w:lineRule="auto"/>
      </w:pPr>
      <w:r>
        <w:br/>
        <w:t>Agenda Item:</w:t>
      </w:r>
      <w:r>
        <w:tab/>
      </w:r>
      <w:r>
        <w:tab/>
      </w:r>
      <w:r w:rsidR="004E7E1A" w:rsidRPr="004E7E1A">
        <w:t>Q</w:t>
      </w:r>
    </w:p>
    <w:p w14:paraId="67771B82" w14:textId="77777777" w:rsidR="00FC105A" w:rsidRDefault="0007185F" w:rsidP="004E7E1A">
      <w:pPr>
        <w:pStyle w:val="Heading2"/>
        <w:spacing w:before="0" w:after="0" w:line="240" w:lineRule="auto"/>
      </w:pPr>
      <w:r>
        <w:br/>
      </w:r>
      <w:r w:rsidR="005C5635">
        <w:t>Date:</w:t>
      </w:r>
      <w:r w:rsidR="005C5635">
        <w:tab/>
      </w:r>
      <w:r w:rsidR="005C5635">
        <w:tab/>
      </w:r>
      <w:r w:rsidR="005C5635">
        <w:tab/>
        <w:t>January 28, 2021</w:t>
      </w:r>
      <w:r w:rsidR="005C5635">
        <w:br/>
      </w:r>
    </w:p>
    <w:p w14:paraId="5F674B8D" w14:textId="3F3007A9" w:rsidR="00FC105A" w:rsidRDefault="005C5635" w:rsidP="004E7E1A">
      <w:pPr>
        <w:pStyle w:val="Heading3"/>
        <w:spacing w:before="0" w:line="240" w:lineRule="auto"/>
        <w:ind w:left="2160" w:hanging="2160"/>
        <w:rPr>
          <w:color w:val="000000"/>
        </w:rPr>
      </w:pPr>
      <w:bookmarkStart w:id="0" w:name="_heading=h.gjdgxs" w:colFirst="0" w:colLast="0"/>
      <w:bookmarkEnd w:id="0"/>
      <w:r>
        <w:rPr>
          <w:color w:val="000000"/>
        </w:rPr>
        <w:t xml:space="preserve">Title: </w:t>
      </w:r>
      <w:r>
        <w:rPr>
          <w:color w:val="000000"/>
        </w:rPr>
        <w:tab/>
      </w:r>
      <w:r w:rsidR="009A2597" w:rsidRPr="009A2597">
        <w:rPr>
          <w:color w:val="000000"/>
        </w:rPr>
        <w:t>Status Report on COVID</w:t>
      </w:r>
      <w:r w:rsidR="009A2597">
        <w:rPr>
          <w:color w:val="000000"/>
        </w:rPr>
        <w:t>-19</w:t>
      </w:r>
      <w:r w:rsidR="009A2597" w:rsidRPr="009A2597">
        <w:rPr>
          <w:color w:val="000000"/>
        </w:rPr>
        <w:t xml:space="preserve"> Impacts on PreK-12 Education in Virginia </w:t>
      </w:r>
      <w:r w:rsidR="0007185F">
        <w:rPr>
          <w:i/>
          <w:color w:val="000000"/>
        </w:rPr>
        <w:t>(</w:t>
      </w:r>
      <w:r w:rsidR="009A2597">
        <w:rPr>
          <w:i/>
          <w:color w:val="000000"/>
        </w:rPr>
        <w:t>Presentation</w:t>
      </w:r>
      <w:r w:rsidR="0007185F">
        <w:rPr>
          <w:i/>
          <w:color w:val="000000"/>
        </w:rPr>
        <w:t xml:space="preserve">) </w:t>
      </w:r>
      <w:r>
        <w:rPr>
          <w:i/>
          <w:color w:val="000000"/>
        </w:rPr>
        <w:br/>
      </w:r>
    </w:p>
    <w:p w14:paraId="1AF460B9" w14:textId="77777777" w:rsidR="004E7E1A" w:rsidRDefault="005C5635" w:rsidP="004E7E1A">
      <w:pPr>
        <w:pStyle w:val="Heading4"/>
        <w:spacing w:before="0" w:line="240" w:lineRule="auto"/>
        <w:ind w:left="2160" w:hanging="2160"/>
      </w:pPr>
      <w:r>
        <w:t xml:space="preserve">Presenter: </w:t>
      </w:r>
      <w:r>
        <w:tab/>
      </w:r>
      <w:r w:rsidR="009A2597">
        <w:t>Holly Coy</w:t>
      </w:r>
      <w:r>
        <w:t>,</w:t>
      </w:r>
      <w:r w:rsidR="009A2597">
        <w:t xml:space="preserve"> Assistant Superintendent for Policy, Equity, and Communications</w:t>
      </w:r>
    </w:p>
    <w:p w14:paraId="18CA4DB2" w14:textId="4AA79B0F" w:rsidR="00FC105A" w:rsidRDefault="009A2597" w:rsidP="004E7E1A">
      <w:pPr>
        <w:pStyle w:val="Heading4"/>
        <w:spacing w:before="0" w:line="240" w:lineRule="auto"/>
        <w:ind w:left="2160" w:hanging="2160"/>
      </w:pPr>
      <w:r>
        <w:br/>
        <w:t>Michael Bolling, Assistant Superintendent for Learning and Innovation</w:t>
      </w:r>
      <w:r w:rsidR="0007185F">
        <w:t xml:space="preserve"> </w:t>
      </w:r>
      <w:r w:rsidR="005C5635">
        <w:br/>
      </w:r>
    </w:p>
    <w:p w14:paraId="2413679A" w14:textId="577B5F4F" w:rsidR="00FC105A" w:rsidRDefault="005C5635" w:rsidP="004E7E1A">
      <w:pPr>
        <w:pStyle w:val="Heading4"/>
        <w:spacing w:before="0" w:line="240" w:lineRule="auto"/>
      </w:pPr>
      <w:r>
        <w:t>Email:</w:t>
      </w:r>
      <w:r>
        <w:tab/>
      </w:r>
      <w:r>
        <w:rPr>
          <w:i/>
        </w:rPr>
        <w:tab/>
      </w:r>
      <w:r>
        <w:tab/>
      </w:r>
      <w:r w:rsidR="009A2597">
        <w:rPr>
          <w:color w:val="0000FF"/>
          <w:u w:val="single"/>
        </w:rPr>
        <w:t>Holly.Coy@doe.virginia.gov</w:t>
      </w:r>
      <w:r>
        <w:t xml:space="preserve"> </w:t>
      </w:r>
      <w:r>
        <w:tab/>
        <w:t>Phone: (804) 225-</w:t>
      </w:r>
      <w:r w:rsidR="009A2597">
        <w:t>2092</w:t>
      </w:r>
    </w:p>
    <w:p w14:paraId="177A52CB" w14:textId="77777777" w:rsidR="00FC105A" w:rsidRDefault="00FC105A">
      <w:pPr>
        <w:spacing w:after="0"/>
      </w:pPr>
    </w:p>
    <w:p w14:paraId="4AC6F309" w14:textId="77777777" w:rsidR="00FC105A" w:rsidRDefault="005C5635">
      <w:pPr>
        <w:pStyle w:val="Heading2"/>
        <w:spacing w:before="0" w:after="0"/>
      </w:pPr>
      <w:r>
        <w:t xml:space="preserve">Purpose of Presentation: </w:t>
      </w:r>
    </w:p>
    <w:p w14:paraId="4D669070" w14:textId="77777777" w:rsidR="00FC105A" w:rsidRDefault="005C5635">
      <w:pPr>
        <w:spacing w:after="0"/>
      </w:pPr>
      <w:r>
        <w:t>For information only. No action required.</w:t>
      </w:r>
    </w:p>
    <w:p w14:paraId="72BFEF4D" w14:textId="77777777" w:rsidR="00FC105A" w:rsidRDefault="00FC105A">
      <w:pPr>
        <w:spacing w:after="0"/>
      </w:pPr>
    </w:p>
    <w:p w14:paraId="347CDAA6" w14:textId="01143798" w:rsidR="00FC105A" w:rsidRPr="0007185F" w:rsidRDefault="005C5635">
      <w:pPr>
        <w:spacing w:after="0"/>
      </w:pPr>
      <w:r>
        <w:rPr>
          <w:b/>
        </w:rPr>
        <w:t>Executive Summary:</w:t>
      </w:r>
      <w:r>
        <w:rPr>
          <w:b/>
        </w:rPr>
        <w:br/>
      </w:r>
      <w:r w:rsidR="009A2597">
        <w:t>This presentation provides a summary of impacts of COVID-19 on PreK-12 education in Virginia public schools. Included in the summary is an overview of state guidance related to providing safe learning environments amid the pandemic while emphasizing the need to maximize in-person instruction</w:t>
      </w:r>
      <w:r w:rsidR="00B018A7">
        <w:t>,</w:t>
      </w:r>
      <w:r w:rsidR="009A2597">
        <w:t xml:space="preserve"> </w:t>
      </w:r>
      <w:r w:rsidR="00B018A7">
        <w:t>academic growth and social-emotional supports</w:t>
      </w:r>
      <w:r w:rsidR="009A2597">
        <w:t xml:space="preserve">. Additionally, the presentation </w:t>
      </w:r>
      <w:r w:rsidR="00C363C9">
        <w:t>reports on</w:t>
      </w:r>
      <w:r w:rsidR="009A2597">
        <w:t xml:space="preserve"> </w:t>
      </w:r>
      <w:r w:rsidR="00C363C9">
        <w:t xml:space="preserve">the first of multiple periodic </w:t>
      </w:r>
      <w:r w:rsidR="009A2597">
        <w:t>data collect</w:t>
      </w:r>
      <w:r w:rsidR="00C363C9">
        <w:t>ions</w:t>
      </w:r>
      <w:r w:rsidR="009A2597">
        <w:t xml:space="preserve"> from school divisions </w:t>
      </w:r>
      <w:r w:rsidR="00C363C9">
        <w:t>on operational impacts, instructional delivery, academic outcomes, and supports provided to students.</w:t>
      </w:r>
    </w:p>
    <w:p w14:paraId="34DCD764" w14:textId="77777777" w:rsidR="00FC105A" w:rsidRDefault="005C5635">
      <w:pPr>
        <w:pStyle w:val="Heading2"/>
        <w:spacing w:before="0" w:after="0"/>
      </w:pPr>
      <w:r>
        <w:br/>
        <w:t xml:space="preserve">Action Requested:  </w:t>
      </w:r>
    </w:p>
    <w:p w14:paraId="173FDCF0" w14:textId="77777777" w:rsidR="00FC105A" w:rsidRDefault="005C5635">
      <w:pPr>
        <w:spacing w:after="0"/>
      </w:pPr>
      <w:r>
        <w:t>No action requested.</w:t>
      </w:r>
    </w:p>
    <w:p w14:paraId="080BB337" w14:textId="0AF82981" w:rsidR="00FC105A" w:rsidRDefault="004E7E1A">
      <w:pPr>
        <w:pStyle w:val="Heading2"/>
        <w:spacing w:before="0" w:after="0"/>
      </w:pPr>
      <w:r>
        <w:lastRenderedPageBreak/>
        <w:br/>
      </w:r>
      <w:r w:rsidR="005C5635">
        <w:t xml:space="preserve">Superintendent’s Recommendation: </w:t>
      </w:r>
      <w:r w:rsidR="005C5635">
        <w:br/>
      </w:r>
      <w:r w:rsidR="005C5635">
        <w:rPr>
          <w:b w:val="0"/>
        </w:rPr>
        <w:t>The Superintendent of Public Instruction recommends that the Board of Education accept this report.</w:t>
      </w:r>
      <w:r w:rsidR="005C5635">
        <w:br/>
      </w:r>
    </w:p>
    <w:p w14:paraId="43E6F828" w14:textId="77777777" w:rsidR="00FC105A" w:rsidRDefault="005C5635">
      <w:pPr>
        <w:pStyle w:val="Heading2"/>
        <w:spacing w:before="0" w:after="0"/>
      </w:pPr>
      <w:r>
        <w:t xml:space="preserve">Previous Review or Action:  </w:t>
      </w:r>
    </w:p>
    <w:p w14:paraId="0ECAF2B2" w14:textId="77777777" w:rsidR="00FC105A" w:rsidRDefault="005C5635">
      <w:pPr>
        <w:spacing w:after="0"/>
      </w:pPr>
      <w:r>
        <w:t>No previous review or action.</w:t>
      </w:r>
    </w:p>
    <w:p w14:paraId="7DCFF64F" w14:textId="0F59A517" w:rsidR="00FC105A" w:rsidRDefault="00C363C9" w:rsidP="00C363C9">
      <w:pPr>
        <w:pBdr>
          <w:top w:val="nil"/>
          <w:left w:val="nil"/>
          <w:bottom w:val="nil"/>
          <w:right w:val="nil"/>
          <w:between w:val="nil"/>
        </w:pBdr>
        <w:spacing w:after="0" w:line="240" w:lineRule="auto"/>
      </w:pPr>
      <w:r>
        <w:rPr>
          <w:b/>
          <w:color w:val="000000"/>
        </w:rPr>
        <w:br/>
      </w:r>
      <w:r w:rsidR="005C5635">
        <w:rPr>
          <w:b/>
          <w:color w:val="000000"/>
        </w:rPr>
        <w:t>Background Information and Statutory Authority:</w:t>
      </w:r>
      <w:r w:rsidR="005C5635">
        <w:rPr>
          <w:color w:val="000000"/>
        </w:rPr>
        <w:t xml:space="preserve"> </w:t>
      </w:r>
      <w:r w:rsidR="005C5635">
        <w:rPr>
          <w:color w:val="000000"/>
        </w:rPr>
        <w:br/>
      </w:r>
      <w:r>
        <w:t>Information and data found in this presentation was requested by the Board of Education at the September 2020 meeting.</w:t>
      </w:r>
      <w:r w:rsidR="005C5635" w:rsidRPr="0007185F">
        <w:br/>
      </w:r>
    </w:p>
    <w:p w14:paraId="2E2926D1" w14:textId="77777777" w:rsidR="00FC105A" w:rsidRDefault="005C5635">
      <w:pPr>
        <w:spacing w:after="0"/>
      </w:pPr>
      <w:r>
        <w:rPr>
          <w:b/>
        </w:rPr>
        <w:t>Timetable for Further Review/Action:</w:t>
      </w:r>
      <w:r>
        <w:br/>
        <w:t>None</w:t>
      </w:r>
      <w:r>
        <w:br/>
      </w:r>
    </w:p>
    <w:p w14:paraId="7BC2EBFA" w14:textId="77777777" w:rsidR="00FC105A" w:rsidRDefault="005C5635">
      <w:pPr>
        <w:pStyle w:val="Heading2"/>
        <w:spacing w:before="0" w:after="0"/>
      </w:pPr>
      <w:r>
        <w:t xml:space="preserve">Impact on Fiscal and Human Resources: </w:t>
      </w:r>
    </w:p>
    <w:p w14:paraId="41D556F0" w14:textId="7465B204" w:rsidR="0007185F" w:rsidRPr="009A2597" w:rsidRDefault="009A2597" w:rsidP="009A2597">
      <w:pPr>
        <w:rPr>
          <w:b/>
          <w:bCs/>
        </w:rPr>
      </w:pPr>
      <w:r>
        <w:t>None</w:t>
      </w:r>
      <w:bookmarkStart w:id="1" w:name="_GoBack"/>
      <w:bookmarkEnd w:id="1"/>
    </w:p>
    <w:sectPr w:rsidR="0007185F" w:rsidRPr="009A2597" w:rsidSect="004E7E1A">
      <w:footerReference w:type="default" r:id="rId10"/>
      <w:pgSz w:w="12240" w:h="15840"/>
      <w:pgMar w:top="1440" w:right="1440" w:bottom="1440" w:left="1440" w:header="720" w:footer="720" w:gutter="0"/>
      <w:pgNumType w:fmt="upp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25EE4" w14:textId="77777777" w:rsidR="00041F0C" w:rsidRDefault="00041F0C">
      <w:pPr>
        <w:spacing w:after="0" w:line="240" w:lineRule="auto"/>
      </w:pPr>
      <w:r>
        <w:separator/>
      </w:r>
    </w:p>
  </w:endnote>
  <w:endnote w:type="continuationSeparator" w:id="0">
    <w:p w14:paraId="3E42C247" w14:textId="77777777" w:rsidR="00041F0C" w:rsidRDefault="0004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936179"/>
      <w:docPartObj>
        <w:docPartGallery w:val="Page Numbers (Bottom of Page)"/>
        <w:docPartUnique/>
      </w:docPartObj>
    </w:sdtPr>
    <w:sdtEndPr>
      <w:rPr>
        <w:noProof/>
      </w:rPr>
    </w:sdtEndPr>
    <w:sdtContent>
      <w:p w14:paraId="50E0CACF" w14:textId="70BCAAE8" w:rsidR="00D316DB" w:rsidRDefault="0007185F">
        <w:pPr>
          <w:pStyle w:val="Footer"/>
          <w:jc w:val="center"/>
        </w:pPr>
        <w:r w:rsidRPr="000E009D">
          <w:fldChar w:fldCharType="begin"/>
        </w:r>
        <w:r w:rsidRPr="000E009D">
          <w:instrText xml:space="preserve"> PAGE   \* MERGEFORMAT </w:instrText>
        </w:r>
        <w:r w:rsidRPr="000E009D">
          <w:fldChar w:fldCharType="separate"/>
        </w:r>
        <w:r w:rsidR="00C0516D">
          <w:rPr>
            <w:noProof/>
          </w:rPr>
          <w:t>A</w:t>
        </w:r>
        <w:r w:rsidRPr="000E009D">
          <w:rPr>
            <w:noProof/>
          </w:rPr>
          <w:fldChar w:fldCharType="end"/>
        </w:r>
      </w:p>
    </w:sdtContent>
  </w:sdt>
  <w:p w14:paraId="5AD14396" w14:textId="77777777" w:rsidR="00D316DB" w:rsidRDefault="00C05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D1645" w14:textId="77777777" w:rsidR="00041F0C" w:rsidRDefault="00041F0C">
      <w:pPr>
        <w:spacing w:after="0" w:line="240" w:lineRule="auto"/>
      </w:pPr>
      <w:r>
        <w:separator/>
      </w:r>
    </w:p>
  </w:footnote>
  <w:footnote w:type="continuationSeparator" w:id="0">
    <w:p w14:paraId="027211F6" w14:textId="77777777" w:rsidR="00041F0C" w:rsidRDefault="00041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41135"/>
    <w:multiLevelType w:val="hybridMultilevel"/>
    <w:tmpl w:val="9E0EE8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1">
      <w:start w:val="1"/>
      <w:numFmt w:val="bullet"/>
      <w:lvlText w:val=""/>
      <w:lvlJc w:val="left"/>
      <w:pPr>
        <w:ind w:left="5400" w:hanging="360"/>
      </w:pPr>
      <w:rPr>
        <w:rFonts w:ascii="Symbol" w:hAnsi="Symbo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5589256F"/>
    <w:multiLevelType w:val="hybridMultilevel"/>
    <w:tmpl w:val="67A4A01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5A"/>
    <w:rsid w:val="00041F0C"/>
    <w:rsid w:val="0007185F"/>
    <w:rsid w:val="001153C0"/>
    <w:rsid w:val="004E7E1A"/>
    <w:rsid w:val="005C5635"/>
    <w:rsid w:val="008066C8"/>
    <w:rsid w:val="009A2597"/>
    <w:rsid w:val="00B018A7"/>
    <w:rsid w:val="00C0516D"/>
    <w:rsid w:val="00C363C9"/>
    <w:rsid w:val="00FC1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2F65"/>
  <w15:docId w15:val="{B761156D-3CAF-40B5-B47D-35CD3C88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character" w:styleId="Hyperlink">
    <w:name w:val="Hyperlink"/>
    <w:basedOn w:val="DefaultParagraphFont"/>
    <w:uiPriority w:val="99"/>
    <w:unhideWhenUsed/>
    <w:rsid w:val="007F7675"/>
    <w:rPr>
      <w:color w:val="0000FF" w:themeColor="hyperlink"/>
      <w:u w:val="single"/>
    </w:rPr>
  </w:style>
  <w:style w:type="paragraph" w:customStyle="1" w:styleId="Default">
    <w:name w:val="Default"/>
    <w:rsid w:val="00056D19"/>
    <w:pPr>
      <w:autoSpaceDE w:val="0"/>
      <w:autoSpaceDN w:val="0"/>
      <w:adjustRightInd w:val="0"/>
      <w:spacing w:after="0" w:line="240" w:lineRule="auto"/>
    </w:pPr>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07185F"/>
    <w:rPr>
      <w:sz w:val="16"/>
      <w:szCs w:val="16"/>
    </w:rPr>
  </w:style>
  <w:style w:type="paragraph" w:styleId="CommentText">
    <w:name w:val="annotation text"/>
    <w:basedOn w:val="Normal"/>
    <w:link w:val="CommentTextChar"/>
    <w:uiPriority w:val="99"/>
    <w:semiHidden/>
    <w:unhideWhenUsed/>
    <w:rsid w:val="0007185F"/>
    <w:pPr>
      <w:spacing w:line="240" w:lineRule="auto"/>
    </w:pPr>
    <w:rPr>
      <w:sz w:val="20"/>
      <w:szCs w:val="20"/>
    </w:rPr>
  </w:style>
  <w:style w:type="character" w:customStyle="1" w:styleId="CommentTextChar">
    <w:name w:val="Comment Text Char"/>
    <w:basedOn w:val="DefaultParagraphFont"/>
    <w:link w:val="CommentText"/>
    <w:uiPriority w:val="99"/>
    <w:semiHidden/>
    <w:rsid w:val="0007185F"/>
    <w:rPr>
      <w:sz w:val="20"/>
      <w:szCs w:val="20"/>
    </w:rPr>
  </w:style>
  <w:style w:type="paragraph" w:styleId="CommentSubject">
    <w:name w:val="annotation subject"/>
    <w:basedOn w:val="CommentText"/>
    <w:next w:val="CommentText"/>
    <w:link w:val="CommentSubjectChar"/>
    <w:uiPriority w:val="99"/>
    <w:semiHidden/>
    <w:unhideWhenUsed/>
    <w:rsid w:val="0007185F"/>
    <w:rPr>
      <w:b/>
      <w:bCs/>
    </w:rPr>
  </w:style>
  <w:style w:type="character" w:customStyle="1" w:styleId="CommentSubjectChar">
    <w:name w:val="Comment Subject Char"/>
    <w:basedOn w:val="CommentTextChar"/>
    <w:link w:val="CommentSubject"/>
    <w:uiPriority w:val="99"/>
    <w:semiHidden/>
    <w:rsid w:val="0007185F"/>
    <w:rPr>
      <w:b/>
      <w:bCs/>
      <w:sz w:val="20"/>
      <w:szCs w:val="20"/>
    </w:rPr>
  </w:style>
  <w:style w:type="paragraph" w:styleId="NormalWeb">
    <w:name w:val="Normal (Web)"/>
    <w:basedOn w:val="Normal"/>
    <w:uiPriority w:val="99"/>
    <w:unhideWhenUsed/>
    <w:rsid w:val="0007185F"/>
    <w:pPr>
      <w:spacing w:before="100" w:beforeAutospacing="1" w:after="100" w:afterAutospacing="1" w:line="27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119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nw+3ZgY0vz0zopg4I1OIU6kTUg==">AMUW2mUB0wy+7O/mk1pgAYjR1jSc8sTb9j9jN+8IcpfVN1eolNMD9T1ES+RR/otd1j1wVVKu2N8a5h7PixfYdnkepGgiNCBVeyjD9v6Nq4boyXTCeB/pwjnj1bmuFYAURsjXkUhZaVxl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C4E148-2298-4826-AA77-122777A0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dcterms:created xsi:type="dcterms:W3CDTF">2021-01-20T13:51:00Z</dcterms:created>
  <dcterms:modified xsi:type="dcterms:W3CDTF">2021-01-20T13:51:00Z</dcterms:modified>
</cp:coreProperties>
</file>