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82" w:rsidRDefault="00956982">
      <w:pPr>
        <w:jc w:val="center"/>
        <w:rPr>
          <w:b/>
        </w:rPr>
      </w:pPr>
    </w:p>
    <w:p w:rsidR="00956982" w:rsidRDefault="00FA13FE">
      <w:pPr>
        <w:jc w:val="center"/>
        <w:rPr>
          <w:b/>
        </w:rPr>
      </w:pPr>
      <w:r>
        <w:rPr>
          <w:b/>
        </w:rPr>
        <w:t>C</w:t>
      </w:r>
      <w:r w:rsidR="004E0E82">
        <w:rPr>
          <w:b/>
        </w:rPr>
        <w:t xml:space="preserve">hild Care Licensing </w:t>
      </w:r>
      <w:r w:rsidR="009179B9">
        <w:rPr>
          <w:b/>
        </w:rPr>
        <w:t>Meeting</w:t>
      </w:r>
    </w:p>
    <w:p w:rsidR="00956982" w:rsidRDefault="009179B9">
      <w:pPr>
        <w:jc w:val="center"/>
        <w:rPr>
          <w:b/>
        </w:rPr>
      </w:pPr>
      <w:r>
        <w:rPr>
          <w:b/>
        </w:rPr>
        <w:t>Licensed Child Day Centers</w:t>
      </w:r>
    </w:p>
    <w:p w:rsidR="00956982" w:rsidRDefault="0078477C">
      <w:pPr>
        <w:jc w:val="center"/>
      </w:pPr>
      <w:r>
        <w:t>June 28</w:t>
      </w:r>
      <w:r w:rsidR="009179B9">
        <w:t>, 2022</w:t>
      </w:r>
    </w:p>
    <w:p w:rsidR="00956982" w:rsidRDefault="009179B9">
      <w:pPr>
        <w:jc w:val="center"/>
      </w:pPr>
      <w:r>
        <w:t>1:00 - 3:00 PM</w:t>
      </w:r>
    </w:p>
    <w:p w:rsidR="00956982" w:rsidRDefault="00CE33D7">
      <w:pPr>
        <w:jc w:val="center"/>
      </w:pPr>
      <w:r>
        <w:t>16</w:t>
      </w:r>
      <w:r w:rsidRPr="00CE33D7">
        <w:rPr>
          <w:vertAlign w:val="superscript"/>
        </w:rPr>
        <w:t>th</w:t>
      </w:r>
      <w:r>
        <w:t xml:space="preserve"> Floor Conference Room</w:t>
      </w:r>
    </w:p>
    <w:p w:rsidR="00956982" w:rsidRDefault="009179B9">
      <w:pPr>
        <w:jc w:val="center"/>
      </w:pPr>
      <w:r>
        <w:t>James Monroe Building</w:t>
      </w:r>
    </w:p>
    <w:p w:rsidR="00956982" w:rsidRDefault="00956982">
      <w:pPr>
        <w:jc w:val="center"/>
      </w:pPr>
    </w:p>
    <w:p w:rsidR="00956982" w:rsidRDefault="00246BFB" w:rsidP="00BE7CE3">
      <w:pPr>
        <w:jc w:val="center"/>
        <w:rPr>
          <w:b/>
        </w:rPr>
      </w:pPr>
      <w:r>
        <w:rPr>
          <w:b/>
        </w:rPr>
        <w:t>Minutes</w:t>
      </w:r>
    </w:p>
    <w:p w:rsidR="00BE7CE3" w:rsidRDefault="00BE7CE3" w:rsidP="00246BFB">
      <w:pPr>
        <w:rPr>
          <w:b/>
        </w:rPr>
      </w:pPr>
    </w:p>
    <w:p w:rsidR="007450EE" w:rsidRDefault="007450EE" w:rsidP="00246BFB">
      <w:pPr>
        <w:rPr>
          <w:b/>
        </w:rPr>
        <w:sectPr w:rsidR="007450EE">
          <w:head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bookmarkStart w:id="0" w:name="_GoBack"/>
      <w:bookmarkEnd w:id="0"/>
    </w:p>
    <w:p w:rsidR="00BE7CE3" w:rsidRDefault="00BE7CE3" w:rsidP="00246BFB">
      <w:pPr>
        <w:rPr>
          <w:b/>
        </w:rPr>
      </w:pPr>
      <w:r>
        <w:rPr>
          <w:b/>
        </w:rPr>
        <w:t>In-person Attendees</w:t>
      </w:r>
    </w:p>
    <w:p w:rsidR="00BE7CE3" w:rsidRDefault="00BE7CE3" w:rsidP="00246BFB">
      <w:r>
        <w:t xml:space="preserve">Clark </w:t>
      </w:r>
      <w:proofErr w:type="spellStart"/>
      <w:r>
        <w:t>Andrs</w:t>
      </w:r>
      <w:proofErr w:type="spellEnd"/>
    </w:p>
    <w:p w:rsidR="00BE7CE3" w:rsidRDefault="00246BFB" w:rsidP="00246BFB">
      <w:proofErr w:type="spellStart"/>
      <w:r>
        <w:t>Shikee</w:t>
      </w:r>
      <w:proofErr w:type="spellEnd"/>
      <w:r w:rsidR="00BE7CE3">
        <w:t xml:space="preserve"> Franklin</w:t>
      </w:r>
    </w:p>
    <w:p w:rsidR="00BE7CE3" w:rsidRDefault="00BE7CE3" w:rsidP="00246BFB">
      <w:r>
        <w:t>Jennifer Parish</w:t>
      </w:r>
    </w:p>
    <w:p w:rsidR="00BE7CE3" w:rsidRDefault="00246BFB" w:rsidP="00246BFB">
      <w:r>
        <w:t xml:space="preserve">Jessica Conway </w:t>
      </w:r>
    </w:p>
    <w:p w:rsidR="00BE7CE3" w:rsidRDefault="00BE7CE3" w:rsidP="00246BFB">
      <w:r>
        <w:t>Lauren Bickford</w:t>
      </w:r>
    </w:p>
    <w:p w:rsidR="00BE7CE3" w:rsidRDefault="00BE7CE3" w:rsidP="00246BFB">
      <w:r>
        <w:t>Christen Johnson</w:t>
      </w:r>
    </w:p>
    <w:p w:rsidR="00246BFB" w:rsidRDefault="00246BFB" w:rsidP="00246BFB">
      <w:r>
        <w:t xml:space="preserve">Lisa </w:t>
      </w:r>
      <w:proofErr w:type="spellStart"/>
      <w:r>
        <w:t>Gehring</w:t>
      </w:r>
      <w:proofErr w:type="spellEnd"/>
      <w:r>
        <w:t>,</w:t>
      </w:r>
    </w:p>
    <w:p w:rsidR="00BE7CE3" w:rsidRDefault="00BE7CE3" w:rsidP="00246BFB">
      <w:r>
        <w:rPr>
          <w:b/>
        </w:rPr>
        <w:t>Virtual Attendees</w:t>
      </w:r>
      <w:r w:rsidR="00246BFB">
        <w:t xml:space="preserve"> </w:t>
      </w:r>
    </w:p>
    <w:p w:rsidR="00BE7CE3" w:rsidRDefault="00BE7CE3" w:rsidP="00246BFB">
      <w:r>
        <w:t>Jacklyn Powers</w:t>
      </w:r>
    </w:p>
    <w:p w:rsidR="00BE7CE3" w:rsidRDefault="00BE7CE3" w:rsidP="00246BFB">
      <w:r>
        <w:t>Karen Gallagher</w:t>
      </w:r>
    </w:p>
    <w:p w:rsidR="00246BFB" w:rsidRPr="00246BFB" w:rsidRDefault="00246BFB" w:rsidP="00246BFB">
      <w:r>
        <w:t xml:space="preserve"> Amy </w:t>
      </w:r>
      <w:proofErr w:type="spellStart"/>
      <w:r>
        <w:t>Stutt</w:t>
      </w:r>
      <w:proofErr w:type="spellEnd"/>
    </w:p>
    <w:p w:rsidR="00BE7CE3" w:rsidRDefault="00BE7CE3" w:rsidP="00246BFB">
      <w:pPr>
        <w:rPr>
          <w:b/>
        </w:rPr>
        <w:sectPr w:rsidR="00BE7CE3" w:rsidSect="00BE7CE3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</w:p>
    <w:p w:rsidR="00246BFB" w:rsidRDefault="00246BFB" w:rsidP="00246BFB">
      <w:pPr>
        <w:rPr>
          <w:b/>
        </w:rPr>
      </w:pPr>
    </w:p>
    <w:p w:rsidR="00956982" w:rsidRDefault="00956982"/>
    <w:p w:rsidR="00956982" w:rsidRDefault="009179B9">
      <w:pPr>
        <w:numPr>
          <w:ilvl w:val="0"/>
          <w:numId w:val="1"/>
        </w:numPr>
      </w:pPr>
      <w:r>
        <w:t>Overview</w:t>
      </w:r>
    </w:p>
    <w:p w:rsidR="00956982" w:rsidRDefault="00956982">
      <w:pPr>
        <w:ind w:left="720"/>
      </w:pPr>
    </w:p>
    <w:p w:rsidR="00956982" w:rsidRDefault="0078477C">
      <w:pPr>
        <w:numPr>
          <w:ilvl w:val="0"/>
          <w:numId w:val="1"/>
        </w:numPr>
      </w:pPr>
      <w:r>
        <w:t>Deep Dive: Part VI of Proposed Standards for Licensed Child Day Centers</w:t>
      </w:r>
    </w:p>
    <w:p w:rsidR="00573DCB" w:rsidRDefault="0078477C" w:rsidP="0078477C">
      <w:pPr>
        <w:numPr>
          <w:ilvl w:val="1"/>
          <w:numId w:val="1"/>
        </w:numPr>
      </w:pPr>
      <w:r>
        <w:t>8VAC20-781-430</w:t>
      </w:r>
      <w:r w:rsidR="00FA13FE">
        <w:t>: Daily Activities</w:t>
      </w:r>
    </w:p>
    <w:p w:rsidR="00FA13FE" w:rsidRDefault="00FA13FE" w:rsidP="0078477C">
      <w:pPr>
        <w:numPr>
          <w:ilvl w:val="1"/>
          <w:numId w:val="1"/>
        </w:numPr>
      </w:pPr>
      <w:r>
        <w:t>8VAC20-781-440: Daily Activities for Infants</w:t>
      </w:r>
    </w:p>
    <w:p w:rsidR="00FA13FE" w:rsidRDefault="00FA13FE" w:rsidP="0078477C">
      <w:pPr>
        <w:numPr>
          <w:ilvl w:val="1"/>
          <w:numId w:val="1"/>
        </w:numPr>
      </w:pPr>
      <w:r>
        <w:t>8VAC20-781-450: Resting and Sleeping Infants</w:t>
      </w:r>
    </w:p>
    <w:p w:rsidR="00573DCB" w:rsidRDefault="00FA13FE">
      <w:pPr>
        <w:numPr>
          <w:ilvl w:val="1"/>
          <w:numId w:val="1"/>
        </w:numPr>
      </w:pPr>
      <w:r>
        <w:t>8VAC20-781-460: Daily Activities for Toddlers, Twos, and Preschoolers</w:t>
      </w:r>
    </w:p>
    <w:p w:rsidR="00FA13FE" w:rsidRDefault="00FA13FE">
      <w:pPr>
        <w:numPr>
          <w:ilvl w:val="1"/>
          <w:numId w:val="1"/>
        </w:numPr>
      </w:pPr>
      <w:r>
        <w:t>8VAC20-781-470: Daily Activities for School Age Children</w:t>
      </w:r>
    </w:p>
    <w:p w:rsidR="00FA13FE" w:rsidRDefault="00FA13FE">
      <w:pPr>
        <w:numPr>
          <w:ilvl w:val="1"/>
          <w:numId w:val="1"/>
        </w:numPr>
      </w:pPr>
      <w:r>
        <w:t>8VAC20-781-480: Daily Care and Activities for Children with Special Needs</w:t>
      </w:r>
    </w:p>
    <w:p w:rsidR="00FA13FE" w:rsidRDefault="00FA13FE">
      <w:pPr>
        <w:numPr>
          <w:ilvl w:val="1"/>
          <w:numId w:val="1"/>
        </w:numPr>
      </w:pPr>
      <w:r>
        <w:t>8VAC20-781-490: Behavioral Guidance</w:t>
      </w:r>
    </w:p>
    <w:p w:rsidR="00FA13FE" w:rsidRDefault="00FA13FE">
      <w:pPr>
        <w:numPr>
          <w:ilvl w:val="1"/>
          <w:numId w:val="1"/>
        </w:numPr>
      </w:pPr>
      <w:r>
        <w:t>8VAC20-781-500: Prohibited Actions</w:t>
      </w:r>
    </w:p>
    <w:p w:rsidR="00FA13FE" w:rsidRDefault="00FA13FE">
      <w:pPr>
        <w:numPr>
          <w:ilvl w:val="1"/>
          <w:numId w:val="1"/>
        </w:numPr>
      </w:pPr>
      <w:r>
        <w:t>8VAC20-781-510: Parental Involvement</w:t>
      </w:r>
    </w:p>
    <w:p w:rsidR="00FA13FE" w:rsidRDefault="00FA13FE">
      <w:pPr>
        <w:numPr>
          <w:ilvl w:val="1"/>
          <w:numId w:val="1"/>
        </w:numPr>
      </w:pPr>
      <w:r>
        <w:t>8VAC20-781-520: Parent Communication and Notification</w:t>
      </w:r>
    </w:p>
    <w:p w:rsidR="00FA13FE" w:rsidRDefault="00FA13FE">
      <w:pPr>
        <w:numPr>
          <w:ilvl w:val="1"/>
          <w:numId w:val="1"/>
        </w:numPr>
      </w:pPr>
      <w:r>
        <w:t>8VAC20-781-530: Parental Agreements</w:t>
      </w:r>
    </w:p>
    <w:p w:rsidR="00FA13FE" w:rsidRDefault="00FA13FE">
      <w:pPr>
        <w:numPr>
          <w:ilvl w:val="1"/>
          <w:numId w:val="1"/>
        </w:numPr>
      </w:pPr>
      <w:r>
        <w:t>8VAC20-781-540: Equipment and Materials</w:t>
      </w:r>
    </w:p>
    <w:p w:rsidR="00FA13FE" w:rsidRDefault="00FA13FE">
      <w:pPr>
        <w:numPr>
          <w:ilvl w:val="1"/>
          <w:numId w:val="1"/>
        </w:numPr>
      </w:pPr>
      <w:r>
        <w:t>8VAC20-781-550: Cribs, Cots, Rest Mats, and Beds</w:t>
      </w:r>
    </w:p>
    <w:p w:rsidR="00FA13FE" w:rsidRDefault="00FA13FE">
      <w:pPr>
        <w:numPr>
          <w:ilvl w:val="1"/>
          <w:numId w:val="1"/>
        </w:numPr>
      </w:pPr>
      <w:r>
        <w:t>8VAC20-781-560: Linens</w:t>
      </w:r>
    </w:p>
    <w:p w:rsidR="00FA13FE" w:rsidRDefault="00FA13FE">
      <w:pPr>
        <w:numPr>
          <w:ilvl w:val="1"/>
          <w:numId w:val="1"/>
        </w:numPr>
      </w:pPr>
      <w:r>
        <w:t>8VAC20-781-570: Swimming and Wading Activities; Staff Supervision</w:t>
      </w:r>
    </w:p>
    <w:p w:rsidR="00FA13FE" w:rsidRDefault="00FA13FE">
      <w:pPr>
        <w:numPr>
          <w:ilvl w:val="1"/>
          <w:numId w:val="1"/>
        </w:numPr>
      </w:pPr>
      <w:r>
        <w:t>8VAC20-781-580: Pools and Equipment</w:t>
      </w:r>
    </w:p>
    <w:p w:rsidR="00956982" w:rsidRDefault="00FA13FE" w:rsidP="00FA13FE">
      <w:pPr>
        <w:numPr>
          <w:ilvl w:val="1"/>
          <w:numId w:val="1"/>
        </w:numPr>
      </w:pPr>
      <w:r>
        <w:t>8VAC20-781-590 Swimming and Wading: General</w:t>
      </w:r>
    </w:p>
    <w:p w:rsidR="00573DCB" w:rsidRDefault="00573DCB" w:rsidP="0078477C"/>
    <w:p w:rsidR="00956982" w:rsidRDefault="00573DCB">
      <w:pPr>
        <w:numPr>
          <w:ilvl w:val="0"/>
          <w:numId w:val="1"/>
        </w:numPr>
      </w:pPr>
      <w:r>
        <w:t>Next Steps</w:t>
      </w:r>
    </w:p>
    <w:p w:rsidR="00956982" w:rsidRDefault="00956982">
      <w:pPr>
        <w:jc w:val="center"/>
        <w:rPr>
          <w:b/>
        </w:rPr>
      </w:pPr>
    </w:p>
    <w:p w:rsidR="00956982" w:rsidRDefault="00956982">
      <w:pPr>
        <w:jc w:val="center"/>
        <w:rPr>
          <w:b/>
        </w:rPr>
      </w:pPr>
    </w:p>
    <w:sectPr w:rsidR="00956982" w:rsidSect="00BE7CE3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99" w:rsidRDefault="00634599">
      <w:pPr>
        <w:spacing w:line="240" w:lineRule="auto"/>
      </w:pPr>
      <w:r>
        <w:separator/>
      </w:r>
    </w:p>
  </w:endnote>
  <w:endnote w:type="continuationSeparator" w:id="0">
    <w:p w:rsidR="00634599" w:rsidRDefault="00634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99" w:rsidRDefault="00634599">
      <w:pPr>
        <w:spacing w:line="240" w:lineRule="auto"/>
      </w:pPr>
      <w:r>
        <w:separator/>
      </w:r>
    </w:p>
  </w:footnote>
  <w:footnote w:type="continuationSeparator" w:id="0">
    <w:p w:rsidR="00634599" w:rsidRDefault="006345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82" w:rsidRDefault="009179B9">
    <w:r>
      <w:rPr>
        <w:noProof/>
        <w:lang w:val="en-US"/>
      </w:rPr>
      <w:drawing>
        <wp:inline distT="19050" distB="19050" distL="19050" distR="19050">
          <wp:extent cx="1775351" cy="63132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5351" cy="631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FB6"/>
    <w:multiLevelType w:val="multilevel"/>
    <w:tmpl w:val="93443E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7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AE0BBD"/>
    <w:multiLevelType w:val="multilevel"/>
    <w:tmpl w:val="0034213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82"/>
    <w:rsid w:val="000175C1"/>
    <w:rsid w:val="00246BFB"/>
    <w:rsid w:val="002833E4"/>
    <w:rsid w:val="003142A0"/>
    <w:rsid w:val="00397DD8"/>
    <w:rsid w:val="004E0E82"/>
    <w:rsid w:val="00573DCB"/>
    <w:rsid w:val="00634599"/>
    <w:rsid w:val="007450EE"/>
    <w:rsid w:val="0078477C"/>
    <w:rsid w:val="008216FA"/>
    <w:rsid w:val="009179B9"/>
    <w:rsid w:val="00956982"/>
    <w:rsid w:val="00B425D7"/>
    <w:rsid w:val="00BE7CE3"/>
    <w:rsid w:val="00CE33D7"/>
    <w:rsid w:val="00DD2CC4"/>
    <w:rsid w:val="00F40995"/>
    <w:rsid w:val="00F67D4D"/>
    <w:rsid w:val="00FA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B3598"/>
  <w15:docId w15:val="{0829FCFD-71F0-4602-A486-AEC68B59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Lewis, Alieyyah (DOE)</dc:creator>
  <cp:lastModifiedBy>Alieyyah Lewis</cp:lastModifiedBy>
  <cp:revision>3</cp:revision>
  <dcterms:created xsi:type="dcterms:W3CDTF">2022-07-08T15:36:00Z</dcterms:created>
  <dcterms:modified xsi:type="dcterms:W3CDTF">2022-07-08T15:44:00Z</dcterms:modified>
</cp:coreProperties>
</file>