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D6" w:rsidRDefault="00BA63D6" w:rsidP="00FA042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FA0426" w:rsidRDefault="00D9750E" w:rsidP="00FA0426">
      <w:pPr>
        <w:spacing w:after="0" w:line="240" w:lineRule="auto"/>
        <w:rPr>
          <w:sz w:val="28"/>
          <w:szCs w:val="28"/>
        </w:rPr>
      </w:pPr>
      <w:r w:rsidRPr="00D9750E">
        <w:rPr>
          <w:sz w:val="28"/>
          <w:szCs w:val="28"/>
        </w:rPr>
        <w:t>STUDENT A</w:t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63EEC543" wp14:editId="29495B3B">
            <wp:extent cx="5791200" cy="7667625"/>
            <wp:effectExtent l="0" t="0" r="0" b="9525"/>
            <wp:docPr id="1" name="Picture 1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STUDENT B</w:t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67B2EE54" wp14:editId="3E595F0E">
            <wp:extent cx="5895975" cy="7419975"/>
            <wp:effectExtent l="0" t="0" r="9525" b="9525"/>
            <wp:docPr id="2" name="Picture 2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C</w:t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5F5E2D31" wp14:editId="0C9AD750">
            <wp:extent cx="5943600" cy="7216140"/>
            <wp:effectExtent l="0" t="0" r="0" b="3810"/>
            <wp:docPr id="3" name="Picture 3" title="Student 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D</w:t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04E82354" wp14:editId="7317D5AC">
            <wp:extent cx="5943600" cy="7075805"/>
            <wp:effectExtent l="0" t="0" r="0" b="0"/>
            <wp:docPr id="4" name="Picture 4" title="Student 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E</w:t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FCC50DC" wp14:editId="419566A0">
            <wp:extent cx="5943600" cy="6943725"/>
            <wp:effectExtent l="0" t="0" r="0" b="9525"/>
            <wp:docPr id="5" name="Picture 5" title="Student 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STUDENT F</w:t>
      </w:r>
    </w:p>
    <w:p w:rsidR="00D9750E" w:rsidRPr="00D9750E" w:rsidRDefault="00D9750E" w:rsidP="00FA0426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3D3FDBD2" wp14:editId="1389356A">
            <wp:extent cx="5943600" cy="7003415"/>
            <wp:effectExtent l="0" t="0" r="0" b="6985"/>
            <wp:docPr id="6" name="Picture 6" title="Student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0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50E" w:rsidRPr="00D9750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29" w:rsidRDefault="00391E29" w:rsidP="00BA63D6">
      <w:pPr>
        <w:spacing w:after="0" w:line="240" w:lineRule="auto"/>
      </w:pPr>
      <w:r>
        <w:separator/>
      </w:r>
    </w:p>
  </w:endnote>
  <w:endnote w:type="continuationSeparator" w:id="0">
    <w:p w:rsidR="00391E29" w:rsidRDefault="00391E29" w:rsidP="00BA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6E" w:rsidRDefault="009447B4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FA0426">
      <w:tab/>
    </w:r>
    <w:r w:rsidR="00FA042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606" w:rsidRDefault="008B6EBD" w:rsidP="00DB6606">
    <w:pPr>
      <w:pStyle w:val="Footer"/>
      <w:jc w:val="center"/>
    </w:pPr>
  </w:p>
  <w:p w:rsidR="00DB6606" w:rsidRDefault="00391E29" w:rsidP="00A90557">
    <w:pPr>
      <w:pStyle w:val="Footer"/>
    </w:pPr>
    <w:r>
      <w:rPr>
        <w:color w:val="000000"/>
      </w:rPr>
      <w:t>V</w:t>
    </w:r>
    <w:r w:rsidR="00BA63D6">
      <w:rPr>
        <w:color w:val="000000"/>
      </w:rPr>
      <w:t>irginia Department of Education</w:t>
    </w:r>
    <w:r w:rsidR="00E62BC4">
      <w:rPr>
        <w:color w:val="000000"/>
      </w:rPr>
      <w:t xml:space="preserve">, </w:t>
    </w:r>
    <w:r w:rsidR="00BA63D6">
      <w:rPr>
        <w:color w:val="000000"/>
      </w:rPr>
      <w:t>September 2019</w:t>
    </w:r>
    <w:r w:rsidR="00EC426E">
      <w:rPr>
        <w:color w:val="000000"/>
      </w:rPr>
      <w:t>Grade 8 Task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29" w:rsidRDefault="00391E29" w:rsidP="00BA63D6">
      <w:pPr>
        <w:spacing w:after="0" w:line="240" w:lineRule="auto"/>
      </w:pPr>
      <w:r>
        <w:separator/>
      </w:r>
    </w:p>
  </w:footnote>
  <w:footnote w:type="continuationSeparator" w:id="0">
    <w:p w:rsidR="00391E29" w:rsidRDefault="00391E29" w:rsidP="00BA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50E" w:rsidRPr="00D9750E" w:rsidRDefault="00D9750E" w:rsidP="00D9750E">
    <w:pPr>
      <w:pStyle w:val="Header"/>
      <w:jc w:val="center"/>
      <w:rPr>
        <w:b/>
        <w:sz w:val="28"/>
        <w:szCs w:val="28"/>
      </w:rPr>
    </w:pPr>
    <w:r w:rsidRPr="00D9750E">
      <w:rPr>
        <w:b/>
        <w:sz w:val="28"/>
        <w:szCs w:val="28"/>
      </w:rPr>
      <w:t>Screen Time Anchor Papers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B9" w:rsidRPr="0018687C" w:rsidRDefault="008B6EBD" w:rsidP="003C5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jc w:val="center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06EF"/>
    <w:multiLevelType w:val="multilevel"/>
    <w:tmpl w:val="4B62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E10BE"/>
    <w:multiLevelType w:val="multilevel"/>
    <w:tmpl w:val="0AD29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D6"/>
    <w:rsid w:val="002A6188"/>
    <w:rsid w:val="002F35C6"/>
    <w:rsid w:val="00391E29"/>
    <w:rsid w:val="008B6EBD"/>
    <w:rsid w:val="009447B4"/>
    <w:rsid w:val="009F76F5"/>
    <w:rsid w:val="00B53C07"/>
    <w:rsid w:val="00BA63D6"/>
    <w:rsid w:val="00CB09D4"/>
    <w:rsid w:val="00D9750E"/>
    <w:rsid w:val="00E62BC4"/>
    <w:rsid w:val="00EC426E"/>
    <w:rsid w:val="00F573AA"/>
    <w:rsid w:val="00FA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FBA1B-5028-4E88-B233-70F9492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63D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3D6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A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3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6-11 Screen Time Anchor Papers</vt:lpstr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6-11 Screen Time Anchor Papers</dc:title>
  <dc:subject>mathematics</dc:subject>
  <dc:creator>Virginia Department of Education</dc:creator>
  <cp:keywords/>
  <dc:description/>
  <cp:lastModifiedBy>Williams, Kristin (DOE)</cp:lastModifiedBy>
  <cp:revision>4</cp:revision>
  <dcterms:created xsi:type="dcterms:W3CDTF">2019-09-10T18:59:00Z</dcterms:created>
  <dcterms:modified xsi:type="dcterms:W3CDTF">2019-09-11T20:53:00Z</dcterms:modified>
</cp:coreProperties>
</file>