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ayout w:type="fixed"/>
        <w:tblLook w:val="0400" w:firstRow="0" w:lastRow="0" w:firstColumn="0" w:lastColumn="0" w:noHBand="0" w:noVBand="1"/>
        <w:tblCaption w:val="task overview and standards alignment"/>
      </w:tblPr>
      <w:tblGrid>
        <w:gridCol w:w="10785"/>
      </w:tblGrid>
      <w:tr w:rsidR="001E739F" w14:paraId="3083808F" w14:textId="77777777" w:rsidTr="00BC31B7">
        <w:trPr>
          <w:trHeight w:val="323"/>
          <w:tblHeader/>
        </w:trPr>
        <w:tc>
          <w:tcPr>
            <w:tcW w:w="10785" w:type="dxa"/>
            <w:shd w:val="clear" w:color="auto" w:fill="C6D9F1" w:themeFill="text2" w:themeFillTint="33"/>
          </w:tcPr>
          <w:p w14:paraId="488EFCC2" w14:textId="4CE12585" w:rsidR="001E739F" w:rsidRDefault="00BC0098" w:rsidP="003075C3">
            <w:pPr>
              <w:pBdr>
                <w:top w:val="nil"/>
                <w:left w:val="nil"/>
                <w:bottom w:val="nil"/>
                <w:right w:val="nil"/>
                <w:between w:val="nil"/>
              </w:pBdr>
              <w:tabs>
                <w:tab w:val="center" w:pos="4680"/>
                <w:tab w:val="right" w:pos="9360"/>
              </w:tabs>
              <w:spacing w:after="120"/>
              <w:rPr>
                <w:color w:val="000000"/>
              </w:rPr>
            </w:pPr>
            <w:r>
              <w:rPr>
                <w:b/>
                <w:color w:val="000000"/>
              </w:rPr>
              <w:t>Task Overview/Description/Purpose</w:t>
            </w:r>
            <w:r w:rsidR="003075C3">
              <w:rPr>
                <w:b/>
                <w:color w:val="000000"/>
              </w:rPr>
              <w:t>:</w:t>
            </w:r>
          </w:p>
        </w:tc>
      </w:tr>
      <w:tr w:rsidR="004044B8" w14:paraId="150EEA36" w14:textId="77777777" w:rsidTr="001B233C">
        <w:trPr>
          <w:trHeight w:val="1265"/>
        </w:trPr>
        <w:tc>
          <w:tcPr>
            <w:tcW w:w="10785" w:type="dxa"/>
            <w:shd w:val="clear" w:color="auto" w:fill="auto"/>
          </w:tcPr>
          <w:p w14:paraId="59F4CCF0" w14:textId="77777777" w:rsidR="00211C83" w:rsidRPr="00211C83" w:rsidRDefault="004044B8" w:rsidP="00211C83">
            <w:pPr>
              <w:pStyle w:val="ListParagraph"/>
              <w:numPr>
                <w:ilvl w:val="0"/>
                <w:numId w:val="27"/>
              </w:numPr>
            </w:pPr>
            <w:r w:rsidRPr="005B54E7">
              <w:rPr>
                <w:color w:val="000000"/>
              </w:rPr>
              <w:t xml:space="preserve">In this task, students will </w:t>
            </w:r>
            <w:r w:rsidR="00CC6C26">
              <w:rPr>
                <w:color w:val="000000"/>
              </w:rPr>
              <w:t xml:space="preserve">determine </w:t>
            </w:r>
            <w:r w:rsidR="00211C83">
              <w:rPr>
                <w:color w:val="000000"/>
              </w:rPr>
              <w:t xml:space="preserve">the ranking of friends playing a game in order to develop mathematical understanding of representing integers, comparing and ordering integers, and finding the absolute value of integers. </w:t>
            </w:r>
          </w:p>
          <w:p w14:paraId="600AB000" w14:textId="2028D80A" w:rsidR="004044B8" w:rsidRPr="00CC6C26" w:rsidRDefault="00CC6C26" w:rsidP="00211C83">
            <w:pPr>
              <w:pStyle w:val="ListParagraph"/>
              <w:numPr>
                <w:ilvl w:val="0"/>
                <w:numId w:val="27"/>
              </w:numPr>
            </w:pPr>
            <w:r>
              <w:rPr>
                <w:color w:val="000000"/>
              </w:rPr>
              <w:t>This task is designed to deepen understanding of</w:t>
            </w:r>
            <w:r w:rsidR="00211C83">
              <w:rPr>
                <w:color w:val="000000"/>
              </w:rPr>
              <w:t xml:space="preserve"> representing integers, comparing and ordering integers, and finding the absolute value of integers.</w:t>
            </w:r>
          </w:p>
        </w:tc>
      </w:tr>
    </w:tbl>
    <w:tbl>
      <w:tblPr>
        <w:tblStyle w:val="a0"/>
        <w:tblW w:w="1078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task overview and standards alignment"/>
      </w:tblPr>
      <w:tblGrid>
        <w:gridCol w:w="2103"/>
        <w:gridCol w:w="8682"/>
      </w:tblGrid>
      <w:tr w:rsidR="001E739F" w14:paraId="604B537C" w14:textId="77777777" w:rsidTr="00BC31B7">
        <w:trPr>
          <w:trHeight w:val="440"/>
          <w:tblHeader/>
        </w:trPr>
        <w:tc>
          <w:tcPr>
            <w:tcW w:w="10785" w:type="dxa"/>
            <w:gridSpan w:val="2"/>
            <w:shd w:val="clear" w:color="auto" w:fill="C6D9F1" w:themeFill="text2" w:themeFillTint="33"/>
          </w:tcPr>
          <w:p w14:paraId="38925172" w14:textId="6C1D6113" w:rsidR="001E739F" w:rsidRDefault="00BC0098">
            <w:pPr>
              <w:pBdr>
                <w:top w:val="nil"/>
                <w:left w:val="nil"/>
                <w:bottom w:val="nil"/>
                <w:right w:val="nil"/>
                <w:between w:val="nil"/>
              </w:pBdr>
              <w:tabs>
                <w:tab w:val="left" w:pos="1410"/>
              </w:tabs>
              <w:spacing w:before="120" w:after="120"/>
              <w:ind w:left="1411" w:hanging="1411"/>
              <w:rPr>
                <w:b/>
                <w:color w:val="000000"/>
              </w:rPr>
            </w:pPr>
            <w:r>
              <w:rPr>
                <w:b/>
                <w:color w:val="000000"/>
              </w:rPr>
              <w:t xml:space="preserve">Standards Alignment: Strand </w:t>
            </w:r>
            <w:r w:rsidR="00561832">
              <w:rPr>
                <w:b/>
                <w:color w:val="000000"/>
              </w:rPr>
              <w:t>–</w:t>
            </w:r>
            <w:r>
              <w:rPr>
                <w:b/>
                <w:color w:val="000000"/>
              </w:rPr>
              <w:t xml:space="preserve"> </w:t>
            </w:r>
            <w:r w:rsidR="00561832">
              <w:rPr>
                <w:b/>
                <w:i/>
              </w:rPr>
              <w:t>Computation and Estimation</w:t>
            </w:r>
          </w:p>
        </w:tc>
      </w:tr>
      <w:tr w:rsidR="001E739F" w14:paraId="79518520" w14:textId="77777777">
        <w:tc>
          <w:tcPr>
            <w:tcW w:w="10785" w:type="dxa"/>
            <w:gridSpan w:val="2"/>
          </w:tcPr>
          <w:p w14:paraId="162A341A" w14:textId="0373FD2B" w:rsidR="00CC6C26" w:rsidRDefault="00106EB9" w:rsidP="00CC6C26">
            <w:pPr>
              <w:pBdr>
                <w:top w:val="nil"/>
                <w:left w:val="nil"/>
                <w:bottom w:val="nil"/>
                <w:right w:val="nil"/>
                <w:between w:val="nil"/>
              </w:pBdr>
              <w:tabs>
                <w:tab w:val="left" w:pos="1410"/>
              </w:tabs>
              <w:ind w:left="1411" w:hanging="1411"/>
              <w:rPr>
                <w:color w:val="000000"/>
              </w:rPr>
            </w:pPr>
            <w:r>
              <w:rPr>
                <w:b/>
                <w:color w:val="000000"/>
              </w:rPr>
              <w:t xml:space="preserve">Primary SOL:   </w:t>
            </w:r>
            <w:r w:rsidR="00211C83">
              <w:rPr>
                <w:color w:val="000000"/>
              </w:rPr>
              <w:t>6.3 The student will a) identify and represent integers, b) compare and order integers, and c) identify and describe absolute value of integers.</w:t>
            </w:r>
          </w:p>
          <w:p w14:paraId="7BF7FEF4" w14:textId="77777777" w:rsidR="001B233C" w:rsidRPr="005B78F2" w:rsidRDefault="001B233C" w:rsidP="00CC6C26">
            <w:pPr>
              <w:pBdr>
                <w:top w:val="nil"/>
                <w:left w:val="nil"/>
                <w:bottom w:val="nil"/>
                <w:right w:val="nil"/>
                <w:between w:val="nil"/>
              </w:pBdr>
              <w:tabs>
                <w:tab w:val="left" w:pos="1410"/>
              </w:tabs>
              <w:ind w:left="1411" w:hanging="1411"/>
              <w:rPr>
                <w:color w:val="000000"/>
              </w:rPr>
            </w:pPr>
          </w:p>
          <w:p w14:paraId="2182B498" w14:textId="0C52EAAE" w:rsidR="001E739F" w:rsidRDefault="00BC0098" w:rsidP="00C10502">
            <w:pPr>
              <w:pBdr>
                <w:top w:val="nil"/>
                <w:left w:val="nil"/>
                <w:bottom w:val="nil"/>
                <w:right w:val="nil"/>
                <w:between w:val="nil"/>
              </w:pBdr>
              <w:tabs>
                <w:tab w:val="left" w:pos="1410"/>
              </w:tabs>
              <w:ind w:left="1411" w:hanging="1411"/>
              <w:rPr>
                <w:b/>
                <w:i/>
                <w:color w:val="000000"/>
              </w:rPr>
            </w:pPr>
            <w:r>
              <w:rPr>
                <w:b/>
                <w:color w:val="000000"/>
              </w:rPr>
              <w:t xml:space="preserve">Related SOL (within or across grade levels/courses):   </w:t>
            </w:r>
            <w:r w:rsidR="00CC6C26">
              <w:rPr>
                <w:color w:val="000000"/>
              </w:rPr>
              <w:t>6.</w:t>
            </w:r>
            <w:r w:rsidR="00211C83">
              <w:rPr>
                <w:color w:val="000000"/>
              </w:rPr>
              <w:t>6ab</w:t>
            </w:r>
            <w:r>
              <w:rPr>
                <w:b/>
                <w:i/>
                <w:color w:val="000000"/>
              </w:rPr>
              <w:t xml:space="preserve">  </w:t>
            </w:r>
          </w:p>
          <w:p w14:paraId="49165897" w14:textId="247116C1" w:rsidR="001B233C" w:rsidRDefault="001B233C" w:rsidP="00C10502">
            <w:pPr>
              <w:pBdr>
                <w:top w:val="nil"/>
                <w:left w:val="nil"/>
                <w:bottom w:val="nil"/>
                <w:right w:val="nil"/>
                <w:between w:val="nil"/>
              </w:pBdr>
              <w:tabs>
                <w:tab w:val="left" w:pos="1410"/>
              </w:tabs>
              <w:ind w:left="1411" w:hanging="1411"/>
              <w:rPr>
                <w:b/>
                <w:i/>
                <w:color w:val="000000"/>
              </w:rPr>
            </w:pPr>
          </w:p>
        </w:tc>
      </w:tr>
      <w:tr w:rsidR="001E739F" w14:paraId="6662819F" w14:textId="77777777" w:rsidTr="00EF2FB2">
        <w:trPr>
          <w:trHeight w:val="962"/>
        </w:trPr>
        <w:tc>
          <w:tcPr>
            <w:tcW w:w="10785" w:type="dxa"/>
            <w:gridSpan w:val="2"/>
          </w:tcPr>
          <w:p w14:paraId="53428F8A" w14:textId="77777777" w:rsidR="00FE5499" w:rsidRDefault="00FE5499" w:rsidP="00622ADA">
            <w:pPr>
              <w:pBdr>
                <w:top w:val="nil"/>
                <w:left w:val="nil"/>
                <w:bottom w:val="nil"/>
                <w:right w:val="nil"/>
                <w:between w:val="nil"/>
              </w:pBdr>
              <w:tabs>
                <w:tab w:val="center" w:pos="4680"/>
                <w:tab w:val="right" w:pos="9360"/>
              </w:tabs>
              <w:spacing w:after="120"/>
              <w:rPr>
                <w:b/>
                <w:color w:val="000000"/>
              </w:rPr>
            </w:pPr>
            <w:r>
              <w:rPr>
                <w:b/>
                <w:color w:val="000000"/>
              </w:rPr>
              <w:t>Learning Intention(s):</w:t>
            </w:r>
          </w:p>
          <w:p w14:paraId="118D77B8" w14:textId="72420222" w:rsidR="00FE5499" w:rsidRPr="00FE5499" w:rsidRDefault="00FE5499" w:rsidP="00622ADA">
            <w:pPr>
              <w:pStyle w:val="ListParagraph"/>
              <w:numPr>
                <w:ilvl w:val="0"/>
                <w:numId w:val="19"/>
              </w:numPr>
              <w:pBdr>
                <w:top w:val="nil"/>
                <w:left w:val="nil"/>
                <w:bottom w:val="nil"/>
                <w:right w:val="nil"/>
                <w:between w:val="nil"/>
              </w:pBdr>
              <w:tabs>
                <w:tab w:val="center" w:pos="4680"/>
                <w:tab w:val="right" w:pos="9360"/>
              </w:tabs>
              <w:spacing w:after="120"/>
              <w:rPr>
                <w:color w:val="000000"/>
              </w:rPr>
            </w:pPr>
            <w:r>
              <w:rPr>
                <w:b/>
                <w:color w:val="000000"/>
              </w:rPr>
              <w:t xml:space="preserve">Content – </w:t>
            </w:r>
            <w:r w:rsidR="00CC6C26">
              <w:rPr>
                <w:color w:val="000000"/>
              </w:rPr>
              <w:t xml:space="preserve">I am learning about </w:t>
            </w:r>
            <w:r w:rsidR="00211C83">
              <w:rPr>
                <w:color w:val="000000"/>
              </w:rPr>
              <w:t>the relationship between integers, how to represent integers,</w:t>
            </w:r>
            <w:r w:rsidR="00CC6C26">
              <w:rPr>
                <w:color w:val="000000"/>
              </w:rPr>
              <w:t xml:space="preserve"> and how they can be used to solve practical problems.</w:t>
            </w:r>
          </w:p>
          <w:p w14:paraId="74D615FD" w14:textId="2483F8CC" w:rsidR="00CC6C26" w:rsidRDefault="00FE5499" w:rsidP="00CC6C26">
            <w:pPr>
              <w:pStyle w:val="ListParagraph"/>
              <w:numPr>
                <w:ilvl w:val="0"/>
                <w:numId w:val="19"/>
              </w:numPr>
              <w:pBdr>
                <w:top w:val="nil"/>
                <w:left w:val="nil"/>
                <w:bottom w:val="nil"/>
                <w:right w:val="nil"/>
                <w:between w:val="nil"/>
              </w:pBdr>
              <w:tabs>
                <w:tab w:val="center" w:pos="4680"/>
                <w:tab w:val="right" w:pos="9360"/>
              </w:tabs>
              <w:spacing w:after="120"/>
              <w:rPr>
                <w:color w:val="000000"/>
              </w:rPr>
            </w:pPr>
            <w:r>
              <w:rPr>
                <w:b/>
                <w:color w:val="000000"/>
              </w:rPr>
              <w:t xml:space="preserve">Language- </w:t>
            </w:r>
            <w:r>
              <w:rPr>
                <w:color w:val="000000"/>
              </w:rPr>
              <w:t xml:space="preserve">I am learning how to </w:t>
            </w:r>
            <w:r w:rsidR="00211C83">
              <w:rPr>
                <w:color w:val="000000"/>
              </w:rPr>
              <w:t xml:space="preserve">represent </w:t>
            </w:r>
            <w:r w:rsidR="00DF7DDF">
              <w:rPr>
                <w:color w:val="000000"/>
              </w:rPr>
              <w:t xml:space="preserve">and describe </w:t>
            </w:r>
            <w:r w:rsidR="00211C83">
              <w:rPr>
                <w:color w:val="000000"/>
              </w:rPr>
              <w:t>integers in real world contexts</w:t>
            </w:r>
            <w:r w:rsidR="00EE0713">
              <w:rPr>
                <w:color w:val="000000"/>
              </w:rPr>
              <w:t>.</w:t>
            </w:r>
          </w:p>
          <w:p w14:paraId="373E26C7" w14:textId="0278F184" w:rsidR="001E739F" w:rsidRPr="00FE5499" w:rsidRDefault="00FE5499" w:rsidP="00CC6C26">
            <w:pPr>
              <w:pStyle w:val="ListParagraph"/>
              <w:numPr>
                <w:ilvl w:val="0"/>
                <w:numId w:val="19"/>
              </w:numPr>
              <w:pBdr>
                <w:top w:val="nil"/>
                <w:left w:val="nil"/>
                <w:bottom w:val="nil"/>
                <w:right w:val="nil"/>
                <w:between w:val="nil"/>
              </w:pBdr>
              <w:tabs>
                <w:tab w:val="center" w:pos="4680"/>
                <w:tab w:val="right" w:pos="9360"/>
              </w:tabs>
              <w:spacing w:after="120"/>
              <w:rPr>
                <w:color w:val="000000"/>
              </w:rPr>
            </w:pPr>
            <w:r>
              <w:rPr>
                <w:b/>
                <w:color w:val="000000"/>
              </w:rPr>
              <w:t xml:space="preserve">Social – </w:t>
            </w:r>
            <w:r>
              <w:rPr>
                <w:color w:val="000000"/>
              </w:rPr>
              <w:t>I am learning how to explain m</w:t>
            </w:r>
            <w:r w:rsidR="007C0FD7">
              <w:rPr>
                <w:color w:val="000000"/>
              </w:rPr>
              <w:t>y strategy and work to others so I can</w:t>
            </w:r>
            <w:r>
              <w:rPr>
                <w:color w:val="000000"/>
              </w:rPr>
              <w:t xml:space="preserve"> refine my strategies for problem solving.</w:t>
            </w:r>
          </w:p>
        </w:tc>
      </w:tr>
      <w:tr w:rsidR="00FE5499" w14:paraId="0E3E6875" w14:textId="77777777">
        <w:trPr>
          <w:trHeight w:val="580"/>
        </w:trPr>
        <w:tc>
          <w:tcPr>
            <w:tcW w:w="10785" w:type="dxa"/>
            <w:gridSpan w:val="2"/>
          </w:tcPr>
          <w:p w14:paraId="2F2055D0" w14:textId="77777777" w:rsidR="00FE5499" w:rsidRDefault="00FE5499" w:rsidP="00626688">
            <w:pPr>
              <w:pBdr>
                <w:top w:val="nil"/>
                <w:left w:val="nil"/>
                <w:bottom w:val="nil"/>
                <w:right w:val="nil"/>
                <w:between w:val="nil"/>
              </w:pBdr>
              <w:tabs>
                <w:tab w:val="center" w:pos="4680"/>
                <w:tab w:val="right" w:pos="9360"/>
              </w:tabs>
              <w:rPr>
                <w:b/>
                <w:color w:val="000000"/>
              </w:rPr>
            </w:pPr>
            <w:r>
              <w:rPr>
                <w:b/>
                <w:color w:val="000000"/>
              </w:rPr>
              <w:t>Success Criteria (Evidence of Student Learning);</w:t>
            </w:r>
          </w:p>
          <w:p w14:paraId="12A897F4" w14:textId="77777777" w:rsidR="00211C83" w:rsidRDefault="00CC6C26" w:rsidP="00CC6C26">
            <w:pPr>
              <w:pStyle w:val="ListParagraph"/>
              <w:numPr>
                <w:ilvl w:val="0"/>
                <w:numId w:val="20"/>
              </w:numPr>
              <w:pBdr>
                <w:top w:val="nil"/>
                <w:left w:val="nil"/>
                <w:bottom w:val="nil"/>
                <w:right w:val="nil"/>
                <w:between w:val="nil"/>
              </w:pBdr>
              <w:spacing w:after="200"/>
              <w:rPr>
                <w:color w:val="000000"/>
              </w:rPr>
            </w:pPr>
            <w:r>
              <w:rPr>
                <w:color w:val="000000"/>
              </w:rPr>
              <w:t xml:space="preserve">I can </w:t>
            </w:r>
            <w:r w:rsidR="00211C83">
              <w:rPr>
                <w:color w:val="000000"/>
              </w:rPr>
              <w:t>represent integers in practical scenarios.</w:t>
            </w:r>
          </w:p>
          <w:p w14:paraId="7DB39FB1" w14:textId="268F3EB0" w:rsidR="00CC6C26" w:rsidRDefault="00211C83" w:rsidP="00CC6C26">
            <w:pPr>
              <w:pStyle w:val="ListParagraph"/>
              <w:numPr>
                <w:ilvl w:val="0"/>
                <w:numId w:val="20"/>
              </w:numPr>
              <w:pBdr>
                <w:top w:val="nil"/>
                <w:left w:val="nil"/>
                <w:bottom w:val="nil"/>
                <w:right w:val="nil"/>
                <w:between w:val="nil"/>
              </w:pBdr>
              <w:spacing w:after="200"/>
              <w:rPr>
                <w:color w:val="000000"/>
              </w:rPr>
            </w:pPr>
            <w:r>
              <w:rPr>
                <w:color w:val="000000"/>
              </w:rPr>
              <w:t>I can compare and order integers</w:t>
            </w:r>
            <w:r w:rsidR="00CC6C26">
              <w:rPr>
                <w:color w:val="000000"/>
              </w:rPr>
              <w:t xml:space="preserve"> to solve a practical problem.</w:t>
            </w:r>
          </w:p>
          <w:p w14:paraId="6064B3A3" w14:textId="3B49886C" w:rsidR="00211C83" w:rsidRDefault="00211C83" w:rsidP="00CC6C26">
            <w:pPr>
              <w:pStyle w:val="ListParagraph"/>
              <w:numPr>
                <w:ilvl w:val="0"/>
                <w:numId w:val="20"/>
              </w:numPr>
              <w:pBdr>
                <w:top w:val="nil"/>
                <w:left w:val="nil"/>
                <w:bottom w:val="nil"/>
                <w:right w:val="nil"/>
                <w:between w:val="nil"/>
              </w:pBdr>
              <w:spacing w:after="200"/>
              <w:rPr>
                <w:color w:val="000000"/>
              </w:rPr>
            </w:pPr>
            <w:r>
              <w:rPr>
                <w:color w:val="000000"/>
              </w:rPr>
              <w:t>I can determine and represent the absolute value of integers to solve a practical problem.</w:t>
            </w:r>
          </w:p>
          <w:p w14:paraId="6F02380B" w14:textId="62946FB6" w:rsidR="00CC6C26" w:rsidRDefault="00CC6C26" w:rsidP="00CC6C26">
            <w:pPr>
              <w:pStyle w:val="ListParagraph"/>
              <w:numPr>
                <w:ilvl w:val="0"/>
                <w:numId w:val="20"/>
              </w:numPr>
              <w:pBdr>
                <w:top w:val="nil"/>
                <w:left w:val="nil"/>
                <w:bottom w:val="nil"/>
                <w:right w:val="nil"/>
                <w:between w:val="nil"/>
              </w:pBdr>
              <w:spacing w:after="200"/>
              <w:rPr>
                <w:color w:val="000000"/>
              </w:rPr>
            </w:pPr>
            <w:r>
              <w:rPr>
                <w:color w:val="000000"/>
              </w:rPr>
              <w:t xml:space="preserve">I can </w:t>
            </w:r>
            <w:r w:rsidR="00EE0713">
              <w:rPr>
                <w:color w:val="000000"/>
              </w:rPr>
              <w:t>justify my thinking using appropriate mathematical vocabulary</w:t>
            </w:r>
            <w:r>
              <w:rPr>
                <w:color w:val="000000"/>
              </w:rPr>
              <w:t xml:space="preserve"> and report my conclusions.</w:t>
            </w:r>
          </w:p>
          <w:p w14:paraId="0629D789" w14:textId="432CE9D1" w:rsidR="00FE5499" w:rsidRPr="00FE5499" w:rsidRDefault="00CC6C26" w:rsidP="00CC6C26">
            <w:pPr>
              <w:pStyle w:val="ListParagraph"/>
              <w:numPr>
                <w:ilvl w:val="0"/>
                <w:numId w:val="20"/>
              </w:numPr>
              <w:pBdr>
                <w:top w:val="nil"/>
                <w:left w:val="nil"/>
                <w:bottom w:val="nil"/>
                <w:right w:val="nil"/>
                <w:between w:val="nil"/>
              </w:pBdr>
              <w:tabs>
                <w:tab w:val="center" w:pos="4680"/>
                <w:tab w:val="right" w:pos="9360"/>
              </w:tabs>
              <w:rPr>
                <w:b/>
                <w:color w:val="000000"/>
              </w:rPr>
            </w:pPr>
            <w:r>
              <w:rPr>
                <w:color w:val="000000"/>
              </w:rPr>
              <w:t>I can make suggestions and utilize suggestions made by my peers to make revisions to my work and thinking.</w:t>
            </w:r>
          </w:p>
        </w:tc>
      </w:tr>
      <w:tr w:rsidR="001E739F" w14:paraId="5159829D" w14:textId="77777777" w:rsidTr="00BC31B7">
        <w:trPr>
          <w:trHeight w:val="437"/>
        </w:trPr>
        <w:tc>
          <w:tcPr>
            <w:tcW w:w="10785" w:type="dxa"/>
            <w:gridSpan w:val="2"/>
          </w:tcPr>
          <w:p w14:paraId="4A30E8A3" w14:textId="614131E9" w:rsidR="001E739F" w:rsidRPr="00626688" w:rsidRDefault="00BC0098" w:rsidP="006C6445">
            <w:pPr>
              <w:pBdr>
                <w:top w:val="nil"/>
                <w:left w:val="nil"/>
                <w:bottom w:val="nil"/>
                <w:right w:val="nil"/>
                <w:between w:val="nil"/>
              </w:pBdr>
              <w:tabs>
                <w:tab w:val="center" w:pos="4680"/>
                <w:tab w:val="right" w:pos="9360"/>
              </w:tabs>
              <w:spacing w:before="60" w:after="60"/>
              <w:rPr>
                <w:color w:val="000000"/>
              </w:rPr>
            </w:pPr>
            <w:r>
              <w:rPr>
                <w:b/>
                <w:color w:val="000000"/>
              </w:rPr>
              <w:t>Mathematics Process Goals</w:t>
            </w:r>
            <w:r>
              <w:rPr>
                <w:color w:val="000000"/>
              </w:rPr>
              <w:t xml:space="preserve"> </w:t>
            </w:r>
          </w:p>
        </w:tc>
      </w:tr>
      <w:tr w:rsidR="001E739F" w14:paraId="37CEB463" w14:textId="77777777" w:rsidTr="00BC31B7">
        <w:trPr>
          <w:trHeight w:val="635"/>
        </w:trPr>
        <w:tc>
          <w:tcPr>
            <w:tcW w:w="2103" w:type="dxa"/>
            <w:vAlign w:val="center"/>
          </w:tcPr>
          <w:p w14:paraId="51BDF54A" w14:textId="2BC73BF5" w:rsidR="001E739F" w:rsidRPr="00BC31B7" w:rsidRDefault="00BC0098" w:rsidP="006C6445">
            <w:pPr>
              <w:pBdr>
                <w:top w:val="nil"/>
                <w:left w:val="nil"/>
                <w:bottom w:val="nil"/>
                <w:right w:val="nil"/>
                <w:between w:val="nil"/>
              </w:pBdr>
              <w:spacing w:before="60" w:after="60"/>
              <w:rPr>
                <w:color w:val="000000"/>
              </w:rPr>
            </w:pPr>
            <w:r w:rsidRPr="00626688">
              <w:rPr>
                <w:color w:val="000000"/>
              </w:rPr>
              <w:t>Problem Solving</w:t>
            </w:r>
          </w:p>
        </w:tc>
        <w:tc>
          <w:tcPr>
            <w:tcW w:w="8682" w:type="dxa"/>
          </w:tcPr>
          <w:p w14:paraId="7F77F3BE" w14:textId="25F4C4BA" w:rsidR="001E739F" w:rsidRPr="00626688" w:rsidRDefault="00CC6C26" w:rsidP="006C6445">
            <w:pPr>
              <w:pStyle w:val="ListParagraph"/>
              <w:numPr>
                <w:ilvl w:val="0"/>
                <w:numId w:val="12"/>
              </w:numPr>
              <w:pBdr>
                <w:top w:val="nil"/>
                <w:left w:val="nil"/>
                <w:bottom w:val="nil"/>
                <w:right w:val="nil"/>
                <w:between w:val="nil"/>
              </w:pBdr>
              <w:spacing w:before="60" w:after="60"/>
              <w:contextualSpacing w:val="0"/>
            </w:pPr>
            <w:r>
              <w:t>Students will</w:t>
            </w:r>
            <w:r w:rsidR="00211C83">
              <w:t xml:space="preserve"> use integer representations, comparisons, and absolute value to model </w:t>
            </w:r>
            <w:r>
              <w:t>a practical situation.</w:t>
            </w:r>
          </w:p>
        </w:tc>
      </w:tr>
      <w:tr w:rsidR="001E739F" w14:paraId="005F3697" w14:textId="77777777" w:rsidTr="00BC31B7">
        <w:trPr>
          <w:trHeight w:val="482"/>
        </w:trPr>
        <w:tc>
          <w:tcPr>
            <w:tcW w:w="2103" w:type="dxa"/>
            <w:vAlign w:val="center"/>
          </w:tcPr>
          <w:p w14:paraId="0FEB1741" w14:textId="77777777" w:rsidR="001E739F" w:rsidRPr="00626688" w:rsidRDefault="00BC0098" w:rsidP="006C6445">
            <w:pPr>
              <w:pBdr>
                <w:top w:val="nil"/>
                <w:left w:val="nil"/>
                <w:bottom w:val="nil"/>
                <w:right w:val="nil"/>
                <w:between w:val="nil"/>
              </w:pBdr>
              <w:tabs>
                <w:tab w:val="center" w:pos="4680"/>
                <w:tab w:val="right" w:pos="9360"/>
              </w:tabs>
              <w:spacing w:before="60" w:after="60"/>
              <w:rPr>
                <w:color w:val="000000"/>
              </w:rPr>
            </w:pPr>
            <w:r w:rsidRPr="00626688">
              <w:rPr>
                <w:color w:val="000000"/>
              </w:rPr>
              <w:t>Communication and Reasoning</w:t>
            </w:r>
          </w:p>
        </w:tc>
        <w:tc>
          <w:tcPr>
            <w:tcW w:w="8682" w:type="dxa"/>
          </w:tcPr>
          <w:p w14:paraId="2430D284" w14:textId="65D7CD3E" w:rsidR="001E739F" w:rsidRPr="00B12F5F" w:rsidRDefault="00622ADA" w:rsidP="006C6445">
            <w:pPr>
              <w:pStyle w:val="ListParagraph"/>
              <w:numPr>
                <w:ilvl w:val="0"/>
                <w:numId w:val="12"/>
              </w:numPr>
              <w:pBdr>
                <w:top w:val="nil"/>
                <w:left w:val="nil"/>
                <w:bottom w:val="nil"/>
                <w:right w:val="nil"/>
                <w:between w:val="nil"/>
              </w:pBdr>
              <w:tabs>
                <w:tab w:val="center" w:pos="4680"/>
                <w:tab w:val="right" w:pos="9360"/>
              </w:tabs>
              <w:spacing w:before="60" w:after="60"/>
              <w:contextualSpacing w:val="0"/>
              <w:rPr>
                <w:color w:val="000000"/>
              </w:rPr>
            </w:pPr>
            <w:r>
              <w:t xml:space="preserve">Students will </w:t>
            </w:r>
            <w:r w:rsidR="00BC0098" w:rsidRPr="00626688">
              <w:t>justify</w:t>
            </w:r>
            <w:r w:rsidR="00654F54">
              <w:t xml:space="preserve"> verbally and with mathematical </w:t>
            </w:r>
            <w:r w:rsidR="00EE0713">
              <w:t xml:space="preserve">vocabulary and </w:t>
            </w:r>
            <w:r w:rsidR="00654F54">
              <w:t>evidence</w:t>
            </w:r>
            <w:r w:rsidR="00BC0098" w:rsidRPr="00626688">
              <w:t xml:space="preserve"> </w:t>
            </w:r>
            <w:r w:rsidR="00CC6C26">
              <w:t xml:space="preserve">how they know </w:t>
            </w:r>
            <w:r w:rsidR="00211C83">
              <w:t>the standings of the game after the first round</w:t>
            </w:r>
            <w:r w:rsidR="00BC0098" w:rsidRPr="00626688">
              <w:t xml:space="preserve">.  </w:t>
            </w:r>
          </w:p>
          <w:p w14:paraId="48E7D18F" w14:textId="7929641F" w:rsidR="00B12F5F" w:rsidRPr="00622ADA" w:rsidRDefault="00B12F5F" w:rsidP="006C6445">
            <w:pPr>
              <w:pStyle w:val="ListParagraph"/>
              <w:numPr>
                <w:ilvl w:val="0"/>
                <w:numId w:val="12"/>
              </w:numPr>
              <w:pBdr>
                <w:top w:val="nil"/>
                <w:left w:val="nil"/>
                <w:bottom w:val="nil"/>
                <w:right w:val="nil"/>
                <w:between w:val="nil"/>
              </w:pBdr>
              <w:tabs>
                <w:tab w:val="center" w:pos="4680"/>
                <w:tab w:val="right" w:pos="9360"/>
              </w:tabs>
              <w:spacing w:before="60" w:after="60"/>
              <w:contextualSpacing w:val="0"/>
              <w:rPr>
                <w:color w:val="000000"/>
              </w:rPr>
            </w:pPr>
            <w:r>
              <w:t>Students will determine a conclusion as to the order of the players and explain whether their conclusion is valid.</w:t>
            </w:r>
          </w:p>
        </w:tc>
      </w:tr>
      <w:tr w:rsidR="001E739F" w14:paraId="4BC7C5A3" w14:textId="77777777" w:rsidTr="00BC31B7">
        <w:trPr>
          <w:trHeight w:val="700"/>
        </w:trPr>
        <w:tc>
          <w:tcPr>
            <w:tcW w:w="2103" w:type="dxa"/>
            <w:vAlign w:val="center"/>
          </w:tcPr>
          <w:p w14:paraId="15DE0EDB" w14:textId="5BA1862D" w:rsidR="001E739F" w:rsidRPr="006C6445" w:rsidRDefault="00BC0098" w:rsidP="006C6445">
            <w:pPr>
              <w:pBdr>
                <w:top w:val="nil"/>
                <w:left w:val="nil"/>
                <w:bottom w:val="nil"/>
                <w:right w:val="nil"/>
                <w:between w:val="nil"/>
              </w:pBdr>
              <w:spacing w:before="60" w:after="60"/>
            </w:pPr>
            <w:r w:rsidRPr="00626688">
              <w:rPr>
                <w:color w:val="000000"/>
              </w:rPr>
              <w:t>Connections and Representations</w:t>
            </w:r>
          </w:p>
        </w:tc>
        <w:tc>
          <w:tcPr>
            <w:tcW w:w="8682" w:type="dxa"/>
          </w:tcPr>
          <w:p w14:paraId="58FA9730" w14:textId="450F578F" w:rsidR="00B12F5F" w:rsidRPr="00B12F5F" w:rsidRDefault="00B12F5F" w:rsidP="006C6445">
            <w:pPr>
              <w:pStyle w:val="ListParagraph"/>
              <w:numPr>
                <w:ilvl w:val="0"/>
                <w:numId w:val="12"/>
              </w:numPr>
              <w:pBdr>
                <w:top w:val="nil"/>
                <w:left w:val="nil"/>
                <w:bottom w:val="nil"/>
                <w:right w:val="nil"/>
                <w:between w:val="nil"/>
              </w:pBdr>
              <w:tabs>
                <w:tab w:val="center" w:pos="4680"/>
                <w:tab w:val="right" w:pos="9360"/>
              </w:tabs>
              <w:spacing w:before="60" w:after="60"/>
              <w:contextualSpacing w:val="0"/>
              <w:rPr>
                <w:color w:val="000000"/>
              </w:rPr>
            </w:pPr>
            <w:r>
              <w:rPr>
                <w:color w:val="000000"/>
              </w:rPr>
              <w:t>Students will make connections to ordering whole numbers through this task as well as connect integers to playing a game like Jeopardy.</w:t>
            </w:r>
          </w:p>
          <w:p w14:paraId="02ECA6CD" w14:textId="43F2E9A7" w:rsidR="001E739F" w:rsidRPr="00622ADA" w:rsidRDefault="00622ADA" w:rsidP="006C6445">
            <w:pPr>
              <w:pStyle w:val="ListParagraph"/>
              <w:numPr>
                <w:ilvl w:val="0"/>
                <w:numId w:val="12"/>
              </w:numPr>
              <w:pBdr>
                <w:top w:val="nil"/>
                <w:left w:val="nil"/>
                <w:bottom w:val="nil"/>
                <w:right w:val="nil"/>
                <w:between w:val="nil"/>
              </w:pBdr>
              <w:tabs>
                <w:tab w:val="center" w:pos="4680"/>
                <w:tab w:val="right" w:pos="9360"/>
              </w:tabs>
              <w:spacing w:before="60" w:after="60"/>
              <w:contextualSpacing w:val="0"/>
              <w:rPr>
                <w:color w:val="000000"/>
              </w:rPr>
            </w:pPr>
            <w:r>
              <w:t xml:space="preserve">Students will </w:t>
            </w:r>
            <w:r w:rsidR="00BC0098" w:rsidRPr="00626688">
              <w:t>use</w:t>
            </w:r>
            <w:r w:rsidR="00211C83">
              <w:t xml:space="preserve"> number lines, words, tiles, or other models to model the standings of the friends in the game.  </w:t>
            </w:r>
          </w:p>
        </w:tc>
      </w:tr>
    </w:tbl>
    <w:tbl>
      <w:tblPr>
        <w:tblStyle w:val="a1"/>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overview and standards alignment"/>
      </w:tblPr>
      <w:tblGrid>
        <w:gridCol w:w="5205"/>
        <w:gridCol w:w="5580"/>
      </w:tblGrid>
      <w:tr w:rsidR="00BC31B7" w14:paraId="47C63924" w14:textId="77777777" w:rsidTr="00162E60">
        <w:trPr>
          <w:tblHeader/>
        </w:trPr>
        <w:tc>
          <w:tcPr>
            <w:tcW w:w="10785" w:type="dxa"/>
            <w:gridSpan w:val="2"/>
            <w:shd w:val="clear" w:color="auto" w:fill="B8CCE4" w:themeFill="accent1" w:themeFillTint="66"/>
          </w:tcPr>
          <w:p w14:paraId="2A603461" w14:textId="6D49144D" w:rsidR="00BC31B7" w:rsidRPr="00BC31B7" w:rsidRDefault="00BC31B7">
            <w:pPr>
              <w:spacing w:before="120" w:after="120"/>
              <w:rPr>
                <w:b/>
              </w:rPr>
            </w:pPr>
            <w:r w:rsidRPr="00BC31B7">
              <w:rPr>
                <w:b/>
              </w:rPr>
              <w:lastRenderedPageBreak/>
              <w:t>Task Pre-Planning</w:t>
            </w:r>
          </w:p>
        </w:tc>
      </w:tr>
      <w:tr w:rsidR="001E739F" w14:paraId="5AD3627E" w14:textId="77777777">
        <w:tc>
          <w:tcPr>
            <w:tcW w:w="10785" w:type="dxa"/>
            <w:gridSpan w:val="2"/>
          </w:tcPr>
          <w:p w14:paraId="22881D29" w14:textId="1D96DA61" w:rsidR="001E739F" w:rsidRDefault="00BC0098">
            <w:pPr>
              <w:spacing w:before="120" w:after="120"/>
            </w:pPr>
            <w:r>
              <w:rPr>
                <w:b/>
              </w:rPr>
              <w:t xml:space="preserve">Approximate Length/Time Frame: </w:t>
            </w:r>
            <w:r w:rsidR="00211C83">
              <w:t>25-30</w:t>
            </w:r>
            <w:r>
              <w:t xml:space="preserve"> minutes  </w:t>
            </w:r>
          </w:p>
        </w:tc>
      </w:tr>
      <w:tr w:rsidR="001E739F" w14:paraId="2BB057D3" w14:textId="77777777" w:rsidTr="00891D19">
        <w:trPr>
          <w:trHeight w:val="100"/>
        </w:trPr>
        <w:tc>
          <w:tcPr>
            <w:tcW w:w="10785" w:type="dxa"/>
            <w:gridSpan w:val="2"/>
          </w:tcPr>
          <w:p w14:paraId="7A76693E" w14:textId="07E8574F" w:rsidR="00891D19" w:rsidRDefault="00BC0098" w:rsidP="00626688">
            <w:pPr>
              <w:spacing w:before="120" w:after="120"/>
            </w:pPr>
            <w:r>
              <w:rPr>
                <w:b/>
              </w:rPr>
              <w:t xml:space="preserve">Grouping of Students: </w:t>
            </w:r>
            <w:r>
              <w:t xml:space="preserve">This task would be best completed with students working </w:t>
            </w:r>
            <w:r w:rsidR="00CC6C26">
              <w:t>collaboratively</w:t>
            </w:r>
            <w:r w:rsidR="00626688">
              <w:t xml:space="preserve"> first to </w:t>
            </w:r>
            <w:r w:rsidR="00CC6C26">
              <w:t xml:space="preserve">discuss </w:t>
            </w:r>
            <w:r w:rsidR="00AE6BC2">
              <w:t xml:space="preserve">their </w:t>
            </w:r>
            <w:r w:rsidR="00CC6C26">
              <w:t>problem solving process</w:t>
            </w:r>
            <w:r w:rsidR="00AE6BC2">
              <w:t>,</w:t>
            </w:r>
            <w:r w:rsidR="00CC6C26">
              <w:t xml:space="preserve"> and then work independently to determine their solution.   </w:t>
            </w:r>
          </w:p>
        </w:tc>
      </w:tr>
      <w:tr w:rsidR="001E739F" w14:paraId="54C17CEA" w14:textId="77777777">
        <w:tc>
          <w:tcPr>
            <w:tcW w:w="5205" w:type="dxa"/>
          </w:tcPr>
          <w:p w14:paraId="27260D80" w14:textId="3AEC6E49" w:rsidR="001E739F" w:rsidRDefault="00BC0098">
            <w:pPr>
              <w:pBdr>
                <w:top w:val="nil"/>
                <w:left w:val="nil"/>
                <w:bottom w:val="nil"/>
                <w:right w:val="nil"/>
                <w:between w:val="nil"/>
              </w:pBdr>
              <w:tabs>
                <w:tab w:val="center" w:pos="4680"/>
                <w:tab w:val="right" w:pos="9360"/>
              </w:tabs>
              <w:spacing w:after="120"/>
              <w:rPr>
                <w:i/>
                <w:color w:val="000000"/>
              </w:rPr>
            </w:pPr>
            <w:r>
              <w:rPr>
                <w:b/>
                <w:color w:val="000000"/>
              </w:rPr>
              <w:t>Materials and Technology:</w:t>
            </w:r>
            <w:r>
              <w:rPr>
                <w:b/>
                <w:i/>
                <w:color w:val="000000"/>
              </w:rPr>
              <w:t xml:space="preserve"> </w:t>
            </w:r>
          </w:p>
          <w:p w14:paraId="1FDA932B" w14:textId="75565D2E" w:rsidR="003610E5" w:rsidRDefault="008C5124" w:rsidP="00211C83">
            <w:pPr>
              <w:pStyle w:val="ListParagraph"/>
              <w:numPr>
                <w:ilvl w:val="0"/>
                <w:numId w:val="31"/>
              </w:numPr>
              <w:pBdr>
                <w:top w:val="nil"/>
                <w:left w:val="nil"/>
                <w:bottom w:val="nil"/>
                <w:right w:val="nil"/>
                <w:between w:val="nil"/>
              </w:pBdr>
              <w:tabs>
                <w:tab w:val="center" w:pos="4680"/>
                <w:tab w:val="right" w:pos="9360"/>
              </w:tabs>
              <w:rPr>
                <w:color w:val="000000"/>
              </w:rPr>
            </w:pPr>
            <w:hyperlink r:id="rId8" w:history="1">
              <w:r w:rsidR="003610E5" w:rsidRPr="003610E5">
                <w:rPr>
                  <w:rStyle w:val="Hyperlink"/>
                </w:rPr>
                <w:t>Virtual Implementation Google Slides</w:t>
              </w:r>
            </w:hyperlink>
          </w:p>
          <w:p w14:paraId="78D4F360" w14:textId="757EE315" w:rsidR="00211C83" w:rsidRDefault="00211C83" w:rsidP="00211C83">
            <w:pPr>
              <w:pStyle w:val="ListParagraph"/>
              <w:numPr>
                <w:ilvl w:val="0"/>
                <w:numId w:val="31"/>
              </w:numPr>
              <w:pBdr>
                <w:top w:val="nil"/>
                <w:left w:val="nil"/>
                <w:bottom w:val="nil"/>
                <w:right w:val="nil"/>
                <w:between w:val="nil"/>
              </w:pBdr>
              <w:tabs>
                <w:tab w:val="center" w:pos="4680"/>
                <w:tab w:val="right" w:pos="9360"/>
              </w:tabs>
              <w:rPr>
                <w:color w:val="000000"/>
              </w:rPr>
            </w:pPr>
            <w:r>
              <w:rPr>
                <w:color w:val="000000"/>
              </w:rPr>
              <w:t>Integer Number Line from -20 to 20.</w:t>
            </w:r>
          </w:p>
          <w:p w14:paraId="3739FF12" w14:textId="77777777" w:rsidR="00211C83" w:rsidRDefault="00211C83" w:rsidP="00211C83">
            <w:pPr>
              <w:pStyle w:val="ListParagraph"/>
              <w:numPr>
                <w:ilvl w:val="0"/>
                <w:numId w:val="31"/>
              </w:numPr>
              <w:pBdr>
                <w:top w:val="nil"/>
                <w:left w:val="nil"/>
                <w:bottom w:val="nil"/>
                <w:right w:val="nil"/>
                <w:between w:val="nil"/>
              </w:pBdr>
              <w:tabs>
                <w:tab w:val="center" w:pos="4680"/>
                <w:tab w:val="right" w:pos="9360"/>
              </w:tabs>
              <w:rPr>
                <w:color w:val="000000"/>
              </w:rPr>
            </w:pPr>
            <w:r>
              <w:rPr>
                <w:color w:val="000000"/>
              </w:rPr>
              <w:t>Two-Color Counters</w:t>
            </w:r>
          </w:p>
          <w:p w14:paraId="6BE5FC02" w14:textId="77777777" w:rsidR="00211C83" w:rsidRDefault="00211C83" w:rsidP="00211C83">
            <w:pPr>
              <w:pStyle w:val="ListParagraph"/>
              <w:numPr>
                <w:ilvl w:val="0"/>
                <w:numId w:val="31"/>
              </w:numPr>
              <w:pBdr>
                <w:top w:val="nil"/>
                <w:left w:val="nil"/>
                <w:bottom w:val="nil"/>
                <w:right w:val="nil"/>
                <w:between w:val="nil"/>
              </w:pBdr>
              <w:tabs>
                <w:tab w:val="center" w:pos="4680"/>
                <w:tab w:val="right" w:pos="9360"/>
              </w:tabs>
              <w:rPr>
                <w:color w:val="000000"/>
              </w:rPr>
            </w:pPr>
            <w:r>
              <w:rPr>
                <w:color w:val="000000"/>
              </w:rPr>
              <w:t>Algebra Tiles</w:t>
            </w:r>
          </w:p>
          <w:p w14:paraId="79E0A4CA" w14:textId="6E808C0E" w:rsidR="00EE0713" w:rsidRPr="003610E5" w:rsidRDefault="005D116A" w:rsidP="003610E5">
            <w:pPr>
              <w:pStyle w:val="ListParagraph"/>
              <w:numPr>
                <w:ilvl w:val="0"/>
                <w:numId w:val="31"/>
              </w:numPr>
              <w:pBdr>
                <w:top w:val="nil"/>
                <w:left w:val="nil"/>
                <w:bottom w:val="nil"/>
                <w:right w:val="nil"/>
                <w:between w:val="nil"/>
              </w:pBdr>
              <w:tabs>
                <w:tab w:val="center" w:pos="4680"/>
                <w:tab w:val="right" w:pos="9360"/>
              </w:tabs>
              <w:rPr>
                <w:color w:val="000000"/>
              </w:rPr>
            </w:pPr>
            <w:r>
              <w:rPr>
                <w:color w:val="000000"/>
              </w:rPr>
              <w:t>Linking Cubes</w:t>
            </w:r>
          </w:p>
        </w:tc>
        <w:tc>
          <w:tcPr>
            <w:tcW w:w="5580" w:type="dxa"/>
          </w:tcPr>
          <w:p w14:paraId="3A1EC98D" w14:textId="30BF711C" w:rsidR="001E739F" w:rsidRDefault="00BC0098" w:rsidP="00A53050">
            <w:pPr>
              <w:pStyle w:val="Heading2"/>
              <w:pBdr>
                <w:top w:val="none" w:sz="0" w:space="0" w:color="auto"/>
                <w:left w:val="none" w:sz="0" w:space="0" w:color="auto"/>
                <w:bottom w:val="none" w:sz="0" w:space="0" w:color="auto"/>
                <w:right w:val="none" w:sz="0" w:space="0" w:color="auto"/>
                <w:between w:val="none" w:sz="0" w:space="0" w:color="auto"/>
              </w:pBdr>
              <w:outlineLvl w:val="1"/>
              <w:rPr>
                <w:b w:val="0"/>
              </w:rPr>
            </w:pPr>
            <w:r>
              <w:rPr>
                <w:i w:val="0"/>
              </w:rPr>
              <w:t>Vocabulary:</w:t>
            </w:r>
            <w:r>
              <w:t xml:space="preserve"> </w:t>
            </w:r>
          </w:p>
          <w:p w14:paraId="1061F12C" w14:textId="2A3998F8" w:rsidR="00CC6C26" w:rsidRDefault="005D116A" w:rsidP="00E860FF">
            <w:pPr>
              <w:pStyle w:val="ListParagraph"/>
              <w:numPr>
                <w:ilvl w:val="0"/>
                <w:numId w:val="32"/>
              </w:numPr>
            </w:pPr>
            <w:r>
              <w:t>Integer</w:t>
            </w:r>
          </w:p>
          <w:p w14:paraId="6CB10A85" w14:textId="59B45CBC" w:rsidR="005D116A" w:rsidRDefault="005D116A" w:rsidP="00E860FF">
            <w:pPr>
              <w:pStyle w:val="ListParagraph"/>
              <w:numPr>
                <w:ilvl w:val="0"/>
                <w:numId w:val="32"/>
              </w:numPr>
            </w:pPr>
            <w:r>
              <w:t>Ascending</w:t>
            </w:r>
          </w:p>
          <w:p w14:paraId="39E2F209" w14:textId="0CBF0FB2" w:rsidR="005D116A" w:rsidRDefault="005D116A" w:rsidP="00E860FF">
            <w:pPr>
              <w:pStyle w:val="ListParagraph"/>
              <w:numPr>
                <w:ilvl w:val="0"/>
                <w:numId w:val="32"/>
              </w:numPr>
            </w:pPr>
            <w:r>
              <w:t>Descending</w:t>
            </w:r>
          </w:p>
          <w:p w14:paraId="18C9C6EE" w14:textId="2C7BD55A" w:rsidR="00EE0713" w:rsidRDefault="00EE0713" w:rsidP="00E860FF">
            <w:pPr>
              <w:pStyle w:val="ListParagraph"/>
              <w:numPr>
                <w:ilvl w:val="0"/>
                <w:numId w:val="32"/>
              </w:numPr>
            </w:pPr>
            <w:r>
              <w:t>Positive</w:t>
            </w:r>
          </w:p>
          <w:p w14:paraId="25B4A1BB" w14:textId="285AF635" w:rsidR="00EE0713" w:rsidRDefault="00EE0713" w:rsidP="00E860FF">
            <w:pPr>
              <w:pStyle w:val="ListParagraph"/>
              <w:numPr>
                <w:ilvl w:val="0"/>
                <w:numId w:val="32"/>
              </w:numPr>
            </w:pPr>
            <w:r>
              <w:t>Negative</w:t>
            </w:r>
          </w:p>
          <w:p w14:paraId="4A26FCEA" w14:textId="64D15113" w:rsidR="005D116A" w:rsidRDefault="005D116A" w:rsidP="005D116A">
            <w:pPr>
              <w:pStyle w:val="ListParagraph"/>
              <w:numPr>
                <w:ilvl w:val="0"/>
                <w:numId w:val="32"/>
              </w:numPr>
            </w:pPr>
            <w:r>
              <w:t>Absolute value</w:t>
            </w:r>
          </w:p>
        </w:tc>
      </w:tr>
      <w:tr w:rsidR="003C5EC8" w14:paraId="425F1E01" w14:textId="77777777" w:rsidTr="00C05A0B">
        <w:tc>
          <w:tcPr>
            <w:tcW w:w="10785" w:type="dxa"/>
            <w:gridSpan w:val="2"/>
          </w:tcPr>
          <w:p w14:paraId="55FC1283" w14:textId="59EDB4E5" w:rsidR="003C5EC8" w:rsidRPr="003C5EC8" w:rsidRDefault="00A53050">
            <w:pPr>
              <w:pStyle w:val="Heading2"/>
              <w:outlineLvl w:val="1"/>
              <w:rPr>
                <w:i w:val="0"/>
              </w:rPr>
            </w:pPr>
            <w:r>
              <w:rPr>
                <w:bCs/>
                <w:i w:val="0"/>
                <w:color w:val="000000"/>
              </w:rPr>
              <w:t>A</w:t>
            </w:r>
            <w:r w:rsidR="003C5EC8" w:rsidRPr="003C5EC8">
              <w:rPr>
                <w:bCs/>
                <w:i w:val="0"/>
                <w:color w:val="000000"/>
              </w:rPr>
              <w:t>nticipate Responses</w:t>
            </w:r>
            <w:r w:rsidR="003C5EC8" w:rsidRPr="003C5EC8">
              <w:rPr>
                <w:i w:val="0"/>
                <w:color w:val="000000"/>
              </w:rPr>
              <w:t xml:space="preserve">: </w:t>
            </w:r>
            <w:r w:rsidR="003C5EC8" w:rsidRPr="003C5EC8">
              <w:rPr>
                <w:b w:val="0"/>
                <w:i w:val="0"/>
                <w:color w:val="000000"/>
              </w:rPr>
              <w:t>See Planning for Mathematical Discourse Chart (Columns 1-3)</w:t>
            </w:r>
          </w:p>
        </w:tc>
      </w:tr>
    </w:tbl>
    <w:p w14:paraId="5A5CF081" w14:textId="366FE491" w:rsidR="001E739F" w:rsidRPr="0092340D" w:rsidRDefault="001E739F" w:rsidP="0092340D">
      <w:pPr>
        <w:spacing w:after="0"/>
        <w:rPr>
          <w:sz w:val="10"/>
        </w:rPr>
      </w:pPr>
    </w:p>
    <w:tbl>
      <w:tblPr>
        <w:tblStyle w:val="a2"/>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overview and standards alignment"/>
      </w:tblPr>
      <w:tblGrid>
        <w:gridCol w:w="10785"/>
      </w:tblGrid>
      <w:tr w:rsidR="0092340D" w14:paraId="7699887F" w14:textId="77777777" w:rsidTr="008C5124">
        <w:trPr>
          <w:tblHeader/>
        </w:trPr>
        <w:tc>
          <w:tcPr>
            <w:tcW w:w="10785" w:type="dxa"/>
            <w:shd w:val="clear" w:color="auto" w:fill="B8CCE4"/>
          </w:tcPr>
          <w:p w14:paraId="6F0A3B80" w14:textId="77777777" w:rsidR="0092340D" w:rsidRDefault="0092340D" w:rsidP="00BD4F25">
            <w:pPr>
              <w:rPr>
                <w:b/>
              </w:rPr>
            </w:pPr>
            <w:r>
              <w:rPr>
                <w:b/>
              </w:rPr>
              <w:t>Task Implementation (Before)</w:t>
            </w:r>
          </w:p>
        </w:tc>
      </w:tr>
      <w:tr w:rsidR="0092340D" w14:paraId="4641E85E" w14:textId="77777777" w:rsidTr="0092340D">
        <w:tc>
          <w:tcPr>
            <w:tcW w:w="10785" w:type="dxa"/>
          </w:tcPr>
          <w:p w14:paraId="7B1658A9" w14:textId="77777777" w:rsidR="0092340D" w:rsidRDefault="0092340D" w:rsidP="00BD4F25">
            <w:pPr>
              <w:rPr>
                <w:i/>
              </w:rPr>
            </w:pPr>
            <w:r>
              <w:rPr>
                <w:b/>
              </w:rPr>
              <w:t>Task Launch</w:t>
            </w:r>
          </w:p>
          <w:p w14:paraId="5162DDF3" w14:textId="038324A5" w:rsidR="005D116A" w:rsidRDefault="005D116A" w:rsidP="005D116A">
            <w:pPr>
              <w:pStyle w:val="ListParagraph"/>
              <w:numPr>
                <w:ilvl w:val="0"/>
                <w:numId w:val="31"/>
              </w:numPr>
              <w:pBdr>
                <w:top w:val="nil"/>
                <w:left w:val="nil"/>
                <w:bottom w:val="nil"/>
                <w:right w:val="nil"/>
                <w:between w:val="nil"/>
              </w:pBdr>
              <w:tabs>
                <w:tab w:val="center" w:pos="4680"/>
                <w:tab w:val="right" w:pos="9360"/>
              </w:tabs>
            </w:pPr>
            <w:r>
              <w:t>Ask students who likes to win when playing games.  Ask them what games they play and how they know what place they are in.</w:t>
            </w:r>
          </w:p>
          <w:p w14:paraId="4D2CAEFC" w14:textId="1238E260" w:rsidR="005D116A" w:rsidRPr="00742CD5" w:rsidRDefault="005D116A" w:rsidP="00F56CEB">
            <w:pPr>
              <w:pStyle w:val="ListParagraph"/>
              <w:numPr>
                <w:ilvl w:val="0"/>
                <w:numId w:val="31"/>
              </w:numPr>
              <w:pBdr>
                <w:top w:val="nil"/>
                <w:left w:val="nil"/>
                <w:bottom w:val="nil"/>
                <w:right w:val="nil"/>
                <w:between w:val="nil"/>
              </w:pBdr>
              <w:tabs>
                <w:tab w:val="center" w:pos="4680"/>
                <w:tab w:val="right" w:pos="9360"/>
              </w:tabs>
            </w:pPr>
            <w:r>
              <w:t>Continue the conversation by asking students if they have ever watched Jeopardy.  How do they know who is in 1</w:t>
            </w:r>
            <w:r w:rsidRPr="005D116A">
              <w:rPr>
                <w:vertAlign w:val="superscript"/>
              </w:rPr>
              <w:t>st</w:t>
            </w:r>
            <w:r>
              <w:t xml:space="preserve"> place, 2</w:t>
            </w:r>
            <w:r w:rsidRPr="005D116A">
              <w:rPr>
                <w:vertAlign w:val="superscript"/>
              </w:rPr>
              <w:t>nd</w:t>
            </w:r>
            <w:r>
              <w:t xml:space="preserve"> place, etc.?  What does a score of -100 mean?  Consider showing an image of the Jeopardy podiums with a negative score. </w:t>
            </w:r>
            <w:r w:rsidR="00B12F5F">
              <w:t>Also ask students if they have played any games that are scored similarly to Jeopardy.</w:t>
            </w:r>
          </w:p>
        </w:tc>
      </w:tr>
      <w:tr w:rsidR="0092340D" w14:paraId="5B746DFD" w14:textId="77777777" w:rsidTr="0092340D">
        <w:tc>
          <w:tcPr>
            <w:tcW w:w="10785" w:type="dxa"/>
            <w:shd w:val="clear" w:color="auto" w:fill="B8CCE4"/>
          </w:tcPr>
          <w:p w14:paraId="697C2A6C" w14:textId="77777777" w:rsidR="0092340D" w:rsidRDefault="0092340D" w:rsidP="00BD4F25">
            <w:pPr>
              <w:rPr>
                <w:b/>
              </w:rPr>
            </w:pPr>
            <w:r>
              <w:rPr>
                <w:b/>
              </w:rPr>
              <w:t>Task Implementation (During)</w:t>
            </w:r>
          </w:p>
        </w:tc>
      </w:tr>
      <w:tr w:rsidR="0092340D" w14:paraId="74ADF921" w14:textId="77777777" w:rsidTr="0092340D">
        <w:tc>
          <w:tcPr>
            <w:tcW w:w="10785" w:type="dxa"/>
          </w:tcPr>
          <w:p w14:paraId="1CAC6D50" w14:textId="77777777" w:rsidR="0092340D" w:rsidRDefault="0092340D" w:rsidP="00BD4F25">
            <w:pPr>
              <w:contextualSpacing/>
              <w:rPr>
                <w:b/>
              </w:rPr>
            </w:pPr>
            <w:r>
              <w:rPr>
                <w:b/>
              </w:rPr>
              <w:t>Directions for Supporting Implementation of the Task</w:t>
            </w:r>
          </w:p>
          <w:p w14:paraId="1DEA46D8" w14:textId="2CC18393"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 xml:space="preserve">Monitor – Teacher will listen and observe students as they work on task and ask assessing or advancing questions </w:t>
            </w:r>
            <w:r w:rsidR="00EE0713">
              <w:t xml:space="preserve">as necessary </w:t>
            </w:r>
            <w:r w:rsidRPr="008D577D">
              <w:t xml:space="preserve">(see </w:t>
            </w:r>
            <w:r w:rsidR="00EE0713">
              <w:t xml:space="preserve">attached </w:t>
            </w:r>
            <w:r w:rsidR="00EE0713" w:rsidRPr="00EE0713">
              <w:rPr>
                <w:i/>
              </w:rPr>
              <w:t>Planning for Mathematical Discourse Chart</w:t>
            </w:r>
            <w:r w:rsidR="00EE0713">
              <w:t>)</w:t>
            </w:r>
          </w:p>
          <w:p w14:paraId="3FAC8976"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Select – Teacher will decide which strategies or thinking that will be highlighted (after student task implementation) that will advance mathematical ideas and support student learning</w:t>
            </w:r>
          </w:p>
          <w:p w14:paraId="59224829" w14:textId="149B53AE"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Sequence – Teacher will decide the order in which student ideas will be highlighted (after student task implementation)</w:t>
            </w:r>
            <w:r w:rsidR="00FF2F34">
              <w:t xml:space="preserve"> during the closure discussion.</w:t>
            </w:r>
            <w:r w:rsidR="00EE0713">
              <w:t xml:space="preserve">  One suggestion is to look for one common misconception and two correct responses.</w:t>
            </w:r>
          </w:p>
          <w:p w14:paraId="13373400"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Connect – Teacher will consider ways to facilitate connections between different student responses</w:t>
            </w:r>
          </w:p>
          <w:p w14:paraId="47D29514" w14:textId="77777777" w:rsidR="0092340D" w:rsidRDefault="0092340D" w:rsidP="00BD4F25">
            <w:pPr>
              <w:pBdr>
                <w:top w:val="nil"/>
                <w:left w:val="nil"/>
                <w:bottom w:val="nil"/>
                <w:right w:val="nil"/>
                <w:between w:val="nil"/>
              </w:pBdr>
              <w:spacing w:after="160" w:line="259" w:lineRule="auto"/>
              <w:ind w:left="334" w:hanging="720"/>
              <w:rPr>
                <w:b/>
                <w:color w:val="000000"/>
              </w:rPr>
            </w:pPr>
          </w:p>
        </w:tc>
      </w:tr>
      <w:tr w:rsidR="0092340D" w14:paraId="01A0668B" w14:textId="77777777" w:rsidTr="0092340D">
        <w:tc>
          <w:tcPr>
            <w:tcW w:w="10785" w:type="dxa"/>
          </w:tcPr>
          <w:p w14:paraId="6BA57A91" w14:textId="73974CC0" w:rsidR="0092340D" w:rsidRPr="00FF2F34" w:rsidRDefault="0092340D" w:rsidP="00BD4F25">
            <w:bookmarkStart w:id="0" w:name="_GoBack"/>
            <w:r>
              <w:rPr>
                <w:b/>
              </w:rPr>
              <w:t>Suggestions For Additional Student Support</w:t>
            </w:r>
            <w:r>
              <w:t xml:space="preserve"> </w:t>
            </w:r>
          </w:p>
          <w:p w14:paraId="52F9D5D5" w14:textId="77777777" w:rsidR="0092340D" w:rsidRPr="008D577D" w:rsidRDefault="0092340D" w:rsidP="00742CD5">
            <w:pPr>
              <w:pStyle w:val="ListParagraph"/>
              <w:numPr>
                <w:ilvl w:val="0"/>
                <w:numId w:val="31"/>
              </w:numPr>
              <w:pBdr>
                <w:top w:val="nil"/>
                <w:left w:val="nil"/>
                <w:bottom w:val="nil"/>
                <w:right w:val="nil"/>
                <w:between w:val="nil"/>
              </w:pBdr>
              <w:tabs>
                <w:tab w:val="center" w:pos="4680"/>
                <w:tab w:val="right" w:pos="9360"/>
              </w:tabs>
            </w:pPr>
            <w:r w:rsidRPr="008D577D">
              <w:t xml:space="preserve">Have all of the manipulatives out on a central table so that students can get what they need, as they need it. </w:t>
            </w:r>
          </w:p>
          <w:p w14:paraId="32BB4A0F" w14:textId="77777777" w:rsidR="00742CD5" w:rsidRPr="00170602" w:rsidRDefault="00742CD5" w:rsidP="00742CD5">
            <w:pPr>
              <w:pStyle w:val="ListParagraph"/>
              <w:numPr>
                <w:ilvl w:val="0"/>
                <w:numId w:val="31"/>
              </w:numPr>
              <w:pBdr>
                <w:top w:val="nil"/>
                <w:left w:val="nil"/>
                <w:bottom w:val="nil"/>
                <w:right w:val="nil"/>
                <w:between w:val="nil"/>
              </w:pBdr>
              <w:rPr>
                <w:i/>
                <w:color w:val="000000"/>
              </w:rPr>
            </w:pPr>
            <w:r>
              <w:rPr>
                <w:color w:val="000000"/>
              </w:rPr>
              <w:t xml:space="preserve">Some students get stuck at one way of thinking and using one method.  Asking questions like “How confident are you?” and “What would convince someone?” will help students get past this point. </w:t>
            </w:r>
          </w:p>
          <w:p w14:paraId="5614E0FD" w14:textId="1E4B44E9" w:rsidR="00742CD5" w:rsidRPr="00EE0713" w:rsidRDefault="00742CD5" w:rsidP="00742CD5">
            <w:pPr>
              <w:pStyle w:val="ListParagraph"/>
              <w:numPr>
                <w:ilvl w:val="0"/>
                <w:numId w:val="31"/>
              </w:numPr>
              <w:pBdr>
                <w:top w:val="nil"/>
                <w:left w:val="nil"/>
                <w:bottom w:val="nil"/>
                <w:right w:val="nil"/>
                <w:between w:val="nil"/>
              </w:pBdr>
              <w:rPr>
                <w:i/>
                <w:color w:val="000000"/>
              </w:rPr>
            </w:pPr>
            <w:r>
              <w:rPr>
                <w:color w:val="000000"/>
              </w:rPr>
              <w:t>For student</w:t>
            </w:r>
            <w:r w:rsidR="00FF2F34">
              <w:rPr>
                <w:color w:val="000000"/>
              </w:rPr>
              <w:t>s with motor processing difficulties, allow them</w:t>
            </w:r>
            <w:r>
              <w:rPr>
                <w:color w:val="000000"/>
              </w:rPr>
              <w:t xml:space="preserve"> to communicate the reasoning in other ways such as video recording or typing answers.</w:t>
            </w:r>
          </w:p>
          <w:p w14:paraId="489F6C0C" w14:textId="0ECE65A8" w:rsidR="00EE0713" w:rsidRPr="00170602" w:rsidRDefault="00EE0713" w:rsidP="00742CD5">
            <w:pPr>
              <w:pStyle w:val="ListParagraph"/>
              <w:numPr>
                <w:ilvl w:val="0"/>
                <w:numId w:val="31"/>
              </w:numPr>
              <w:pBdr>
                <w:top w:val="nil"/>
                <w:left w:val="nil"/>
                <w:bottom w:val="nil"/>
                <w:right w:val="nil"/>
                <w:between w:val="nil"/>
              </w:pBdr>
              <w:rPr>
                <w:i/>
                <w:color w:val="000000"/>
              </w:rPr>
            </w:pPr>
            <w:r>
              <w:rPr>
                <w:color w:val="000000"/>
              </w:rPr>
              <w:t>Kinesthetic learners may benefit from the use of two-color counters to pair with the number line visual representation.</w:t>
            </w:r>
          </w:p>
          <w:p w14:paraId="7A0824F2" w14:textId="77777777" w:rsidR="00742CD5" w:rsidRPr="009D53BD" w:rsidRDefault="00742CD5" w:rsidP="00742CD5">
            <w:pPr>
              <w:pStyle w:val="ListParagraph"/>
              <w:numPr>
                <w:ilvl w:val="0"/>
                <w:numId w:val="31"/>
              </w:numPr>
              <w:rPr>
                <w:b/>
              </w:rPr>
            </w:pPr>
            <w:r>
              <w:rPr>
                <w:color w:val="000000"/>
              </w:rPr>
              <w:t>For students with attention challenges ask student to restate the problem or important information.</w:t>
            </w:r>
          </w:p>
          <w:p w14:paraId="257E4C5B" w14:textId="2B512E1B" w:rsidR="00742CD5" w:rsidRPr="00B12F5F" w:rsidRDefault="00742CD5" w:rsidP="00742CD5">
            <w:pPr>
              <w:pStyle w:val="ListParagraph"/>
              <w:numPr>
                <w:ilvl w:val="0"/>
                <w:numId w:val="31"/>
              </w:numPr>
              <w:pBdr>
                <w:top w:val="nil"/>
                <w:left w:val="nil"/>
                <w:bottom w:val="nil"/>
                <w:right w:val="nil"/>
                <w:between w:val="nil"/>
              </w:pBdr>
              <w:rPr>
                <w:i/>
                <w:color w:val="000000"/>
              </w:rPr>
            </w:pPr>
            <w:r>
              <w:rPr>
                <w:color w:val="000000"/>
              </w:rPr>
              <w:t xml:space="preserve">For students who need academic language support, consider the use of a visual word wall or reference sheet for students to use identifying </w:t>
            </w:r>
            <w:r w:rsidR="00F56CEB">
              <w:rPr>
                <w:color w:val="000000"/>
              </w:rPr>
              <w:t>integer, absolute value, and words that represent positive numbers, negatives, and zero</w:t>
            </w:r>
            <w:r>
              <w:rPr>
                <w:color w:val="000000"/>
              </w:rPr>
              <w:t>.</w:t>
            </w:r>
          </w:p>
          <w:p w14:paraId="7943FD05" w14:textId="77777777" w:rsidR="00742CD5" w:rsidRPr="00875767" w:rsidRDefault="00742CD5" w:rsidP="00742CD5">
            <w:pPr>
              <w:pStyle w:val="ListParagraph"/>
              <w:numPr>
                <w:ilvl w:val="0"/>
                <w:numId w:val="31"/>
              </w:numPr>
              <w:pBdr>
                <w:top w:val="nil"/>
                <w:left w:val="nil"/>
                <w:bottom w:val="nil"/>
                <w:right w:val="nil"/>
                <w:between w:val="nil"/>
              </w:pBdr>
              <w:rPr>
                <w:i/>
                <w:color w:val="000000"/>
              </w:rPr>
            </w:pPr>
            <w:r w:rsidRPr="00875767">
              <w:rPr>
                <w:color w:val="000000"/>
              </w:rPr>
              <w:t>For students who</w:t>
            </w:r>
            <w:r>
              <w:rPr>
                <w:color w:val="000000"/>
              </w:rPr>
              <w:t xml:space="preserve"> need more support in j</w:t>
            </w:r>
            <w:r w:rsidRPr="00875767">
              <w:rPr>
                <w:color w:val="000000"/>
              </w:rPr>
              <w:t>ustifying their thinking, you may choose to provide them with the sentence frames below.</w:t>
            </w:r>
          </w:p>
          <w:p w14:paraId="404EB156" w14:textId="77777777" w:rsidR="00742CD5" w:rsidRPr="00875767" w:rsidRDefault="00742CD5" w:rsidP="00FF2F34">
            <w:pPr>
              <w:pStyle w:val="ListParagraph"/>
              <w:numPr>
                <w:ilvl w:val="1"/>
                <w:numId w:val="31"/>
              </w:numPr>
              <w:pBdr>
                <w:top w:val="nil"/>
                <w:left w:val="nil"/>
                <w:bottom w:val="nil"/>
                <w:right w:val="nil"/>
                <w:between w:val="nil"/>
              </w:pBdr>
              <w:tabs>
                <w:tab w:val="left" w:pos="780"/>
              </w:tabs>
              <w:rPr>
                <w:i/>
                <w:color w:val="000000"/>
              </w:rPr>
            </w:pPr>
            <w:r w:rsidRPr="00875767">
              <w:rPr>
                <w:color w:val="000000"/>
              </w:rPr>
              <w:lastRenderedPageBreak/>
              <w:t>What I know about the problem is…</w:t>
            </w:r>
          </w:p>
          <w:p w14:paraId="25F60849" w14:textId="77777777" w:rsidR="00742CD5" w:rsidRPr="00875767" w:rsidRDefault="00742CD5" w:rsidP="00FF2F34">
            <w:pPr>
              <w:pStyle w:val="ListParagraph"/>
              <w:numPr>
                <w:ilvl w:val="1"/>
                <w:numId w:val="31"/>
              </w:numPr>
              <w:pBdr>
                <w:top w:val="nil"/>
                <w:left w:val="nil"/>
                <w:bottom w:val="nil"/>
                <w:right w:val="nil"/>
                <w:between w:val="nil"/>
              </w:pBdr>
              <w:tabs>
                <w:tab w:val="left" w:pos="780"/>
              </w:tabs>
              <w:rPr>
                <w:i/>
                <w:color w:val="000000"/>
              </w:rPr>
            </w:pPr>
            <w:r w:rsidRPr="00875767">
              <w:rPr>
                <w:color w:val="000000"/>
              </w:rPr>
              <w:t>My method for solving the problem was…</w:t>
            </w:r>
          </w:p>
          <w:p w14:paraId="6AA89C67" w14:textId="31C8BBCE" w:rsidR="00742CD5" w:rsidRPr="00F56CEB" w:rsidRDefault="00FF2F34" w:rsidP="00FF2F34">
            <w:pPr>
              <w:pStyle w:val="ListParagraph"/>
              <w:numPr>
                <w:ilvl w:val="1"/>
                <w:numId w:val="31"/>
              </w:numPr>
              <w:pBdr>
                <w:top w:val="nil"/>
                <w:left w:val="nil"/>
                <w:bottom w:val="nil"/>
                <w:right w:val="nil"/>
                <w:between w:val="nil"/>
              </w:pBdr>
              <w:tabs>
                <w:tab w:val="left" w:pos="780"/>
              </w:tabs>
              <w:rPr>
                <w:i/>
                <w:color w:val="000000"/>
              </w:rPr>
            </w:pPr>
            <w:r>
              <w:rPr>
                <w:color w:val="000000"/>
              </w:rPr>
              <w:t xml:space="preserve">I know </w:t>
            </w:r>
            <w:r w:rsidR="00F56CEB">
              <w:rPr>
                <w:color w:val="000000"/>
              </w:rPr>
              <w:t>that ____ was in first place</w:t>
            </w:r>
            <w:r>
              <w:rPr>
                <w:color w:val="000000"/>
              </w:rPr>
              <w:t xml:space="preserve"> because …..</w:t>
            </w:r>
          </w:p>
          <w:p w14:paraId="7CD99311" w14:textId="693DE50C" w:rsidR="00F56CEB" w:rsidRPr="00F56CEB" w:rsidRDefault="00F56CEB" w:rsidP="00FF2F34">
            <w:pPr>
              <w:pStyle w:val="ListParagraph"/>
              <w:numPr>
                <w:ilvl w:val="1"/>
                <w:numId w:val="31"/>
              </w:numPr>
              <w:pBdr>
                <w:top w:val="nil"/>
                <w:left w:val="nil"/>
                <w:bottom w:val="nil"/>
                <w:right w:val="nil"/>
                <w:between w:val="nil"/>
              </w:pBdr>
              <w:tabs>
                <w:tab w:val="left" w:pos="780"/>
              </w:tabs>
              <w:rPr>
                <w:i/>
                <w:color w:val="000000"/>
              </w:rPr>
            </w:pPr>
            <w:r>
              <w:rPr>
                <w:color w:val="000000"/>
              </w:rPr>
              <w:t>A possible description for the sixth friend is that she…</w:t>
            </w:r>
          </w:p>
          <w:p w14:paraId="0688F0D4" w14:textId="4C9FB688" w:rsidR="00F56CEB" w:rsidRPr="00F932BD" w:rsidRDefault="00F56CEB" w:rsidP="00FF2F34">
            <w:pPr>
              <w:pStyle w:val="ListParagraph"/>
              <w:numPr>
                <w:ilvl w:val="1"/>
                <w:numId w:val="31"/>
              </w:numPr>
              <w:pBdr>
                <w:top w:val="nil"/>
                <w:left w:val="nil"/>
                <w:bottom w:val="nil"/>
                <w:right w:val="nil"/>
                <w:between w:val="nil"/>
              </w:pBdr>
              <w:tabs>
                <w:tab w:val="left" w:pos="780"/>
              </w:tabs>
              <w:rPr>
                <w:i/>
                <w:color w:val="000000"/>
              </w:rPr>
            </w:pPr>
            <w:r>
              <w:rPr>
                <w:color w:val="000000"/>
              </w:rPr>
              <w:t>Jose’s score impacts the standings by…</w:t>
            </w:r>
          </w:p>
          <w:p w14:paraId="4353D1B2" w14:textId="677C5458" w:rsidR="0092340D" w:rsidRPr="00170602" w:rsidRDefault="00742CD5" w:rsidP="00742CD5">
            <w:pPr>
              <w:pStyle w:val="ListParagraph"/>
              <w:numPr>
                <w:ilvl w:val="0"/>
                <w:numId w:val="31"/>
              </w:numPr>
              <w:pBdr>
                <w:top w:val="nil"/>
                <w:left w:val="nil"/>
                <w:bottom w:val="nil"/>
                <w:right w:val="nil"/>
                <w:between w:val="nil"/>
              </w:pBdr>
              <w:tabs>
                <w:tab w:val="center" w:pos="4680"/>
                <w:tab w:val="right" w:pos="9360"/>
              </w:tabs>
              <w:rPr>
                <w:i/>
                <w:color w:val="000000"/>
              </w:rPr>
            </w:pPr>
            <w:r>
              <w:rPr>
                <w:color w:val="000000"/>
              </w:rPr>
              <w:t>For ELs with first language literacy, try to provide prompt, or parts of prompt, in their home language</w:t>
            </w:r>
            <w:r w:rsidR="00EE0713">
              <w:rPr>
                <w:color w:val="000000"/>
              </w:rPr>
              <w:t>.</w:t>
            </w:r>
          </w:p>
        </w:tc>
      </w:tr>
      <w:bookmarkEnd w:id="0"/>
      <w:tr w:rsidR="0092340D" w14:paraId="3EBEEB13" w14:textId="77777777" w:rsidTr="0092340D">
        <w:tc>
          <w:tcPr>
            <w:tcW w:w="10785" w:type="dxa"/>
            <w:shd w:val="clear" w:color="auto" w:fill="B8CCE4"/>
          </w:tcPr>
          <w:p w14:paraId="018AA3EA" w14:textId="50B1842D" w:rsidR="0092340D" w:rsidRDefault="0092340D" w:rsidP="00BD4F25">
            <w:pPr>
              <w:rPr>
                <w:b/>
              </w:rPr>
            </w:pPr>
            <w:r>
              <w:rPr>
                <w:b/>
              </w:rPr>
              <w:lastRenderedPageBreak/>
              <w:t>Task I</w:t>
            </w:r>
            <w:r w:rsidR="003A46EA">
              <w:rPr>
                <w:b/>
              </w:rPr>
              <w:t xml:space="preserve">mplementation (After) </w:t>
            </w:r>
          </w:p>
        </w:tc>
      </w:tr>
      <w:tr w:rsidR="0092340D" w14:paraId="4EE2BD3D" w14:textId="77777777" w:rsidTr="0092340D">
        <w:tc>
          <w:tcPr>
            <w:tcW w:w="10785" w:type="dxa"/>
          </w:tcPr>
          <w:p w14:paraId="3D4D1D8A" w14:textId="77777777" w:rsidR="0092340D" w:rsidRDefault="0092340D" w:rsidP="00BD4F25">
            <w:pPr>
              <w:rPr>
                <w:b/>
              </w:rPr>
            </w:pPr>
            <w:r>
              <w:rPr>
                <w:b/>
              </w:rPr>
              <w:t>Connecting Student Responses (From Anticipating Student Response Chart) and Closure of the Task:</w:t>
            </w:r>
          </w:p>
          <w:p w14:paraId="52731C5C"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Based on the actual student responses, sequence and select particular students to present their mathematical work during class discussion.  Some possible big mathematical ideas to highlight could include:</w:t>
            </w:r>
          </w:p>
          <w:p w14:paraId="2513DE79" w14:textId="77777777" w:rsidR="0092340D" w:rsidRDefault="0092340D" w:rsidP="00BD4F25">
            <w:pPr>
              <w:numPr>
                <w:ilvl w:val="0"/>
                <w:numId w:val="13"/>
              </w:numPr>
              <w:pBdr>
                <w:top w:val="nil"/>
                <w:left w:val="nil"/>
                <w:bottom w:val="nil"/>
                <w:right w:val="nil"/>
                <w:between w:val="nil"/>
              </w:pBdr>
              <w:spacing w:line="259" w:lineRule="auto"/>
              <w:rPr>
                <w:color w:val="000000"/>
              </w:rPr>
            </w:pPr>
            <w:r>
              <w:rPr>
                <w:color w:val="000000"/>
              </w:rPr>
              <w:t>Common misconceptions</w:t>
            </w:r>
          </w:p>
          <w:p w14:paraId="064A94C3" w14:textId="30798822" w:rsidR="0092340D" w:rsidRPr="00875767" w:rsidRDefault="0092340D" w:rsidP="00BD4F25">
            <w:pPr>
              <w:numPr>
                <w:ilvl w:val="0"/>
                <w:numId w:val="13"/>
              </w:numPr>
              <w:pBdr>
                <w:top w:val="nil"/>
                <w:left w:val="nil"/>
                <w:bottom w:val="nil"/>
                <w:right w:val="nil"/>
                <w:between w:val="nil"/>
              </w:pBdr>
              <w:spacing w:line="259" w:lineRule="auto"/>
              <w:rPr>
                <w:color w:val="000000"/>
              </w:rPr>
            </w:pPr>
            <w:r>
              <w:rPr>
                <w:color w:val="000000"/>
              </w:rPr>
              <w:t>Concrete to repr</w:t>
            </w:r>
            <w:r w:rsidR="00C74F5B">
              <w:rPr>
                <w:color w:val="000000"/>
              </w:rPr>
              <w:t xml:space="preserve">esentational to abstract </w:t>
            </w:r>
          </w:p>
          <w:p w14:paraId="7639B748"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Connect different students’ responses and connect the responses to the key mathematical ideas to bring closure to the task.  Possible questions and sentence frames to connect student strategies:</w:t>
            </w:r>
          </w:p>
          <w:p w14:paraId="1F393913" w14:textId="77777777" w:rsidR="0092340D" w:rsidRDefault="0092340D" w:rsidP="00BD4F25">
            <w:pPr>
              <w:numPr>
                <w:ilvl w:val="0"/>
                <w:numId w:val="14"/>
              </w:numPr>
              <w:pBdr>
                <w:top w:val="nil"/>
                <w:left w:val="nil"/>
                <w:bottom w:val="nil"/>
                <w:right w:val="nil"/>
                <w:between w:val="nil"/>
              </w:pBdr>
              <w:spacing w:line="259" w:lineRule="auto"/>
              <w:rPr>
                <w:color w:val="000000"/>
              </w:rPr>
            </w:pPr>
            <w:r>
              <w:rPr>
                <w:color w:val="000000"/>
              </w:rPr>
              <w:t>How are these strategies alike?  How are they different?</w:t>
            </w:r>
          </w:p>
          <w:p w14:paraId="714F4160" w14:textId="77777777" w:rsidR="0092340D" w:rsidRDefault="0092340D" w:rsidP="00BD4F25">
            <w:pPr>
              <w:numPr>
                <w:ilvl w:val="0"/>
                <w:numId w:val="14"/>
              </w:numPr>
              <w:pBdr>
                <w:top w:val="nil"/>
                <w:left w:val="nil"/>
                <w:bottom w:val="nil"/>
                <w:right w:val="nil"/>
                <w:between w:val="nil"/>
              </w:pBdr>
              <w:spacing w:line="259" w:lineRule="auto"/>
              <w:rPr>
                <w:color w:val="000000"/>
              </w:rPr>
            </w:pPr>
            <w:r>
              <w:rPr>
                <w:color w:val="000000"/>
              </w:rPr>
              <w:t>Where do you see _____’s strategy in ______’s strategy?</w:t>
            </w:r>
          </w:p>
          <w:p w14:paraId="088BF7EA" w14:textId="263057DC" w:rsidR="0092340D" w:rsidRDefault="00C74F5B" w:rsidP="00BD4F25">
            <w:pPr>
              <w:numPr>
                <w:ilvl w:val="0"/>
                <w:numId w:val="14"/>
              </w:numPr>
              <w:pBdr>
                <w:top w:val="nil"/>
                <w:left w:val="nil"/>
                <w:bottom w:val="nil"/>
                <w:right w:val="nil"/>
                <w:between w:val="nil"/>
              </w:pBdr>
              <w:spacing w:line="259" w:lineRule="auto"/>
              <w:rPr>
                <w:color w:val="000000"/>
              </w:rPr>
            </w:pPr>
            <w:r>
              <w:rPr>
                <w:color w:val="000000"/>
              </w:rPr>
              <w:t>How does _______’s picture relate to ________’s symbols</w:t>
            </w:r>
            <w:r w:rsidR="0092340D">
              <w:rPr>
                <w:color w:val="000000"/>
              </w:rPr>
              <w:t>?</w:t>
            </w:r>
          </w:p>
          <w:p w14:paraId="7CB27F2E" w14:textId="77777777" w:rsidR="0092340D" w:rsidRPr="00875767" w:rsidRDefault="0092340D" w:rsidP="00BD4F25">
            <w:pPr>
              <w:numPr>
                <w:ilvl w:val="0"/>
                <w:numId w:val="14"/>
              </w:numPr>
              <w:pBdr>
                <w:top w:val="nil"/>
                <w:left w:val="nil"/>
                <w:bottom w:val="nil"/>
                <w:right w:val="nil"/>
                <w:between w:val="nil"/>
              </w:pBdr>
              <w:spacing w:line="259" w:lineRule="auto"/>
              <w:rPr>
                <w:color w:val="000000"/>
              </w:rPr>
            </w:pPr>
            <w:r>
              <w:rPr>
                <w:color w:val="000000"/>
              </w:rPr>
              <w:t>Why is this important?</w:t>
            </w:r>
          </w:p>
          <w:p w14:paraId="66C60A3C" w14:textId="77777777" w:rsidR="0092340D" w:rsidRPr="008D577D" w:rsidRDefault="0092340D" w:rsidP="00BD4F25">
            <w:pPr>
              <w:pStyle w:val="ListParagraph"/>
              <w:numPr>
                <w:ilvl w:val="0"/>
                <w:numId w:val="31"/>
              </w:numPr>
              <w:pBdr>
                <w:top w:val="nil"/>
                <w:left w:val="nil"/>
                <w:bottom w:val="nil"/>
                <w:right w:val="nil"/>
                <w:between w:val="nil"/>
              </w:pBdr>
              <w:tabs>
                <w:tab w:val="center" w:pos="4680"/>
                <w:tab w:val="right" w:pos="9360"/>
              </w:tabs>
            </w:pPr>
            <w:r w:rsidRPr="008D577D">
              <w:t>Consider ways to ensure that each student will have an equitable opportunity to share his/her thinking during task discussion.  Some possible ways to do this are to-</w:t>
            </w:r>
          </w:p>
          <w:p w14:paraId="7C4FABDD" w14:textId="77777777" w:rsidR="0092340D" w:rsidRDefault="0092340D" w:rsidP="00B12F5F">
            <w:pPr>
              <w:numPr>
                <w:ilvl w:val="0"/>
                <w:numId w:val="15"/>
              </w:numPr>
              <w:pBdr>
                <w:top w:val="nil"/>
                <w:left w:val="nil"/>
                <w:bottom w:val="nil"/>
                <w:right w:val="nil"/>
                <w:between w:val="nil"/>
              </w:pBdr>
              <w:spacing w:line="259" w:lineRule="auto"/>
              <w:rPr>
                <w:color w:val="000000"/>
              </w:rPr>
            </w:pPr>
            <w:r w:rsidRPr="006B5F7A">
              <w:rPr>
                <w:color w:val="000000"/>
              </w:rPr>
              <w:t>Assign roles like time keeper, task master, material fetcher, and recorder of strategies to each member of the group.</w:t>
            </w:r>
          </w:p>
          <w:p w14:paraId="0F4B17F5" w14:textId="2ABAB9C6" w:rsidR="00B12F5F" w:rsidRPr="00B12F5F" w:rsidRDefault="00B12F5F" w:rsidP="00B12F5F">
            <w:pPr>
              <w:numPr>
                <w:ilvl w:val="0"/>
                <w:numId w:val="15"/>
              </w:numPr>
              <w:pBdr>
                <w:top w:val="nil"/>
                <w:left w:val="nil"/>
                <w:bottom w:val="nil"/>
                <w:right w:val="nil"/>
                <w:between w:val="nil"/>
              </w:pBdr>
              <w:spacing w:line="259" w:lineRule="auto"/>
              <w:rPr>
                <w:color w:val="000000"/>
              </w:rPr>
            </w:pPr>
            <w:r>
              <w:rPr>
                <w:color w:val="000000"/>
              </w:rPr>
              <w:t>Do a “whip around” when you put students in groups.  Students will each be given one minute to explain their thinking about the problem.</w:t>
            </w:r>
          </w:p>
        </w:tc>
      </w:tr>
      <w:tr w:rsidR="0092340D" w14:paraId="0D30E97B" w14:textId="77777777" w:rsidTr="0092340D">
        <w:tc>
          <w:tcPr>
            <w:tcW w:w="10785" w:type="dxa"/>
            <w:shd w:val="clear" w:color="auto" w:fill="B8CCE4"/>
          </w:tcPr>
          <w:p w14:paraId="6B829F94" w14:textId="77777777" w:rsidR="0092340D" w:rsidRDefault="0092340D" w:rsidP="00BD4F25">
            <w:pPr>
              <w:rPr>
                <w:b/>
              </w:rPr>
            </w:pPr>
            <w:r>
              <w:rPr>
                <w:b/>
              </w:rPr>
              <w:t>Teacher Reflection About Student Learning:</w:t>
            </w:r>
          </w:p>
        </w:tc>
      </w:tr>
      <w:tr w:rsidR="0092340D" w14:paraId="3542C60F" w14:textId="77777777" w:rsidTr="0092340D">
        <w:tc>
          <w:tcPr>
            <w:tcW w:w="10785" w:type="dxa"/>
          </w:tcPr>
          <w:p w14:paraId="2879B8C6" w14:textId="3D2AF949" w:rsidR="0092340D" w:rsidRPr="008D577D" w:rsidRDefault="0092340D" w:rsidP="00BD4F25">
            <w:pPr>
              <w:pStyle w:val="ListParagraph"/>
              <w:numPr>
                <w:ilvl w:val="0"/>
                <w:numId w:val="31"/>
              </w:numPr>
              <w:tabs>
                <w:tab w:val="center" w:pos="4680"/>
                <w:tab w:val="right" w:pos="9360"/>
              </w:tabs>
            </w:pPr>
            <w:r>
              <w:t>Teacher should use the chart on the next page with the anticipated student solutions to monitor which students are using each strategy as well as record any additional strategies encountered.  The sequence of tasks will inform what will come next in instruction to further student ideas and thinking.  Form small groups to address misconceptions that are not addressed in</w:t>
            </w:r>
            <w:r w:rsidR="00AF4EA9">
              <w:t xml:space="preserve"> the</w:t>
            </w:r>
            <w:r>
              <w:t xml:space="preserve"> class debrief.  </w:t>
            </w:r>
          </w:p>
          <w:p w14:paraId="60B25A65" w14:textId="088EA0A9" w:rsidR="0092340D" w:rsidRDefault="0092340D" w:rsidP="00BD4F25">
            <w:pPr>
              <w:pStyle w:val="ListParagraph"/>
              <w:numPr>
                <w:ilvl w:val="0"/>
                <w:numId w:val="31"/>
              </w:numPr>
              <w:tabs>
                <w:tab w:val="center" w:pos="4680"/>
                <w:tab w:val="right" w:pos="9360"/>
              </w:tabs>
            </w:pPr>
            <w:r>
              <w:t>Information gathered fro</w:t>
            </w:r>
            <w:r w:rsidR="00C43242">
              <w:t>m the task</w:t>
            </w:r>
            <w:r>
              <w:t xml:space="preserve"> rubric could identify small groups for later instruction, identifying specific students to partner with one another, and/or identifying students who need more teacher modeling and think </w:t>
            </w:r>
            <w:proofErr w:type="spellStart"/>
            <w:r>
              <w:t>alouds</w:t>
            </w:r>
            <w:proofErr w:type="spellEnd"/>
            <w:r>
              <w:t>.</w:t>
            </w:r>
          </w:p>
        </w:tc>
      </w:tr>
    </w:tbl>
    <w:p w14:paraId="7DA05F85" w14:textId="77777777" w:rsidR="0092340D" w:rsidRDefault="0092340D"/>
    <w:p w14:paraId="347591EF" w14:textId="57D00248" w:rsidR="001E739F" w:rsidRDefault="001E739F">
      <w:pPr>
        <w:widowControl w:val="0"/>
        <w:pBdr>
          <w:top w:val="nil"/>
          <w:left w:val="nil"/>
          <w:bottom w:val="nil"/>
          <w:right w:val="nil"/>
          <w:between w:val="nil"/>
        </w:pBdr>
        <w:spacing w:after="0" w:line="276" w:lineRule="auto"/>
        <w:rPr>
          <w:b/>
          <w:color w:val="000000"/>
        </w:rPr>
      </w:pPr>
    </w:p>
    <w:p w14:paraId="61F47825" w14:textId="77777777" w:rsidR="0092340D" w:rsidRPr="0092340D" w:rsidRDefault="0092340D">
      <w:pPr>
        <w:widowControl w:val="0"/>
        <w:pBdr>
          <w:top w:val="nil"/>
          <w:left w:val="nil"/>
          <w:bottom w:val="nil"/>
          <w:right w:val="nil"/>
          <w:between w:val="nil"/>
        </w:pBdr>
        <w:spacing w:after="0" w:line="276" w:lineRule="auto"/>
        <w:rPr>
          <w:b/>
          <w:color w:val="000000"/>
        </w:rPr>
        <w:sectPr w:rsidR="0092340D" w:rsidRPr="0092340D" w:rsidSect="006C6445">
          <w:headerReference w:type="even" r:id="rId9"/>
          <w:headerReference w:type="default" r:id="rId10"/>
          <w:footerReference w:type="default" r:id="rId11"/>
          <w:headerReference w:type="first" r:id="rId12"/>
          <w:footerReference w:type="first" r:id="rId13"/>
          <w:pgSz w:w="12240" w:h="15840"/>
          <w:pgMar w:top="1110" w:right="720" w:bottom="990" w:left="720" w:header="270" w:footer="432" w:gutter="0"/>
          <w:pgNumType w:start="1"/>
          <w:cols w:space="720"/>
          <w:titlePg/>
          <w:docGrid w:linePitch="299"/>
        </w:sectPr>
      </w:pPr>
    </w:p>
    <w:p w14:paraId="09DE57A7" w14:textId="77777777" w:rsidR="00AC5DA8" w:rsidRPr="006D7489" w:rsidRDefault="00AC5DA8" w:rsidP="00AC5DA8">
      <w:pPr>
        <w:pStyle w:val="Header"/>
        <w:jc w:val="center"/>
        <w:rPr>
          <w:b/>
          <w:i/>
          <w:sz w:val="28"/>
          <w:szCs w:val="28"/>
        </w:rPr>
      </w:pPr>
      <w:r w:rsidRPr="006D7489">
        <w:rPr>
          <w:b/>
          <w:sz w:val="28"/>
          <w:szCs w:val="28"/>
        </w:rPr>
        <w:lastRenderedPageBreak/>
        <w:t>Planning for Mathematical Discourse</w:t>
      </w:r>
    </w:p>
    <w:p w14:paraId="74B96B0E" w14:textId="77777777" w:rsidR="00AC5DA8" w:rsidRDefault="00AC5DA8" w:rsidP="006D7489">
      <w:pPr>
        <w:pStyle w:val="Header"/>
      </w:pPr>
    </w:p>
    <w:p w14:paraId="084CEAF4" w14:textId="77777777" w:rsidR="00AC5DA8" w:rsidRDefault="00AC5DA8" w:rsidP="006D7489">
      <w:pPr>
        <w:pStyle w:val="Header"/>
      </w:pPr>
    </w:p>
    <w:p w14:paraId="6C2372CB" w14:textId="08B982B7" w:rsidR="006D7489" w:rsidRDefault="006D7489" w:rsidP="00BC31B7">
      <w:pPr>
        <w:pStyle w:val="Header"/>
        <w:tabs>
          <w:tab w:val="clear" w:pos="4680"/>
          <w:tab w:val="clear" w:pos="9360"/>
          <w:tab w:val="center" w:pos="11340"/>
        </w:tabs>
      </w:pPr>
      <w:r>
        <w:t>Mathematical Task</w:t>
      </w:r>
      <w:r w:rsidR="00C8666D">
        <w:t xml:space="preserve">: </w:t>
      </w:r>
      <w:r w:rsidR="00F56CEB">
        <w:t>Winning the Game</w:t>
      </w:r>
      <w:r w:rsidR="00BC31B7">
        <w:tab/>
      </w:r>
      <w:r w:rsidR="00C8666D">
        <w:t xml:space="preserve">Content Standard(s): SOL </w:t>
      </w:r>
      <w:r w:rsidR="00F56CEB">
        <w:t>6.3</w:t>
      </w:r>
    </w:p>
    <w:p w14:paraId="26F7C3D1" w14:textId="77777777" w:rsidR="006D7489" w:rsidRDefault="006D7489" w:rsidP="006D7489"/>
    <w:tbl>
      <w:tblPr>
        <w:tblStyle w:val="a3"/>
        <w:tblW w:w="1451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planning for math discourse chart"/>
      </w:tblPr>
      <w:tblGrid>
        <w:gridCol w:w="3024"/>
        <w:gridCol w:w="3024"/>
        <w:gridCol w:w="2817"/>
        <w:gridCol w:w="2520"/>
        <w:gridCol w:w="3127"/>
      </w:tblGrid>
      <w:tr w:rsidR="001E739F" w:rsidRPr="008E222B" w14:paraId="417FFDF7" w14:textId="77777777" w:rsidTr="000D72DA">
        <w:trPr>
          <w:tblHeader/>
        </w:trPr>
        <w:tc>
          <w:tcPr>
            <w:tcW w:w="3024" w:type="dxa"/>
            <w:shd w:val="clear" w:color="auto" w:fill="C6D9F1" w:themeFill="text2" w:themeFillTint="33"/>
          </w:tcPr>
          <w:p w14:paraId="7E5EE941" w14:textId="77777777" w:rsidR="001E739F" w:rsidRPr="00037A8D" w:rsidRDefault="00BC0098" w:rsidP="00AF5514">
            <w:pPr>
              <w:pBdr>
                <w:top w:val="nil"/>
                <w:left w:val="nil"/>
                <w:bottom w:val="nil"/>
                <w:right w:val="nil"/>
                <w:between w:val="nil"/>
              </w:pBdr>
              <w:tabs>
                <w:tab w:val="center" w:pos="4680"/>
                <w:tab w:val="right" w:pos="9360"/>
              </w:tabs>
              <w:ind w:left="-50"/>
              <w:rPr>
                <w:b/>
                <w:i/>
                <w:color w:val="000000"/>
              </w:rPr>
            </w:pPr>
            <w:r w:rsidRPr="00037A8D">
              <w:rPr>
                <w:b/>
                <w:color w:val="000000"/>
              </w:rPr>
              <w:t>Anticipated Student Response/Strategy</w:t>
            </w:r>
            <w:r w:rsidRPr="00037A8D">
              <w:rPr>
                <w:b/>
                <w:i/>
                <w:color w:val="000000"/>
              </w:rPr>
              <w:t xml:space="preserve">  </w:t>
            </w:r>
          </w:p>
          <w:p w14:paraId="1A2760DF" w14:textId="77777777" w:rsidR="001E739F" w:rsidRPr="00037A8D" w:rsidRDefault="00BC0098" w:rsidP="00AF5514">
            <w:pPr>
              <w:pBdr>
                <w:top w:val="nil"/>
                <w:left w:val="nil"/>
                <w:bottom w:val="nil"/>
                <w:right w:val="nil"/>
                <w:between w:val="nil"/>
              </w:pBdr>
              <w:tabs>
                <w:tab w:val="center" w:pos="4680"/>
                <w:tab w:val="right" w:pos="9360"/>
              </w:tabs>
              <w:rPr>
                <w:b/>
                <w:i/>
                <w:color w:val="000000"/>
              </w:rPr>
            </w:pPr>
            <w:r w:rsidRPr="00037A8D">
              <w:rPr>
                <w:i/>
                <w:color w:val="000000"/>
              </w:rPr>
              <w:t>Provide examples of possible  correct student responses along with examples of student errors/misconceptions</w:t>
            </w:r>
          </w:p>
          <w:p w14:paraId="73BC0108" w14:textId="77777777" w:rsidR="001E739F" w:rsidRPr="00037A8D" w:rsidRDefault="001E739F" w:rsidP="00AF5514">
            <w:pPr>
              <w:pBdr>
                <w:top w:val="nil"/>
                <w:left w:val="nil"/>
                <w:bottom w:val="nil"/>
                <w:right w:val="nil"/>
                <w:between w:val="nil"/>
              </w:pBdr>
              <w:tabs>
                <w:tab w:val="center" w:pos="4680"/>
                <w:tab w:val="right" w:pos="9360"/>
              </w:tabs>
              <w:rPr>
                <w:i/>
                <w:color w:val="000000"/>
              </w:rPr>
            </w:pPr>
          </w:p>
        </w:tc>
        <w:tc>
          <w:tcPr>
            <w:tcW w:w="3024" w:type="dxa"/>
            <w:shd w:val="clear" w:color="auto" w:fill="C6D9F1" w:themeFill="text2" w:themeFillTint="33"/>
          </w:tcPr>
          <w:p w14:paraId="60611AAB" w14:textId="77777777" w:rsidR="009C6473" w:rsidRDefault="00BC0098" w:rsidP="009C6473">
            <w:pPr>
              <w:rPr>
                <w:b/>
              </w:rPr>
            </w:pPr>
            <w:r w:rsidRPr="00037A8D">
              <w:rPr>
                <w:b/>
              </w:rPr>
              <w:t xml:space="preserve">Assessing Questions: </w:t>
            </w:r>
          </w:p>
          <w:p w14:paraId="74EEB64C" w14:textId="0848EE10" w:rsidR="001E739F" w:rsidRPr="00037A8D" w:rsidRDefault="00BC0098" w:rsidP="009C6473">
            <w:pPr>
              <w:rPr>
                <w:b/>
              </w:rPr>
            </w:pPr>
            <w:r w:rsidRPr="00037A8D">
              <w:rPr>
                <w:i/>
              </w:rPr>
              <w:t>Teacher questioning that allows student to explain and clarify thinking</w:t>
            </w:r>
          </w:p>
        </w:tc>
        <w:tc>
          <w:tcPr>
            <w:tcW w:w="2817" w:type="dxa"/>
            <w:shd w:val="clear" w:color="auto" w:fill="C6D9F1" w:themeFill="text2" w:themeFillTint="33"/>
          </w:tcPr>
          <w:p w14:paraId="6ECF7490" w14:textId="77777777" w:rsidR="00D71B37" w:rsidRDefault="00BC0098" w:rsidP="00D71B37">
            <w:pPr>
              <w:rPr>
                <w:b/>
              </w:rPr>
            </w:pPr>
            <w:r w:rsidRPr="00037A8D">
              <w:rPr>
                <w:b/>
              </w:rPr>
              <w:t xml:space="preserve">Advancing Questions: </w:t>
            </w:r>
          </w:p>
          <w:p w14:paraId="67AFF871" w14:textId="27B79F0A" w:rsidR="001E739F" w:rsidRPr="00037A8D" w:rsidRDefault="00BC0098" w:rsidP="00D71B37">
            <w:pPr>
              <w:rPr>
                <w:b/>
              </w:rPr>
            </w:pPr>
            <w:r w:rsidRPr="00037A8D">
              <w:rPr>
                <w:i/>
              </w:rPr>
              <w:t>Teacher questioning that moves thinking forward</w:t>
            </w:r>
          </w:p>
        </w:tc>
        <w:tc>
          <w:tcPr>
            <w:tcW w:w="2520" w:type="dxa"/>
            <w:shd w:val="clear" w:color="auto" w:fill="C6D9F1" w:themeFill="text2" w:themeFillTint="33"/>
          </w:tcPr>
          <w:p w14:paraId="64DAFD49" w14:textId="77777777" w:rsidR="001E739F" w:rsidRPr="00037A8D" w:rsidRDefault="00BC0098" w:rsidP="00AF5514">
            <w:pPr>
              <w:rPr>
                <w:b/>
              </w:rPr>
            </w:pPr>
            <w:r w:rsidRPr="00037A8D">
              <w:rPr>
                <w:b/>
              </w:rPr>
              <w:t xml:space="preserve">List of Students Providing Response </w:t>
            </w:r>
          </w:p>
          <w:p w14:paraId="4033CB7C" w14:textId="77777777" w:rsidR="001E739F" w:rsidRPr="00037A8D" w:rsidRDefault="00BC0098" w:rsidP="00AF5514">
            <w:pPr>
              <w:rPr>
                <w:b/>
              </w:rPr>
            </w:pPr>
            <w:r w:rsidRPr="00037A8D">
              <w:rPr>
                <w:i/>
              </w:rPr>
              <w:t>Who? Which students used this strategy?</w:t>
            </w:r>
          </w:p>
          <w:p w14:paraId="1E123874" w14:textId="77777777" w:rsidR="001E739F" w:rsidRPr="00037A8D" w:rsidRDefault="001E739F" w:rsidP="00AF5514">
            <w:pPr>
              <w:rPr>
                <w:b/>
              </w:rPr>
            </w:pPr>
          </w:p>
        </w:tc>
        <w:tc>
          <w:tcPr>
            <w:tcW w:w="3127" w:type="dxa"/>
            <w:shd w:val="clear" w:color="auto" w:fill="C6D9F1" w:themeFill="text2" w:themeFillTint="33"/>
          </w:tcPr>
          <w:p w14:paraId="3C0C7CE7" w14:textId="465CF93C" w:rsidR="001E739F" w:rsidRPr="000D72DA" w:rsidRDefault="00BC0098" w:rsidP="00AF5514">
            <w:pPr>
              <w:rPr>
                <w:b/>
              </w:rPr>
            </w:pPr>
            <w:r w:rsidRPr="000D72DA">
              <w:rPr>
                <w:b/>
              </w:rPr>
              <w:t>Discussion Order -</w:t>
            </w:r>
            <w:r w:rsidR="000D72DA">
              <w:rPr>
                <w:b/>
              </w:rPr>
              <w:t xml:space="preserve"> </w:t>
            </w:r>
            <w:r w:rsidRPr="000D72DA">
              <w:rPr>
                <w:b/>
              </w:rPr>
              <w:t>sequencing student responses</w:t>
            </w:r>
          </w:p>
          <w:p w14:paraId="0C63C734" w14:textId="77777777" w:rsidR="006D7489" w:rsidRPr="000C4CC6" w:rsidRDefault="006D7489" w:rsidP="006D7489">
            <w:pPr>
              <w:numPr>
                <w:ilvl w:val="0"/>
                <w:numId w:val="34"/>
              </w:numPr>
              <w:pBdr>
                <w:top w:val="nil"/>
                <w:left w:val="nil"/>
                <w:bottom w:val="nil"/>
                <w:right w:val="nil"/>
                <w:between w:val="nil"/>
              </w:pBdr>
              <w:rPr>
                <w:i/>
                <w:color w:val="000000"/>
                <w:sz w:val="18"/>
              </w:rPr>
            </w:pPr>
            <w:r w:rsidRPr="000C4CC6">
              <w:rPr>
                <w:i/>
                <w:color w:val="000000"/>
                <w:sz w:val="18"/>
              </w:rPr>
              <w:t>Based on the actual student responses, sequence and select particular students to present their mathematical work during class discussion</w:t>
            </w:r>
          </w:p>
          <w:p w14:paraId="6ADDDE45" w14:textId="77777777" w:rsidR="006D7489" w:rsidRPr="000C4CC6" w:rsidRDefault="006D7489" w:rsidP="006D7489">
            <w:pPr>
              <w:numPr>
                <w:ilvl w:val="0"/>
                <w:numId w:val="34"/>
              </w:numPr>
              <w:pBdr>
                <w:top w:val="nil"/>
                <w:left w:val="nil"/>
                <w:bottom w:val="nil"/>
                <w:right w:val="nil"/>
                <w:between w:val="nil"/>
              </w:pBdr>
              <w:rPr>
                <w:i/>
                <w:color w:val="000000"/>
                <w:sz w:val="18"/>
              </w:rPr>
            </w:pPr>
            <w:r w:rsidRPr="000C4CC6">
              <w:rPr>
                <w:i/>
                <w:color w:val="000000"/>
                <w:sz w:val="18"/>
              </w:rPr>
              <w:t>Connect different students’ responses and connect the responses to the key mathematical ideas.</w:t>
            </w:r>
          </w:p>
          <w:p w14:paraId="1A18B90E" w14:textId="5CA4E8BD" w:rsidR="001E739F" w:rsidRPr="00D71B37" w:rsidRDefault="006D7489" w:rsidP="006D7489">
            <w:pPr>
              <w:pStyle w:val="ListParagraph"/>
              <w:numPr>
                <w:ilvl w:val="0"/>
                <w:numId w:val="34"/>
              </w:numPr>
              <w:pBdr>
                <w:top w:val="nil"/>
                <w:left w:val="nil"/>
                <w:bottom w:val="nil"/>
                <w:right w:val="nil"/>
                <w:between w:val="nil"/>
              </w:pBdr>
              <w:rPr>
                <w:b/>
                <w:color w:val="000000"/>
                <w:sz w:val="18"/>
                <w:szCs w:val="18"/>
              </w:rPr>
            </w:pPr>
            <w:r w:rsidRPr="000C4CC6">
              <w:rPr>
                <w:i/>
                <w:color w:val="000000"/>
                <w:sz w:val="18"/>
              </w:rPr>
              <w:t>Consider ways to ensure that each student will have an equitable opportunity to share his/her thinking during task discussion</w:t>
            </w:r>
          </w:p>
        </w:tc>
      </w:tr>
      <w:tr w:rsidR="008E222B" w14:paraId="1C5D1500" w14:textId="77777777" w:rsidTr="000D72DA">
        <w:tc>
          <w:tcPr>
            <w:tcW w:w="3024" w:type="dxa"/>
          </w:tcPr>
          <w:p w14:paraId="410DB5EE" w14:textId="32CD1DEE" w:rsidR="008E222B" w:rsidRDefault="008E222B" w:rsidP="008E222B">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55ED0B50" w14:textId="77777777" w:rsidR="008E222B" w:rsidRDefault="008E222B" w:rsidP="008F5B3F">
            <w:pPr>
              <w:pBdr>
                <w:top w:val="nil"/>
                <w:left w:val="nil"/>
                <w:bottom w:val="nil"/>
                <w:right w:val="nil"/>
                <w:between w:val="nil"/>
              </w:pBdr>
              <w:tabs>
                <w:tab w:val="center" w:pos="4680"/>
                <w:tab w:val="right" w:pos="9360"/>
              </w:tabs>
              <w:rPr>
                <w:b/>
                <w:color w:val="000000"/>
              </w:rPr>
            </w:pPr>
          </w:p>
          <w:p w14:paraId="0205ED52" w14:textId="0EC822B2" w:rsidR="008E222B" w:rsidRPr="00D71B37" w:rsidRDefault="008E222B" w:rsidP="008F5B3F">
            <w:pPr>
              <w:pBdr>
                <w:top w:val="nil"/>
                <w:left w:val="nil"/>
                <w:bottom w:val="nil"/>
                <w:right w:val="nil"/>
                <w:between w:val="nil"/>
              </w:pBdr>
              <w:tabs>
                <w:tab w:val="center" w:pos="4680"/>
                <w:tab w:val="right" w:pos="9360"/>
              </w:tabs>
              <w:rPr>
                <w:color w:val="000000"/>
              </w:rPr>
            </w:pPr>
            <w:r w:rsidRPr="00D71B37">
              <w:rPr>
                <w:color w:val="000000"/>
              </w:rPr>
              <w:t>I don’t know what to do?</w:t>
            </w:r>
          </w:p>
        </w:tc>
        <w:tc>
          <w:tcPr>
            <w:tcW w:w="3024" w:type="dxa"/>
          </w:tcPr>
          <w:p w14:paraId="2FAFFDAD" w14:textId="77777777" w:rsidR="008E222B" w:rsidRPr="005A6C7B" w:rsidRDefault="008E222B" w:rsidP="005A6C7B">
            <w:pPr>
              <w:pStyle w:val="ListParagraph"/>
              <w:numPr>
                <w:ilvl w:val="0"/>
                <w:numId w:val="34"/>
              </w:numPr>
              <w:pBdr>
                <w:top w:val="nil"/>
                <w:left w:val="nil"/>
                <w:bottom w:val="nil"/>
                <w:right w:val="nil"/>
                <w:between w:val="nil"/>
              </w:pBdr>
              <w:rPr>
                <w:color w:val="000000"/>
              </w:rPr>
            </w:pPr>
            <w:r w:rsidRPr="005A6C7B">
              <w:rPr>
                <w:color w:val="000000"/>
              </w:rPr>
              <w:t>What is the question asking you?</w:t>
            </w:r>
          </w:p>
          <w:p w14:paraId="009358E2" w14:textId="77777777" w:rsidR="008E222B" w:rsidRPr="005A6C7B" w:rsidRDefault="008E222B" w:rsidP="005A6C7B">
            <w:pPr>
              <w:pStyle w:val="ListParagraph"/>
              <w:numPr>
                <w:ilvl w:val="0"/>
                <w:numId w:val="34"/>
              </w:numPr>
              <w:pBdr>
                <w:top w:val="nil"/>
                <w:left w:val="nil"/>
                <w:bottom w:val="nil"/>
                <w:right w:val="nil"/>
                <w:between w:val="nil"/>
              </w:pBdr>
              <w:rPr>
                <w:color w:val="000000"/>
              </w:rPr>
            </w:pPr>
            <w:r w:rsidRPr="005A6C7B">
              <w:rPr>
                <w:color w:val="000000"/>
              </w:rPr>
              <w:t>What information do you have?</w:t>
            </w:r>
          </w:p>
          <w:p w14:paraId="664FFC1B" w14:textId="77777777" w:rsidR="00BA4ED6" w:rsidRPr="005A6C7B" w:rsidRDefault="00BA4ED6" w:rsidP="005A6C7B">
            <w:pPr>
              <w:pStyle w:val="ListParagraph"/>
              <w:numPr>
                <w:ilvl w:val="0"/>
                <w:numId w:val="34"/>
              </w:numPr>
              <w:pBdr>
                <w:top w:val="nil"/>
                <w:left w:val="nil"/>
                <w:bottom w:val="nil"/>
                <w:right w:val="nil"/>
                <w:between w:val="nil"/>
              </w:pBdr>
              <w:rPr>
                <w:color w:val="000000"/>
              </w:rPr>
            </w:pPr>
            <w:r w:rsidRPr="005A6C7B">
              <w:rPr>
                <w:color w:val="000000"/>
              </w:rPr>
              <w:t>What do you notice?</w:t>
            </w:r>
          </w:p>
          <w:p w14:paraId="0FFA2B65" w14:textId="77777777" w:rsidR="00BA4ED6" w:rsidRPr="005A6C7B" w:rsidRDefault="00BA4ED6" w:rsidP="005A6C7B">
            <w:pPr>
              <w:pStyle w:val="ListParagraph"/>
              <w:numPr>
                <w:ilvl w:val="0"/>
                <w:numId w:val="34"/>
              </w:numPr>
              <w:pBdr>
                <w:top w:val="nil"/>
                <w:left w:val="nil"/>
                <w:bottom w:val="nil"/>
                <w:right w:val="nil"/>
                <w:between w:val="nil"/>
              </w:pBdr>
              <w:rPr>
                <w:color w:val="000000"/>
              </w:rPr>
            </w:pPr>
            <w:r w:rsidRPr="005A6C7B">
              <w:rPr>
                <w:color w:val="000000"/>
              </w:rPr>
              <w:t>What do you wonder?</w:t>
            </w:r>
          </w:p>
          <w:p w14:paraId="386E0242" w14:textId="0B99EB6A" w:rsidR="000E0A10" w:rsidRPr="001F5082" w:rsidRDefault="000E0A10" w:rsidP="001F5082">
            <w:pPr>
              <w:pBdr>
                <w:top w:val="nil"/>
                <w:left w:val="nil"/>
                <w:bottom w:val="nil"/>
                <w:right w:val="nil"/>
                <w:between w:val="nil"/>
              </w:pBdr>
              <w:rPr>
                <w:color w:val="000000"/>
              </w:rPr>
            </w:pPr>
          </w:p>
        </w:tc>
        <w:tc>
          <w:tcPr>
            <w:tcW w:w="2817" w:type="dxa"/>
          </w:tcPr>
          <w:p w14:paraId="539C23A3" w14:textId="77777777" w:rsidR="008E222B" w:rsidRPr="005A6C7B" w:rsidRDefault="008E222B" w:rsidP="005A6C7B">
            <w:pPr>
              <w:pStyle w:val="ListParagraph"/>
              <w:numPr>
                <w:ilvl w:val="0"/>
                <w:numId w:val="34"/>
              </w:numPr>
              <w:pBdr>
                <w:top w:val="nil"/>
                <w:left w:val="nil"/>
                <w:bottom w:val="nil"/>
                <w:right w:val="nil"/>
                <w:between w:val="nil"/>
              </w:pBdr>
              <w:rPr>
                <w:color w:val="000000"/>
              </w:rPr>
            </w:pPr>
            <w:r w:rsidRPr="005A6C7B">
              <w:rPr>
                <w:color w:val="000000"/>
              </w:rPr>
              <w:t>What could you use to model the problem?</w:t>
            </w:r>
          </w:p>
          <w:p w14:paraId="6F5982E8" w14:textId="74AFC785" w:rsidR="00EC7FF4" w:rsidRPr="005A6C7B" w:rsidRDefault="00EC7FF4" w:rsidP="005A6C7B">
            <w:pPr>
              <w:pStyle w:val="ListParagraph"/>
              <w:numPr>
                <w:ilvl w:val="0"/>
                <w:numId w:val="34"/>
              </w:numPr>
              <w:pBdr>
                <w:top w:val="nil"/>
                <w:left w:val="nil"/>
                <w:bottom w:val="nil"/>
                <w:right w:val="nil"/>
                <w:between w:val="nil"/>
              </w:pBdr>
              <w:rPr>
                <w:color w:val="000000"/>
              </w:rPr>
            </w:pPr>
            <w:r w:rsidRPr="005A6C7B">
              <w:rPr>
                <w:color w:val="000000"/>
              </w:rPr>
              <w:t>What do you predict the solution might look like?</w:t>
            </w:r>
          </w:p>
        </w:tc>
        <w:tc>
          <w:tcPr>
            <w:tcW w:w="2520" w:type="dxa"/>
          </w:tcPr>
          <w:p w14:paraId="57FFE276" w14:textId="77777777" w:rsidR="008E222B" w:rsidRDefault="008E222B" w:rsidP="008F5B3F">
            <w:pPr>
              <w:rPr>
                <w:b/>
              </w:rPr>
            </w:pPr>
          </w:p>
        </w:tc>
        <w:tc>
          <w:tcPr>
            <w:tcW w:w="3127" w:type="dxa"/>
          </w:tcPr>
          <w:p w14:paraId="0E9F9D2A" w14:textId="77777777" w:rsidR="008E222B" w:rsidRDefault="008E222B" w:rsidP="008F5B3F">
            <w:pPr>
              <w:pBdr>
                <w:top w:val="nil"/>
                <w:left w:val="nil"/>
                <w:bottom w:val="nil"/>
                <w:right w:val="nil"/>
                <w:between w:val="nil"/>
              </w:pBdr>
              <w:ind w:left="160" w:hanging="720"/>
              <w:rPr>
                <w:b/>
                <w:color w:val="000000"/>
              </w:rPr>
            </w:pPr>
          </w:p>
        </w:tc>
      </w:tr>
      <w:tr w:rsidR="002A4694" w14:paraId="6FB730C8" w14:textId="77777777" w:rsidTr="000D72DA">
        <w:tc>
          <w:tcPr>
            <w:tcW w:w="3024" w:type="dxa"/>
          </w:tcPr>
          <w:p w14:paraId="0B34FFA5" w14:textId="77777777" w:rsidR="002A4694" w:rsidRDefault="002A4694" w:rsidP="002A4694">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0B40166A" w14:textId="77777777" w:rsidR="002A4694" w:rsidRPr="008E222B" w:rsidRDefault="002A4694" w:rsidP="002A4694">
            <w:pPr>
              <w:pBdr>
                <w:top w:val="nil"/>
                <w:left w:val="nil"/>
                <w:bottom w:val="nil"/>
                <w:right w:val="nil"/>
                <w:between w:val="nil"/>
              </w:pBdr>
              <w:tabs>
                <w:tab w:val="center" w:pos="4680"/>
                <w:tab w:val="right" w:pos="9360"/>
              </w:tabs>
              <w:rPr>
                <w:b/>
                <w:color w:val="000000"/>
              </w:rPr>
            </w:pPr>
          </w:p>
          <w:p w14:paraId="172286D2" w14:textId="4F7FC758" w:rsidR="002A4694" w:rsidRDefault="002A4694" w:rsidP="002A4694">
            <w:pPr>
              <w:pBdr>
                <w:top w:val="nil"/>
                <w:left w:val="nil"/>
                <w:bottom w:val="nil"/>
                <w:right w:val="nil"/>
                <w:between w:val="nil"/>
              </w:pBdr>
              <w:tabs>
                <w:tab w:val="center" w:pos="4680"/>
                <w:tab w:val="right" w:pos="9360"/>
              </w:tabs>
              <w:rPr>
                <w:b/>
                <w:color w:val="000000"/>
              </w:rPr>
            </w:pPr>
            <w:r>
              <w:t xml:space="preserve">Student </w:t>
            </w:r>
            <w:r w:rsidR="00F56CEB">
              <w:t>orders all numbers as if they are positive</w:t>
            </w:r>
            <w:r w:rsidR="00495C3A">
              <w:t>.</w:t>
            </w:r>
          </w:p>
        </w:tc>
        <w:tc>
          <w:tcPr>
            <w:tcW w:w="3024" w:type="dxa"/>
          </w:tcPr>
          <w:p w14:paraId="748568B3" w14:textId="77777777" w:rsidR="002A4694" w:rsidRDefault="001F5082" w:rsidP="001F786E">
            <w:pPr>
              <w:pStyle w:val="ListParagraph"/>
              <w:numPr>
                <w:ilvl w:val="0"/>
                <w:numId w:val="35"/>
              </w:numPr>
              <w:pBdr>
                <w:top w:val="nil"/>
                <w:left w:val="nil"/>
                <w:bottom w:val="nil"/>
                <w:right w:val="nil"/>
                <w:between w:val="nil"/>
              </w:pBdr>
              <w:rPr>
                <w:color w:val="000000"/>
              </w:rPr>
            </w:pPr>
            <w:r>
              <w:rPr>
                <w:color w:val="000000"/>
              </w:rPr>
              <w:t>What does it mean to have gained</w:t>
            </w:r>
            <w:r w:rsidR="00A01861">
              <w:rPr>
                <w:color w:val="000000"/>
              </w:rPr>
              <w:t xml:space="preserve"> 13 points?  </w:t>
            </w:r>
          </w:p>
          <w:p w14:paraId="229ADC04" w14:textId="045BDC19" w:rsidR="001F5082" w:rsidRDefault="001F5082" w:rsidP="001F786E">
            <w:pPr>
              <w:pStyle w:val="ListParagraph"/>
              <w:numPr>
                <w:ilvl w:val="0"/>
                <w:numId w:val="35"/>
              </w:numPr>
              <w:pBdr>
                <w:top w:val="nil"/>
                <w:left w:val="nil"/>
                <w:bottom w:val="nil"/>
                <w:right w:val="nil"/>
                <w:between w:val="nil"/>
              </w:pBdr>
              <w:rPr>
                <w:color w:val="000000"/>
              </w:rPr>
            </w:pPr>
            <w:r>
              <w:rPr>
                <w:color w:val="000000"/>
              </w:rPr>
              <w:t>What does it mean to have lost 13 points?</w:t>
            </w:r>
          </w:p>
        </w:tc>
        <w:tc>
          <w:tcPr>
            <w:tcW w:w="2817" w:type="dxa"/>
          </w:tcPr>
          <w:p w14:paraId="29F741FF" w14:textId="24AC6978" w:rsidR="002A4694" w:rsidRPr="002A4694" w:rsidRDefault="001F5082" w:rsidP="002A4694">
            <w:pPr>
              <w:pStyle w:val="ListParagraph"/>
              <w:numPr>
                <w:ilvl w:val="0"/>
                <w:numId w:val="35"/>
              </w:numPr>
              <w:pBdr>
                <w:top w:val="nil"/>
                <w:left w:val="nil"/>
                <w:bottom w:val="nil"/>
                <w:right w:val="nil"/>
                <w:between w:val="nil"/>
              </w:pBdr>
              <w:rPr>
                <w:color w:val="000000"/>
              </w:rPr>
            </w:pPr>
            <w:r>
              <w:rPr>
                <w:color w:val="000000"/>
              </w:rPr>
              <w:t>How might we represent those</w:t>
            </w:r>
            <w:r w:rsidR="00A01861">
              <w:rPr>
                <w:color w:val="000000"/>
              </w:rPr>
              <w:t xml:space="preserve"> amount</w:t>
            </w:r>
            <w:r>
              <w:rPr>
                <w:color w:val="000000"/>
              </w:rPr>
              <w:t>s</w:t>
            </w:r>
            <w:r w:rsidR="00A01861">
              <w:rPr>
                <w:color w:val="000000"/>
              </w:rPr>
              <w:t>?</w:t>
            </w:r>
          </w:p>
        </w:tc>
        <w:tc>
          <w:tcPr>
            <w:tcW w:w="2520" w:type="dxa"/>
          </w:tcPr>
          <w:p w14:paraId="0DABA47D" w14:textId="4FD85D8D" w:rsidR="002A4694" w:rsidRPr="002A4694" w:rsidRDefault="002A4694" w:rsidP="008F5B3F">
            <w:pPr>
              <w:rPr>
                <w:b/>
              </w:rPr>
            </w:pPr>
          </w:p>
        </w:tc>
        <w:tc>
          <w:tcPr>
            <w:tcW w:w="3127" w:type="dxa"/>
          </w:tcPr>
          <w:p w14:paraId="0CD20284" w14:textId="77777777" w:rsidR="002A4694" w:rsidRDefault="002A4694" w:rsidP="008F5B3F">
            <w:pPr>
              <w:pBdr>
                <w:top w:val="nil"/>
                <w:left w:val="nil"/>
                <w:bottom w:val="nil"/>
                <w:right w:val="nil"/>
                <w:between w:val="nil"/>
              </w:pBdr>
              <w:ind w:left="160" w:hanging="720"/>
              <w:rPr>
                <w:b/>
                <w:color w:val="000000"/>
              </w:rPr>
            </w:pPr>
          </w:p>
        </w:tc>
      </w:tr>
      <w:tr w:rsidR="008E222B" w14:paraId="7D5CDEDE" w14:textId="77777777" w:rsidTr="000D72DA">
        <w:tc>
          <w:tcPr>
            <w:tcW w:w="3024" w:type="dxa"/>
          </w:tcPr>
          <w:p w14:paraId="66A43E42" w14:textId="77777777" w:rsidR="00495C3A" w:rsidRDefault="00495C3A" w:rsidP="00495C3A">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45F55BF1" w14:textId="77777777" w:rsidR="00495C3A" w:rsidRPr="008E222B" w:rsidRDefault="00495C3A" w:rsidP="00495C3A">
            <w:pPr>
              <w:pBdr>
                <w:top w:val="nil"/>
                <w:left w:val="nil"/>
                <w:bottom w:val="nil"/>
                <w:right w:val="nil"/>
                <w:between w:val="nil"/>
              </w:pBdr>
              <w:tabs>
                <w:tab w:val="center" w:pos="4680"/>
                <w:tab w:val="right" w:pos="9360"/>
              </w:tabs>
              <w:rPr>
                <w:b/>
                <w:color w:val="000000"/>
              </w:rPr>
            </w:pPr>
          </w:p>
          <w:p w14:paraId="62EA908D" w14:textId="10C0E77F" w:rsidR="00AF5514" w:rsidRPr="00D71B37" w:rsidRDefault="00495C3A" w:rsidP="00495C3A">
            <w:pPr>
              <w:pBdr>
                <w:top w:val="nil"/>
                <w:left w:val="nil"/>
                <w:bottom w:val="nil"/>
                <w:right w:val="nil"/>
                <w:between w:val="nil"/>
              </w:pBdr>
              <w:tabs>
                <w:tab w:val="center" w:pos="4680"/>
                <w:tab w:val="right" w:pos="9360"/>
              </w:tabs>
            </w:pPr>
            <w:r>
              <w:t>Student orders the negative integers in reverse order.</w:t>
            </w:r>
          </w:p>
        </w:tc>
        <w:tc>
          <w:tcPr>
            <w:tcW w:w="3024" w:type="dxa"/>
          </w:tcPr>
          <w:p w14:paraId="6094B0DE" w14:textId="77777777" w:rsidR="001F5082" w:rsidRDefault="00A01861" w:rsidP="001F786E">
            <w:pPr>
              <w:pStyle w:val="ListParagraph"/>
              <w:numPr>
                <w:ilvl w:val="0"/>
                <w:numId w:val="35"/>
              </w:numPr>
              <w:pBdr>
                <w:top w:val="nil"/>
                <w:left w:val="nil"/>
                <w:bottom w:val="nil"/>
                <w:right w:val="nil"/>
                <w:between w:val="nil"/>
              </w:pBdr>
              <w:rPr>
                <w:color w:val="000000"/>
              </w:rPr>
            </w:pPr>
            <w:r>
              <w:rPr>
                <w:color w:val="000000"/>
              </w:rPr>
              <w:t>Can you explain how you</w:t>
            </w:r>
            <w:r w:rsidR="001F5082">
              <w:rPr>
                <w:color w:val="000000"/>
              </w:rPr>
              <w:t xml:space="preserve"> determined this order?</w:t>
            </w:r>
          </w:p>
          <w:p w14:paraId="5BB8594C" w14:textId="4FFC269C" w:rsidR="001F786E" w:rsidRPr="001F786E" w:rsidRDefault="001F5082" w:rsidP="001F786E">
            <w:pPr>
              <w:pStyle w:val="ListParagraph"/>
              <w:numPr>
                <w:ilvl w:val="0"/>
                <w:numId w:val="35"/>
              </w:numPr>
              <w:pBdr>
                <w:top w:val="nil"/>
                <w:left w:val="nil"/>
                <w:bottom w:val="nil"/>
                <w:right w:val="nil"/>
                <w:between w:val="nil"/>
              </w:pBdr>
              <w:rPr>
                <w:color w:val="000000"/>
              </w:rPr>
            </w:pPr>
            <w:r>
              <w:rPr>
                <w:color w:val="000000"/>
              </w:rPr>
              <w:t>Can you show a</w:t>
            </w:r>
            <w:r w:rsidR="00A01861">
              <w:rPr>
                <w:color w:val="000000"/>
              </w:rPr>
              <w:t xml:space="preserve"> picture each of these amounts?</w:t>
            </w:r>
          </w:p>
        </w:tc>
        <w:tc>
          <w:tcPr>
            <w:tcW w:w="2817" w:type="dxa"/>
          </w:tcPr>
          <w:p w14:paraId="4A469DEA" w14:textId="2C29CE4E" w:rsidR="000E0A10" w:rsidRPr="005A6C7B" w:rsidRDefault="00A01861" w:rsidP="005A6C7B">
            <w:pPr>
              <w:pStyle w:val="ListParagraph"/>
              <w:numPr>
                <w:ilvl w:val="0"/>
                <w:numId w:val="35"/>
              </w:numPr>
              <w:pBdr>
                <w:top w:val="nil"/>
                <w:left w:val="nil"/>
                <w:bottom w:val="nil"/>
                <w:right w:val="nil"/>
                <w:between w:val="nil"/>
              </w:pBdr>
              <w:rPr>
                <w:color w:val="000000"/>
              </w:rPr>
            </w:pPr>
            <w:r>
              <w:rPr>
                <w:color w:val="000000"/>
              </w:rPr>
              <w:t>Is it colder is the temperature drops by 3 degrees or descends by 7 degrees?</w:t>
            </w:r>
          </w:p>
        </w:tc>
        <w:tc>
          <w:tcPr>
            <w:tcW w:w="2520" w:type="dxa"/>
          </w:tcPr>
          <w:p w14:paraId="1224E3AA" w14:textId="77777777" w:rsidR="00AF5514" w:rsidRDefault="00AF5514" w:rsidP="008F5B3F">
            <w:pPr>
              <w:rPr>
                <w:b/>
              </w:rPr>
            </w:pPr>
          </w:p>
        </w:tc>
        <w:tc>
          <w:tcPr>
            <w:tcW w:w="3127" w:type="dxa"/>
          </w:tcPr>
          <w:p w14:paraId="2C3EB971" w14:textId="77777777" w:rsidR="00AF5514" w:rsidRDefault="00AF5514" w:rsidP="008F5B3F">
            <w:pPr>
              <w:pBdr>
                <w:top w:val="nil"/>
                <w:left w:val="nil"/>
                <w:bottom w:val="nil"/>
                <w:right w:val="nil"/>
                <w:between w:val="nil"/>
              </w:pBdr>
              <w:spacing w:after="160" w:line="259" w:lineRule="auto"/>
              <w:ind w:left="160" w:hanging="720"/>
              <w:rPr>
                <w:b/>
                <w:color w:val="000000"/>
              </w:rPr>
            </w:pPr>
          </w:p>
        </w:tc>
      </w:tr>
      <w:tr w:rsidR="008E222B" w14:paraId="50EB6FEC" w14:textId="77777777" w:rsidTr="000D72DA">
        <w:tc>
          <w:tcPr>
            <w:tcW w:w="3024" w:type="dxa"/>
          </w:tcPr>
          <w:p w14:paraId="74FFD2DD" w14:textId="77777777" w:rsidR="00495C3A" w:rsidRDefault="00495C3A" w:rsidP="00495C3A">
            <w:pPr>
              <w:pBdr>
                <w:top w:val="nil"/>
                <w:left w:val="nil"/>
                <w:bottom w:val="nil"/>
                <w:right w:val="nil"/>
                <w:between w:val="nil"/>
              </w:pBdr>
              <w:tabs>
                <w:tab w:val="center" w:pos="4680"/>
                <w:tab w:val="right" w:pos="9360"/>
              </w:tabs>
              <w:rPr>
                <w:b/>
                <w:color w:val="000000"/>
              </w:rPr>
            </w:pPr>
            <w:r>
              <w:rPr>
                <w:b/>
                <w:color w:val="000000"/>
              </w:rPr>
              <w:lastRenderedPageBreak/>
              <w:t xml:space="preserve">Anticipated Student Response: </w:t>
            </w:r>
          </w:p>
          <w:p w14:paraId="154955C2" w14:textId="77777777" w:rsidR="00495C3A" w:rsidRPr="008E222B" w:rsidRDefault="00495C3A" w:rsidP="00495C3A">
            <w:pPr>
              <w:pBdr>
                <w:top w:val="nil"/>
                <w:left w:val="nil"/>
                <w:bottom w:val="nil"/>
                <w:right w:val="nil"/>
                <w:between w:val="nil"/>
              </w:pBdr>
              <w:tabs>
                <w:tab w:val="center" w:pos="4680"/>
                <w:tab w:val="right" w:pos="9360"/>
              </w:tabs>
              <w:rPr>
                <w:b/>
                <w:color w:val="000000"/>
              </w:rPr>
            </w:pPr>
          </w:p>
          <w:p w14:paraId="3A015BBC" w14:textId="7F188012" w:rsidR="00AF5514" w:rsidRDefault="00495C3A" w:rsidP="00495C3A">
            <w:pPr>
              <w:pBdr>
                <w:top w:val="nil"/>
                <w:left w:val="nil"/>
                <w:bottom w:val="nil"/>
                <w:right w:val="nil"/>
                <w:between w:val="nil"/>
              </w:pBdr>
              <w:tabs>
                <w:tab w:val="center" w:pos="4680"/>
                <w:tab w:val="right" w:pos="9360"/>
              </w:tabs>
              <w:rPr>
                <w:b/>
                <w:i/>
              </w:rPr>
            </w:pPr>
            <w:r>
              <w:t>Student identifies the student with the greatest change as the student in 1</w:t>
            </w:r>
            <w:r w:rsidRPr="00495C3A">
              <w:rPr>
                <w:vertAlign w:val="superscript"/>
              </w:rPr>
              <w:t>st</w:t>
            </w:r>
            <w:r>
              <w:t xml:space="preserve"> place or least change as the student in 5</w:t>
            </w:r>
            <w:r w:rsidRPr="00495C3A">
              <w:rPr>
                <w:vertAlign w:val="superscript"/>
              </w:rPr>
              <w:t>th</w:t>
            </w:r>
            <w:r>
              <w:t xml:space="preserve"> place.</w:t>
            </w:r>
          </w:p>
        </w:tc>
        <w:tc>
          <w:tcPr>
            <w:tcW w:w="3024" w:type="dxa"/>
          </w:tcPr>
          <w:p w14:paraId="1AFC190D" w14:textId="77777777" w:rsidR="001F786E" w:rsidRDefault="00A01861" w:rsidP="001F786E">
            <w:pPr>
              <w:pStyle w:val="ListParagraph"/>
              <w:numPr>
                <w:ilvl w:val="0"/>
                <w:numId w:val="36"/>
              </w:numPr>
              <w:rPr>
                <w:color w:val="000000"/>
              </w:rPr>
            </w:pPr>
            <w:r>
              <w:rPr>
                <w:color w:val="000000"/>
              </w:rPr>
              <w:t>Can you explain to us your thinking?</w:t>
            </w:r>
          </w:p>
          <w:p w14:paraId="61291908" w14:textId="0C473B5A" w:rsidR="00A01861" w:rsidRPr="001F786E" w:rsidRDefault="00A01861" w:rsidP="001F786E">
            <w:pPr>
              <w:pStyle w:val="ListParagraph"/>
              <w:numPr>
                <w:ilvl w:val="0"/>
                <w:numId w:val="36"/>
              </w:numPr>
              <w:rPr>
                <w:color w:val="000000"/>
              </w:rPr>
            </w:pPr>
            <w:r>
              <w:rPr>
                <w:color w:val="000000"/>
              </w:rPr>
              <w:t>How did you represent the standings of the friends?</w:t>
            </w:r>
          </w:p>
        </w:tc>
        <w:tc>
          <w:tcPr>
            <w:tcW w:w="2817" w:type="dxa"/>
          </w:tcPr>
          <w:p w14:paraId="00B22AAA" w14:textId="5E422DC4" w:rsidR="00AF5514" w:rsidRPr="005A6C7B" w:rsidRDefault="00A01861" w:rsidP="005A6C7B">
            <w:pPr>
              <w:pStyle w:val="ListParagraph"/>
              <w:numPr>
                <w:ilvl w:val="0"/>
                <w:numId w:val="36"/>
              </w:numPr>
              <w:pBdr>
                <w:top w:val="nil"/>
                <w:left w:val="nil"/>
                <w:bottom w:val="nil"/>
                <w:right w:val="nil"/>
                <w:between w:val="nil"/>
              </w:pBdr>
              <w:rPr>
                <w:color w:val="000000"/>
              </w:rPr>
            </w:pPr>
            <w:r>
              <w:rPr>
                <w:color w:val="000000"/>
              </w:rPr>
              <w:t>Is the greatest change in points the same as the greatest score?</w:t>
            </w:r>
          </w:p>
        </w:tc>
        <w:tc>
          <w:tcPr>
            <w:tcW w:w="2520" w:type="dxa"/>
          </w:tcPr>
          <w:p w14:paraId="4E1B7EAB" w14:textId="04C30614" w:rsidR="002A4694" w:rsidRDefault="002A4694" w:rsidP="008F5B3F">
            <w:pPr>
              <w:rPr>
                <w:b/>
              </w:rPr>
            </w:pPr>
          </w:p>
        </w:tc>
        <w:tc>
          <w:tcPr>
            <w:tcW w:w="3127" w:type="dxa"/>
          </w:tcPr>
          <w:p w14:paraId="0FD747D5" w14:textId="69D5476D" w:rsidR="00AF5514" w:rsidRDefault="00AF5514" w:rsidP="008F5B3F">
            <w:pPr>
              <w:rPr>
                <w:b/>
              </w:rPr>
            </w:pPr>
          </w:p>
        </w:tc>
      </w:tr>
      <w:tr w:rsidR="008E222B" w14:paraId="3B6A3B8B" w14:textId="77777777" w:rsidTr="000D72DA">
        <w:tc>
          <w:tcPr>
            <w:tcW w:w="3024" w:type="dxa"/>
          </w:tcPr>
          <w:p w14:paraId="69F62E3E" w14:textId="77777777" w:rsidR="00495C3A" w:rsidRDefault="00495C3A" w:rsidP="00495C3A">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2458FC88" w14:textId="77777777" w:rsidR="00495C3A" w:rsidRPr="008E222B" w:rsidRDefault="00495C3A" w:rsidP="00495C3A">
            <w:pPr>
              <w:pBdr>
                <w:top w:val="nil"/>
                <w:left w:val="nil"/>
                <w:bottom w:val="nil"/>
                <w:right w:val="nil"/>
                <w:between w:val="nil"/>
              </w:pBdr>
              <w:tabs>
                <w:tab w:val="center" w:pos="4680"/>
                <w:tab w:val="right" w:pos="9360"/>
              </w:tabs>
              <w:rPr>
                <w:b/>
                <w:color w:val="000000"/>
              </w:rPr>
            </w:pPr>
          </w:p>
          <w:p w14:paraId="4DF4716A" w14:textId="0C4CAEF8" w:rsidR="00AF5514" w:rsidRPr="00D71B37" w:rsidRDefault="00495C3A" w:rsidP="00495C3A">
            <w:pPr>
              <w:pBdr>
                <w:top w:val="nil"/>
                <w:left w:val="nil"/>
                <w:bottom w:val="nil"/>
                <w:right w:val="nil"/>
                <w:between w:val="nil"/>
              </w:pBdr>
              <w:tabs>
                <w:tab w:val="center" w:pos="4680"/>
                <w:tab w:val="right" w:pos="9360"/>
              </w:tabs>
              <w:rPr>
                <w:i/>
                <w:vertAlign w:val="superscript"/>
              </w:rPr>
            </w:pPr>
            <w:r>
              <w:t>Student identifies Jose’s score change as only positive 6.</w:t>
            </w:r>
          </w:p>
        </w:tc>
        <w:tc>
          <w:tcPr>
            <w:tcW w:w="3024" w:type="dxa"/>
          </w:tcPr>
          <w:p w14:paraId="722EBB21" w14:textId="77777777" w:rsidR="002A4694" w:rsidRDefault="00A01861" w:rsidP="00A01861">
            <w:pPr>
              <w:pStyle w:val="ListParagraph"/>
              <w:numPr>
                <w:ilvl w:val="0"/>
                <w:numId w:val="36"/>
              </w:numPr>
              <w:rPr>
                <w:color w:val="000000"/>
              </w:rPr>
            </w:pPr>
            <w:r>
              <w:rPr>
                <w:color w:val="000000"/>
              </w:rPr>
              <w:t>Does this approach seem reasonable to you?  Why?</w:t>
            </w:r>
          </w:p>
          <w:p w14:paraId="35AFE18D" w14:textId="00E3D83D" w:rsidR="00A01861" w:rsidRPr="005A6C7B" w:rsidRDefault="00A01861" w:rsidP="00A01861">
            <w:pPr>
              <w:pStyle w:val="ListParagraph"/>
              <w:numPr>
                <w:ilvl w:val="0"/>
                <w:numId w:val="36"/>
              </w:numPr>
              <w:rPr>
                <w:color w:val="000000"/>
              </w:rPr>
            </w:pPr>
            <w:r>
              <w:rPr>
                <w:color w:val="000000"/>
              </w:rPr>
              <w:t>How confident in your answer are you?</w:t>
            </w:r>
          </w:p>
        </w:tc>
        <w:tc>
          <w:tcPr>
            <w:tcW w:w="2817" w:type="dxa"/>
          </w:tcPr>
          <w:p w14:paraId="376CA33C" w14:textId="13FDC546" w:rsidR="000E0A10" w:rsidRPr="008E222B" w:rsidRDefault="00A01861" w:rsidP="005A6C7B">
            <w:pPr>
              <w:pStyle w:val="ListParagraph"/>
              <w:numPr>
                <w:ilvl w:val="0"/>
                <w:numId w:val="37"/>
              </w:numPr>
            </w:pPr>
            <w:r>
              <w:t>In what ways can you represent a change of 6 points?</w:t>
            </w:r>
          </w:p>
        </w:tc>
        <w:tc>
          <w:tcPr>
            <w:tcW w:w="2520" w:type="dxa"/>
          </w:tcPr>
          <w:p w14:paraId="5DBEF36F" w14:textId="4B1E5A6E" w:rsidR="00AF5514" w:rsidRDefault="00AF5514" w:rsidP="008F5B3F">
            <w:pPr>
              <w:rPr>
                <w:b/>
              </w:rPr>
            </w:pPr>
          </w:p>
        </w:tc>
        <w:tc>
          <w:tcPr>
            <w:tcW w:w="3127" w:type="dxa"/>
          </w:tcPr>
          <w:p w14:paraId="018DE3D6" w14:textId="0B78A083" w:rsidR="00AF5514" w:rsidRDefault="00AF5514" w:rsidP="00F75B47">
            <w:pPr>
              <w:rPr>
                <w:b/>
              </w:rPr>
            </w:pPr>
          </w:p>
        </w:tc>
      </w:tr>
      <w:tr w:rsidR="002A4694" w14:paraId="08C704E6" w14:textId="77777777" w:rsidTr="000D72DA">
        <w:tc>
          <w:tcPr>
            <w:tcW w:w="3024" w:type="dxa"/>
          </w:tcPr>
          <w:p w14:paraId="4AE3D702" w14:textId="77777777" w:rsidR="00495C3A" w:rsidRDefault="00495C3A" w:rsidP="00495C3A">
            <w:pPr>
              <w:pBdr>
                <w:top w:val="nil"/>
                <w:left w:val="nil"/>
                <w:bottom w:val="nil"/>
                <w:right w:val="nil"/>
                <w:between w:val="nil"/>
              </w:pBdr>
              <w:tabs>
                <w:tab w:val="center" w:pos="4680"/>
                <w:tab w:val="right" w:pos="9360"/>
              </w:tabs>
              <w:rPr>
                <w:b/>
                <w:color w:val="000000"/>
              </w:rPr>
            </w:pPr>
            <w:r>
              <w:rPr>
                <w:b/>
                <w:color w:val="000000"/>
              </w:rPr>
              <w:t xml:space="preserve">Anticipated Student Response: </w:t>
            </w:r>
          </w:p>
          <w:p w14:paraId="21BC54C0" w14:textId="77777777" w:rsidR="00495C3A" w:rsidRPr="008E222B" w:rsidRDefault="00495C3A" w:rsidP="00495C3A">
            <w:pPr>
              <w:pBdr>
                <w:top w:val="nil"/>
                <w:left w:val="nil"/>
                <w:bottom w:val="nil"/>
                <w:right w:val="nil"/>
                <w:between w:val="nil"/>
              </w:pBdr>
              <w:tabs>
                <w:tab w:val="center" w:pos="4680"/>
                <w:tab w:val="right" w:pos="9360"/>
              </w:tabs>
              <w:rPr>
                <w:b/>
                <w:color w:val="000000"/>
              </w:rPr>
            </w:pPr>
          </w:p>
          <w:p w14:paraId="673E146A" w14:textId="6A480744" w:rsidR="002A4694" w:rsidRDefault="00495C3A" w:rsidP="00495C3A">
            <w:pPr>
              <w:pBdr>
                <w:top w:val="nil"/>
                <w:left w:val="nil"/>
                <w:bottom w:val="nil"/>
                <w:right w:val="nil"/>
                <w:between w:val="nil"/>
              </w:pBdr>
              <w:tabs>
                <w:tab w:val="center" w:pos="4680"/>
                <w:tab w:val="right" w:pos="9360"/>
              </w:tabs>
              <w:rPr>
                <w:b/>
                <w:color w:val="000000"/>
              </w:rPr>
            </w:pPr>
            <w:r>
              <w:t xml:space="preserve">Student correctly places students into the correct order and </w:t>
            </w:r>
            <w:r w:rsidR="00A01861">
              <w:t>reports both ways that Jose’s change could affect the standings.</w:t>
            </w:r>
          </w:p>
        </w:tc>
        <w:tc>
          <w:tcPr>
            <w:tcW w:w="3024" w:type="dxa"/>
          </w:tcPr>
          <w:p w14:paraId="53A20178" w14:textId="750909FE" w:rsidR="002A4694" w:rsidRDefault="00A01861" w:rsidP="001F786E">
            <w:pPr>
              <w:pStyle w:val="ListParagraph"/>
              <w:numPr>
                <w:ilvl w:val="0"/>
                <w:numId w:val="37"/>
              </w:numPr>
              <w:rPr>
                <w:color w:val="000000"/>
              </w:rPr>
            </w:pPr>
            <w:r>
              <w:rPr>
                <w:color w:val="000000"/>
              </w:rPr>
              <w:t>What do you mean by saying Jose’s score can affect the standings in two ways?</w:t>
            </w:r>
          </w:p>
        </w:tc>
        <w:tc>
          <w:tcPr>
            <w:tcW w:w="2817" w:type="dxa"/>
          </w:tcPr>
          <w:p w14:paraId="091F4611" w14:textId="0645CD36" w:rsidR="002A4694" w:rsidRDefault="00A01861" w:rsidP="005A6C7B">
            <w:pPr>
              <w:pStyle w:val="ListParagraph"/>
              <w:numPr>
                <w:ilvl w:val="0"/>
                <w:numId w:val="37"/>
              </w:numPr>
              <w:rPr>
                <w:color w:val="000000"/>
              </w:rPr>
            </w:pPr>
            <w:r>
              <w:rPr>
                <w:color w:val="000000"/>
              </w:rPr>
              <w:t>Did you have a picture in your mind when you read part D?  Can you share it with us so we can see what you saw?</w:t>
            </w:r>
          </w:p>
        </w:tc>
        <w:tc>
          <w:tcPr>
            <w:tcW w:w="2520" w:type="dxa"/>
          </w:tcPr>
          <w:p w14:paraId="0FCFBC1E" w14:textId="6796291B" w:rsidR="002A4694" w:rsidRDefault="002A4694" w:rsidP="008F5B3F">
            <w:pPr>
              <w:rPr>
                <w:b/>
              </w:rPr>
            </w:pPr>
          </w:p>
        </w:tc>
        <w:tc>
          <w:tcPr>
            <w:tcW w:w="3127" w:type="dxa"/>
          </w:tcPr>
          <w:p w14:paraId="2F707862" w14:textId="77777777" w:rsidR="002A4694" w:rsidRDefault="002A4694" w:rsidP="00F75B47">
            <w:pPr>
              <w:rPr>
                <w:b/>
              </w:rPr>
            </w:pPr>
          </w:p>
        </w:tc>
      </w:tr>
    </w:tbl>
    <w:p w14:paraId="3B85AF1B" w14:textId="0C5ED0BB" w:rsidR="001E739F" w:rsidRDefault="001E739F">
      <w:pPr>
        <w:widowControl w:val="0"/>
        <w:pBdr>
          <w:top w:val="nil"/>
          <w:left w:val="nil"/>
          <w:bottom w:val="nil"/>
          <w:right w:val="nil"/>
          <w:between w:val="nil"/>
        </w:pBdr>
        <w:spacing w:after="0" w:line="276" w:lineRule="auto"/>
        <w:rPr>
          <w:b/>
          <w:i/>
          <w:color w:val="000000"/>
        </w:rPr>
        <w:sectPr w:rsidR="001E739F" w:rsidSect="00AC5DA8">
          <w:headerReference w:type="default" r:id="rId14"/>
          <w:footerReference w:type="default" r:id="rId15"/>
          <w:pgSz w:w="15840" w:h="12240" w:orient="landscape"/>
          <w:pgMar w:top="900" w:right="720" w:bottom="720" w:left="720" w:header="450" w:footer="540" w:gutter="0"/>
          <w:cols w:space="720"/>
        </w:sectPr>
      </w:pPr>
    </w:p>
    <w:p w14:paraId="129B6F0F" w14:textId="6683ACD4" w:rsidR="001E739F" w:rsidRDefault="00F56CEB">
      <w:pPr>
        <w:jc w:val="center"/>
        <w:rPr>
          <w:b/>
          <w:sz w:val="32"/>
          <w:szCs w:val="32"/>
        </w:rPr>
      </w:pPr>
      <w:bookmarkStart w:id="1" w:name="30j0zll" w:colFirst="0" w:colLast="0"/>
      <w:bookmarkEnd w:id="1"/>
      <w:r>
        <w:rPr>
          <w:b/>
          <w:sz w:val="32"/>
          <w:szCs w:val="32"/>
        </w:rPr>
        <w:lastRenderedPageBreak/>
        <w:t>Winning the Game</w:t>
      </w:r>
    </w:p>
    <w:p w14:paraId="3F51B876" w14:textId="0443DC1B" w:rsidR="001F5090" w:rsidRPr="001F5090" w:rsidRDefault="001F5090" w:rsidP="00BC31B7">
      <w:pPr>
        <w:tabs>
          <w:tab w:val="left" w:pos="9360"/>
        </w:tabs>
        <w:spacing w:line="240" w:lineRule="auto"/>
        <w:rPr>
          <w:rFonts w:ascii="Times New Roman" w:eastAsia="Times New Roman" w:hAnsi="Times New Roman" w:cs="Times New Roman"/>
          <w:sz w:val="24"/>
          <w:szCs w:val="24"/>
        </w:rPr>
      </w:pPr>
      <w:r w:rsidRPr="001F5090">
        <w:rPr>
          <w:rFonts w:eastAsia="Times New Roman"/>
          <w:color w:val="000000"/>
          <w:sz w:val="24"/>
          <w:szCs w:val="24"/>
        </w:rPr>
        <w:t>Name_____________________________________</w:t>
      </w:r>
      <w:r w:rsidR="001F5082">
        <w:rPr>
          <w:rFonts w:eastAsia="Times New Roman"/>
          <w:color w:val="000000"/>
          <w:sz w:val="24"/>
          <w:szCs w:val="24"/>
        </w:rPr>
        <w:t xml:space="preserve">         </w:t>
      </w:r>
      <w:r w:rsidRPr="001F5090">
        <w:rPr>
          <w:rFonts w:eastAsia="Times New Roman"/>
          <w:color w:val="000000"/>
          <w:sz w:val="24"/>
          <w:szCs w:val="24"/>
        </w:rPr>
        <w:t>Date________________</w:t>
      </w:r>
      <w:r w:rsidR="00982009">
        <w:rPr>
          <w:rFonts w:eastAsia="Times New Roman"/>
          <w:color w:val="000000"/>
          <w:sz w:val="24"/>
          <w:szCs w:val="24"/>
        </w:rPr>
        <w:t>________________</w:t>
      </w:r>
    </w:p>
    <w:p w14:paraId="1A85613B" w14:textId="77777777" w:rsidR="00F56CEB" w:rsidRDefault="00F56CEB" w:rsidP="003177E9">
      <w:pPr>
        <w:rPr>
          <w:rFonts w:asciiTheme="majorHAnsi" w:hAnsiTheme="majorHAnsi" w:cstheme="majorHAnsi"/>
          <w:sz w:val="24"/>
          <w:szCs w:val="24"/>
        </w:rPr>
      </w:pPr>
      <w:r>
        <w:rPr>
          <w:rFonts w:asciiTheme="majorHAnsi" w:hAnsiTheme="majorHAnsi" w:cstheme="majorHAnsi"/>
          <w:sz w:val="24"/>
          <w:szCs w:val="24"/>
        </w:rPr>
        <w:t>Some friends were playing a game.  At the end of the first round,</w:t>
      </w:r>
    </w:p>
    <w:p w14:paraId="09EFE104" w14:textId="77777777" w:rsidR="00F56CEB" w:rsidRDefault="00F56CEB" w:rsidP="00F56CEB">
      <w:pPr>
        <w:pStyle w:val="ListParagraph"/>
        <w:numPr>
          <w:ilvl w:val="0"/>
          <w:numId w:val="50"/>
        </w:numPr>
        <w:spacing w:after="0" w:line="240" w:lineRule="auto"/>
        <w:rPr>
          <w:rFonts w:asciiTheme="majorHAnsi" w:hAnsiTheme="majorHAnsi" w:cstheme="majorHAnsi"/>
        </w:rPr>
      </w:pPr>
      <w:r>
        <w:rPr>
          <w:rFonts w:asciiTheme="majorHAnsi" w:hAnsiTheme="majorHAnsi" w:cstheme="majorHAnsi"/>
        </w:rPr>
        <w:t>Breonna earned 4 points.</w:t>
      </w:r>
    </w:p>
    <w:p w14:paraId="5297FBFE" w14:textId="77777777" w:rsidR="00F56CEB" w:rsidRDefault="00F56CEB" w:rsidP="00F56CEB">
      <w:pPr>
        <w:pStyle w:val="ListParagraph"/>
        <w:numPr>
          <w:ilvl w:val="0"/>
          <w:numId w:val="50"/>
        </w:numPr>
        <w:spacing w:after="0" w:line="240" w:lineRule="auto"/>
        <w:rPr>
          <w:rFonts w:asciiTheme="majorHAnsi" w:hAnsiTheme="majorHAnsi" w:cstheme="majorHAnsi"/>
        </w:rPr>
      </w:pPr>
      <w:r>
        <w:rPr>
          <w:rFonts w:asciiTheme="majorHAnsi" w:hAnsiTheme="majorHAnsi" w:cstheme="majorHAnsi"/>
        </w:rPr>
        <w:t>Thomas lost 13 points.</w:t>
      </w:r>
    </w:p>
    <w:p w14:paraId="2BAB1930" w14:textId="77777777" w:rsidR="00F56CEB" w:rsidRDefault="00F56CEB" w:rsidP="00F56CEB">
      <w:pPr>
        <w:pStyle w:val="ListParagraph"/>
        <w:numPr>
          <w:ilvl w:val="0"/>
          <w:numId w:val="50"/>
        </w:numPr>
        <w:spacing w:after="0" w:line="240" w:lineRule="auto"/>
        <w:rPr>
          <w:rFonts w:asciiTheme="majorHAnsi" w:hAnsiTheme="majorHAnsi" w:cstheme="majorHAnsi"/>
        </w:rPr>
      </w:pPr>
      <w:r>
        <w:rPr>
          <w:rFonts w:asciiTheme="majorHAnsi" w:hAnsiTheme="majorHAnsi" w:cstheme="majorHAnsi"/>
        </w:rPr>
        <w:t>Jamal’s points dropped by 3.</w:t>
      </w:r>
    </w:p>
    <w:p w14:paraId="5DF21F13" w14:textId="77777777" w:rsidR="00F56CEB" w:rsidRPr="00C92528" w:rsidRDefault="00F56CEB" w:rsidP="00F56CEB">
      <w:pPr>
        <w:pStyle w:val="ListParagraph"/>
        <w:numPr>
          <w:ilvl w:val="0"/>
          <w:numId w:val="50"/>
        </w:numPr>
        <w:spacing w:after="0" w:line="240" w:lineRule="auto"/>
        <w:rPr>
          <w:rFonts w:asciiTheme="majorHAnsi" w:hAnsiTheme="majorHAnsi" w:cstheme="majorHAnsi"/>
        </w:rPr>
      </w:pPr>
      <w:r>
        <w:rPr>
          <w:rFonts w:asciiTheme="majorHAnsi" w:hAnsiTheme="majorHAnsi" w:cstheme="majorHAnsi"/>
        </w:rPr>
        <w:t>Gavin’s points increased by 11.</w:t>
      </w:r>
    </w:p>
    <w:p w14:paraId="2C9F1789" w14:textId="77777777" w:rsidR="00F56CEB" w:rsidRDefault="00F56CEB" w:rsidP="00F56CEB">
      <w:pPr>
        <w:pStyle w:val="ListParagraph"/>
        <w:numPr>
          <w:ilvl w:val="0"/>
          <w:numId w:val="50"/>
        </w:numPr>
        <w:spacing w:after="0" w:line="240" w:lineRule="auto"/>
        <w:rPr>
          <w:rFonts w:asciiTheme="majorHAnsi" w:hAnsiTheme="majorHAnsi" w:cstheme="majorHAnsi"/>
        </w:rPr>
      </w:pPr>
      <w:r>
        <w:rPr>
          <w:rFonts w:asciiTheme="majorHAnsi" w:hAnsiTheme="majorHAnsi" w:cstheme="majorHAnsi"/>
        </w:rPr>
        <w:t>Tiffany’s points descended by 7.</w:t>
      </w:r>
    </w:p>
    <w:p w14:paraId="6E56B15E" w14:textId="77777777" w:rsidR="00F56CEB" w:rsidRPr="00BF4C97" w:rsidRDefault="00F56CEB" w:rsidP="003177E9">
      <w:pPr>
        <w:jc w:val="center"/>
        <w:rPr>
          <w:rFonts w:asciiTheme="majorHAnsi" w:hAnsiTheme="majorHAnsi"/>
          <w:sz w:val="24"/>
          <w:szCs w:val="24"/>
        </w:rPr>
      </w:pPr>
    </w:p>
    <w:p w14:paraId="0EDF51BF" w14:textId="77777777" w:rsidR="00F56CEB" w:rsidRPr="0013023D" w:rsidRDefault="00F56CEB" w:rsidP="00F56CEB">
      <w:pPr>
        <w:pStyle w:val="ListParagraph"/>
        <w:numPr>
          <w:ilvl w:val="0"/>
          <w:numId w:val="49"/>
        </w:numPr>
        <w:spacing w:after="0" w:line="240" w:lineRule="auto"/>
        <w:rPr>
          <w:rFonts w:asciiTheme="majorHAnsi" w:hAnsiTheme="majorHAnsi"/>
        </w:rPr>
      </w:pPr>
      <w:r w:rsidRPr="0013023D">
        <w:rPr>
          <w:rFonts w:asciiTheme="majorHAnsi" w:hAnsiTheme="majorHAnsi"/>
        </w:rPr>
        <w:t xml:space="preserve">If </w:t>
      </w:r>
      <w:r>
        <w:rPr>
          <w:rFonts w:asciiTheme="majorHAnsi" w:hAnsiTheme="majorHAnsi"/>
        </w:rPr>
        <w:t>the goal of the game is to the get the most points, who is in 1</w:t>
      </w:r>
      <w:r w:rsidRPr="00C92528">
        <w:rPr>
          <w:rFonts w:asciiTheme="majorHAnsi" w:hAnsiTheme="majorHAnsi"/>
          <w:vertAlign w:val="superscript"/>
        </w:rPr>
        <w:t>st</w:t>
      </w:r>
      <w:r>
        <w:rPr>
          <w:rFonts w:asciiTheme="majorHAnsi" w:hAnsiTheme="majorHAnsi"/>
        </w:rPr>
        <w:t xml:space="preserve"> place, 2</w:t>
      </w:r>
      <w:r w:rsidRPr="00C92528">
        <w:rPr>
          <w:rFonts w:asciiTheme="majorHAnsi" w:hAnsiTheme="majorHAnsi"/>
          <w:vertAlign w:val="superscript"/>
        </w:rPr>
        <w:t>nd</w:t>
      </w:r>
      <w:r>
        <w:rPr>
          <w:rFonts w:asciiTheme="majorHAnsi" w:hAnsiTheme="majorHAnsi"/>
        </w:rPr>
        <w:t xml:space="preserve"> place, etc. at the end of the first round?  Provide evidence and explain</w:t>
      </w:r>
      <w:r w:rsidRPr="0013023D">
        <w:rPr>
          <w:rFonts w:asciiTheme="majorHAnsi" w:hAnsiTheme="majorHAnsi"/>
        </w:rPr>
        <w:t xml:space="preserve"> your thinking.</w:t>
      </w:r>
    </w:p>
    <w:p w14:paraId="284FC3C3" w14:textId="77777777" w:rsidR="00F56CEB" w:rsidRDefault="00F56CEB" w:rsidP="003177E9">
      <w:pPr>
        <w:rPr>
          <w:rFonts w:asciiTheme="majorHAnsi" w:hAnsiTheme="majorHAnsi"/>
          <w:sz w:val="24"/>
          <w:szCs w:val="24"/>
        </w:rPr>
      </w:pPr>
    </w:p>
    <w:p w14:paraId="1715CC3C" w14:textId="77777777" w:rsidR="00F56CEB" w:rsidRDefault="00F56CEB" w:rsidP="003177E9">
      <w:pPr>
        <w:rPr>
          <w:rFonts w:asciiTheme="majorHAnsi" w:hAnsiTheme="majorHAnsi"/>
          <w:sz w:val="24"/>
          <w:szCs w:val="24"/>
        </w:rPr>
      </w:pPr>
    </w:p>
    <w:p w14:paraId="3A48DCB5" w14:textId="77777777" w:rsidR="00F56CEB" w:rsidRDefault="00F56CEB" w:rsidP="003177E9">
      <w:pPr>
        <w:rPr>
          <w:rFonts w:asciiTheme="majorHAnsi" w:hAnsiTheme="majorHAnsi"/>
          <w:sz w:val="24"/>
          <w:szCs w:val="24"/>
        </w:rPr>
      </w:pPr>
    </w:p>
    <w:p w14:paraId="7A1277BC" w14:textId="77777777" w:rsidR="00F56CEB" w:rsidRDefault="00F56CEB" w:rsidP="003177E9">
      <w:pPr>
        <w:rPr>
          <w:rFonts w:asciiTheme="majorHAnsi" w:hAnsiTheme="majorHAnsi"/>
          <w:sz w:val="24"/>
          <w:szCs w:val="24"/>
        </w:rPr>
      </w:pPr>
    </w:p>
    <w:p w14:paraId="31885CDC" w14:textId="77777777" w:rsidR="00F56CEB" w:rsidRPr="0013023D" w:rsidRDefault="00F56CEB" w:rsidP="00F56CEB">
      <w:pPr>
        <w:pStyle w:val="ListParagraph"/>
        <w:numPr>
          <w:ilvl w:val="0"/>
          <w:numId w:val="49"/>
        </w:numPr>
        <w:spacing w:after="0" w:line="240" w:lineRule="auto"/>
        <w:rPr>
          <w:rFonts w:asciiTheme="majorHAnsi" w:hAnsiTheme="majorHAnsi"/>
        </w:rPr>
      </w:pPr>
      <w:r w:rsidRPr="0013023D">
        <w:rPr>
          <w:rFonts w:asciiTheme="majorHAnsi" w:hAnsiTheme="majorHAnsi"/>
        </w:rPr>
        <w:t xml:space="preserve">Who had the greatest change </w:t>
      </w:r>
      <w:r>
        <w:rPr>
          <w:rFonts w:asciiTheme="majorHAnsi" w:hAnsiTheme="majorHAnsi"/>
        </w:rPr>
        <w:t>in points at the end of the first round</w:t>
      </w:r>
      <w:r w:rsidRPr="0013023D">
        <w:rPr>
          <w:rFonts w:asciiTheme="majorHAnsi" w:hAnsiTheme="majorHAnsi"/>
        </w:rPr>
        <w:t xml:space="preserve">?  </w:t>
      </w:r>
      <w:r>
        <w:rPr>
          <w:rFonts w:asciiTheme="majorHAnsi" w:hAnsiTheme="majorHAnsi"/>
        </w:rPr>
        <w:t>Who had the least change in points at the end of the first round?  Provide evidence and explain</w:t>
      </w:r>
      <w:r w:rsidRPr="0013023D">
        <w:rPr>
          <w:rFonts w:asciiTheme="majorHAnsi" w:hAnsiTheme="majorHAnsi"/>
        </w:rPr>
        <w:t xml:space="preserve"> your thinking.</w:t>
      </w:r>
    </w:p>
    <w:p w14:paraId="575F3D9C" w14:textId="77777777" w:rsidR="00F56CEB" w:rsidRDefault="00F56CEB" w:rsidP="003177E9">
      <w:pPr>
        <w:rPr>
          <w:rFonts w:asciiTheme="majorHAnsi" w:hAnsiTheme="majorHAnsi"/>
          <w:sz w:val="24"/>
          <w:szCs w:val="24"/>
        </w:rPr>
      </w:pPr>
    </w:p>
    <w:p w14:paraId="7BCB73C4" w14:textId="77777777" w:rsidR="00F56CEB" w:rsidRDefault="00F56CEB" w:rsidP="003177E9">
      <w:pPr>
        <w:rPr>
          <w:rFonts w:asciiTheme="majorHAnsi" w:hAnsiTheme="majorHAnsi"/>
          <w:sz w:val="24"/>
          <w:szCs w:val="24"/>
        </w:rPr>
      </w:pPr>
    </w:p>
    <w:p w14:paraId="47252E33" w14:textId="77777777" w:rsidR="00F56CEB" w:rsidRDefault="00F56CEB" w:rsidP="003177E9">
      <w:pPr>
        <w:rPr>
          <w:rFonts w:asciiTheme="majorHAnsi" w:hAnsiTheme="majorHAnsi"/>
          <w:sz w:val="24"/>
          <w:szCs w:val="24"/>
        </w:rPr>
      </w:pPr>
    </w:p>
    <w:p w14:paraId="0CE73AC3" w14:textId="77777777" w:rsidR="00F56CEB" w:rsidRDefault="00F56CEB" w:rsidP="003177E9">
      <w:pPr>
        <w:rPr>
          <w:rFonts w:asciiTheme="majorHAnsi" w:hAnsiTheme="majorHAnsi"/>
          <w:sz w:val="24"/>
          <w:szCs w:val="24"/>
        </w:rPr>
      </w:pPr>
    </w:p>
    <w:p w14:paraId="1DC60FED" w14:textId="77777777" w:rsidR="00F56CEB" w:rsidRDefault="00F56CEB" w:rsidP="00F56CEB">
      <w:pPr>
        <w:pStyle w:val="ListParagraph"/>
        <w:numPr>
          <w:ilvl w:val="0"/>
          <w:numId w:val="49"/>
        </w:numPr>
        <w:spacing w:after="0" w:line="240" w:lineRule="auto"/>
        <w:rPr>
          <w:rFonts w:asciiTheme="majorHAnsi" w:hAnsiTheme="majorHAnsi"/>
        </w:rPr>
      </w:pPr>
      <w:r>
        <w:rPr>
          <w:rFonts w:asciiTheme="majorHAnsi" w:hAnsiTheme="majorHAnsi"/>
        </w:rPr>
        <w:t>A sixth friend was in the game.  She said that she was in last place at the end of the first round.  Give a possible description that could explain her change in points.  Explain your thinking.</w:t>
      </w:r>
    </w:p>
    <w:p w14:paraId="525DBCB5" w14:textId="77777777" w:rsidR="00F56CEB" w:rsidRDefault="00F56CEB" w:rsidP="003177E9">
      <w:pPr>
        <w:rPr>
          <w:rFonts w:asciiTheme="majorHAnsi" w:hAnsiTheme="majorHAnsi"/>
        </w:rPr>
      </w:pPr>
    </w:p>
    <w:p w14:paraId="711D3BC6" w14:textId="77777777" w:rsidR="00F56CEB" w:rsidRDefault="00F56CEB" w:rsidP="003177E9">
      <w:pPr>
        <w:rPr>
          <w:rFonts w:asciiTheme="majorHAnsi" w:hAnsiTheme="majorHAnsi"/>
        </w:rPr>
      </w:pPr>
    </w:p>
    <w:p w14:paraId="365C2CE1" w14:textId="77777777" w:rsidR="00F56CEB" w:rsidRDefault="00F56CEB" w:rsidP="003177E9">
      <w:pPr>
        <w:rPr>
          <w:rFonts w:asciiTheme="majorHAnsi" w:hAnsiTheme="majorHAnsi"/>
        </w:rPr>
      </w:pPr>
    </w:p>
    <w:p w14:paraId="09327C59" w14:textId="77777777" w:rsidR="00F56CEB" w:rsidRPr="00FA15E9" w:rsidRDefault="00F56CEB" w:rsidP="003177E9">
      <w:pPr>
        <w:rPr>
          <w:rFonts w:asciiTheme="majorHAnsi" w:hAnsiTheme="majorHAnsi"/>
        </w:rPr>
      </w:pPr>
    </w:p>
    <w:p w14:paraId="70D9162E" w14:textId="35D10353" w:rsidR="00F56CEB" w:rsidRDefault="00F56CEB" w:rsidP="00F56CEB">
      <w:pPr>
        <w:pStyle w:val="ListParagraph"/>
        <w:numPr>
          <w:ilvl w:val="0"/>
          <w:numId w:val="49"/>
        </w:numPr>
        <w:spacing w:after="0" w:line="240" w:lineRule="auto"/>
        <w:rPr>
          <w:rFonts w:asciiTheme="majorHAnsi" w:hAnsiTheme="majorHAnsi"/>
        </w:rPr>
      </w:pPr>
      <w:r>
        <w:rPr>
          <w:rFonts w:asciiTheme="majorHAnsi" w:hAnsiTheme="majorHAnsi"/>
        </w:rPr>
        <w:t xml:space="preserve">Jose was also in the game.  He said that </w:t>
      </w:r>
      <w:r w:rsidR="0004659D">
        <w:rPr>
          <w:rFonts w:asciiTheme="majorHAnsi" w:hAnsiTheme="majorHAnsi"/>
        </w:rPr>
        <w:t>h</w:t>
      </w:r>
      <w:r>
        <w:rPr>
          <w:rFonts w:asciiTheme="majorHAnsi" w:hAnsiTheme="majorHAnsi"/>
        </w:rPr>
        <w:t>is score changed by 6 points.  How does his score impact the standings at the end of the first round?  Provide evidence and explain your thinking.</w:t>
      </w:r>
    </w:p>
    <w:p w14:paraId="67AE7BE8" w14:textId="77777777" w:rsidR="00F56CEB" w:rsidRDefault="00F56CEB">
      <w:pPr>
        <w:rPr>
          <w:rFonts w:asciiTheme="majorHAnsi" w:hAnsiTheme="majorHAnsi"/>
        </w:rPr>
      </w:pPr>
      <w:r>
        <w:rPr>
          <w:rFonts w:asciiTheme="majorHAnsi" w:hAnsiTheme="majorHAnsi"/>
        </w:rPr>
        <w:br w:type="page"/>
      </w:r>
    </w:p>
    <w:p w14:paraId="2C703461" w14:textId="77777777" w:rsidR="00F56CEB" w:rsidRDefault="00F56CEB" w:rsidP="00F56CEB">
      <w:pPr>
        <w:spacing w:after="0" w:line="240" w:lineRule="auto"/>
        <w:rPr>
          <w:rFonts w:asciiTheme="majorHAnsi" w:hAnsiTheme="majorHAnsi"/>
        </w:rPr>
        <w:sectPr w:rsidR="00F56CEB" w:rsidSect="00F56CEB">
          <w:headerReference w:type="default" r:id="rId16"/>
          <w:pgSz w:w="12240" w:h="15840"/>
          <w:pgMar w:top="1008" w:right="634" w:bottom="1008" w:left="893" w:header="450" w:footer="360" w:gutter="0"/>
          <w:cols w:space="720"/>
          <w:docGrid w:linePitch="360"/>
        </w:sectPr>
      </w:pPr>
    </w:p>
    <w:p w14:paraId="1156C861" w14:textId="7B88068C" w:rsidR="00F56CEB" w:rsidRPr="00F56CEB" w:rsidRDefault="00F56CEB" w:rsidP="00F56CEB">
      <w:pPr>
        <w:spacing w:after="0" w:line="240" w:lineRule="auto"/>
        <w:rPr>
          <w:rFonts w:asciiTheme="majorHAnsi" w:hAnsiTheme="majorHAnsi"/>
        </w:rPr>
      </w:pPr>
    </w:p>
    <w:tbl>
      <w:tblPr>
        <w:tblW w:w="55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2927"/>
        <w:gridCol w:w="3535"/>
        <w:gridCol w:w="3965"/>
        <w:gridCol w:w="2967"/>
      </w:tblGrid>
      <w:tr w:rsidR="008A3C2C" w:rsidRPr="008C1128" w14:paraId="11AEC000" w14:textId="77777777" w:rsidTr="00514A30">
        <w:trPr>
          <w:jc w:val="center"/>
        </w:trPr>
        <w:tc>
          <w:tcPr>
            <w:tcW w:w="1972" w:type="dxa"/>
            <w:shd w:val="clear" w:color="auto" w:fill="C0C0C0"/>
          </w:tcPr>
          <w:p w14:paraId="5EE789F1" w14:textId="77777777" w:rsidR="00CA4F72" w:rsidRPr="008C1128" w:rsidRDefault="00CA4F72" w:rsidP="008A3C2C">
            <w:pPr>
              <w:keepLines/>
              <w:jc w:val="center"/>
              <w:rPr>
                <w:rFonts w:asciiTheme="majorHAnsi" w:hAnsiTheme="majorHAnsi" w:cstheme="majorHAnsi"/>
                <w:b/>
              </w:rPr>
            </w:pPr>
          </w:p>
        </w:tc>
        <w:tc>
          <w:tcPr>
            <w:tcW w:w="2970" w:type="dxa"/>
            <w:shd w:val="clear" w:color="auto" w:fill="C0C0C0"/>
            <w:vAlign w:val="center"/>
          </w:tcPr>
          <w:p w14:paraId="73A3D82F"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Advanced</w:t>
            </w:r>
          </w:p>
        </w:tc>
        <w:tc>
          <w:tcPr>
            <w:tcW w:w="3600" w:type="dxa"/>
            <w:shd w:val="clear" w:color="auto" w:fill="C0C0C0"/>
            <w:vAlign w:val="center"/>
          </w:tcPr>
          <w:p w14:paraId="6FA98A04"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Proficient</w:t>
            </w:r>
          </w:p>
        </w:tc>
        <w:tc>
          <w:tcPr>
            <w:tcW w:w="4050" w:type="dxa"/>
            <w:shd w:val="clear" w:color="auto" w:fill="C0C0C0"/>
            <w:vAlign w:val="center"/>
          </w:tcPr>
          <w:p w14:paraId="5620C0E6"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Developing</w:t>
            </w:r>
          </w:p>
        </w:tc>
        <w:tc>
          <w:tcPr>
            <w:tcW w:w="3015" w:type="dxa"/>
            <w:shd w:val="clear" w:color="auto" w:fill="C0C0C0"/>
            <w:vAlign w:val="center"/>
          </w:tcPr>
          <w:p w14:paraId="419524BA"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Emerging</w:t>
            </w:r>
          </w:p>
        </w:tc>
      </w:tr>
      <w:tr w:rsidR="00CA4F72" w:rsidRPr="008C1128" w14:paraId="00199702" w14:textId="77777777" w:rsidTr="00514A30">
        <w:trPr>
          <w:trHeight w:val="1745"/>
          <w:jc w:val="center"/>
        </w:trPr>
        <w:tc>
          <w:tcPr>
            <w:tcW w:w="1972" w:type="dxa"/>
            <w:vAlign w:val="center"/>
          </w:tcPr>
          <w:p w14:paraId="78087DF6" w14:textId="77777777" w:rsidR="00CA4F72" w:rsidRPr="008C1128" w:rsidRDefault="00CA4F72" w:rsidP="008A3C2C">
            <w:pPr>
              <w:pStyle w:val="Heading1"/>
              <w:jc w:val="center"/>
              <w:rPr>
                <w:rFonts w:asciiTheme="majorHAnsi" w:hAnsiTheme="majorHAnsi" w:cstheme="majorHAnsi"/>
                <w:sz w:val="22"/>
                <w:szCs w:val="22"/>
              </w:rPr>
            </w:pPr>
            <w:r w:rsidRPr="008C1128">
              <w:rPr>
                <w:rFonts w:asciiTheme="majorHAnsi" w:hAnsiTheme="majorHAnsi" w:cstheme="majorHAnsi"/>
                <w:sz w:val="22"/>
                <w:szCs w:val="22"/>
              </w:rPr>
              <w:t>Mathematical</w:t>
            </w:r>
          </w:p>
          <w:p w14:paraId="78D54EE2" w14:textId="77777777" w:rsidR="00CA4F72" w:rsidRPr="008C1128" w:rsidRDefault="00CA4F72" w:rsidP="008A3C2C">
            <w:pPr>
              <w:keepLines/>
              <w:jc w:val="center"/>
              <w:rPr>
                <w:rFonts w:asciiTheme="majorHAnsi" w:hAnsiTheme="majorHAnsi" w:cstheme="majorHAnsi"/>
                <w:b/>
              </w:rPr>
            </w:pPr>
            <w:r w:rsidRPr="008C1128">
              <w:rPr>
                <w:rFonts w:asciiTheme="majorHAnsi" w:hAnsiTheme="majorHAnsi" w:cstheme="majorHAnsi"/>
                <w:b/>
              </w:rPr>
              <w:t>Understanding</w:t>
            </w:r>
          </w:p>
          <w:p w14:paraId="2A403282" w14:textId="77777777" w:rsidR="00CA4F72" w:rsidRPr="008C1128" w:rsidRDefault="00CA4F72" w:rsidP="008A3C2C">
            <w:pPr>
              <w:keepLines/>
              <w:jc w:val="center"/>
              <w:rPr>
                <w:rFonts w:asciiTheme="majorHAnsi" w:hAnsiTheme="majorHAnsi" w:cstheme="majorHAnsi"/>
                <w:b/>
              </w:rPr>
            </w:pPr>
          </w:p>
        </w:tc>
        <w:tc>
          <w:tcPr>
            <w:tcW w:w="2970" w:type="dxa"/>
          </w:tcPr>
          <w:p w14:paraId="7BDE692F" w14:textId="77777777" w:rsidR="00CA4F72" w:rsidRPr="008C1128" w:rsidRDefault="00CA4F72" w:rsidP="008A3C2C">
            <w:pPr>
              <w:keepLines/>
              <w:rPr>
                <w:rFonts w:asciiTheme="majorHAnsi" w:hAnsiTheme="majorHAnsi" w:cstheme="majorHAnsi"/>
              </w:rPr>
            </w:pPr>
            <w:r w:rsidRPr="008C1128">
              <w:rPr>
                <w:rFonts w:asciiTheme="majorHAnsi" w:hAnsiTheme="majorHAnsi" w:cstheme="majorHAnsi"/>
              </w:rPr>
              <w:t>Proficient Plus:</w:t>
            </w:r>
          </w:p>
          <w:p w14:paraId="1E76269D"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Uses relationships among mathematical concepts </w:t>
            </w:r>
          </w:p>
        </w:tc>
        <w:tc>
          <w:tcPr>
            <w:tcW w:w="3600" w:type="dxa"/>
          </w:tcPr>
          <w:p w14:paraId="35B4164C"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Demonstrates an understanding of concepts and skills associated with task </w:t>
            </w:r>
          </w:p>
          <w:p w14:paraId="58C84377"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Applies mathematical concepts and skills which lead to a valid and correct solution </w:t>
            </w:r>
          </w:p>
          <w:p w14:paraId="15D10E9D" w14:textId="77777777" w:rsidR="00CA4F72" w:rsidRPr="008C1128" w:rsidRDefault="00CA4F72" w:rsidP="008A3C2C">
            <w:pPr>
              <w:pStyle w:val="ListParagraph"/>
              <w:keepLines/>
              <w:ind w:left="360"/>
              <w:rPr>
                <w:rFonts w:asciiTheme="majorHAnsi" w:hAnsiTheme="majorHAnsi" w:cstheme="majorHAnsi"/>
                <w:sz w:val="20"/>
                <w:szCs w:val="20"/>
              </w:rPr>
            </w:pPr>
          </w:p>
        </w:tc>
        <w:tc>
          <w:tcPr>
            <w:tcW w:w="4050" w:type="dxa"/>
          </w:tcPr>
          <w:p w14:paraId="102A6379"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Demonstrates a partial understanding of concepts and skills associated with task</w:t>
            </w:r>
          </w:p>
          <w:p w14:paraId="4536C28B"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Applies mathematical concepts and skills which lead to an incomplete or incorrect solution</w:t>
            </w:r>
          </w:p>
        </w:tc>
        <w:tc>
          <w:tcPr>
            <w:tcW w:w="3015" w:type="dxa"/>
          </w:tcPr>
          <w:p w14:paraId="60D22111" w14:textId="77777777" w:rsidR="00CA4F72" w:rsidRPr="008C1128" w:rsidRDefault="00CA4F72" w:rsidP="008A3C2C">
            <w:pPr>
              <w:pStyle w:val="Bullet2"/>
              <w:keepLines/>
              <w:numPr>
                <w:ilvl w:val="0"/>
                <w:numId w:val="16"/>
              </w:numPr>
              <w:rPr>
                <w:rFonts w:asciiTheme="majorHAnsi" w:hAnsiTheme="majorHAnsi" w:cstheme="majorHAnsi"/>
                <w:bCs/>
              </w:rPr>
            </w:pPr>
            <w:r w:rsidRPr="008C1128">
              <w:rPr>
                <w:rFonts w:asciiTheme="majorHAnsi" w:hAnsiTheme="majorHAnsi" w:cstheme="majorHAnsi"/>
                <w:bCs/>
              </w:rPr>
              <w:t>Demonstrates little or no understanding of concepts and skills associated with task</w:t>
            </w:r>
          </w:p>
          <w:p w14:paraId="784B6975" w14:textId="77777777" w:rsidR="00CA4F72" w:rsidRPr="008C1128" w:rsidRDefault="00CA4F72" w:rsidP="008A3C2C">
            <w:pPr>
              <w:pStyle w:val="Bullet2"/>
              <w:keepLines/>
              <w:numPr>
                <w:ilvl w:val="0"/>
                <w:numId w:val="16"/>
              </w:numPr>
              <w:rPr>
                <w:rFonts w:asciiTheme="majorHAnsi" w:hAnsiTheme="majorHAnsi" w:cstheme="majorHAnsi"/>
                <w:bCs/>
              </w:rPr>
            </w:pPr>
            <w:r w:rsidRPr="008C1128">
              <w:rPr>
                <w:rFonts w:asciiTheme="majorHAnsi" w:hAnsiTheme="majorHAnsi" w:cstheme="majorHAnsi"/>
                <w:bCs/>
              </w:rPr>
              <w:t>Applies limited mathematical concepts and skills in an attempt to find a solution or provides no solution</w:t>
            </w:r>
          </w:p>
        </w:tc>
      </w:tr>
      <w:tr w:rsidR="00CA4F72" w:rsidRPr="008C1128" w14:paraId="19A9E61B" w14:textId="77777777" w:rsidTr="00514A30">
        <w:trPr>
          <w:trHeight w:val="1478"/>
          <w:jc w:val="center"/>
        </w:trPr>
        <w:tc>
          <w:tcPr>
            <w:tcW w:w="1972" w:type="dxa"/>
            <w:vAlign w:val="center"/>
          </w:tcPr>
          <w:p w14:paraId="70C2D19C" w14:textId="77777777" w:rsidR="00CA4F72" w:rsidRPr="008C1128" w:rsidRDefault="00CA4F72" w:rsidP="008A3C2C">
            <w:pPr>
              <w:pStyle w:val="Heading1"/>
              <w:jc w:val="center"/>
              <w:rPr>
                <w:rFonts w:asciiTheme="majorHAnsi" w:hAnsiTheme="majorHAnsi" w:cstheme="majorHAnsi"/>
                <w:sz w:val="22"/>
                <w:szCs w:val="22"/>
              </w:rPr>
            </w:pPr>
            <w:r w:rsidRPr="008C1128">
              <w:rPr>
                <w:rFonts w:asciiTheme="majorHAnsi" w:hAnsiTheme="majorHAnsi" w:cstheme="majorHAnsi"/>
                <w:sz w:val="22"/>
                <w:szCs w:val="22"/>
              </w:rPr>
              <w:t>Problem Solving</w:t>
            </w:r>
          </w:p>
          <w:p w14:paraId="7CF03C1D" w14:textId="77777777" w:rsidR="00CA4F72" w:rsidRPr="008C1128" w:rsidRDefault="00CA4F72" w:rsidP="008A3C2C">
            <w:pPr>
              <w:pStyle w:val="Heading1"/>
              <w:rPr>
                <w:rFonts w:asciiTheme="majorHAnsi" w:hAnsiTheme="majorHAnsi" w:cstheme="majorHAnsi"/>
                <w:sz w:val="22"/>
                <w:szCs w:val="22"/>
              </w:rPr>
            </w:pPr>
          </w:p>
        </w:tc>
        <w:tc>
          <w:tcPr>
            <w:tcW w:w="2970" w:type="dxa"/>
          </w:tcPr>
          <w:p w14:paraId="273F287C" w14:textId="77777777" w:rsidR="00CA4F72" w:rsidRPr="008C1128" w:rsidRDefault="00CA4F72" w:rsidP="008A3C2C">
            <w:pPr>
              <w:keepLines/>
              <w:rPr>
                <w:rFonts w:asciiTheme="majorHAnsi" w:hAnsiTheme="majorHAnsi" w:cstheme="majorHAnsi"/>
              </w:rPr>
            </w:pPr>
            <w:r w:rsidRPr="008C1128">
              <w:rPr>
                <w:rFonts w:asciiTheme="majorHAnsi" w:hAnsiTheme="majorHAnsi" w:cstheme="majorHAnsi"/>
              </w:rPr>
              <w:t>Proficient Plus:</w:t>
            </w:r>
          </w:p>
          <w:p w14:paraId="3D00F1F1"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Problem solving strategy is efficient</w:t>
            </w:r>
          </w:p>
        </w:tc>
        <w:tc>
          <w:tcPr>
            <w:tcW w:w="3600" w:type="dxa"/>
          </w:tcPr>
          <w:p w14:paraId="684E7CAC"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Problem solving strategy displays an understanding of the underlying mathematical concept</w:t>
            </w:r>
          </w:p>
          <w:p w14:paraId="2611AF53"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Produces a solution relevant to the problem and confirms the reasonableness of the solution </w:t>
            </w:r>
          </w:p>
        </w:tc>
        <w:tc>
          <w:tcPr>
            <w:tcW w:w="4050" w:type="dxa"/>
          </w:tcPr>
          <w:p w14:paraId="0F7FB8A8"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Chooses a problem solving strategy that does not display an understanding of the underlying mathematical concept</w:t>
            </w:r>
          </w:p>
          <w:p w14:paraId="31DBACAB"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Produces a solution relevant to the problem but does not confirm the reasonableness of the solution</w:t>
            </w:r>
          </w:p>
        </w:tc>
        <w:tc>
          <w:tcPr>
            <w:tcW w:w="3015" w:type="dxa"/>
          </w:tcPr>
          <w:p w14:paraId="537BF955" w14:textId="77777777" w:rsidR="00CA4F72" w:rsidRPr="008C1128" w:rsidRDefault="00CA4F72" w:rsidP="008A3C2C">
            <w:pPr>
              <w:pStyle w:val="Bullet2"/>
              <w:keepLines/>
              <w:numPr>
                <w:ilvl w:val="0"/>
                <w:numId w:val="16"/>
              </w:numPr>
              <w:rPr>
                <w:rFonts w:asciiTheme="majorHAnsi" w:hAnsiTheme="majorHAnsi" w:cstheme="majorHAnsi"/>
              </w:rPr>
            </w:pPr>
            <w:r w:rsidRPr="008C1128">
              <w:rPr>
                <w:rFonts w:asciiTheme="majorHAnsi" w:hAnsiTheme="majorHAnsi" w:cstheme="majorHAnsi"/>
              </w:rPr>
              <w:t>A problem solving strategy is not evident or is not complete</w:t>
            </w:r>
          </w:p>
          <w:p w14:paraId="56190A38" w14:textId="77777777" w:rsidR="00CA4F72" w:rsidRPr="008C1128" w:rsidRDefault="00CA4F72" w:rsidP="008A3C2C">
            <w:pPr>
              <w:pStyle w:val="Bullet2"/>
              <w:keepLines/>
              <w:numPr>
                <w:ilvl w:val="0"/>
                <w:numId w:val="16"/>
              </w:numPr>
              <w:rPr>
                <w:rFonts w:asciiTheme="majorHAnsi" w:hAnsiTheme="majorHAnsi" w:cstheme="majorHAnsi"/>
              </w:rPr>
            </w:pPr>
            <w:r w:rsidRPr="008C1128">
              <w:rPr>
                <w:rFonts w:asciiTheme="majorHAnsi" w:hAnsiTheme="majorHAnsi" w:cstheme="majorHAnsi"/>
              </w:rPr>
              <w:t>Does not produce a solution that is relevant to the problem</w:t>
            </w:r>
          </w:p>
        </w:tc>
      </w:tr>
      <w:tr w:rsidR="00CA4F72" w:rsidRPr="008C1128" w14:paraId="1501DDEB" w14:textId="77777777" w:rsidTr="00514A30">
        <w:trPr>
          <w:trHeight w:val="1433"/>
          <w:jc w:val="center"/>
        </w:trPr>
        <w:tc>
          <w:tcPr>
            <w:tcW w:w="1972" w:type="dxa"/>
            <w:vAlign w:val="center"/>
          </w:tcPr>
          <w:p w14:paraId="25ED5288" w14:textId="77777777" w:rsidR="00CA4F72" w:rsidRPr="008C1128" w:rsidRDefault="00CA4F72" w:rsidP="008A3C2C">
            <w:pPr>
              <w:keepLines/>
              <w:jc w:val="center"/>
              <w:rPr>
                <w:rFonts w:asciiTheme="majorHAnsi" w:hAnsiTheme="majorHAnsi" w:cstheme="majorHAnsi"/>
                <w:b/>
                <w:bCs/>
              </w:rPr>
            </w:pPr>
            <w:r w:rsidRPr="008C1128">
              <w:rPr>
                <w:rFonts w:asciiTheme="majorHAnsi" w:hAnsiTheme="majorHAnsi" w:cstheme="majorHAnsi"/>
                <w:b/>
                <w:bCs/>
              </w:rPr>
              <w:t>Communication</w:t>
            </w:r>
          </w:p>
          <w:p w14:paraId="1C83F224" w14:textId="77777777" w:rsidR="00CA4F72" w:rsidRPr="008C1128" w:rsidRDefault="00CA4F72" w:rsidP="008A3C2C">
            <w:pPr>
              <w:keepLines/>
              <w:jc w:val="center"/>
              <w:rPr>
                <w:rFonts w:asciiTheme="majorHAnsi" w:hAnsiTheme="majorHAnsi" w:cstheme="majorHAnsi"/>
                <w:b/>
                <w:bCs/>
              </w:rPr>
            </w:pPr>
            <w:r w:rsidRPr="008C1128">
              <w:rPr>
                <w:rFonts w:asciiTheme="majorHAnsi" w:hAnsiTheme="majorHAnsi" w:cstheme="majorHAnsi"/>
                <w:b/>
                <w:bCs/>
              </w:rPr>
              <w:t>and</w:t>
            </w:r>
          </w:p>
          <w:p w14:paraId="0CED148A" w14:textId="77777777" w:rsidR="00CA4F72" w:rsidRPr="008C1128" w:rsidRDefault="00CA4F72" w:rsidP="008A3C2C">
            <w:pPr>
              <w:keepLines/>
              <w:jc w:val="center"/>
              <w:rPr>
                <w:rFonts w:asciiTheme="majorHAnsi" w:hAnsiTheme="majorHAnsi" w:cstheme="majorHAnsi"/>
                <w:b/>
                <w:bCs/>
              </w:rPr>
            </w:pPr>
            <w:r w:rsidRPr="008C1128">
              <w:rPr>
                <w:rFonts w:asciiTheme="majorHAnsi" w:hAnsiTheme="majorHAnsi" w:cstheme="majorHAnsi"/>
                <w:b/>
                <w:bCs/>
              </w:rPr>
              <w:t>Reasoning</w:t>
            </w:r>
          </w:p>
        </w:tc>
        <w:tc>
          <w:tcPr>
            <w:tcW w:w="2970" w:type="dxa"/>
          </w:tcPr>
          <w:p w14:paraId="7E39B437" w14:textId="77777777" w:rsidR="00CA4F72" w:rsidRPr="008C1128" w:rsidRDefault="00CA4F72" w:rsidP="008A3C2C">
            <w:pPr>
              <w:keepLines/>
              <w:rPr>
                <w:rFonts w:asciiTheme="majorHAnsi" w:hAnsiTheme="majorHAnsi" w:cstheme="majorHAnsi"/>
              </w:rPr>
            </w:pPr>
            <w:r w:rsidRPr="008C1128">
              <w:rPr>
                <w:rFonts w:asciiTheme="majorHAnsi" w:hAnsiTheme="majorHAnsi" w:cstheme="majorHAnsi"/>
              </w:rPr>
              <w:t>Proficient Plus:</w:t>
            </w:r>
          </w:p>
          <w:p w14:paraId="06C3AA21"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Reasoning is organized and coherent </w:t>
            </w:r>
          </w:p>
          <w:p w14:paraId="1B62691D"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Consistent use of precise mathematical language and accurate use of symbolic notation</w:t>
            </w:r>
          </w:p>
        </w:tc>
        <w:tc>
          <w:tcPr>
            <w:tcW w:w="3600" w:type="dxa"/>
          </w:tcPr>
          <w:p w14:paraId="29674F0F" w14:textId="77777777" w:rsidR="00CA4F72" w:rsidRPr="008C1128" w:rsidRDefault="00CA4F72" w:rsidP="008A3C2C">
            <w:pPr>
              <w:pStyle w:val="Bullet2"/>
              <w:keepLines/>
              <w:numPr>
                <w:ilvl w:val="0"/>
                <w:numId w:val="16"/>
              </w:numPr>
              <w:rPr>
                <w:rFonts w:asciiTheme="majorHAnsi" w:hAnsiTheme="majorHAnsi" w:cstheme="majorHAnsi"/>
                <w:b/>
                <w:bCs/>
                <w:u w:val="single"/>
              </w:rPr>
            </w:pPr>
            <w:r w:rsidRPr="008C1128">
              <w:rPr>
                <w:rFonts w:asciiTheme="majorHAnsi" w:hAnsiTheme="majorHAnsi" w:cstheme="majorHAnsi"/>
                <w:bCs/>
              </w:rPr>
              <w:t xml:space="preserve">Communicates thinking process </w:t>
            </w:r>
          </w:p>
          <w:p w14:paraId="7B50BDE6" w14:textId="77777777" w:rsidR="00CA4F72" w:rsidRPr="008C1128" w:rsidRDefault="00CA4F72" w:rsidP="008A3C2C">
            <w:pPr>
              <w:pStyle w:val="Bullet2"/>
              <w:keepLines/>
              <w:numPr>
                <w:ilvl w:val="0"/>
                <w:numId w:val="16"/>
              </w:numPr>
              <w:rPr>
                <w:rFonts w:asciiTheme="majorHAnsi" w:hAnsiTheme="majorHAnsi" w:cstheme="majorHAnsi"/>
                <w:b/>
                <w:bCs/>
                <w:u w:val="single"/>
              </w:rPr>
            </w:pPr>
            <w:r w:rsidRPr="008C1128">
              <w:rPr>
                <w:rFonts w:asciiTheme="majorHAnsi" w:hAnsiTheme="majorHAnsi" w:cstheme="majorHAnsi"/>
                <w:bCs/>
              </w:rPr>
              <w:t>Demonstrates reasoning and/or justifies solution steps</w:t>
            </w:r>
          </w:p>
          <w:p w14:paraId="63921D62" w14:textId="77777777" w:rsidR="00CA4F72" w:rsidRPr="008C1128" w:rsidRDefault="00CA4F72" w:rsidP="008A3C2C">
            <w:pPr>
              <w:pStyle w:val="Bullet2"/>
              <w:keepLines/>
              <w:numPr>
                <w:ilvl w:val="0"/>
                <w:numId w:val="16"/>
              </w:numPr>
              <w:rPr>
                <w:rFonts w:asciiTheme="majorHAnsi" w:hAnsiTheme="majorHAnsi" w:cstheme="majorHAnsi"/>
                <w:b/>
                <w:bCs/>
                <w:u w:val="single"/>
              </w:rPr>
            </w:pPr>
            <w:r w:rsidRPr="008C1128">
              <w:rPr>
                <w:rFonts w:asciiTheme="majorHAnsi" w:hAnsiTheme="majorHAnsi" w:cstheme="majorHAnsi"/>
                <w:bCs/>
              </w:rPr>
              <w:t>Supports arguments and claims with evidence</w:t>
            </w:r>
          </w:p>
          <w:p w14:paraId="777E2A1D" w14:textId="77777777" w:rsidR="00CA4F72" w:rsidRPr="008C1128" w:rsidRDefault="00CA4F72" w:rsidP="008A3C2C">
            <w:pPr>
              <w:pStyle w:val="Bullet2"/>
              <w:keepLines/>
              <w:numPr>
                <w:ilvl w:val="0"/>
                <w:numId w:val="16"/>
              </w:numPr>
              <w:rPr>
                <w:rFonts w:asciiTheme="majorHAnsi" w:hAnsiTheme="majorHAnsi" w:cstheme="majorHAnsi"/>
                <w:b/>
                <w:bCs/>
                <w:u w:val="single"/>
              </w:rPr>
            </w:pPr>
            <w:r w:rsidRPr="008C1128">
              <w:rPr>
                <w:rFonts w:asciiTheme="majorHAnsi" w:hAnsiTheme="majorHAnsi" w:cstheme="majorHAnsi"/>
                <w:bCs/>
              </w:rPr>
              <w:t>Uses mathematical language to express ideas with precision</w:t>
            </w:r>
          </w:p>
        </w:tc>
        <w:tc>
          <w:tcPr>
            <w:tcW w:w="4050" w:type="dxa"/>
          </w:tcPr>
          <w:p w14:paraId="3E22A1DB"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Reasoning or justification of solution steps is limited or contains misconceptions</w:t>
            </w:r>
          </w:p>
          <w:p w14:paraId="51A82A32" w14:textId="77777777"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Provides limited or inconsistent evidence to support arguments and claims</w:t>
            </w:r>
          </w:p>
          <w:p w14:paraId="11638057" w14:textId="2910989B" w:rsidR="00CA4F72" w:rsidRPr="008C1128" w:rsidRDefault="00CA4F72" w:rsidP="008A3C2C">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limited mathematical language to partially communicate thinking with some imprecision</w:t>
            </w:r>
          </w:p>
        </w:tc>
        <w:tc>
          <w:tcPr>
            <w:tcW w:w="3015" w:type="dxa"/>
          </w:tcPr>
          <w:p w14:paraId="313F3A76" w14:textId="77777777" w:rsidR="00CA4F72" w:rsidRPr="008C1128" w:rsidRDefault="00CA4F72" w:rsidP="008A3C2C">
            <w:pPr>
              <w:pStyle w:val="Bullet2"/>
              <w:keepLines/>
              <w:numPr>
                <w:ilvl w:val="0"/>
                <w:numId w:val="16"/>
              </w:numPr>
              <w:rPr>
                <w:rFonts w:asciiTheme="majorHAnsi" w:hAnsiTheme="majorHAnsi" w:cstheme="majorHAnsi"/>
                <w:bCs/>
              </w:rPr>
            </w:pPr>
            <w:r w:rsidRPr="008C1128">
              <w:rPr>
                <w:rFonts w:asciiTheme="majorHAnsi" w:hAnsiTheme="majorHAnsi" w:cstheme="majorHAnsi"/>
                <w:bCs/>
              </w:rPr>
              <w:t>Provides little to no correct reasoning or justification</w:t>
            </w:r>
          </w:p>
          <w:p w14:paraId="61B284D3" w14:textId="77777777" w:rsidR="00CA4F72" w:rsidRPr="008C1128" w:rsidRDefault="00CA4F72" w:rsidP="008A3C2C">
            <w:pPr>
              <w:pStyle w:val="Bullet2"/>
              <w:keepLines/>
              <w:numPr>
                <w:ilvl w:val="0"/>
                <w:numId w:val="16"/>
              </w:numPr>
              <w:rPr>
                <w:rFonts w:asciiTheme="majorHAnsi" w:hAnsiTheme="majorHAnsi" w:cstheme="majorHAnsi"/>
                <w:bCs/>
              </w:rPr>
            </w:pPr>
            <w:r w:rsidRPr="008C1128">
              <w:rPr>
                <w:rFonts w:asciiTheme="majorHAnsi" w:hAnsiTheme="majorHAnsi" w:cstheme="majorHAnsi"/>
                <w:bCs/>
              </w:rPr>
              <w:t>Does not provide evidence to support arguments and claims</w:t>
            </w:r>
          </w:p>
          <w:p w14:paraId="189E8931" w14:textId="77777777" w:rsidR="00CA4F72" w:rsidRPr="008C1128" w:rsidRDefault="00CA4F72" w:rsidP="008A3C2C">
            <w:pPr>
              <w:pStyle w:val="Bullet2"/>
              <w:keepLines/>
              <w:numPr>
                <w:ilvl w:val="0"/>
                <w:numId w:val="16"/>
              </w:numPr>
              <w:rPr>
                <w:rFonts w:asciiTheme="majorHAnsi" w:hAnsiTheme="majorHAnsi" w:cstheme="majorHAnsi"/>
                <w:bCs/>
              </w:rPr>
            </w:pPr>
            <w:r w:rsidRPr="008C1128">
              <w:rPr>
                <w:rFonts w:asciiTheme="majorHAnsi" w:hAnsiTheme="majorHAnsi" w:cstheme="majorHAnsi"/>
                <w:bCs/>
              </w:rPr>
              <w:t>Uses little or no mathematical language to communicate thinking</w:t>
            </w:r>
          </w:p>
        </w:tc>
      </w:tr>
      <w:tr w:rsidR="00077E9F" w:rsidRPr="008C1128" w14:paraId="641C8B32" w14:textId="77777777" w:rsidTr="00077E9F">
        <w:trPr>
          <w:trHeight w:val="2945"/>
          <w:jc w:val="center"/>
        </w:trPr>
        <w:tc>
          <w:tcPr>
            <w:tcW w:w="1972" w:type="dxa"/>
            <w:vAlign w:val="center"/>
          </w:tcPr>
          <w:p w14:paraId="054A26D9" w14:textId="4F686190" w:rsidR="00077E9F" w:rsidRPr="008C1128" w:rsidRDefault="00077E9F" w:rsidP="00077E9F">
            <w:pPr>
              <w:keepLines/>
              <w:jc w:val="center"/>
              <w:rPr>
                <w:rFonts w:asciiTheme="majorHAnsi" w:hAnsiTheme="majorHAnsi" w:cstheme="majorHAnsi"/>
                <w:b/>
                <w:bCs/>
              </w:rPr>
            </w:pPr>
            <w:r>
              <w:rPr>
                <w:rFonts w:asciiTheme="majorHAnsi" w:hAnsiTheme="majorHAnsi" w:cstheme="majorHAnsi"/>
                <w:b/>
                <w:bCs/>
              </w:rPr>
              <w:t>Representations</w:t>
            </w:r>
          </w:p>
          <w:p w14:paraId="08C0FA8D" w14:textId="77777777" w:rsidR="00077E9F" w:rsidRPr="008C1128" w:rsidRDefault="00077E9F" w:rsidP="00077E9F">
            <w:pPr>
              <w:keepLines/>
              <w:jc w:val="center"/>
              <w:rPr>
                <w:rFonts w:asciiTheme="majorHAnsi" w:hAnsiTheme="majorHAnsi" w:cstheme="majorHAnsi"/>
                <w:b/>
                <w:bCs/>
              </w:rPr>
            </w:pPr>
            <w:r w:rsidRPr="008C1128">
              <w:rPr>
                <w:rFonts w:asciiTheme="majorHAnsi" w:hAnsiTheme="majorHAnsi" w:cstheme="majorHAnsi"/>
                <w:b/>
                <w:bCs/>
              </w:rPr>
              <w:t>and</w:t>
            </w:r>
          </w:p>
          <w:p w14:paraId="0927F3D6" w14:textId="5B401FEA" w:rsidR="00077E9F" w:rsidRPr="008C1128" w:rsidRDefault="00077E9F" w:rsidP="00077E9F">
            <w:pPr>
              <w:keepLines/>
              <w:jc w:val="center"/>
              <w:rPr>
                <w:rFonts w:asciiTheme="majorHAnsi" w:hAnsiTheme="majorHAnsi" w:cstheme="majorHAnsi"/>
                <w:b/>
                <w:bCs/>
              </w:rPr>
            </w:pPr>
            <w:r>
              <w:rPr>
                <w:rFonts w:asciiTheme="majorHAnsi" w:hAnsiTheme="majorHAnsi" w:cstheme="majorHAnsi"/>
                <w:b/>
                <w:bCs/>
              </w:rPr>
              <w:t>Connections</w:t>
            </w:r>
          </w:p>
        </w:tc>
        <w:tc>
          <w:tcPr>
            <w:tcW w:w="2970" w:type="dxa"/>
          </w:tcPr>
          <w:p w14:paraId="262FADED" w14:textId="77777777" w:rsidR="00077E9F" w:rsidRPr="008C1128" w:rsidRDefault="00077E9F" w:rsidP="00077E9F">
            <w:pPr>
              <w:keepLines/>
              <w:pageBreakBefore/>
              <w:rPr>
                <w:rFonts w:asciiTheme="majorHAnsi" w:hAnsiTheme="majorHAnsi" w:cstheme="majorHAnsi"/>
              </w:rPr>
            </w:pPr>
            <w:r w:rsidRPr="008C1128">
              <w:rPr>
                <w:rFonts w:asciiTheme="majorHAnsi" w:hAnsiTheme="majorHAnsi" w:cstheme="majorHAnsi"/>
              </w:rPr>
              <w:t>Proficient Plus:</w:t>
            </w:r>
          </w:p>
          <w:p w14:paraId="0E302CD3" w14:textId="77777777" w:rsidR="00077E9F" w:rsidRPr="008C1128" w:rsidRDefault="00077E9F" w:rsidP="00077E9F">
            <w:pPr>
              <w:pStyle w:val="ListParagraph"/>
              <w:keepLines/>
              <w:pageBreakBefore/>
              <w:numPr>
                <w:ilvl w:val="0"/>
                <w:numId w:val="17"/>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representations to analyze relationships and extend thinking</w:t>
            </w:r>
          </w:p>
          <w:p w14:paraId="5CC20818" w14:textId="69345851" w:rsidR="00077E9F" w:rsidRPr="008C1128" w:rsidRDefault="00077E9F" w:rsidP="00077E9F">
            <w:pPr>
              <w:keepLines/>
              <w:rPr>
                <w:rFonts w:asciiTheme="majorHAnsi" w:hAnsiTheme="majorHAnsi" w:cstheme="majorHAnsi"/>
              </w:rPr>
            </w:pPr>
            <w:r w:rsidRPr="008C1128">
              <w:rPr>
                <w:rFonts w:asciiTheme="majorHAnsi" w:hAnsiTheme="majorHAnsi" w:cstheme="majorHAnsi"/>
                <w:sz w:val="20"/>
                <w:szCs w:val="20"/>
              </w:rPr>
              <w:t>Uses mathematical connections to extend the solution to other mathematics or to deepen understanding</w:t>
            </w:r>
          </w:p>
        </w:tc>
        <w:tc>
          <w:tcPr>
            <w:tcW w:w="3600" w:type="dxa"/>
          </w:tcPr>
          <w:p w14:paraId="068064DC" w14:textId="77777777" w:rsidR="00077E9F" w:rsidRPr="008C1128" w:rsidRDefault="00077E9F" w:rsidP="00077E9F">
            <w:pPr>
              <w:pStyle w:val="ListParagraph"/>
              <w:keepLines/>
              <w:pageBreakBefore/>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a representation or multiple representations, with accurate labels, to explore and model the problem</w:t>
            </w:r>
          </w:p>
          <w:p w14:paraId="1ABD7922" w14:textId="06AA1116" w:rsidR="00077E9F" w:rsidRPr="008C1128" w:rsidRDefault="00077E9F" w:rsidP="00077E9F">
            <w:pPr>
              <w:pStyle w:val="Bullet2"/>
              <w:keepLines/>
              <w:numPr>
                <w:ilvl w:val="0"/>
                <w:numId w:val="16"/>
              </w:numPr>
              <w:rPr>
                <w:rFonts w:asciiTheme="majorHAnsi" w:hAnsiTheme="majorHAnsi" w:cstheme="majorHAnsi"/>
                <w:bCs/>
              </w:rPr>
            </w:pPr>
            <w:r w:rsidRPr="008C1128">
              <w:rPr>
                <w:rFonts w:asciiTheme="majorHAnsi" w:hAnsiTheme="majorHAnsi" w:cstheme="majorHAnsi"/>
              </w:rPr>
              <w:t>Makes a mathematical connection that is relevant to the context of the problem</w:t>
            </w:r>
          </w:p>
        </w:tc>
        <w:tc>
          <w:tcPr>
            <w:tcW w:w="4050" w:type="dxa"/>
          </w:tcPr>
          <w:p w14:paraId="42E6660E" w14:textId="77777777" w:rsidR="00077E9F" w:rsidRPr="008C1128" w:rsidRDefault="00077E9F" w:rsidP="00077E9F">
            <w:pPr>
              <w:pStyle w:val="ListParagraph"/>
              <w:keepLines/>
              <w:pageBreakBefore/>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an incomplete or limited representation to model the problem</w:t>
            </w:r>
          </w:p>
          <w:p w14:paraId="71DCBCDA" w14:textId="1BE5FC5B" w:rsidR="00077E9F" w:rsidRPr="008C1128" w:rsidRDefault="00077E9F" w:rsidP="00077E9F">
            <w:pPr>
              <w:pStyle w:val="ListParagraph"/>
              <w:keepLines/>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Makes a partial mathematical connection or the connection is not relevant to the context of the problem</w:t>
            </w:r>
          </w:p>
        </w:tc>
        <w:tc>
          <w:tcPr>
            <w:tcW w:w="3015" w:type="dxa"/>
          </w:tcPr>
          <w:p w14:paraId="294719AE" w14:textId="77777777" w:rsidR="00077E9F" w:rsidRPr="008C1128" w:rsidRDefault="00077E9F" w:rsidP="00077E9F">
            <w:pPr>
              <w:pStyle w:val="ListParagraph"/>
              <w:keepLines/>
              <w:pageBreakBefore/>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Uses no representation or uses a representation that does not model the problem</w:t>
            </w:r>
          </w:p>
          <w:p w14:paraId="27B0EB20" w14:textId="77777777" w:rsidR="00077E9F" w:rsidRPr="008C1128" w:rsidRDefault="00077E9F" w:rsidP="00077E9F">
            <w:pPr>
              <w:pStyle w:val="ListParagraph"/>
              <w:keepLines/>
              <w:pageBreakBefore/>
              <w:numPr>
                <w:ilvl w:val="0"/>
                <w:numId w:val="16"/>
              </w:numPr>
              <w:spacing w:after="0" w:line="240" w:lineRule="auto"/>
              <w:rPr>
                <w:rFonts w:asciiTheme="majorHAnsi" w:hAnsiTheme="majorHAnsi" w:cstheme="majorHAnsi"/>
                <w:sz w:val="20"/>
                <w:szCs w:val="20"/>
              </w:rPr>
            </w:pPr>
            <w:r w:rsidRPr="008C1128">
              <w:rPr>
                <w:rFonts w:asciiTheme="majorHAnsi" w:hAnsiTheme="majorHAnsi" w:cstheme="majorHAnsi"/>
                <w:sz w:val="20"/>
                <w:szCs w:val="20"/>
              </w:rPr>
              <w:t xml:space="preserve">Makes no mathematical connections </w:t>
            </w:r>
          </w:p>
          <w:p w14:paraId="3C45FD8B" w14:textId="77777777" w:rsidR="00077E9F" w:rsidRPr="008C1128" w:rsidRDefault="00077E9F" w:rsidP="00F3593A">
            <w:pPr>
              <w:pStyle w:val="Bullet2"/>
              <w:keepLines/>
              <w:numPr>
                <w:ilvl w:val="0"/>
                <w:numId w:val="0"/>
              </w:numPr>
              <w:ind w:left="360"/>
              <w:rPr>
                <w:rFonts w:asciiTheme="majorHAnsi" w:hAnsiTheme="majorHAnsi" w:cstheme="majorHAnsi"/>
                <w:bCs/>
              </w:rPr>
            </w:pPr>
          </w:p>
        </w:tc>
      </w:tr>
    </w:tbl>
    <w:p w14:paraId="346B9DCB" w14:textId="1EF3D3C6" w:rsidR="00CA4F72" w:rsidRPr="001F5082" w:rsidRDefault="00CA4F72" w:rsidP="001F5082">
      <w:pPr>
        <w:sectPr w:rsidR="00CA4F72" w:rsidRPr="001F5082" w:rsidSect="00F56CEB">
          <w:pgSz w:w="15840" w:h="12240" w:orient="landscape"/>
          <w:pgMar w:top="893" w:right="1008" w:bottom="634" w:left="1008" w:header="450" w:footer="360" w:gutter="0"/>
          <w:cols w:space="720"/>
          <w:docGrid w:linePitch="360"/>
        </w:sectPr>
      </w:pPr>
    </w:p>
    <w:p w14:paraId="671F3B97" w14:textId="44D37C54" w:rsidR="001E739F" w:rsidRPr="00FE5DEA" w:rsidRDefault="001E739F" w:rsidP="00284F4A">
      <w:pPr>
        <w:rPr>
          <w:sz w:val="2"/>
          <w:szCs w:val="2"/>
        </w:rPr>
      </w:pPr>
    </w:p>
    <w:sectPr w:rsidR="001E739F" w:rsidRPr="00FE5DEA" w:rsidSect="00F56CEB">
      <w:headerReference w:type="default" r:id="rId17"/>
      <w:footerReference w:type="default" r:id="rId18"/>
      <w:pgSz w:w="15840" w:h="12240" w:orient="landscape"/>
      <w:pgMar w:top="893" w:right="1008" w:bottom="63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4CD90" w14:textId="77777777" w:rsidR="002A2F98" w:rsidRDefault="002A2F98">
      <w:pPr>
        <w:spacing w:after="0" w:line="240" w:lineRule="auto"/>
      </w:pPr>
      <w:r>
        <w:separator/>
      </w:r>
    </w:p>
  </w:endnote>
  <w:endnote w:type="continuationSeparator" w:id="0">
    <w:p w14:paraId="3D6A6311" w14:textId="77777777" w:rsidR="002A2F98" w:rsidRDefault="002A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226142"/>
      <w:docPartObj>
        <w:docPartGallery w:val="Page Numbers (Bottom of Page)"/>
        <w:docPartUnique/>
      </w:docPartObj>
    </w:sdtPr>
    <w:sdtEndPr/>
    <w:sdtContent>
      <w:p w14:paraId="433710C5" w14:textId="339AEDD6" w:rsidR="007E69CB" w:rsidRDefault="000B1F2B" w:rsidP="006C6445">
        <w:pPr>
          <w:pBdr>
            <w:top w:val="nil"/>
            <w:left w:val="nil"/>
            <w:bottom w:val="nil"/>
            <w:right w:val="nil"/>
            <w:between w:val="nil"/>
          </w:pBdr>
          <w:tabs>
            <w:tab w:val="right" w:pos="10800"/>
          </w:tabs>
          <w:spacing w:after="0" w:line="240" w:lineRule="auto"/>
        </w:pPr>
        <w:r>
          <w:t xml:space="preserve">Virginia Department of Education </w:t>
        </w:r>
        <w:r>
          <w:rPr>
            <w:rFonts w:cstheme="minorHAnsi"/>
          </w:rPr>
          <w:t>©</w:t>
        </w:r>
        <w:r w:rsidR="00885AE1">
          <w:t xml:space="preserve"> 2020</w:t>
        </w:r>
        <w:r w:rsidR="007E69CB">
          <w:tab/>
          <w:t xml:space="preserve">Page </w:t>
        </w:r>
        <w:r w:rsidR="007E69CB">
          <w:fldChar w:fldCharType="begin"/>
        </w:r>
        <w:r w:rsidR="007E69CB">
          <w:instrText xml:space="preserve"> PAGE   \* MERGEFORMAT </w:instrText>
        </w:r>
        <w:r w:rsidR="007E69CB">
          <w:fldChar w:fldCharType="separate"/>
        </w:r>
        <w:r w:rsidR="008C5124">
          <w:rPr>
            <w:noProof/>
          </w:rPr>
          <w:t>3</w:t>
        </w:r>
        <w:r w:rsidR="007E69CB">
          <w:rPr>
            <w:noProof/>
          </w:rPr>
          <w:fldChar w:fldCharType="end"/>
        </w:r>
      </w:p>
    </w:sdtContent>
  </w:sdt>
  <w:p w14:paraId="4F56ABBD" w14:textId="7E77F859" w:rsidR="001E739F" w:rsidRDefault="001E739F">
    <w:pPr>
      <w:pBdr>
        <w:top w:val="nil"/>
        <w:left w:val="nil"/>
        <w:bottom w:val="nil"/>
        <w:right w:val="nil"/>
        <w:between w:val="nil"/>
      </w:pBdr>
      <w:tabs>
        <w:tab w:val="right" w:pos="1080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159689"/>
      <w:docPartObj>
        <w:docPartGallery w:val="Page Numbers (Bottom of Page)"/>
        <w:docPartUnique/>
      </w:docPartObj>
    </w:sdtPr>
    <w:sdtEndPr>
      <w:rPr>
        <w:noProof/>
      </w:rPr>
    </w:sdtEndPr>
    <w:sdtContent>
      <w:sdt>
        <w:sdtPr>
          <w:id w:val="672769570"/>
          <w:docPartObj>
            <w:docPartGallery w:val="Page Numbers (Bottom of Page)"/>
            <w:docPartUnique/>
          </w:docPartObj>
        </w:sdtPr>
        <w:sdtEndPr/>
        <w:sdtContent>
          <w:p w14:paraId="1BBB4B7D" w14:textId="77777777" w:rsidR="007E69CB" w:rsidRDefault="007E69CB" w:rsidP="007E69CB">
            <w:pPr>
              <w:pBdr>
                <w:top w:val="nil"/>
                <w:left w:val="nil"/>
                <w:bottom w:val="nil"/>
                <w:right w:val="nil"/>
                <w:between w:val="nil"/>
              </w:pBdr>
              <w:tabs>
                <w:tab w:val="right" w:pos="10800"/>
              </w:tabs>
              <w:spacing w:after="0" w:line="240" w:lineRule="auto"/>
              <w:rPr>
                <w:color w:val="000000"/>
              </w:rPr>
            </w:pPr>
          </w:p>
          <w:p w14:paraId="1818EB2B" w14:textId="77777777" w:rsidR="00885AE1" w:rsidRDefault="00885AE1" w:rsidP="00885AE1">
            <w:pPr>
              <w:pStyle w:val="Footer"/>
              <w:tabs>
                <w:tab w:val="clear" w:pos="9360"/>
                <w:tab w:val="right" w:pos="10800"/>
              </w:tabs>
              <w:spacing w:after="120"/>
            </w:pPr>
            <w:r>
              <w:t>Virginia Department of Education</w:t>
            </w:r>
            <w:r>
              <w:tab/>
            </w:r>
            <w:r>
              <w:tab/>
              <w:t xml:space="preserve"> 2020</w:t>
            </w:r>
          </w:p>
          <w:p w14:paraId="0F027D5B" w14:textId="77777777" w:rsidR="00885AE1" w:rsidRPr="00A86209" w:rsidRDefault="00885AE1" w:rsidP="00885AE1">
            <w:pPr>
              <w:rPr>
                <w:sz w:val="12"/>
                <w:szCs w:val="12"/>
              </w:rPr>
            </w:pPr>
            <w:r w:rsidRPr="00A86209">
              <w:rPr>
                <w:sz w:val="12"/>
                <w:szCs w:val="12"/>
              </w:rPr>
              <w:t>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  </w:t>
            </w:r>
          </w:p>
          <w:p w14:paraId="6D8FD064" w14:textId="77777777" w:rsidR="00885AE1" w:rsidRDefault="00885AE1" w:rsidP="00885AE1">
            <w:pPr>
              <w:pStyle w:val="Footer"/>
            </w:pPr>
          </w:p>
          <w:p w14:paraId="7B4BB6E0" w14:textId="7608245F" w:rsidR="007E69CB" w:rsidRDefault="008C5124" w:rsidP="006C6445">
            <w:pPr>
              <w:pStyle w:val="Footer"/>
              <w:tabs>
                <w:tab w:val="clear" w:pos="4680"/>
                <w:tab w:val="clear" w:pos="9360"/>
                <w:tab w:val="left" w:pos="9990"/>
              </w:tabs>
            </w:pPr>
          </w:p>
        </w:sdtContent>
      </w:sdt>
      <w:p w14:paraId="72E8D842" w14:textId="4F63D423" w:rsidR="007E69CB" w:rsidRDefault="007E69CB" w:rsidP="007E69CB">
        <w:pPr>
          <w:pBdr>
            <w:top w:val="nil"/>
            <w:left w:val="nil"/>
            <w:bottom w:val="nil"/>
            <w:right w:val="nil"/>
            <w:between w:val="nil"/>
          </w:pBdr>
          <w:tabs>
            <w:tab w:val="right" w:pos="10800"/>
          </w:tabs>
          <w:spacing w:after="0" w:line="240" w:lineRule="auto"/>
        </w:pPr>
      </w:p>
      <w:p w14:paraId="5DF06CBF" w14:textId="7937A18A" w:rsidR="007E69CB" w:rsidRDefault="00891D19" w:rsidP="00891D19">
        <w:pPr>
          <w:pStyle w:val="Footer"/>
          <w:tabs>
            <w:tab w:val="clear" w:pos="4680"/>
            <w:tab w:val="clear" w:pos="9360"/>
            <w:tab w:val="left" w:pos="1410"/>
          </w:tabs>
        </w:pPr>
        <w:r>
          <w:tab/>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52327"/>
      <w:docPartObj>
        <w:docPartGallery w:val="Page Numbers (Bottom of Page)"/>
        <w:docPartUnique/>
      </w:docPartObj>
    </w:sdtPr>
    <w:sdtEndPr/>
    <w:sdtContent>
      <w:p w14:paraId="6EBA7A19" w14:textId="77777777" w:rsidR="00891D19" w:rsidRDefault="00891D19" w:rsidP="00891D19">
        <w:pPr>
          <w:pBdr>
            <w:top w:val="nil"/>
            <w:left w:val="nil"/>
            <w:bottom w:val="nil"/>
            <w:right w:val="nil"/>
            <w:between w:val="nil"/>
          </w:pBdr>
          <w:tabs>
            <w:tab w:val="right" w:pos="10800"/>
          </w:tabs>
          <w:spacing w:after="0" w:line="240" w:lineRule="auto"/>
          <w:rPr>
            <w:color w:val="000000"/>
          </w:rPr>
        </w:pPr>
        <w:r>
          <w:tab/>
        </w:r>
      </w:p>
      <w:p w14:paraId="02EB0959" w14:textId="12786ECA" w:rsidR="00891D19" w:rsidRDefault="000B1F2B" w:rsidP="006C6445">
        <w:pPr>
          <w:pStyle w:val="Footer"/>
          <w:tabs>
            <w:tab w:val="clear" w:pos="4680"/>
            <w:tab w:val="clear" w:pos="9360"/>
            <w:tab w:val="center" w:pos="13860"/>
            <w:tab w:val="right" w:pos="14220"/>
          </w:tabs>
        </w:pPr>
        <w:r>
          <w:t xml:space="preserve">Virginia Department of Education </w:t>
        </w:r>
        <w:r>
          <w:rPr>
            <w:rFonts w:cstheme="minorHAnsi"/>
          </w:rPr>
          <w:t>©</w:t>
        </w:r>
        <w:r w:rsidR="00885AE1">
          <w:t xml:space="preserve"> 2020</w:t>
        </w:r>
        <w:r w:rsidR="00BC31B7">
          <w:rPr>
            <w:color w:val="000000"/>
          </w:rPr>
          <w:tab/>
        </w:r>
        <w:r w:rsidR="00891D19">
          <w:t xml:space="preserve">Page </w:t>
        </w:r>
        <w:r w:rsidR="00891D19">
          <w:fldChar w:fldCharType="begin"/>
        </w:r>
        <w:r w:rsidR="00891D19">
          <w:instrText xml:space="preserve"> PAGE   \* MERGEFORMAT </w:instrText>
        </w:r>
        <w:r w:rsidR="00891D19">
          <w:fldChar w:fldCharType="separate"/>
        </w:r>
        <w:r w:rsidR="008C5124">
          <w:rPr>
            <w:noProof/>
          </w:rPr>
          <w:t>7</w:t>
        </w:r>
        <w:r w:rsidR="00891D19">
          <w:rPr>
            <w:noProof/>
          </w:rPr>
          <w:fldChar w:fldCharType="end"/>
        </w:r>
      </w:p>
    </w:sdtContent>
  </w:sdt>
  <w:p w14:paraId="0DD23CFA" w14:textId="77777777" w:rsidR="00891D19" w:rsidRDefault="00891D19">
    <w:pPr>
      <w:pBdr>
        <w:top w:val="nil"/>
        <w:left w:val="nil"/>
        <w:bottom w:val="nil"/>
        <w:right w:val="nil"/>
        <w:between w:val="nil"/>
      </w:pBdr>
      <w:tabs>
        <w:tab w:val="right" w:pos="10800"/>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C85A5" w14:textId="50A97D9F" w:rsidR="00891D19" w:rsidRPr="00A4107E" w:rsidRDefault="00891D19" w:rsidP="00A41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8B00A" w14:textId="77777777" w:rsidR="002A2F98" w:rsidRDefault="002A2F98">
      <w:pPr>
        <w:spacing w:after="0" w:line="240" w:lineRule="auto"/>
      </w:pPr>
      <w:r>
        <w:separator/>
      </w:r>
    </w:p>
  </w:footnote>
  <w:footnote w:type="continuationSeparator" w:id="0">
    <w:p w14:paraId="170D2383" w14:textId="77777777" w:rsidR="002A2F98" w:rsidRDefault="002A2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7E57F" w14:textId="77777777" w:rsidR="001E739F" w:rsidRDefault="001E739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88CA3" w14:textId="3312B81B" w:rsidR="00336A81" w:rsidRPr="00C10502" w:rsidRDefault="00336A81" w:rsidP="00336A81">
    <w:pPr>
      <w:widowControl w:val="0"/>
      <w:pBdr>
        <w:top w:val="nil"/>
        <w:left w:val="nil"/>
        <w:bottom w:val="nil"/>
        <w:right w:val="nil"/>
        <w:between w:val="nil"/>
      </w:pBdr>
      <w:spacing w:after="0" w:line="276" w:lineRule="auto"/>
      <w:jc w:val="center"/>
      <w:rPr>
        <w:rFonts w:eastAsia="Arial" w:cstheme="majorHAnsi"/>
        <w:b/>
        <w:i/>
        <w:color w:val="000000"/>
        <w:sz w:val="28"/>
        <w:szCs w:val="28"/>
      </w:rPr>
    </w:pPr>
    <w:r w:rsidRPr="00C10502">
      <w:rPr>
        <w:rFonts w:eastAsia="Arial" w:cstheme="majorHAnsi"/>
        <w:b/>
        <w:color w:val="000000"/>
        <w:sz w:val="28"/>
        <w:szCs w:val="28"/>
      </w:rPr>
      <w:t xml:space="preserve">Rich Mathematical Task – Grade </w:t>
    </w:r>
    <w:r w:rsidR="003610E5">
      <w:rPr>
        <w:rFonts w:eastAsia="Arial" w:cstheme="majorHAnsi"/>
        <w:b/>
        <w:color w:val="000000"/>
        <w:sz w:val="28"/>
        <w:szCs w:val="28"/>
      </w:rPr>
      <w:t>6</w:t>
    </w:r>
    <w:r w:rsidRPr="00C10502">
      <w:rPr>
        <w:rFonts w:eastAsia="Arial" w:cstheme="majorHAnsi"/>
        <w:b/>
        <w:color w:val="000000"/>
        <w:sz w:val="28"/>
        <w:szCs w:val="28"/>
      </w:rPr>
      <w:t xml:space="preserve"> – </w:t>
    </w:r>
    <w:r w:rsidR="003610E5">
      <w:rPr>
        <w:rFonts w:eastAsia="Arial" w:cstheme="majorHAnsi"/>
        <w:b/>
        <w:i/>
        <w:color w:val="000000"/>
        <w:sz w:val="28"/>
        <w:szCs w:val="28"/>
      </w:rPr>
      <w:t>Winning the Game</w:t>
    </w:r>
  </w:p>
  <w:p w14:paraId="23510299" w14:textId="77777777" w:rsidR="00336A81" w:rsidRDefault="00336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9EF4" w14:textId="77777777" w:rsidR="001B233C" w:rsidRDefault="001B233C" w:rsidP="00C10502">
    <w:pPr>
      <w:widowControl w:val="0"/>
      <w:pBdr>
        <w:top w:val="nil"/>
        <w:left w:val="nil"/>
        <w:bottom w:val="nil"/>
        <w:right w:val="nil"/>
        <w:between w:val="nil"/>
      </w:pBdr>
      <w:spacing w:after="0" w:line="276" w:lineRule="auto"/>
      <w:jc w:val="center"/>
      <w:rPr>
        <w:rFonts w:eastAsia="Arial" w:cstheme="majorHAnsi"/>
        <w:b/>
        <w:color w:val="000000"/>
        <w:sz w:val="28"/>
        <w:szCs w:val="28"/>
      </w:rPr>
    </w:pPr>
  </w:p>
  <w:p w14:paraId="178D89AB" w14:textId="5294B8EC" w:rsidR="00C10502" w:rsidRPr="00C10502" w:rsidRDefault="00C10502" w:rsidP="00C10502">
    <w:pPr>
      <w:widowControl w:val="0"/>
      <w:pBdr>
        <w:top w:val="nil"/>
        <w:left w:val="nil"/>
        <w:bottom w:val="nil"/>
        <w:right w:val="nil"/>
        <w:between w:val="nil"/>
      </w:pBdr>
      <w:spacing w:after="0" w:line="276" w:lineRule="auto"/>
      <w:jc w:val="center"/>
      <w:rPr>
        <w:rFonts w:eastAsia="Arial" w:cstheme="majorHAnsi"/>
        <w:b/>
        <w:i/>
        <w:color w:val="000000"/>
        <w:sz w:val="28"/>
        <w:szCs w:val="28"/>
      </w:rPr>
    </w:pPr>
    <w:r w:rsidRPr="00C10502">
      <w:rPr>
        <w:rFonts w:eastAsia="Arial" w:cstheme="majorHAnsi"/>
        <w:b/>
        <w:color w:val="000000"/>
        <w:sz w:val="28"/>
        <w:szCs w:val="28"/>
      </w:rPr>
      <w:t xml:space="preserve">Rich Mathematical Task – Grade </w:t>
    </w:r>
    <w:r w:rsidR="00211C83">
      <w:rPr>
        <w:rFonts w:eastAsia="Arial" w:cstheme="majorHAnsi"/>
        <w:b/>
        <w:color w:val="000000"/>
        <w:sz w:val="28"/>
        <w:szCs w:val="28"/>
      </w:rPr>
      <w:t>6</w:t>
    </w:r>
    <w:r w:rsidRPr="00C10502">
      <w:rPr>
        <w:rFonts w:eastAsia="Arial" w:cstheme="majorHAnsi"/>
        <w:b/>
        <w:color w:val="000000"/>
        <w:sz w:val="28"/>
        <w:szCs w:val="28"/>
      </w:rPr>
      <w:t xml:space="preserve"> – </w:t>
    </w:r>
    <w:r w:rsidR="00211C83">
      <w:rPr>
        <w:rFonts w:eastAsia="Arial" w:cstheme="majorHAnsi"/>
        <w:b/>
        <w:i/>
        <w:color w:val="000000"/>
        <w:sz w:val="28"/>
        <w:szCs w:val="28"/>
      </w:rPr>
      <w:t>Winning the Game</w:t>
    </w:r>
  </w:p>
  <w:p w14:paraId="08FAC613" w14:textId="2AF26C6A" w:rsidR="00C10502" w:rsidRDefault="00C105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A5056" w14:textId="1EF137C9" w:rsidR="006D7489" w:rsidRPr="00C10502" w:rsidRDefault="006D7489" w:rsidP="00336A81">
    <w:pPr>
      <w:widowControl w:val="0"/>
      <w:pBdr>
        <w:top w:val="nil"/>
        <w:left w:val="nil"/>
        <w:bottom w:val="nil"/>
        <w:right w:val="nil"/>
        <w:between w:val="nil"/>
      </w:pBdr>
      <w:spacing w:after="0" w:line="276" w:lineRule="auto"/>
      <w:jc w:val="center"/>
      <w:rPr>
        <w:rFonts w:eastAsia="Arial" w:cstheme="majorHAnsi"/>
        <w:b/>
        <w:i/>
        <w:color w:val="000000"/>
        <w:sz w:val="28"/>
        <w:szCs w:val="28"/>
      </w:rPr>
    </w:pPr>
    <w:r w:rsidRPr="00C10502">
      <w:rPr>
        <w:rFonts w:eastAsia="Arial" w:cstheme="majorHAnsi"/>
        <w:b/>
        <w:color w:val="000000"/>
        <w:sz w:val="28"/>
        <w:szCs w:val="28"/>
      </w:rPr>
      <w:t xml:space="preserve">Rich Mathematical Task – Grade </w:t>
    </w:r>
    <w:r w:rsidR="00F56CEB">
      <w:rPr>
        <w:rFonts w:eastAsia="Arial" w:cstheme="majorHAnsi"/>
        <w:b/>
        <w:color w:val="000000"/>
        <w:sz w:val="28"/>
        <w:szCs w:val="28"/>
      </w:rPr>
      <w:t>6</w:t>
    </w:r>
    <w:r w:rsidRPr="00C10502">
      <w:rPr>
        <w:rFonts w:eastAsia="Arial" w:cstheme="majorHAnsi"/>
        <w:b/>
        <w:color w:val="000000"/>
        <w:sz w:val="28"/>
        <w:szCs w:val="28"/>
      </w:rPr>
      <w:t xml:space="preserve"> – </w:t>
    </w:r>
    <w:r w:rsidR="00F56CEB">
      <w:rPr>
        <w:rFonts w:eastAsia="Arial" w:cstheme="majorHAnsi"/>
        <w:b/>
        <w:i/>
        <w:color w:val="000000"/>
        <w:sz w:val="28"/>
        <w:szCs w:val="28"/>
      </w:rPr>
      <w:t>Winning the Game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94210" w14:textId="46F9222B" w:rsidR="00982009" w:rsidRDefault="00982009" w:rsidP="001F5082">
    <w:pPr>
      <w:widowControl w:val="0"/>
      <w:pBdr>
        <w:top w:val="nil"/>
        <w:left w:val="nil"/>
        <w:bottom w:val="nil"/>
        <w:right w:val="nil"/>
        <w:between w:val="nil"/>
      </w:pBdr>
      <w:tabs>
        <w:tab w:val="center" w:pos="7200"/>
      </w:tabs>
      <w:spacing w:after="0" w:line="276" w:lineRule="auto"/>
      <w:jc w:val="center"/>
      <w:rPr>
        <w:rFonts w:eastAsia="Arial" w:cstheme="majorHAnsi"/>
        <w:b/>
        <w:i/>
        <w:color w:val="000000"/>
        <w:sz w:val="28"/>
        <w:szCs w:val="28"/>
      </w:rPr>
    </w:pPr>
    <w:r w:rsidRPr="00C10502">
      <w:rPr>
        <w:rFonts w:eastAsia="Arial" w:cstheme="majorHAnsi"/>
        <w:b/>
        <w:color w:val="000000"/>
        <w:sz w:val="28"/>
        <w:szCs w:val="28"/>
      </w:rPr>
      <w:t xml:space="preserve">Rich Mathematical Task – Grade </w:t>
    </w:r>
    <w:r w:rsidR="00F56CEB">
      <w:rPr>
        <w:rFonts w:eastAsia="Arial" w:cstheme="majorHAnsi"/>
        <w:b/>
        <w:color w:val="000000"/>
        <w:sz w:val="28"/>
        <w:szCs w:val="28"/>
      </w:rPr>
      <w:t>6</w:t>
    </w:r>
    <w:r w:rsidRPr="00C10502">
      <w:rPr>
        <w:rFonts w:eastAsia="Arial" w:cstheme="majorHAnsi"/>
        <w:b/>
        <w:color w:val="000000"/>
        <w:sz w:val="28"/>
        <w:szCs w:val="28"/>
      </w:rPr>
      <w:t xml:space="preserve"> – </w:t>
    </w:r>
    <w:r w:rsidR="00F56CEB">
      <w:rPr>
        <w:rFonts w:eastAsia="Arial" w:cstheme="majorHAnsi"/>
        <w:b/>
        <w:i/>
        <w:color w:val="000000"/>
        <w:sz w:val="28"/>
        <w:szCs w:val="28"/>
      </w:rPr>
      <w:t>Winning the Game</w:t>
    </w:r>
  </w:p>
  <w:p w14:paraId="0C5830D0" w14:textId="77777777" w:rsidR="00982009" w:rsidRPr="0047061F" w:rsidRDefault="00982009" w:rsidP="00982009">
    <w:pPr>
      <w:widowControl w:val="0"/>
      <w:pBdr>
        <w:top w:val="nil"/>
        <w:left w:val="nil"/>
        <w:bottom w:val="nil"/>
        <w:right w:val="nil"/>
        <w:between w:val="nil"/>
      </w:pBdr>
      <w:tabs>
        <w:tab w:val="center" w:pos="7200"/>
      </w:tabs>
      <w:spacing w:after="0" w:line="276" w:lineRule="auto"/>
      <w:jc w:val="center"/>
      <w:rPr>
        <w:rFonts w:eastAsia="Arial" w:cstheme="majorHAnsi"/>
        <w:b/>
        <w:color w:val="000000"/>
        <w:szCs w:val="2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CFA92" w14:textId="77777777" w:rsidR="00336A81" w:rsidRPr="00FE5DEA" w:rsidRDefault="00336A8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CA4"/>
    <w:multiLevelType w:val="hybridMultilevel"/>
    <w:tmpl w:val="009E0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117DDE"/>
    <w:multiLevelType w:val="multilevel"/>
    <w:tmpl w:val="FE409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832A57"/>
    <w:multiLevelType w:val="hybridMultilevel"/>
    <w:tmpl w:val="85602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E14C07"/>
    <w:multiLevelType w:val="hybridMultilevel"/>
    <w:tmpl w:val="B7386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523964"/>
    <w:multiLevelType w:val="multilevel"/>
    <w:tmpl w:val="C04A5C7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183FFB"/>
    <w:multiLevelType w:val="hybridMultilevel"/>
    <w:tmpl w:val="75A2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A0111"/>
    <w:multiLevelType w:val="hybridMultilevel"/>
    <w:tmpl w:val="B45CD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221C55"/>
    <w:multiLevelType w:val="multilevel"/>
    <w:tmpl w:val="343A1286"/>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15480EFD"/>
    <w:multiLevelType w:val="multilevel"/>
    <w:tmpl w:val="56E29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60E3B9A"/>
    <w:multiLevelType w:val="multilevel"/>
    <w:tmpl w:val="747672E6"/>
    <w:lvl w:ilvl="0">
      <w:start w:val="1"/>
      <w:numFmt w:val="bullet"/>
      <w:lvlText w:val="●"/>
      <w:lvlJc w:val="left"/>
      <w:pPr>
        <w:ind w:left="360" w:hanging="360"/>
      </w:pPr>
      <w:rPr>
        <w:rFonts w:ascii="Calibri" w:eastAsia="Calibri" w:hAnsi="Calibri" w:cs="Calibri"/>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7832C09"/>
    <w:multiLevelType w:val="hybridMultilevel"/>
    <w:tmpl w:val="0A303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9C3B80"/>
    <w:multiLevelType w:val="hybridMultilevel"/>
    <w:tmpl w:val="4DB0D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4F0909"/>
    <w:multiLevelType w:val="multilevel"/>
    <w:tmpl w:val="8A101132"/>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BBC2F94"/>
    <w:multiLevelType w:val="hybridMultilevel"/>
    <w:tmpl w:val="A38A6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4A55FC"/>
    <w:multiLevelType w:val="multilevel"/>
    <w:tmpl w:val="56E29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FBB0110"/>
    <w:multiLevelType w:val="hybridMultilevel"/>
    <w:tmpl w:val="E5FE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891D66"/>
    <w:multiLevelType w:val="hybridMultilevel"/>
    <w:tmpl w:val="F854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C063A8"/>
    <w:multiLevelType w:val="hybridMultilevel"/>
    <w:tmpl w:val="984E6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2F1F63"/>
    <w:multiLevelType w:val="hybridMultilevel"/>
    <w:tmpl w:val="A80A3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FB60D8"/>
    <w:multiLevelType w:val="hybridMultilevel"/>
    <w:tmpl w:val="1788052C"/>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0" w15:restartNumberingAfterBreak="0">
    <w:nsid w:val="299733B7"/>
    <w:multiLevelType w:val="multilevel"/>
    <w:tmpl w:val="43765568"/>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1"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9A5DEA"/>
    <w:multiLevelType w:val="hybridMultilevel"/>
    <w:tmpl w:val="47502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8A0B86"/>
    <w:multiLevelType w:val="multilevel"/>
    <w:tmpl w:val="83561D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32372DCA"/>
    <w:multiLevelType w:val="multilevel"/>
    <w:tmpl w:val="C672B540"/>
    <w:lvl w:ilvl="0">
      <w:start w:val="1"/>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AA206EF"/>
    <w:multiLevelType w:val="multilevel"/>
    <w:tmpl w:val="4B6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C6576A"/>
    <w:multiLevelType w:val="hybridMultilevel"/>
    <w:tmpl w:val="7E504E54"/>
    <w:lvl w:ilvl="0" w:tplc="DE60CE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60A65"/>
    <w:multiLevelType w:val="hybridMultilevel"/>
    <w:tmpl w:val="C8FAA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CE12BE4"/>
    <w:multiLevelType w:val="hybridMultilevel"/>
    <w:tmpl w:val="18CEE52A"/>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50AB7893"/>
    <w:multiLevelType w:val="multilevel"/>
    <w:tmpl w:val="ED0EFB34"/>
    <w:lvl w:ilvl="0">
      <w:start w:val="1"/>
      <w:numFmt w:val="bullet"/>
      <w:lvlText w:val="o"/>
      <w:lvlJc w:val="left"/>
      <w:pPr>
        <w:ind w:left="1440" w:hanging="360"/>
      </w:pPr>
      <w:rPr>
        <w:rFonts w:ascii="Courier New" w:hAnsi="Courier New" w:cs="Courier New" w:hint="default"/>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33673B2"/>
    <w:multiLevelType w:val="hybridMultilevel"/>
    <w:tmpl w:val="66C29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3C86D53"/>
    <w:multiLevelType w:val="hybridMultilevel"/>
    <w:tmpl w:val="934C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373C2"/>
    <w:multiLevelType w:val="hybridMultilevel"/>
    <w:tmpl w:val="F0383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0526F5E"/>
    <w:multiLevelType w:val="hybridMultilevel"/>
    <w:tmpl w:val="4392C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47384C"/>
    <w:multiLevelType w:val="hybridMultilevel"/>
    <w:tmpl w:val="176AAC3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620C1F13"/>
    <w:multiLevelType w:val="hybridMultilevel"/>
    <w:tmpl w:val="21229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D17354"/>
    <w:multiLevelType w:val="hybridMultilevel"/>
    <w:tmpl w:val="AED0178A"/>
    <w:lvl w:ilvl="0" w:tplc="04090017">
      <w:start w:val="1"/>
      <w:numFmt w:val="lowerLetter"/>
      <w:lvlText w:val="%1)"/>
      <w:lvlJc w:val="left"/>
      <w:pPr>
        <w:ind w:left="2130" w:hanging="360"/>
      </w:p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38" w15:restartNumberingAfterBreak="0">
    <w:nsid w:val="68FC52D1"/>
    <w:multiLevelType w:val="multilevel"/>
    <w:tmpl w:val="EB4A2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9216954"/>
    <w:multiLevelType w:val="hybridMultilevel"/>
    <w:tmpl w:val="008A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386585"/>
    <w:multiLevelType w:val="hybridMultilevel"/>
    <w:tmpl w:val="D4D691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1"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B350E01"/>
    <w:multiLevelType w:val="hybridMultilevel"/>
    <w:tmpl w:val="E80828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FC51A5D"/>
    <w:multiLevelType w:val="hybridMultilevel"/>
    <w:tmpl w:val="D5CEC0BA"/>
    <w:lvl w:ilvl="0" w:tplc="BE3C7346">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44" w15:restartNumberingAfterBreak="0">
    <w:nsid w:val="716B6C28"/>
    <w:multiLevelType w:val="hybridMultilevel"/>
    <w:tmpl w:val="18D6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224953"/>
    <w:multiLevelType w:val="hybridMultilevel"/>
    <w:tmpl w:val="73D669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4684" w:hanging="360"/>
      </w:pPr>
      <w:rPr>
        <w:rFonts w:ascii="Courier New" w:hAnsi="Courier New" w:cs="Courier New" w:hint="default"/>
      </w:rPr>
    </w:lvl>
    <w:lvl w:ilvl="2" w:tplc="04090005" w:tentative="1">
      <w:start w:val="1"/>
      <w:numFmt w:val="bullet"/>
      <w:lvlText w:val=""/>
      <w:lvlJc w:val="left"/>
      <w:pPr>
        <w:ind w:left="5404" w:hanging="360"/>
      </w:pPr>
      <w:rPr>
        <w:rFonts w:ascii="Wingdings" w:hAnsi="Wingdings" w:hint="default"/>
      </w:rPr>
    </w:lvl>
    <w:lvl w:ilvl="3" w:tplc="04090001" w:tentative="1">
      <w:start w:val="1"/>
      <w:numFmt w:val="bullet"/>
      <w:lvlText w:val=""/>
      <w:lvlJc w:val="left"/>
      <w:pPr>
        <w:ind w:left="6124" w:hanging="360"/>
      </w:pPr>
      <w:rPr>
        <w:rFonts w:ascii="Symbol" w:hAnsi="Symbol" w:hint="default"/>
      </w:rPr>
    </w:lvl>
    <w:lvl w:ilvl="4" w:tplc="04090003" w:tentative="1">
      <w:start w:val="1"/>
      <w:numFmt w:val="bullet"/>
      <w:lvlText w:val="o"/>
      <w:lvlJc w:val="left"/>
      <w:pPr>
        <w:ind w:left="6844" w:hanging="360"/>
      </w:pPr>
      <w:rPr>
        <w:rFonts w:ascii="Courier New" w:hAnsi="Courier New" w:cs="Courier New" w:hint="default"/>
      </w:rPr>
    </w:lvl>
    <w:lvl w:ilvl="5" w:tplc="04090005" w:tentative="1">
      <w:start w:val="1"/>
      <w:numFmt w:val="bullet"/>
      <w:lvlText w:val=""/>
      <w:lvlJc w:val="left"/>
      <w:pPr>
        <w:ind w:left="7564" w:hanging="360"/>
      </w:pPr>
      <w:rPr>
        <w:rFonts w:ascii="Wingdings" w:hAnsi="Wingdings" w:hint="default"/>
      </w:rPr>
    </w:lvl>
    <w:lvl w:ilvl="6" w:tplc="04090001" w:tentative="1">
      <w:start w:val="1"/>
      <w:numFmt w:val="bullet"/>
      <w:lvlText w:val=""/>
      <w:lvlJc w:val="left"/>
      <w:pPr>
        <w:ind w:left="8284" w:hanging="360"/>
      </w:pPr>
      <w:rPr>
        <w:rFonts w:ascii="Symbol" w:hAnsi="Symbol" w:hint="default"/>
      </w:rPr>
    </w:lvl>
    <w:lvl w:ilvl="7" w:tplc="04090003" w:tentative="1">
      <w:start w:val="1"/>
      <w:numFmt w:val="bullet"/>
      <w:lvlText w:val="o"/>
      <w:lvlJc w:val="left"/>
      <w:pPr>
        <w:ind w:left="9004" w:hanging="360"/>
      </w:pPr>
      <w:rPr>
        <w:rFonts w:ascii="Courier New" w:hAnsi="Courier New" w:cs="Courier New" w:hint="default"/>
      </w:rPr>
    </w:lvl>
    <w:lvl w:ilvl="8" w:tplc="04090005" w:tentative="1">
      <w:start w:val="1"/>
      <w:numFmt w:val="bullet"/>
      <w:lvlText w:val=""/>
      <w:lvlJc w:val="left"/>
      <w:pPr>
        <w:ind w:left="9724" w:hanging="360"/>
      </w:pPr>
      <w:rPr>
        <w:rFonts w:ascii="Wingdings" w:hAnsi="Wingdings" w:hint="default"/>
      </w:rPr>
    </w:lvl>
  </w:abstractNum>
  <w:abstractNum w:abstractNumId="46" w15:restartNumberingAfterBreak="0">
    <w:nsid w:val="778A296E"/>
    <w:multiLevelType w:val="hybridMultilevel"/>
    <w:tmpl w:val="2CB46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93C53A7"/>
    <w:multiLevelType w:val="hybridMultilevel"/>
    <w:tmpl w:val="D828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BCE7055"/>
    <w:multiLevelType w:val="hybridMultilevel"/>
    <w:tmpl w:val="69DA3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BE961CC"/>
    <w:multiLevelType w:val="hybridMultilevel"/>
    <w:tmpl w:val="3A28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
  </w:num>
  <w:num w:numId="4">
    <w:abstractNumId w:val="24"/>
  </w:num>
  <w:num w:numId="5">
    <w:abstractNumId w:val="38"/>
  </w:num>
  <w:num w:numId="6">
    <w:abstractNumId w:val="12"/>
  </w:num>
  <w:num w:numId="7">
    <w:abstractNumId w:val="8"/>
  </w:num>
  <w:num w:numId="8">
    <w:abstractNumId w:val="16"/>
  </w:num>
  <w:num w:numId="9">
    <w:abstractNumId w:val="42"/>
  </w:num>
  <w:num w:numId="10">
    <w:abstractNumId w:val="14"/>
  </w:num>
  <w:num w:numId="11">
    <w:abstractNumId w:val="25"/>
  </w:num>
  <w:num w:numId="12">
    <w:abstractNumId w:val="33"/>
  </w:num>
  <w:num w:numId="13">
    <w:abstractNumId w:val="7"/>
  </w:num>
  <w:num w:numId="14">
    <w:abstractNumId w:val="20"/>
  </w:num>
  <w:num w:numId="15">
    <w:abstractNumId w:val="29"/>
  </w:num>
  <w:num w:numId="16">
    <w:abstractNumId w:val="41"/>
  </w:num>
  <w:num w:numId="17">
    <w:abstractNumId w:val="21"/>
  </w:num>
  <w:num w:numId="18">
    <w:abstractNumId w:val="30"/>
  </w:num>
  <w:num w:numId="19">
    <w:abstractNumId w:val="18"/>
  </w:num>
  <w:num w:numId="20">
    <w:abstractNumId w:val="15"/>
  </w:num>
  <w:num w:numId="21">
    <w:abstractNumId w:val="26"/>
  </w:num>
  <w:num w:numId="22">
    <w:abstractNumId w:val="44"/>
  </w:num>
  <w:num w:numId="23">
    <w:abstractNumId w:val="31"/>
  </w:num>
  <w:num w:numId="24">
    <w:abstractNumId w:val="27"/>
  </w:num>
  <w:num w:numId="25">
    <w:abstractNumId w:val="6"/>
  </w:num>
  <w:num w:numId="26">
    <w:abstractNumId w:val="47"/>
  </w:num>
  <w:num w:numId="27">
    <w:abstractNumId w:val="34"/>
  </w:num>
  <w:num w:numId="28">
    <w:abstractNumId w:val="37"/>
  </w:num>
  <w:num w:numId="29">
    <w:abstractNumId w:val="19"/>
  </w:num>
  <w:num w:numId="30">
    <w:abstractNumId w:val="43"/>
  </w:num>
  <w:num w:numId="31">
    <w:abstractNumId w:val="22"/>
  </w:num>
  <w:num w:numId="32">
    <w:abstractNumId w:val="39"/>
  </w:num>
  <w:num w:numId="33">
    <w:abstractNumId w:val="10"/>
  </w:num>
  <w:num w:numId="34">
    <w:abstractNumId w:val="17"/>
  </w:num>
  <w:num w:numId="35">
    <w:abstractNumId w:val="2"/>
  </w:num>
  <w:num w:numId="36">
    <w:abstractNumId w:val="0"/>
  </w:num>
  <w:num w:numId="37">
    <w:abstractNumId w:val="48"/>
  </w:num>
  <w:num w:numId="38">
    <w:abstractNumId w:val="46"/>
  </w:num>
  <w:num w:numId="39">
    <w:abstractNumId w:val="13"/>
  </w:num>
  <w:num w:numId="40">
    <w:abstractNumId w:val="11"/>
  </w:num>
  <w:num w:numId="41">
    <w:abstractNumId w:val="3"/>
  </w:num>
  <w:num w:numId="42">
    <w:abstractNumId w:val="9"/>
  </w:num>
  <w:num w:numId="43">
    <w:abstractNumId w:val="49"/>
  </w:num>
  <w:num w:numId="44">
    <w:abstractNumId w:val="32"/>
  </w:num>
  <w:num w:numId="45">
    <w:abstractNumId w:val="40"/>
  </w:num>
  <w:num w:numId="46">
    <w:abstractNumId w:val="45"/>
  </w:num>
  <w:num w:numId="47">
    <w:abstractNumId w:val="28"/>
  </w:num>
  <w:num w:numId="48">
    <w:abstractNumId w:val="35"/>
  </w:num>
  <w:num w:numId="49">
    <w:abstractNumId w:val="36"/>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39F"/>
    <w:rsid w:val="00036584"/>
    <w:rsid w:val="00037A8D"/>
    <w:rsid w:val="0004659D"/>
    <w:rsid w:val="000635A4"/>
    <w:rsid w:val="00077E9F"/>
    <w:rsid w:val="000B1F2B"/>
    <w:rsid w:val="000D72DA"/>
    <w:rsid w:val="000E0A10"/>
    <w:rsid w:val="00106EB9"/>
    <w:rsid w:val="00126EC3"/>
    <w:rsid w:val="00134E52"/>
    <w:rsid w:val="001506B4"/>
    <w:rsid w:val="00162E5D"/>
    <w:rsid w:val="00162E60"/>
    <w:rsid w:val="00170602"/>
    <w:rsid w:val="00177D34"/>
    <w:rsid w:val="001A0C3B"/>
    <w:rsid w:val="001B233C"/>
    <w:rsid w:val="001E739F"/>
    <w:rsid w:val="001E7D62"/>
    <w:rsid w:val="001F5082"/>
    <w:rsid w:val="001F5090"/>
    <w:rsid w:val="001F786E"/>
    <w:rsid w:val="00211C83"/>
    <w:rsid w:val="00215CB0"/>
    <w:rsid w:val="00227C51"/>
    <w:rsid w:val="00230FCE"/>
    <w:rsid w:val="00256B7A"/>
    <w:rsid w:val="00284F4A"/>
    <w:rsid w:val="002A2F98"/>
    <w:rsid w:val="002A4694"/>
    <w:rsid w:val="002C0FC8"/>
    <w:rsid w:val="003075C3"/>
    <w:rsid w:val="00336A81"/>
    <w:rsid w:val="00350BF7"/>
    <w:rsid w:val="003610E5"/>
    <w:rsid w:val="003A46EA"/>
    <w:rsid w:val="003C5EC8"/>
    <w:rsid w:val="003C795F"/>
    <w:rsid w:val="003D2402"/>
    <w:rsid w:val="004044B8"/>
    <w:rsid w:val="0047061F"/>
    <w:rsid w:val="004828E5"/>
    <w:rsid w:val="004865B7"/>
    <w:rsid w:val="00495C3A"/>
    <w:rsid w:val="004D4EE0"/>
    <w:rsid w:val="004F267E"/>
    <w:rsid w:val="00514A30"/>
    <w:rsid w:val="0052087C"/>
    <w:rsid w:val="00550D38"/>
    <w:rsid w:val="00561832"/>
    <w:rsid w:val="005A6C7B"/>
    <w:rsid w:val="005B54E7"/>
    <w:rsid w:val="005D00C5"/>
    <w:rsid w:val="005D116A"/>
    <w:rsid w:val="005E0995"/>
    <w:rsid w:val="00622ADA"/>
    <w:rsid w:val="006233E5"/>
    <w:rsid w:val="00626688"/>
    <w:rsid w:val="00635B6A"/>
    <w:rsid w:val="00650004"/>
    <w:rsid w:val="00651D46"/>
    <w:rsid w:val="00654F54"/>
    <w:rsid w:val="006929F3"/>
    <w:rsid w:val="006B5F7A"/>
    <w:rsid w:val="006C6445"/>
    <w:rsid w:val="006D7489"/>
    <w:rsid w:val="0070060B"/>
    <w:rsid w:val="00742CD5"/>
    <w:rsid w:val="0076145D"/>
    <w:rsid w:val="0077208C"/>
    <w:rsid w:val="00781875"/>
    <w:rsid w:val="007A3439"/>
    <w:rsid w:val="007C0FD7"/>
    <w:rsid w:val="007E69CB"/>
    <w:rsid w:val="008218DE"/>
    <w:rsid w:val="00875767"/>
    <w:rsid w:val="008758A1"/>
    <w:rsid w:val="00884E05"/>
    <w:rsid w:val="00885AE1"/>
    <w:rsid w:val="00891D19"/>
    <w:rsid w:val="008A3C2C"/>
    <w:rsid w:val="008B215D"/>
    <w:rsid w:val="008C5124"/>
    <w:rsid w:val="008C6E9B"/>
    <w:rsid w:val="008D577D"/>
    <w:rsid w:val="008E222B"/>
    <w:rsid w:val="0092340D"/>
    <w:rsid w:val="00970631"/>
    <w:rsid w:val="009716F2"/>
    <w:rsid w:val="00981B89"/>
    <w:rsid w:val="00982009"/>
    <w:rsid w:val="009B6EF4"/>
    <w:rsid w:val="009C6473"/>
    <w:rsid w:val="00A01861"/>
    <w:rsid w:val="00A04DFC"/>
    <w:rsid w:val="00A4107E"/>
    <w:rsid w:val="00A53050"/>
    <w:rsid w:val="00AC5DA8"/>
    <w:rsid w:val="00AE6BC2"/>
    <w:rsid w:val="00AF0938"/>
    <w:rsid w:val="00AF4EA9"/>
    <w:rsid w:val="00AF5514"/>
    <w:rsid w:val="00B12F5F"/>
    <w:rsid w:val="00B1350C"/>
    <w:rsid w:val="00B310A4"/>
    <w:rsid w:val="00B572AB"/>
    <w:rsid w:val="00B81096"/>
    <w:rsid w:val="00B97DD5"/>
    <w:rsid w:val="00BA4ED6"/>
    <w:rsid w:val="00BC0098"/>
    <w:rsid w:val="00BC31B7"/>
    <w:rsid w:val="00C10502"/>
    <w:rsid w:val="00C33D5D"/>
    <w:rsid w:val="00C43242"/>
    <w:rsid w:val="00C74F5B"/>
    <w:rsid w:val="00C8666D"/>
    <w:rsid w:val="00C94F34"/>
    <w:rsid w:val="00CA1FAE"/>
    <w:rsid w:val="00CA4F72"/>
    <w:rsid w:val="00CB23ED"/>
    <w:rsid w:val="00CC6C26"/>
    <w:rsid w:val="00D50062"/>
    <w:rsid w:val="00D5716A"/>
    <w:rsid w:val="00D71B37"/>
    <w:rsid w:val="00D84610"/>
    <w:rsid w:val="00D9690F"/>
    <w:rsid w:val="00DA2315"/>
    <w:rsid w:val="00DB6D20"/>
    <w:rsid w:val="00DF7DDF"/>
    <w:rsid w:val="00E03F33"/>
    <w:rsid w:val="00E325EB"/>
    <w:rsid w:val="00E41C4D"/>
    <w:rsid w:val="00E458D6"/>
    <w:rsid w:val="00E860FF"/>
    <w:rsid w:val="00E87EBB"/>
    <w:rsid w:val="00E97C3A"/>
    <w:rsid w:val="00EB492D"/>
    <w:rsid w:val="00EC7FF4"/>
    <w:rsid w:val="00EE0713"/>
    <w:rsid w:val="00EE12EF"/>
    <w:rsid w:val="00EF2FB2"/>
    <w:rsid w:val="00EF3699"/>
    <w:rsid w:val="00F34DB3"/>
    <w:rsid w:val="00F3593A"/>
    <w:rsid w:val="00F56CEB"/>
    <w:rsid w:val="00F75B47"/>
    <w:rsid w:val="00F931F6"/>
    <w:rsid w:val="00F932BD"/>
    <w:rsid w:val="00FE5499"/>
    <w:rsid w:val="00FE5DEA"/>
    <w:rsid w:val="00FF2F34"/>
    <w:rsid w:val="00FF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769747"/>
  <w15:docId w15:val="{14B9095C-E9B7-4D65-ADA9-4FF9D71E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635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6A"/>
    <w:rPr>
      <w:rFonts w:ascii="Segoe UI" w:hAnsi="Segoe UI" w:cs="Segoe UI"/>
      <w:sz w:val="18"/>
      <w:szCs w:val="18"/>
    </w:rPr>
  </w:style>
  <w:style w:type="character" w:styleId="CommentReference">
    <w:name w:val="annotation reference"/>
    <w:basedOn w:val="DefaultParagraphFont"/>
    <w:uiPriority w:val="99"/>
    <w:semiHidden/>
    <w:unhideWhenUsed/>
    <w:rsid w:val="00635B6A"/>
    <w:rPr>
      <w:sz w:val="16"/>
      <w:szCs w:val="16"/>
    </w:rPr>
  </w:style>
  <w:style w:type="paragraph" w:styleId="CommentText">
    <w:name w:val="annotation text"/>
    <w:basedOn w:val="Normal"/>
    <w:link w:val="CommentTextChar"/>
    <w:uiPriority w:val="99"/>
    <w:semiHidden/>
    <w:unhideWhenUsed/>
    <w:rsid w:val="00635B6A"/>
    <w:pPr>
      <w:spacing w:line="240" w:lineRule="auto"/>
    </w:pPr>
    <w:rPr>
      <w:sz w:val="20"/>
      <w:szCs w:val="20"/>
    </w:rPr>
  </w:style>
  <w:style w:type="character" w:customStyle="1" w:styleId="CommentTextChar">
    <w:name w:val="Comment Text Char"/>
    <w:basedOn w:val="DefaultParagraphFont"/>
    <w:link w:val="CommentText"/>
    <w:uiPriority w:val="99"/>
    <w:semiHidden/>
    <w:rsid w:val="00635B6A"/>
    <w:rPr>
      <w:sz w:val="20"/>
      <w:szCs w:val="20"/>
    </w:rPr>
  </w:style>
  <w:style w:type="paragraph" w:styleId="CommentSubject">
    <w:name w:val="annotation subject"/>
    <w:basedOn w:val="CommentText"/>
    <w:next w:val="CommentText"/>
    <w:link w:val="CommentSubjectChar"/>
    <w:uiPriority w:val="99"/>
    <w:semiHidden/>
    <w:unhideWhenUsed/>
    <w:rsid w:val="00635B6A"/>
    <w:rPr>
      <w:b/>
      <w:bCs/>
    </w:rPr>
  </w:style>
  <w:style w:type="character" w:customStyle="1" w:styleId="CommentSubjectChar">
    <w:name w:val="Comment Subject Char"/>
    <w:basedOn w:val="CommentTextChar"/>
    <w:link w:val="CommentSubject"/>
    <w:uiPriority w:val="99"/>
    <w:semiHidden/>
    <w:rsid w:val="00635B6A"/>
    <w:rPr>
      <w:b/>
      <w:bCs/>
      <w:sz w:val="20"/>
      <w:szCs w:val="20"/>
    </w:rPr>
  </w:style>
  <w:style w:type="paragraph" w:styleId="ListParagraph">
    <w:name w:val="List Paragraph"/>
    <w:basedOn w:val="Normal"/>
    <w:uiPriority w:val="34"/>
    <w:qFormat/>
    <w:rsid w:val="00875767"/>
    <w:pPr>
      <w:ind w:left="720"/>
      <w:contextualSpacing/>
    </w:pPr>
  </w:style>
  <w:style w:type="table" w:styleId="TableGrid">
    <w:name w:val="Table Grid"/>
    <w:basedOn w:val="TableNormal"/>
    <w:uiPriority w:val="39"/>
    <w:rsid w:val="001F5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F509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7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5C3"/>
  </w:style>
  <w:style w:type="paragraph" w:customStyle="1" w:styleId="Bullet2">
    <w:name w:val="Bullet 2"/>
    <w:basedOn w:val="Normal"/>
    <w:rsid w:val="00CA4F72"/>
    <w:pPr>
      <w:numPr>
        <w:numId w:val="18"/>
      </w:num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27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C51"/>
  </w:style>
  <w:style w:type="character" w:styleId="PlaceholderText">
    <w:name w:val="Placeholder Text"/>
    <w:basedOn w:val="DefaultParagraphFont"/>
    <w:uiPriority w:val="99"/>
    <w:semiHidden/>
    <w:rsid w:val="001F786E"/>
    <w:rPr>
      <w:color w:val="808080"/>
    </w:rPr>
  </w:style>
  <w:style w:type="character" w:styleId="Hyperlink">
    <w:name w:val="Hyperlink"/>
    <w:basedOn w:val="DefaultParagraphFont"/>
    <w:uiPriority w:val="99"/>
    <w:unhideWhenUsed/>
    <w:rsid w:val="005208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39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hhLmUN564nxprB4FTFcXEOh_8RM1CHww/copy"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06D61-49FC-4E3A-826F-99275FAA6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2059</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6-3 Winning Game Task Template</vt:lpstr>
    </vt:vector>
  </TitlesOfParts>
  <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 Winning Game Task Template</dc:title>
  <dc:subject>mathematics</dc:subject>
  <dc:creator>Virginia Department of Education</dc:creator>
  <cp:lastModifiedBy>Williams, Kristin (DOE)</cp:lastModifiedBy>
  <cp:revision>7</cp:revision>
  <dcterms:created xsi:type="dcterms:W3CDTF">2020-12-07T21:13:00Z</dcterms:created>
  <dcterms:modified xsi:type="dcterms:W3CDTF">2020-12-30T15:52:00Z</dcterms:modified>
</cp:coreProperties>
</file>