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B2C2" w14:textId="173F19D9" w:rsidR="00E55218" w:rsidRPr="00103D42" w:rsidRDefault="00E55218" w:rsidP="0059115D">
      <w:pPr>
        <w:tabs>
          <w:tab w:val="left" w:pos="6480"/>
        </w:tabs>
        <w:rPr>
          <w:rFonts w:asciiTheme="majorHAnsi" w:hAnsiTheme="majorHAnsi" w:cstheme="majorHAnsi"/>
          <w:sz w:val="28"/>
          <w:szCs w:val="28"/>
        </w:rPr>
      </w:pPr>
      <w:r w:rsidRPr="00EC59E1">
        <w:rPr>
          <w:rFonts w:asciiTheme="majorHAnsi" w:hAnsiTheme="majorHAnsi" w:cstheme="majorHAnsi"/>
          <w:sz w:val="28"/>
          <w:szCs w:val="28"/>
        </w:rPr>
        <w:t xml:space="preserve">Name_________________________________  </w:t>
      </w:r>
      <w:r w:rsidR="00103D42">
        <w:rPr>
          <w:rFonts w:asciiTheme="majorHAnsi" w:hAnsiTheme="majorHAnsi" w:cstheme="majorHAnsi"/>
          <w:sz w:val="28"/>
          <w:szCs w:val="28"/>
        </w:rPr>
        <w:tab/>
      </w:r>
      <w:r w:rsidRPr="00103D42">
        <w:rPr>
          <w:rFonts w:asciiTheme="majorHAnsi" w:hAnsiTheme="majorHAnsi" w:cstheme="majorHAnsi"/>
          <w:sz w:val="28"/>
          <w:szCs w:val="28"/>
        </w:rPr>
        <w:t>Date________________________</w:t>
      </w:r>
    </w:p>
    <w:p w14:paraId="28119904" w14:textId="77777777" w:rsidR="00E55218" w:rsidRPr="0059115D" w:rsidRDefault="00E55218">
      <w:pPr>
        <w:rPr>
          <w:rFonts w:asciiTheme="majorHAnsi" w:hAnsiTheme="majorHAnsi" w:cstheme="majorHAnsi"/>
          <w:sz w:val="18"/>
          <w:szCs w:val="28"/>
        </w:rPr>
      </w:pPr>
    </w:p>
    <w:p w14:paraId="30044BBA" w14:textId="5D78552B" w:rsidR="003F60B0" w:rsidRDefault="00103D42" w:rsidP="0059115D">
      <w:pPr>
        <w:tabs>
          <w:tab w:val="left" w:pos="7200"/>
        </w:tabs>
        <w:spacing w:after="240"/>
        <w:jc w:val="center"/>
        <w:rPr>
          <w:rFonts w:asciiTheme="majorHAnsi" w:hAnsiTheme="majorHAnsi" w:cstheme="majorHAnsi"/>
          <w:b/>
          <w:sz w:val="28"/>
          <w:szCs w:val="28"/>
        </w:rPr>
      </w:pPr>
      <w:r w:rsidRPr="00EC59E1">
        <w:rPr>
          <w:rFonts w:asciiTheme="majorHAnsi" w:hAnsiTheme="majorHAnsi" w:cstheme="majorHAnsi"/>
          <w:b/>
          <w:color w:val="000000" w:themeColor="text1"/>
          <w:sz w:val="28"/>
          <w:szCs w:val="28"/>
        </w:rPr>
        <w:t xml:space="preserve">Geometric </w:t>
      </w:r>
      <w:r w:rsidR="00D04534" w:rsidRPr="00103D42">
        <w:rPr>
          <w:rFonts w:asciiTheme="majorHAnsi" w:hAnsiTheme="majorHAnsi" w:cstheme="majorHAnsi"/>
          <w:b/>
          <w:sz w:val="28"/>
          <w:szCs w:val="28"/>
        </w:rPr>
        <w:t>Design</w:t>
      </w:r>
    </w:p>
    <w:p w14:paraId="2139C11E" w14:textId="6C682B55" w:rsidR="00CB0ADF" w:rsidRDefault="004743B3" w:rsidP="0059115D">
      <w:pPr>
        <w:ind w:left="90"/>
      </w:pPr>
      <w:r w:rsidRPr="00103D42">
        <w:rPr>
          <w:rFonts w:asciiTheme="majorHAnsi" w:hAnsiTheme="majorHAnsi" w:cstheme="majorHAnsi"/>
          <w:b/>
          <w:noProof/>
          <w:sz w:val="28"/>
          <w:szCs w:val="28"/>
          <w:lang w:val="en-US"/>
        </w:rPr>
        <mc:AlternateContent>
          <mc:Choice Requires="wps">
            <w:drawing>
              <wp:inline distT="0" distB="0" distL="0" distR="0" wp14:anchorId="0BF01AF6" wp14:editId="7317ED22">
                <wp:extent cx="6743700" cy="2514600"/>
                <wp:effectExtent l="0" t="0" r="19050" b="19050"/>
                <wp:docPr id="3" name="Text Box 3" title="geometric design task"/>
                <wp:cNvGraphicFramePr/>
                <a:graphic xmlns:a="http://schemas.openxmlformats.org/drawingml/2006/main">
                  <a:graphicData uri="http://schemas.microsoft.com/office/word/2010/wordprocessingShape">
                    <wps:wsp>
                      <wps:cNvSpPr txBox="1"/>
                      <wps:spPr>
                        <a:xfrm>
                          <a:off x="0" y="0"/>
                          <a:ext cx="6743700" cy="25146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BDCB2" w14:textId="6C65989C" w:rsidR="00F507C9" w:rsidRPr="00F507C9" w:rsidRDefault="00B2539D" w:rsidP="00103D42">
                            <w:pPr>
                              <w:spacing w:after="120"/>
                              <w:rPr>
                                <w:rFonts w:ascii="Calibri" w:hAnsi="Calibri" w:cs="Calibri"/>
                                <w:sz w:val="28"/>
                                <w:szCs w:val="28"/>
                              </w:rPr>
                            </w:pPr>
                            <w:r>
                              <w:rPr>
                                <w:rFonts w:ascii="Calibri" w:hAnsi="Calibri" w:cs="Calibri"/>
                                <w:sz w:val="28"/>
                                <w:szCs w:val="28"/>
                              </w:rPr>
                              <w:t xml:space="preserve">A student </w:t>
                            </w:r>
                            <w:r w:rsidR="00EC59E1">
                              <w:rPr>
                                <w:rFonts w:ascii="Calibri" w:hAnsi="Calibri" w:cs="Calibri"/>
                                <w:sz w:val="28"/>
                                <w:szCs w:val="28"/>
                              </w:rPr>
                              <w:t>created</w:t>
                            </w:r>
                            <w:r>
                              <w:rPr>
                                <w:rFonts w:ascii="Calibri" w:hAnsi="Calibri" w:cs="Calibri"/>
                                <w:sz w:val="28"/>
                                <w:szCs w:val="28"/>
                              </w:rPr>
                              <w:t xml:space="preserve"> a </w:t>
                            </w:r>
                            <w:r w:rsidR="005F049B">
                              <w:rPr>
                                <w:rFonts w:ascii="Calibri" w:hAnsi="Calibri" w:cs="Calibri"/>
                                <w:sz w:val="28"/>
                                <w:szCs w:val="28"/>
                              </w:rPr>
                              <w:t xml:space="preserve">geometric </w:t>
                            </w:r>
                            <w:r w:rsidR="006A7916">
                              <w:rPr>
                                <w:rFonts w:ascii="Calibri" w:hAnsi="Calibri" w:cs="Calibri"/>
                                <w:sz w:val="28"/>
                                <w:szCs w:val="28"/>
                              </w:rPr>
                              <w:t>design</w:t>
                            </w:r>
                            <w:r w:rsidR="009D23EF">
                              <w:rPr>
                                <w:rFonts w:ascii="Calibri" w:hAnsi="Calibri" w:cs="Calibri"/>
                                <w:sz w:val="28"/>
                                <w:szCs w:val="28"/>
                              </w:rPr>
                              <w:t xml:space="preserve"> for the art room wall</w:t>
                            </w:r>
                            <w:r>
                              <w:rPr>
                                <w:rFonts w:ascii="Calibri" w:hAnsi="Calibri" w:cs="Calibri"/>
                                <w:sz w:val="28"/>
                                <w:szCs w:val="28"/>
                              </w:rPr>
                              <w:t xml:space="preserve">. </w:t>
                            </w:r>
                            <w:r w:rsidR="006A7916">
                              <w:rPr>
                                <w:rFonts w:ascii="Calibri" w:hAnsi="Calibri" w:cs="Calibri"/>
                                <w:sz w:val="28"/>
                                <w:szCs w:val="28"/>
                              </w:rPr>
                              <w:t>The</w:t>
                            </w:r>
                            <w:r>
                              <w:rPr>
                                <w:rFonts w:ascii="Calibri" w:hAnsi="Calibri" w:cs="Calibri"/>
                                <w:sz w:val="28"/>
                                <w:szCs w:val="28"/>
                              </w:rPr>
                              <w:t xml:space="preserve"> </w:t>
                            </w:r>
                            <w:r w:rsidR="006A7916">
                              <w:rPr>
                                <w:rFonts w:ascii="Calibri" w:hAnsi="Calibri" w:cs="Calibri"/>
                                <w:sz w:val="28"/>
                                <w:szCs w:val="28"/>
                              </w:rPr>
                              <w:t>design</w:t>
                            </w:r>
                            <w:r>
                              <w:rPr>
                                <w:rFonts w:ascii="Calibri" w:hAnsi="Calibri" w:cs="Calibri"/>
                                <w:sz w:val="28"/>
                                <w:szCs w:val="28"/>
                              </w:rPr>
                              <w:t xml:space="preserve"> had</w:t>
                            </w:r>
                            <w:r w:rsidR="00103D42">
                              <w:rPr>
                                <w:rFonts w:ascii="Calibri" w:hAnsi="Calibri" w:cs="Calibri"/>
                                <w:sz w:val="28"/>
                                <w:szCs w:val="28"/>
                              </w:rPr>
                              <w:t xml:space="preserve"> the following:</w:t>
                            </w:r>
                            <w:r w:rsidR="002268CE">
                              <w:rPr>
                                <w:rFonts w:ascii="Calibri" w:hAnsi="Calibri" w:cs="Calibri"/>
                                <w:sz w:val="28"/>
                                <w:szCs w:val="28"/>
                              </w:rPr>
                              <w:t xml:space="preserve"> </w:t>
                            </w:r>
                          </w:p>
                          <w:p w14:paraId="16FE835D" w14:textId="051EBD07" w:rsidR="00F507C9" w:rsidRPr="00F507C9" w:rsidRDefault="00EC59E1" w:rsidP="00F507C9">
                            <w:pPr>
                              <w:pStyle w:val="ListParagraph"/>
                              <w:numPr>
                                <w:ilvl w:val="0"/>
                                <w:numId w:val="1"/>
                              </w:numPr>
                              <w:rPr>
                                <w:rFonts w:ascii="Calibri" w:hAnsi="Calibri" w:cs="Calibri"/>
                                <w:sz w:val="28"/>
                                <w:szCs w:val="28"/>
                              </w:rPr>
                            </w:pPr>
                            <w:r>
                              <w:rPr>
                                <w:rFonts w:ascii="Calibri" w:hAnsi="Calibri" w:cs="Calibri"/>
                                <w:sz w:val="28"/>
                                <w:szCs w:val="28"/>
                              </w:rPr>
                              <w:t>at least</w:t>
                            </w:r>
                            <w:r w:rsidR="005F049B">
                              <w:rPr>
                                <w:rFonts w:ascii="Calibri" w:hAnsi="Calibri" w:cs="Calibri"/>
                                <w:sz w:val="28"/>
                                <w:szCs w:val="28"/>
                              </w:rPr>
                              <w:t xml:space="preserve"> </w:t>
                            </w:r>
                            <w:r w:rsidR="00D04534">
                              <w:rPr>
                                <w:rFonts w:ascii="Calibri" w:hAnsi="Calibri" w:cs="Calibri"/>
                                <w:sz w:val="28"/>
                                <w:szCs w:val="28"/>
                              </w:rPr>
                              <w:t>8</w:t>
                            </w:r>
                            <w:r w:rsidR="006A7916">
                              <w:rPr>
                                <w:rFonts w:ascii="Calibri" w:hAnsi="Calibri" w:cs="Calibri"/>
                                <w:sz w:val="28"/>
                                <w:szCs w:val="28"/>
                              </w:rPr>
                              <w:t xml:space="preserve"> angles</w:t>
                            </w:r>
                          </w:p>
                          <w:p w14:paraId="3D025370" w14:textId="605C5F3C" w:rsidR="00F507C9" w:rsidRDefault="00103D42" w:rsidP="00F507C9">
                            <w:pPr>
                              <w:pStyle w:val="ListParagraph"/>
                              <w:numPr>
                                <w:ilvl w:val="0"/>
                                <w:numId w:val="1"/>
                              </w:numPr>
                              <w:rPr>
                                <w:rFonts w:ascii="Calibri" w:hAnsi="Calibri" w:cs="Calibri"/>
                                <w:sz w:val="28"/>
                                <w:szCs w:val="28"/>
                              </w:rPr>
                            </w:pPr>
                            <w:r>
                              <w:rPr>
                                <w:rFonts w:ascii="Calibri" w:hAnsi="Calibri" w:cs="Calibri"/>
                                <w:sz w:val="28"/>
                                <w:szCs w:val="28"/>
                              </w:rPr>
                              <w:t xml:space="preserve">right </w:t>
                            </w:r>
                            <w:r w:rsidR="005F049B">
                              <w:rPr>
                                <w:rFonts w:ascii="Calibri" w:hAnsi="Calibri" w:cs="Calibri"/>
                                <w:sz w:val="28"/>
                                <w:szCs w:val="28"/>
                              </w:rPr>
                              <w:t>angles</w:t>
                            </w:r>
                          </w:p>
                          <w:p w14:paraId="18E1EC59" w14:textId="52BE76CF" w:rsidR="005F049B" w:rsidRDefault="00103D42" w:rsidP="00F507C9">
                            <w:pPr>
                              <w:pStyle w:val="ListParagraph"/>
                              <w:numPr>
                                <w:ilvl w:val="0"/>
                                <w:numId w:val="1"/>
                              </w:numPr>
                              <w:rPr>
                                <w:rFonts w:ascii="Calibri" w:hAnsi="Calibri" w:cs="Calibri"/>
                                <w:sz w:val="28"/>
                                <w:szCs w:val="28"/>
                              </w:rPr>
                            </w:pPr>
                            <w:r>
                              <w:rPr>
                                <w:rFonts w:ascii="Calibri" w:hAnsi="Calibri" w:cs="Calibri"/>
                                <w:sz w:val="28"/>
                                <w:szCs w:val="28"/>
                              </w:rPr>
                              <w:t xml:space="preserve">acute </w:t>
                            </w:r>
                            <w:r w:rsidR="005F049B">
                              <w:rPr>
                                <w:rFonts w:ascii="Calibri" w:hAnsi="Calibri" w:cs="Calibri"/>
                                <w:sz w:val="28"/>
                                <w:szCs w:val="28"/>
                              </w:rPr>
                              <w:t>angles</w:t>
                            </w:r>
                          </w:p>
                          <w:p w14:paraId="71B307C7" w14:textId="6FE0C042" w:rsidR="005F049B" w:rsidRPr="00F507C9" w:rsidRDefault="00103D42" w:rsidP="00103D42">
                            <w:pPr>
                              <w:pStyle w:val="ListParagraph"/>
                              <w:numPr>
                                <w:ilvl w:val="0"/>
                                <w:numId w:val="1"/>
                              </w:numPr>
                              <w:spacing w:after="120"/>
                              <w:contextualSpacing w:val="0"/>
                              <w:rPr>
                                <w:rFonts w:ascii="Calibri" w:hAnsi="Calibri" w:cs="Calibri"/>
                                <w:sz w:val="28"/>
                                <w:szCs w:val="28"/>
                              </w:rPr>
                            </w:pPr>
                            <w:r>
                              <w:rPr>
                                <w:rFonts w:ascii="Calibri" w:hAnsi="Calibri" w:cs="Calibri"/>
                                <w:sz w:val="28"/>
                                <w:szCs w:val="28"/>
                              </w:rPr>
                              <w:t xml:space="preserve">obtuse </w:t>
                            </w:r>
                            <w:r w:rsidR="005F049B">
                              <w:rPr>
                                <w:rFonts w:ascii="Calibri" w:hAnsi="Calibri" w:cs="Calibri"/>
                                <w:sz w:val="28"/>
                                <w:szCs w:val="28"/>
                              </w:rPr>
                              <w:t>angles</w:t>
                            </w:r>
                          </w:p>
                          <w:p w14:paraId="187B6421" w14:textId="77777777" w:rsidR="00103D42" w:rsidRDefault="00B2539D" w:rsidP="004743B3">
                            <w:pPr>
                              <w:rPr>
                                <w:rFonts w:ascii="Calibri" w:hAnsi="Calibri" w:cs="Calibri"/>
                                <w:sz w:val="28"/>
                                <w:szCs w:val="28"/>
                              </w:rPr>
                            </w:pPr>
                            <w:r>
                              <w:rPr>
                                <w:rFonts w:ascii="Calibri" w:hAnsi="Calibri" w:cs="Calibri"/>
                                <w:sz w:val="28"/>
                                <w:szCs w:val="28"/>
                              </w:rPr>
                              <w:t xml:space="preserve">Create at least </w:t>
                            </w:r>
                            <w:r w:rsidR="00D04534">
                              <w:rPr>
                                <w:rFonts w:ascii="Calibri" w:hAnsi="Calibri" w:cs="Calibri"/>
                                <w:sz w:val="28"/>
                                <w:szCs w:val="28"/>
                              </w:rPr>
                              <w:t xml:space="preserve">one </w:t>
                            </w:r>
                            <w:r w:rsidR="005F049B">
                              <w:rPr>
                                <w:rFonts w:ascii="Calibri" w:hAnsi="Calibri" w:cs="Calibri"/>
                                <w:sz w:val="28"/>
                                <w:szCs w:val="28"/>
                              </w:rPr>
                              <w:t>example of the student’s design</w:t>
                            </w:r>
                            <w:r>
                              <w:rPr>
                                <w:rFonts w:ascii="Calibri" w:hAnsi="Calibri" w:cs="Calibri"/>
                                <w:sz w:val="28"/>
                                <w:szCs w:val="28"/>
                              </w:rPr>
                              <w:t xml:space="preserve">. </w:t>
                            </w:r>
                          </w:p>
                          <w:p w14:paraId="5D3E8EB4" w14:textId="77777777" w:rsidR="00103D42" w:rsidRDefault="00B2539D" w:rsidP="00103D42">
                            <w:pPr>
                              <w:pStyle w:val="ListParagraph"/>
                              <w:numPr>
                                <w:ilvl w:val="0"/>
                                <w:numId w:val="2"/>
                              </w:numPr>
                              <w:rPr>
                                <w:rFonts w:ascii="Calibri" w:hAnsi="Calibri" w:cs="Calibri"/>
                                <w:sz w:val="28"/>
                                <w:szCs w:val="28"/>
                              </w:rPr>
                            </w:pPr>
                            <w:r w:rsidRPr="00103D42">
                              <w:rPr>
                                <w:rFonts w:ascii="Calibri" w:hAnsi="Calibri" w:cs="Calibri"/>
                                <w:sz w:val="28"/>
                                <w:szCs w:val="28"/>
                              </w:rPr>
                              <w:t xml:space="preserve">Use a protractor to </w:t>
                            </w:r>
                            <w:r w:rsidR="009D23EF" w:rsidRPr="00103D42">
                              <w:rPr>
                                <w:rFonts w:ascii="Calibri" w:hAnsi="Calibri" w:cs="Calibri"/>
                                <w:sz w:val="28"/>
                                <w:szCs w:val="28"/>
                              </w:rPr>
                              <w:t>measure</w:t>
                            </w:r>
                            <w:r w:rsidRPr="00103D42">
                              <w:rPr>
                                <w:rFonts w:ascii="Calibri" w:hAnsi="Calibri" w:cs="Calibri"/>
                                <w:sz w:val="28"/>
                                <w:szCs w:val="28"/>
                              </w:rPr>
                              <w:t xml:space="preserve"> </w:t>
                            </w:r>
                            <w:r w:rsidR="009D23EF" w:rsidRPr="00103D42">
                              <w:rPr>
                                <w:rFonts w:ascii="Calibri" w:hAnsi="Calibri" w:cs="Calibri"/>
                                <w:sz w:val="28"/>
                                <w:szCs w:val="28"/>
                              </w:rPr>
                              <w:t xml:space="preserve">each angle. </w:t>
                            </w:r>
                          </w:p>
                          <w:p w14:paraId="7328D32D" w14:textId="1C3C94BF" w:rsidR="004743B3" w:rsidRPr="002D53C1" w:rsidRDefault="009D23EF" w:rsidP="004743B3">
                            <w:pPr>
                              <w:pStyle w:val="ListParagraph"/>
                              <w:numPr>
                                <w:ilvl w:val="0"/>
                                <w:numId w:val="2"/>
                              </w:numPr>
                              <w:rPr>
                                <w:rFonts w:ascii="Calibri" w:hAnsi="Calibri" w:cs="Calibri"/>
                                <w:sz w:val="28"/>
                                <w:szCs w:val="28"/>
                              </w:rPr>
                            </w:pPr>
                            <w:r w:rsidRPr="00103D42">
                              <w:rPr>
                                <w:rFonts w:ascii="Calibri" w:hAnsi="Calibri" w:cs="Calibri"/>
                                <w:sz w:val="28"/>
                                <w:szCs w:val="28"/>
                              </w:rPr>
                              <w:t xml:space="preserve">Classify angles as right, acute or obtuse. Record information in the table </w:t>
                            </w:r>
                            <w:r w:rsidR="002D53C1">
                              <w:rPr>
                                <w:rFonts w:ascii="Calibri" w:hAnsi="Calibri" w:cs="Calibri"/>
                                <w:sz w:val="28"/>
                                <w:szCs w:val="28"/>
                              </w:rPr>
                              <w:t xml:space="preserve">provided </w:t>
                            </w:r>
                            <w:r w:rsidRPr="00103D42">
                              <w:rPr>
                                <w:rFonts w:ascii="Calibri" w:hAnsi="Calibri" w:cs="Calibri"/>
                                <w:sz w:val="28"/>
                                <w:szCs w:val="28"/>
                              </w:rPr>
                              <w:t>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F01AF6" id="_x0000_t202" coordsize="21600,21600" o:spt="202" path="m,l,21600r21600,l21600,xe">
                <v:stroke joinstyle="miter"/>
                <v:path gradientshapeok="t" o:connecttype="rect"/>
              </v:shapetype>
              <v:shape id="Text Box 3" o:spid="_x0000_s1026" type="#_x0000_t202" alt="Title: geometric design task" style="width:531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" filled="f" strokecolor="black [3213]">
                <v:textbox>
                  <w:txbxContent>
                    <w:p w14:paraId="7A6BDCB2" w14:textId="6C65989C" w:rsidR="00F507C9" w:rsidRPr="00F507C9" w:rsidRDefault="00B2539D" w:rsidP="00103D42">
                      <w:pPr>
                        <w:spacing w:after="120"/>
                        <w:rPr>
                          <w:rFonts w:ascii="Calibri" w:hAnsi="Calibri" w:cs="Calibri"/>
                          <w:sz w:val="28"/>
                          <w:szCs w:val="28"/>
                        </w:rPr>
                      </w:pPr>
                      <w:r>
                        <w:rPr>
                          <w:rFonts w:ascii="Calibri" w:hAnsi="Calibri" w:cs="Calibri"/>
                          <w:sz w:val="28"/>
                          <w:szCs w:val="28"/>
                        </w:rPr>
                        <w:t xml:space="preserve">A student </w:t>
                      </w:r>
                      <w:r w:rsidR="00EC59E1">
                        <w:rPr>
                          <w:rFonts w:ascii="Calibri" w:hAnsi="Calibri" w:cs="Calibri"/>
                          <w:sz w:val="28"/>
                          <w:szCs w:val="28"/>
                        </w:rPr>
                        <w:t>created</w:t>
                      </w:r>
                      <w:r>
                        <w:rPr>
                          <w:rFonts w:ascii="Calibri" w:hAnsi="Calibri" w:cs="Calibri"/>
                          <w:sz w:val="28"/>
                          <w:szCs w:val="28"/>
                        </w:rPr>
                        <w:t xml:space="preserve"> a </w:t>
                      </w:r>
                      <w:r w:rsidR="005F049B">
                        <w:rPr>
                          <w:rFonts w:ascii="Calibri" w:hAnsi="Calibri" w:cs="Calibri"/>
                          <w:sz w:val="28"/>
                          <w:szCs w:val="28"/>
                        </w:rPr>
                        <w:t xml:space="preserve">geometric </w:t>
                      </w:r>
                      <w:r w:rsidR="006A7916">
                        <w:rPr>
                          <w:rFonts w:ascii="Calibri" w:hAnsi="Calibri" w:cs="Calibri"/>
                          <w:sz w:val="28"/>
                          <w:szCs w:val="28"/>
                        </w:rPr>
                        <w:t>design</w:t>
                      </w:r>
                      <w:r w:rsidR="009D23EF">
                        <w:rPr>
                          <w:rFonts w:ascii="Calibri" w:hAnsi="Calibri" w:cs="Calibri"/>
                          <w:sz w:val="28"/>
                          <w:szCs w:val="28"/>
                        </w:rPr>
                        <w:t xml:space="preserve"> for the art room wall</w:t>
                      </w:r>
                      <w:r>
                        <w:rPr>
                          <w:rFonts w:ascii="Calibri" w:hAnsi="Calibri" w:cs="Calibri"/>
                          <w:sz w:val="28"/>
                          <w:szCs w:val="28"/>
                        </w:rPr>
                        <w:t xml:space="preserve">. </w:t>
                      </w:r>
                      <w:r w:rsidR="006A7916">
                        <w:rPr>
                          <w:rFonts w:ascii="Calibri" w:hAnsi="Calibri" w:cs="Calibri"/>
                          <w:sz w:val="28"/>
                          <w:szCs w:val="28"/>
                        </w:rPr>
                        <w:t>The</w:t>
                      </w:r>
                      <w:r>
                        <w:rPr>
                          <w:rFonts w:ascii="Calibri" w:hAnsi="Calibri" w:cs="Calibri"/>
                          <w:sz w:val="28"/>
                          <w:szCs w:val="28"/>
                        </w:rPr>
                        <w:t xml:space="preserve"> </w:t>
                      </w:r>
                      <w:r w:rsidR="006A7916">
                        <w:rPr>
                          <w:rFonts w:ascii="Calibri" w:hAnsi="Calibri" w:cs="Calibri"/>
                          <w:sz w:val="28"/>
                          <w:szCs w:val="28"/>
                        </w:rPr>
                        <w:t>design</w:t>
                      </w:r>
                      <w:r>
                        <w:rPr>
                          <w:rFonts w:ascii="Calibri" w:hAnsi="Calibri" w:cs="Calibri"/>
                          <w:sz w:val="28"/>
                          <w:szCs w:val="28"/>
                        </w:rPr>
                        <w:t xml:space="preserve"> had</w:t>
                      </w:r>
                      <w:r w:rsidR="00103D42">
                        <w:rPr>
                          <w:rFonts w:ascii="Calibri" w:hAnsi="Calibri" w:cs="Calibri"/>
                          <w:sz w:val="28"/>
                          <w:szCs w:val="28"/>
                        </w:rPr>
                        <w:t xml:space="preserve"> the following:</w:t>
                      </w:r>
                      <w:r w:rsidR="002268CE">
                        <w:rPr>
                          <w:rFonts w:ascii="Calibri" w:hAnsi="Calibri" w:cs="Calibri"/>
                          <w:sz w:val="28"/>
                          <w:szCs w:val="28"/>
                        </w:rPr>
                        <w:t xml:space="preserve"> </w:t>
                      </w:r>
                    </w:p>
                    <w:p w14:paraId="16FE835D" w14:textId="051EBD07" w:rsidR="00F507C9" w:rsidRPr="00F507C9" w:rsidRDefault="00EC59E1" w:rsidP="00F507C9">
                      <w:pPr>
                        <w:pStyle w:val="ListParagraph"/>
                        <w:numPr>
                          <w:ilvl w:val="0"/>
                          <w:numId w:val="1"/>
                        </w:numPr>
                        <w:rPr>
                          <w:rFonts w:ascii="Calibri" w:hAnsi="Calibri" w:cs="Calibri"/>
                          <w:sz w:val="28"/>
                          <w:szCs w:val="28"/>
                        </w:rPr>
                      </w:pPr>
                      <w:r>
                        <w:rPr>
                          <w:rFonts w:ascii="Calibri" w:hAnsi="Calibri" w:cs="Calibri"/>
                          <w:sz w:val="28"/>
                          <w:szCs w:val="28"/>
                        </w:rPr>
                        <w:t>at least</w:t>
                      </w:r>
                      <w:r w:rsidR="005F049B">
                        <w:rPr>
                          <w:rFonts w:ascii="Calibri" w:hAnsi="Calibri" w:cs="Calibri"/>
                          <w:sz w:val="28"/>
                          <w:szCs w:val="28"/>
                        </w:rPr>
                        <w:t xml:space="preserve"> </w:t>
                      </w:r>
                      <w:r w:rsidR="00D04534">
                        <w:rPr>
                          <w:rFonts w:ascii="Calibri" w:hAnsi="Calibri" w:cs="Calibri"/>
                          <w:sz w:val="28"/>
                          <w:szCs w:val="28"/>
                        </w:rPr>
                        <w:t>8</w:t>
                      </w:r>
                      <w:r w:rsidR="006A7916">
                        <w:rPr>
                          <w:rFonts w:ascii="Calibri" w:hAnsi="Calibri" w:cs="Calibri"/>
                          <w:sz w:val="28"/>
                          <w:szCs w:val="28"/>
                        </w:rPr>
                        <w:t xml:space="preserve"> angles</w:t>
                      </w:r>
                    </w:p>
                    <w:p w14:paraId="3D025370" w14:textId="605C5F3C" w:rsidR="00F507C9" w:rsidRDefault="00103D42" w:rsidP="00F507C9">
                      <w:pPr>
                        <w:pStyle w:val="ListParagraph"/>
                        <w:numPr>
                          <w:ilvl w:val="0"/>
                          <w:numId w:val="1"/>
                        </w:numPr>
                        <w:rPr>
                          <w:rFonts w:ascii="Calibri" w:hAnsi="Calibri" w:cs="Calibri"/>
                          <w:sz w:val="28"/>
                          <w:szCs w:val="28"/>
                        </w:rPr>
                      </w:pPr>
                      <w:r>
                        <w:rPr>
                          <w:rFonts w:ascii="Calibri" w:hAnsi="Calibri" w:cs="Calibri"/>
                          <w:sz w:val="28"/>
                          <w:szCs w:val="28"/>
                        </w:rPr>
                        <w:t xml:space="preserve">right </w:t>
                      </w:r>
                      <w:r w:rsidR="005F049B">
                        <w:rPr>
                          <w:rFonts w:ascii="Calibri" w:hAnsi="Calibri" w:cs="Calibri"/>
                          <w:sz w:val="28"/>
                          <w:szCs w:val="28"/>
                        </w:rPr>
                        <w:t>angles</w:t>
                      </w:r>
                    </w:p>
                    <w:p w14:paraId="18E1EC59" w14:textId="52BE76CF" w:rsidR="005F049B" w:rsidRDefault="00103D42" w:rsidP="00F507C9">
                      <w:pPr>
                        <w:pStyle w:val="ListParagraph"/>
                        <w:numPr>
                          <w:ilvl w:val="0"/>
                          <w:numId w:val="1"/>
                        </w:numPr>
                        <w:rPr>
                          <w:rFonts w:ascii="Calibri" w:hAnsi="Calibri" w:cs="Calibri"/>
                          <w:sz w:val="28"/>
                          <w:szCs w:val="28"/>
                        </w:rPr>
                      </w:pPr>
                      <w:r>
                        <w:rPr>
                          <w:rFonts w:ascii="Calibri" w:hAnsi="Calibri" w:cs="Calibri"/>
                          <w:sz w:val="28"/>
                          <w:szCs w:val="28"/>
                        </w:rPr>
                        <w:t xml:space="preserve">acute </w:t>
                      </w:r>
                      <w:r w:rsidR="005F049B">
                        <w:rPr>
                          <w:rFonts w:ascii="Calibri" w:hAnsi="Calibri" w:cs="Calibri"/>
                          <w:sz w:val="28"/>
                          <w:szCs w:val="28"/>
                        </w:rPr>
                        <w:t>angles</w:t>
                      </w:r>
                    </w:p>
                    <w:p w14:paraId="71B307C7" w14:textId="6FE0C042" w:rsidR="005F049B" w:rsidRPr="00F507C9" w:rsidRDefault="00103D42" w:rsidP="00103D42">
                      <w:pPr>
                        <w:pStyle w:val="ListParagraph"/>
                        <w:numPr>
                          <w:ilvl w:val="0"/>
                          <w:numId w:val="1"/>
                        </w:numPr>
                        <w:spacing w:after="120"/>
                        <w:contextualSpacing w:val="0"/>
                        <w:rPr>
                          <w:rFonts w:ascii="Calibri" w:hAnsi="Calibri" w:cs="Calibri"/>
                          <w:sz w:val="28"/>
                          <w:szCs w:val="28"/>
                        </w:rPr>
                      </w:pPr>
                      <w:r>
                        <w:rPr>
                          <w:rFonts w:ascii="Calibri" w:hAnsi="Calibri" w:cs="Calibri"/>
                          <w:sz w:val="28"/>
                          <w:szCs w:val="28"/>
                        </w:rPr>
                        <w:t xml:space="preserve">obtuse </w:t>
                      </w:r>
                      <w:r w:rsidR="005F049B">
                        <w:rPr>
                          <w:rFonts w:ascii="Calibri" w:hAnsi="Calibri" w:cs="Calibri"/>
                          <w:sz w:val="28"/>
                          <w:szCs w:val="28"/>
                        </w:rPr>
                        <w:t>angles</w:t>
                      </w:r>
                    </w:p>
                    <w:p w14:paraId="187B6421" w14:textId="77777777" w:rsidR="00103D42" w:rsidRDefault="00B2539D" w:rsidP="004743B3">
                      <w:pPr>
                        <w:rPr>
                          <w:rFonts w:ascii="Calibri" w:hAnsi="Calibri" w:cs="Calibri"/>
                          <w:sz w:val="28"/>
                          <w:szCs w:val="28"/>
                        </w:rPr>
                      </w:pPr>
                      <w:r>
                        <w:rPr>
                          <w:rFonts w:ascii="Calibri" w:hAnsi="Calibri" w:cs="Calibri"/>
                          <w:sz w:val="28"/>
                          <w:szCs w:val="28"/>
                        </w:rPr>
                        <w:t xml:space="preserve">Create at least </w:t>
                      </w:r>
                      <w:r w:rsidR="00D04534">
                        <w:rPr>
                          <w:rFonts w:ascii="Calibri" w:hAnsi="Calibri" w:cs="Calibri"/>
                          <w:sz w:val="28"/>
                          <w:szCs w:val="28"/>
                        </w:rPr>
                        <w:t xml:space="preserve">one </w:t>
                      </w:r>
                      <w:r w:rsidR="005F049B">
                        <w:rPr>
                          <w:rFonts w:ascii="Calibri" w:hAnsi="Calibri" w:cs="Calibri"/>
                          <w:sz w:val="28"/>
                          <w:szCs w:val="28"/>
                        </w:rPr>
                        <w:t>example of the student’s design</w:t>
                      </w:r>
                      <w:r>
                        <w:rPr>
                          <w:rFonts w:ascii="Calibri" w:hAnsi="Calibri" w:cs="Calibri"/>
                          <w:sz w:val="28"/>
                          <w:szCs w:val="28"/>
                        </w:rPr>
                        <w:t xml:space="preserve">. </w:t>
                      </w:r>
                    </w:p>
                    <w:p w14:paraId="5D3E8EB4" w14:textId="77777777" w:rsidR="00103D42" w:rsidRDefault="00B2539D" w:rsidP="00103D42">
                      <w:pPr>
                        <w:pStyle w:val="ListParagraph"/>
                        <w:numPr>
                          <w:ilvl w:val="0"/>
                          <w:numId w:val="2"/>
                        </w:numPr>
                        <w:rPr>
                          <w:rFonts w:ascii="Calibri" w:hAnsi="Calibri" w:cs="Calibri"/>
                          <w:sz w:val="28"/>
                          <w:szCs w:val="28"/>
                        </w:rPr>
                      </w:pPr>
                      <w:r w:rsidRPr="00103D42">
                        <w:rPr>
                          <w:rFonts w:ascii="Calibri" w:hAnsi="Calibri" w:cs="Calibri"/>
                          <w:sz w:val="28"/>
                          <w:szCs w:val="28"/>
                        </w:rPr>
                        <w:t xml:space="preserve">Use a protractor to </w:t>
                      </w:r>
                      <w:r w:rsidR="009D23EF" w:rsidRPr="00103D42">
                        <w:rPr>
                          <w:rFonts w:ascii="Calibri" w:hAnsi="Calibri" w:cs="Calibri"/>
                          <w:sz w:val="28"/>
                          <w:szCs w:val="28"/>
                        </w:rPr>
                        <w:t>measure</w:t>
                      </w:r>
                      <w:r w:rsidRPr="00103D42">
                        <w:rPr>
                          <w:rFonts w:ascii="Calibri" w:hAnsi="Calibri" w:cs="Calibri"/>
                          <w:sz w:val="28"/>
                          <w:szCs w:val="28"/>
                        </w:rPr>
                        <w:t xml:space="preserve"> </w:t>
                      </w:r>
                      <w:r w:rsidR="009D23EF" w:rsidRPr="00103D42">
                        <w:rPr>
                          <w:rFonts w:ascii="Calibri" w:hAnsi="Calibri" w:cs="Calibri"/>
                          <w:sz w:val="28"/>
                          <w:szCs w:val="28"/>
                        </w:rPr>
                        <w:t xml:space="preserve">each angle. </w:t>
                      </w:r>
                    </w:p>
                    <w:p w14:paraId="7328D32D" w14:textId="1C3C94BF" w:rsidR="004743B3" w:rsidRPr="002D53C1" w:rsidRDefault="009D23EF" w:rsidP="004743B3">
                      <w:pPr>
                        <w:pStyle w:val="ListParagraph"/>
                        <w:numPr>
                          <w:ilvl w:val="0"/>
                          <w:numId w:val="2"/>
                        </w:numPr>
                        <w:rPr>
                          <w:rFonts w:ascii="Calibri" w:hAnsi="Calibri" w:cs="Calibri"/>
                          <w:sz w:val="28"/>
                          <w:szCs w:val="28"/>
                        </w:rPr>
                      </w:pPr>
                      <w:r w:rsidRPr="00103D42">
                        <w:rPr>
                          <w:rFonts w:ascii="Calibri" w:hAnsi="Calibri" w:cs="Calibri"/>
                          <w:sz w:val="28"/>
                          <w:szCs w:val="28"/>
                        </w:rPr>
                        <w:t xml:space="preserve">Classify angles as right, acute or obtuse. Record information in the table </w:t>
                      </w:r>
                      <w:r w:rsidR="002D53C1">
                        <w:rPr>
                          <w:rFonts w:ascii="Calibri" w:hAnsi="Calibri" w:cs="Calibri"/>
                          <w:sz w:val="28"/>
                          <w:szCs w:val="28"/>
                        </w:rPr>
                        <w:t xml:space="preserve">provided </w:t>
                      </w:r>
                      <w:r w:rsidRPr="00103D42">
                        <w:rPr>
                          <w:rFonts w:ascii="Calibri" w:hAnsi="Calibri" w:cs="Calibri"/>
                          <w:sz w:val="28"/>
                          <w:szCs w:val="28"/>
                        </w:rPr>
                        <w:t>below.</w:t>
                      </w:r>
                    </w:p>
                  </w:txbxContent>
                </v:textbox>
                <w10:anchorlock/>
              </v:shape>
            </w:pict>
          </mc:Fallback>
        </mc:AlternateContent>
      </w:r>
    </w:p>
    <w:p w14:paraId="609E6D2F" w14:textId="38CFA148" w:rsidR="002D53C1" w:rsidRDefault="002D53C1" w:rsidP="00EB4BD2"/>
    <w:tbl>
      <w:tblPr>
        <w:tblStyle w:val="TableGrid"/>
        <w:tblW w:w="0" w:type="auto"/>
        <w:tblInd w:w="85" w:type="dxa"/>
        <w:tblLook w:val="04A0" w:firstRow="1" w:lastRow="0" w:firstColumn="1" w:lastColumn="0" w:noHBand="0" w:noVBand="1"/>
        <w:tblCaption w:val="table for students to record angle, angle type and measure"/>
      </w:tblPr>
      <w:tblGrid>
        <w:gridCol w:w="3620"/>
        <w:gridCol w:w="3441"/>
        <w:gridCol w:w="3559"/>
      </w:tblGrid>
      <w:tr w:rsidR="002D53C1" w14:paraId="49380EE8" w14:textId="77777777" w:rsidTr="002D53C1">
        <w:trPr>
          <w:tblHeader/>
        </w:trPr>
        <w:tc>
          <w:tcPr>
            <w:tcW w:w="3620" w:type="dxa"/>
            <w:shd w:val="clear" w:color="auto" w:fill="F2F2F2" w:themeFill="background1" w:themeFillShade="F2"/>
          </w:tcPr>
          <w:p w14:paraId="2CF3A49E" w14:textId="77777777" w:rsidR="002D53C1" w:rsidRPr="009D23EF" w:rsidRDefault="002D53C1" w:rsidP="00891CDF">
            <w:pPr>
              <w:jc w:val="center"/>
              <w:rPr>
                <w:rFonts w:ascii="Calibri" w:hAnsi="Calibri" w:cs="Calibri"/>
                <w:b/>
                <w:bCs/>
                <w:sz w:val="28"/>
                <w:szCs w:val="28"/>
              </w:rPr>
            </w:pPr>
            <w:r w:rsidRPr="009D23EF">
              <w:rPr>
                <w:rFonts w:ascii="Calibri" w:hAnsi="Calibri" w:cs="Calibri"/>
                <w:b/>
                <w:bCs/>
                <w:sz w:val="28"/>
                <w:szCs w:val="28"/>
              </w:rPr>
              <w:t xml:space="preserve">Angle </w:t>
            </w:r>
          </w:p>
        </w:tc>
        <w:tc>
          <w:tcPr>
            <w:tcW w:w="3441" w:type="dxa"/>
            <w:shd w:val="clear" w:color="auto" w:fill="F2F2F2" w:themeFill="background1" w:themeFillShade="F2"/>
          </w:tcPr>
          <w:p w14:paraId="19FF12EC" w14:textId="77777777" w:rsidR="002D53C1" w:rsidRPr="009D23EF" w:rsidRDefault="002D53C1" w:rsidP="00891CDF">
            <w:pPr>
              <w:jc w:val="center"/>
              <w:rPr>
                <w:rFonts w:ascii="Calibri" w:hAnsi="Calibri" w:cs="Calibri"/>
                <w:b/>
                <w:bCs/>
                <w:sz w:val="28"/>
                <w:szCs w:val="28"/>
              </w:rPr>
            </w:pPr>
            <w:r w:rsidRPr="009D23EF">
              <w:rPr>
                <w:rFonts w:ascii="Calibri" w:hAnsi="Calibri" w:cs="Calibri"/>
                <w:b/>
                <w:bCs/>
                <w:sz w:val="28"/>
                <w:szCs w:val="28"/>
              </w:rPr>
              <w:t>Angle Type</w:t>
            </w:r>
          </w:p>
        </w:tc>
        <w:tc>
          <w:tcPr>
            <w:tcW w:w="3559" w:type="dxa"/>
            <w:shd w:val="clear" w:color="auto" w:fill="F2F2F2" w:themeFill="background1" w:themeFillShade="F2"/>
          </w:tcPr>
          <w:p w14:paraId="6985B32F" w14:textId="77777777" w:rsidR="002D53C1" w:rsidRPr="009D23EF" w:rsidRDefault="002D53C1" w:rsidP="00891CDF">
            <w:pPr>
              <w:jc w:val="center"/>
              <w:rPr>
                <w:rFonts w:ascii="Calibri" w:hAnsi="Calibri" w:cs="Calibri"/>
                <w:b/>
                <w:bCs/>
                <w:sz w:val="28"/>
                <w:szCs w:val="28"/>
              </w:rPr>
            </w:pPr>
            <w:r w:rsidRPr="009D23EF">
              <w:rPr>
                <w:rFonts w:ascii="Calibri" w:hAnsi="Calibri" w:cs="Calibri"/>
                <w:b/>
                <w:bCs/>
                <w:sz w:val="28"/>
                <w:szCs w:val="28"/>
              </w:rPr>
              <w:t xml:space="preserve">Angle Measure </w:t>
            </w:r>
          </w:p>
        </w:tc>
      </w:tr>
      <w:tr w:rsidR="002D53C1" w14:paraId="0CF941F3" w14:textId="77777777" w:rsidTr="002D53C1">
        <w:tc>
          <w:tcPr>
            <w:tcW w:w="3620" w:type="dxa"/>
          </w:tcPr>
          <w:p w14:paraId="06A0A54A" w14:textId="517CDFC9"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p w14:paraId="5BF1B48A" w14:textId="77777777" w:rsidR="002D53C1" w:rsidRPr="002D53C1" w:rsidRDefault="002D53C1" w:rsidP="00891CDF">
            <w:pPr>
              <w:rPr>
                <w:rFonts w:ascii="Calibri" w:hAnsi="Calibri" w:cs="Calibri"/>
                <w:color w:val="FFFFFF" w:themeColor="background1"/>
                <w:sz w:val="28"/>
                <w:szCs w:val="28"/>
              </w:rPr>
            </w:pPr>
          </w:p>
        </w:tc>
        <w:tc>
          <w:tcPr>
            <w:tcW w:w="3441" w:type="dxa"/>
          </w:tcPr>
          <w:p w14:paraId="62A7F5DC" w14:textId="6314E6C2"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608FF00E" w14:textId="68C300E6"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r w:rsidR="002D53C1" w14:paraId="5523497F" w14:textId="77777777" w:rsidTr="002D53C1">
        <w:tc>
          <w:tcPr>
            <w:tcW w:w="3620" w:type="dxa"/>
          </w:tcPr>
          <w:p w14:paraId="5163BA3A" w14:textId="77777777" w:rsidR="002D53C1" w:rsidRPr="002D53C1" w:rsidRDefault="002D53C1" w:rsidP="00891CDF">
            <w:pPr>
              <w:rPr>
                <w:rFonts w:ascii="Calibri" w:hAnsi="Calibri" w:cs="Calibri"/>
                <w:color w:val="FFFFFF" w:themeColor="background1"/>
                <w:sz w:val="28"/>
                <w:szCs w:val="28"/>
              </w:rPr>
            </w:pPr>
          </w:p>
          <w:p w14:paraId="79EC30B0" w14:textId="056712B4"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441" w:type="dxa"/>
          </w:tcPr>
          <w:p w14:paraId="7514C62C" w14:textId="32BB4E8A"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3903781A" w14:textId="6D2D3E99"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r w:rsidR="002D53C1" w14:paraId="764B48CC" w14:textId="77777777" w:rsidTr="002D53C1">
        <w:tc>
          <w:tcPr>
            <w:tcW w:w="3620" w:type="dxa"/>
          </w:tcPr>
          <w:p w14:paraId="45C774FD" w14:textId="418745D6"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p w14:paraId="0FDFDE50" w14:textId="77777777" w:rsidR="002D53C1" w:rsidRPr="002D53C1" w:rsidRDefault="002D53C1" w:rsidP="00891CDF">
            <w:pPr>
              <w:rPr>
                <w:rFonts w:ascii="Calibri" w:hAnsi="Calibri" w:cs="Calibri"/>
                <w:color w:val="FFFFFF" w:themeColor="background1"/>
                <w:sz w:val="28"/>
                <w:szCs w:val="28"/>
              </w:rPr>
            </w:pPr>
          </w:p>
        </w:tc>
        <w:tc>
          <w:tcPr>
            <w:tcW w:w="3441" w:type="dxa"/>
          </w:tcPr>
          <w:p w14:paraId="1A6052B8" w14:textId="639C6DD7"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7C522466" w14:textId="07EB3129"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r w:rsidR="002D53C1" w14:paraId="39FA6897" w14:textId="77777777" w:rsidTr="002D53C1">
        <w:tc>
          <w:tcPr>
            <w:tcW w:w="3620" w:type="dxa"/>
          </w:tcPr>
          <w:p w14:paraId="4134C21B" w14:textId="77777777" w:rsidR="002D53C1" w:rsidRPr="002D53C1" w:rsidRDefault="002D53C1" w:rsidP="00891CDF">
            <w:pPr>
              <w:rPr>
                <w:rFonts w:ascii="Calibri" w:hAnsi="Calibri" w:cs="Calibri"/>
                <w:color w:val="FFFFFF" w:themeColor="background1"/>
                <w:sz w:val="28"/>
                <w:szCs w:val="28"/>
              </w:rPr>
            </w:pPr>
          </w:p>
          <w:p w14:paraId="2007535D" w14:textId="54B5A22D"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441" w:type="dxa"/>
          </w:tcPr>
          <w:p w14:paraId="5415CA2F" w14:textId="571B69A5"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c>
          <w:tcPr>
            <w:tcW w:w="3559" w:type="dxa"/>
          </w:tcPr>
          <w:p w14:paraId="62FA5E24" w14:textId="51B0BBDA" w:rsidR="002D53C1" w:rsidRPr="002D53C1" w:rsidRDefault="002D53C1" w:rsidP="00891CDF">
            <w:pPr>
              <w:rPr>
                <w:rFonts w:ascii="Calibri" w:hAnsi="Calibri" w:cs="Calibri"/>
                <w:color w:val="FFFFFF" w:themeColor="background1"/>
                <w:sz w:val="28"/>
                <w:szCs w:val="28"/>
              </w:rPr>
            </w:pPr>
            <w:r w:rsidRPr="002D53C1">
              <w:rPr>
                <w:rFonts w:ascii="Calibri" w:hAnsi="Calibri" w:cs="Calibri"/>
                <w:color w:val="FFFFFF" w:themeColor="background1"/>
                <w:sz w:val="28"/>
                <w:szCs w:val="28"/>
              </w:rPr>
              <w:t>o</w:t>
            </w:r>
          </w:p>
        </w:tc>
      </w:tr>
    </w:tbl>
    <w:p w14:paraId="106B0EA4" w14:textId="77777777" w:rsidR="002D53C1" w:rsidRPr="00EB4BD2" w:rsidRDefault="002D53C1" w:rsidP="00EB4BD2"/>
    <w:sectPr w:rsidR="002D53C1" w:rsidRPr="00EB4BD2" w:rsidSect="00E5521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D9A6" w14:textId="77777777" w:rsidR="00260397" w:rsidRDefault="00260397">
      <w:pPr>
        <w:spacing w:line="240" w:lineRule="auto"/>
      </w:pPr>
      <w:r>
        <w:separator/>
      </w:r>
    </w:p>
  </w:endnote>
  <w:endnote w:type="continuationSeparator" w:id="0">
    <w:p w14:paraId="4B7BAB37" w14:textId="77777777" w:rsidR="00260397" w:rsidRDefault="00260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E9D1" w14:textId="77777777" w:rsidR="000635E7" w:rsidRDefault="0006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779EA" w14:textId="77777777" w:rsidR="000635E7" w:rsidRPr="000635E7" w:rsidRDefault="000635E7" w:rsidP="000635E7">
    <w:pPr>
      <w:pStyle w:val="Footer"/>
      <w:tabs>
        <w:tab w:val="clear" w:pos="9360"/>
        <w:tab w:val="right" w:pos="10800"/>
      </w:tabs>
      <w:spacing w:before="120" w:after="120"/>
      <w:ind w:right="187"/>
      <w:rPr>
        <w:rFonts w:asciiTheme="majorHAnsi" w:hAnsiTheme="majorHAnsi" w:cstheme="majorHAnsi"/>
      </w:rPr>
    </w:pPr>
    <w:r w:rsidRPr="000635E7">
      <w:rPr>
        <w:rFonts w:asciiTheme="majorHAnsi" w:hAnsiTheme="majorHAnsi" w:cstheme="majorHAnsi"/>
      </w:rPr>
      <w:t>Virginia Department of Education</w:t>
    </w:r>
    <w:r w:rsidRPr="000635E7">
      <w:rPr>
        <w:rFonts w:asciiTheme="majorHAnsi" w:hAnsiTheme="majorHAnsi" w:cstheme="majorHAnsi"/>
      </w:rPr>
      <w:tab/>
    </w:r>
    <w:r w:rsidRPr="000635E7">
      <w:rPr>
        <w:rFonts w:asciiTheme="majorHAnsi" w:hAnsiTheme="majorHAnsi" w:cstheme="majorHAnsi"/>
      </w:rPr>
      <w:tab/>
      <w:t>2020</w:t>
    </w:r>
  </w:p>
  <w:p w14:paraId="4B85FD67" w14:textId="7792944D" w:rsidR="000635E7" w:rsidRPr="000635E7" w:rsidRDefault="000635E7" w:rsidP="000635E7">
    <w:pPr>
      <w:rPr>
        <w:rFonts w:asciiTheme="majorHAnsi" w:hAnsiTheme="majorHAnsi" w:cstheme="majorHAnsi"/>
        <w:sz w:val="12"/>
        <w:szCs w:val="12"/>
      </w:rPr>
    </w:pPr>
    <w:r w:rsidRPr="000635E7">
      <w:rPr>
        <w:rFonts w:asciiTheme="majorHAnsi" w:hAnsiTheme="majorHAnsi" w:cstheme="majorHAnsi"/>
        <w:sz w:val="12"/>
        <w:szCs w:val="12"/>
      </w:rPr>
      <w:t>Copyright ©2020 by the Commonwealth of Virginia, Department of Education, P.O. Box 2120, Richm</w:t>
    </w:r>
    <w:bookmarkStart w:id="0" w:name="_GoBack"/>
    <w:bookmarkEnd w:id="0"/>
    <w:r w:rsidRPr="000635E7">
      <w:rPr>
        <w:rFonts w:asciiTheme="majorHAnsi" w:hAnsiTheme="majorHAnsi" w:cstheme="majorHAnsi"/>
        <w:sz w:val="12"/>
        <w:szCs w:val="12"/>
      </w:rPr>
      <w:t>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2061A" w14:textId="77777777" w:rsidR="000635E7" w:rsidRDefault="0006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FB861" w14:textId="77777777" w:rsidR="00260397" w:rsidRDefault="00260397">
      <w:pPr>
        <w:spacing w:line="240" w:lineRule="auto"/>
      </w:pPr>
      <w:r>
        <w:separator/>
      </w:r>
    </w:p>
  </w:footnote>
  <w:footnote w:type="continuationSeparator" w:id="0">
    <w:p w14:paraId="19CCF01B" w14:textId="77777777" w:rsidR="00260397" w:rsidRDefault="00260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7A5C" w14:textId="77777777" w:rsidR="000635E7" w:rsidRDefault="0006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5540" w14:textId="77777777" w:rsidR="000635E7" w:rsidRDefault="00063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386D3" w14:textId="77777777" w:rsidR="000635E7" w:rsidRDefault="0006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C7C72"/>
    <w:multiLevelType w:val="hybridMultilevel"/>
    <w:tmpl w:val="D892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B05A1"/>
    <w:multiLevelType w:val="hybridMultilevel"/>
    <w:tmpl w:val="40A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00DB9"/>
    <w:rsid w:val="00000EB9"/>
    <w:rsid w:val="00020285"/>
    <w:rsid w:val="00040790"/>
    <w:rsid w:val="000635E7"/>
    <w:rsid w:val="000A73A8"/>
    <w:rsid w:val="00103D42"/>
    <w:rsid w:val="001207C5"/>
    <w:rsid w:val="001871A0"/>
    <w:rsid w:val="001B1FA1"/>
    <w:rsid w:val="001F20F8"/>
    <w:rsid w:val="002268CE"/>
    <w:rsid w:val="00260397"/>
    <w:rsid w:val="002806F8"/>
    <w:rsid w:val="002C3079"/>
    <w:rsid w:val="002D53C1"/>
    <w:rsid w:val="00393211"/>
    <w:rsid w:val="003A1016"/>
    <w:rsid w:val="003E7C0D"/>
    <w:rsid w:val="003F60B0"/>
    <w:rsid w:val="004241E9"/>
    <w:rsid w:val="004743B3"/>
    <w:rsid w:val="00487E08"/>
    <w:rsid w:val="00495EAC"/>
    <w:rsid w:val="0049742D"/>
    <w:rsid w:val="004C3501"/>
    <w:rsid w:val="004D63A4"/>
    <w:rsid w:val="00510971"/>
    <w:rsid w:val="00543138"/>
    <w:rsid w:val="0059115D"/>
    <w:rsid w:val="005C76C2"/>
    <w:rsid w:val="005E6384"/>
    <w:rsid w:val="005F049B"/>
    <w:rsid w:val="0060187C"/>
    <w:rsid w:val="00610E69"/>
    <w:rsid w:val="00650F96"/>
    <w:rsid w:val="00695029"/>
    <w:rsid w:val="006A7916"/>
    <w:rsid w:val="007335F1"/>
    <w:rsid w:val="00740AAB"/>
    <w:rsid w:val="0074164F"/>
    <w:rsid w:val="00771D3C"/>
    <w:rsid w:val="007A2249"/>
    <w:rsid w:val="007B1263"/>
    <w:rsid w:val="00834C95"/>
    <w:rsid w:val="008A4384"/>
    <w:rsid w:val="008C69CC"/>
    <w:rsid w:val="008F4D9D"/>
    <w:rsid w:val="0093408B"/>
    <w:rsid w:val="009647F0"/>
    <w:rsid w:val="009D23EF"/>
    <w:rsid w:val="00A24C74"/>
    <w:rsid w:val="00A60B5B"/>
    <w:rsid w:val="00A92E1B"/>
    <w:rsid w:val="00A9547B"/>
    <w:rsid w:val="00AA25F6"/>
    <w:rsid w:val="00AC3448"/>
    <w:rsid w:val="00AE6BDB"/>
    <w:rsid w:val="00B202AA"/>
    <w:rsid w:val="00B2539D"/>
    <w:rsid w:val="00B73899"/>
    <w:rsid w:val="00B93BFB"/>
    <w:rsid w:val="00C06D03"/>
    <w:rsid w:val="00C1016E"/>
    <w:rsid w:val="00C17D9F"/>
    <w:rsid w:val="00CB0ADF"/>
    <w:rsid w:val="00CC0130"/>
    <w:rsid w:val="00D04534"/>
    <w:rsid w:val="00DF21BC"/>
    <w:rsid w:val="00E13DEF"/>
    <w:rsid w:val="00E37994"/>
    <w:rsid w:val="00E40037"/>
    <w:rsid w:val="00E52BA9"/>
    <w:rsid w:val="00E55218"/>
    <w:rsid w:val="00EB2B89"/>
    <w:rsid w:val="00EB4BD2"/>
    <w:rsid w:val="00EC59E1"/>
    <w:rsid w:val="00EC6C61"/>
    <w:rsid w:val="00F04762"/>
    <w:rsid w:val="00F507C9"/>
    <w:rsid w:val="00F96D82"/>
    <w:rsid w:val="00FA1C3A"/>
    <w:rsid w:val="00FA3382"/>
    <w:rsid w:val="00FA704E"/>
    <w:rsid w:val="00FD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7F96"/>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C06D03"/>
    <w:pPr>
      <w:ind w:left="720"/>
      <w:contextualSpacing/>
    </w:pPr>
  </w:style>
  <w:style w:type="table" w:styleId="TableGrid">
    <w:name w:val="Table Grid"/>
    <w:basedOn w:val="TableNormal"/>
    <w:uiPriority w:val="39"/>
    <w:rsid w:val="008C69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3D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42"/>
    <w:rPr>
      <w:rFonts w:ascii="Segoe UI" w:hAnsi="Segoe UI" w:cs="Segoe UI"/>
      <w:sz w:val="18"/>
      <w:szCs w:val="18"/>
    </w:rPr>
  </w:style>
  <w:style w:type="character" w:styleId="CommentReference">
    <w:name w:val="annotation reference"/>
    <w:basedOn w:val="DefaultParagraphFont"/>
    <w:uiPriority w:val="99"/>
    <w:semiHidden/>
    <w:unhideWhenUsed/>
    <w:rsid w:val="00103D42"/>
    <w:rPr>
      <w:sz w:val="16"/>
      <w:szCs w:val="16"/>
    </w:rPr>
  </w:style>
  <w:style w:type="paragraph" w:styleId="CommentText">
    <w:name w:val="annotation text"/>
    <w:basedOn w:val="Normal"/>
    <w:link w:val="CommentTextChar"/>
    <w:uiPriority w:val="99"/>
    <w:semiHidden/>
    <w:unhideWhenUsed/>
    <w:rsid w:val="00103D42"/>
    <w:pPr>
      <w:spacing w:line="240" w:lineRule="auto"/>
    </w:pPr>
    <w:rPr>
      <w:sz w:val="20"/>
      <w:szCs w:val="20"/>
    </w:rPr>
  </w:style>
  <w:style w:type="character" w:customStyle="1" w:styleId="CommentTextChar">
    <w:name w:val="Comment Text Char"/>
    <w:basedOn w:val="DefaultParagraphFont"/>
    <w:link w:val="CommentText"/>
    <w:uiPriority w:val="99"/>
    <w:semiHidden/>
    <w:rsid w:val="00103D42"/>
    <w:rPr>
      <w:sz w:val="20"/>
      <w:szCs w:val="20"/>
    </w:rPr>
  </w:style>
  <w:style w:type="paragraph" w:styleId="CommentSubject">
    <w:name w:val="annotation subject"/>
    <w:basedOn w:val="CommentText"/>
    <w:next w:val="CommentText"/>
    <w:link w:val="CommentSubjectChar"/>
    <w:uiPriority w:val="99"/>
    <w:semiHidden/>
    <w:unhideWhenUsed/>
    <w:rsid w:val="00103D42"/>
    <w:rPr>
      <w:b/>
      <w:bCs/>
    </w:rPr>
  </w:style>
  <w:style w:type="character" w:customStyle="1" w:styleId="CommentSubjectChar">
    <w:name w:val="Comment Subject Char"/>
    <w:basedOn w:val="CommentTextChar"/>
    <w:link w:val="CommentSubject"/>
    <w:uiPriority w:val="99"/>
    <w:semiHidden/>
    <w:rsid w:val="00103D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3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D17180-EC4C-4835-9875-6A0D81466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Words>
  <Characters>134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Delozier, Debra (DOE)</cp:lastModifiedBy>
  <cp:revision>4</cp:revision>
  <dcterms:created xsi:type="dcterms:W3CDTF">2020-12-07T12:15:00Z</dcterms:created>
  <dcterms:modified xsi:type="dcterms:W3CDTF">2020-12-29T20:27:00Z</dcterms:modified>
</cp:coreProperties>
</file>