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EEF" w:rsidRDefault="00595EEF" w:rsidP="00D158F1">
      <w:pPr>
        <w:tabs>
          <w:tab w:val="left" w:pos="7200"/>
        </w:tabs>
        <w:rPr>
          <w:sz w:val="28"/>
          <w:szCs w:val="32"/>
        </w:rPr>
      </w:pPr>
      <w:r w:rsidRPr="00ED53E5">
        <w:rPr>
          <w:sz w:val="28"/>
          <w:szCs w:val="32"/>
        </w:rPr>
        <w:t>Name ________________________</w:t>
      </w:r>
      <w:r w:rsidR="00D158F1">
        <w:rPr>
          <w:sz w:val="28"/>
          <w:szCs w:val="32"/>
        </w:rPr>
        <w:t>______</w:t>
      </w:r>
      <w:r w:rsidR="00D158F1">
        <w:rPr>
          <w:sz w:val="28"/>
          <w:szCs w:val="32"/>
        </w:rPr>
        <w:tab/>
      </w:r>
      <w:r w:rsidRPr="00ED53E5">
        <w:rPr>
          <w:sz w:val="28"/>
          <w:szCs w:val="32"/>
        </w:rPr>
        <w:t>Date ______________</w:t>
      </w:r>
      <w:r w:rsidR="00D158F1">
        <w:rPr>
          <w:sz w:val="28"/>
          <w:szCs w:val="32"/>
        </w:rPr>
        <w:t>__</w:t>
      </w:r>
      <w:r w:rsidRPr="00ED53E5">
        <w:rPr>
          <w:sz w:val="28"/>
          <w:szCs w:val="32"/>
        </w:rPr>
        <w:t>____</w:t>
      </w:r>
    </w:p>
    <w:p w:rsidR="00D158F1" w:rsidRPr="00ED53E5" w:rsidRDefault="00D158F1" w:rsidP="00D158F1">
      <w:pPr>
        <w:spacing w:before="240"/>
        <w:jc w:val="center"/>
        <w:rPr>
          <w:b/>
          <w:sz w:val="32"/>
          <w:szCs w:val="32"/>
        </w:rPr>
      </w:pPr>
      <w:r>
        <w:rPr>
          <w:b/>
          <w:noProof/>
          <w:sz w:val="32"/>
          <w:szCs w:val="32"/>
        </w:rPr>
        <w:t>Pouring Paints 1</w:t>
      </w:r>
    </w:p>
    <w:p w:rsidR="00595EEF" w:rsidRPr="00ED53E5" w:rsidRDefault="00D158F1" w:rsidP="00D13E83">
      <w:pPr>
        <w:spacing w:before="240"/>
        <w:jc w:val="center"/>
        <w:rPr>
          <w:b/>
          <w:sz w:val="32"/>
          <w:szCs w:val="32"/>
        </w:rPr>
      </w:pPr>
      <w:r w:rsidRPr="00ED53E5">
        <w:rPr>
          <w:b/>
          <w:noProof/>
          <w:sz w:val="32"/>
          <w:szCs w:val="32"/>
        </w:rPr>
        <mc:AlternateContent>
          <mc:Choice Requires="wps">
            <w:drawing>
              <wp:inline distT="0" distB="0" distL="0" distR="0">
                <wp:extent cx="6496050" cy="677227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772275"/>
                        </a:xfrm>
                        <a:prstGeom prst="rect">
                          <a:avLst/>
                        </a:prstGeom>
                        <a:solidFill>
                          <a:srgbClr val="FFFFFF"/>
                        </a:solidFill>
                        <a:ln w="9525">
                          <a:solidFill>
                            <a:srgbClr val="000000"/>
                          </a:solidFill>
                          <a:miter lim="800000"/>
                          <a:headEnd/>
                          <a:tailEnd/>
                        </a:ln>
                      </wps:spPr>
                      <wps:txbx>
                        <w:txbxContent>
                          <w:p w:rsidR="002A19C6" w:rsidRDefault="00C23BF6" w:rsidP="00D158F1">
                            <w:pPr>
                              <w:spacing w:after="0" w:line="240" w:lineRule="auto"/>
                              <w:rPr>
                                <w:rFonts w:asciiTheme="minorHAnsi" w:eastAsia="Times New Roman" w:hAnsiTheme="minorHAnsi" w:cstheme="minorHAnsi"/>
                                <w:color w:val="000000"/>
                                <w:sz w:val="28"/>
                                <w:szCs w:val="28"/>
                              </w:rPr>
                            </w:pPr>
                            <w:r w:rsidRPr="00C23BF6">
                              <w:rPr>
                                <w:rFonts w:asciiTheme="minorHAnsi" w:eastAsia="Times New Roman" w:hAnsiTheme="minorHAnsi" w:cstheme="minorHAnsi"/>
                                <w:color w:val="000000"/>
                                <w:sz w:val="28"/>
                                <w:szCs w:val="28"/>
                              </w:rPr>
                              <w:t>At the end of art class, six tables had leftover blue paint. The amounts are shown below:</w:t>
                            </w:r>
                          </w:p>
                          <w:p w:rsidR="00D158F1" w:rsidRDefault="00D158F1" w:rsidP="00D158F1">
                            <w:pPr>
                              <w:spacing w:after="0" w:line="240" w:lineRule="auto"/>
                              <w:rPr>
                                <w:rFonts w:asciiTheme="minorHAnsi" w:eastAsia="Times New Roman" w:hAnsiTheme="minorHAnsi" w:cstheme="minorHAnsi"/>
                                <w:color w:val="000000"/>
                                <w:sz w:val="28"/>
                                <w:szCs w:val="28"/>
                              </w:rPr>
                            </w:pPr>
                          </w:p>
                          <w:p w:rsidR="00D158F1" w:rsidRPr="00C23BF6" w:rsidRDefault="00D158F1" w:rsidP="00D158F1">
                            <w:pPr>
                              <w:spacing w:after="0" w:line="240" w:lineRule="auto"/>
                              <w:jc w:val="center"/>
                              <w:rPr>
                                <w:rFonts w:asciiTheme="minorHAnsi" w:eastAsia="Times New Roman" w:hAnsiTheme="minorHAnsi" w:cstheme="minorHAnsi"/>
                                <w:sz w:val="28"/>
                                <w:szCs w:val="28"/>
                              </w:rPr>
                            </w:pPr>
                            <w:r>
                              <w:rPr>
                                <w:noProof/>
                              </w:rPr>
                              <w:drawing>
                                <wp:inline distT="0" distB="0" distL="0" distR="0" wp14:anchorId="654C9363" wp14:editId="459CAB21">
                                  <wp:extent cx="2771775" cy="2228850"/>
                                  <wp:effectExtent l="0" t="0" r="9525" b="0"/>
                                  <wp:docPr id="5" name="Picture 5" descr="graphic of fr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71775" cy="2228850"/>
                                          </a:xfrm>
                                          <a:prstGeom prst="rect">
                                            <a:avLst/>
                                          </a:prstGeom>
                                        </pic:spPr>
                                      </pic:pic>
                                    </a:graphicData>
                                  </a:graphic>
                                </wp:inline>
                              </w:drawing>
                            </w:r>
                          </w:p>
                          <w:p w:rsidR="00C23BF6" w:rsidRDefault="00C23BF6" w:rsidP="00D158F1">
                            <w:pPr>
                              <w:spacing w:line="276" w:lineRule="auto"/>
                              <w:rPr>
                                <w:rFonts w:asciiTheme="minorHAnsi" w:hAnsiTheme="minorHAnsi" w:cstheme="minorHAnsi"/>
                                <w:sz w:val="28"/>
                                <w:szCs w:val="32"/>
                              </w:rPr>
                            </w:pPr>
                          </w:p>
                          <w:p w:rsidR="00C23BF6" w:rsidRPr="00C23BF6" w:rsidRDefault="00C23BF6" w:rsidP="00D158F1">
                            <w:pPr>
                              <w:pStyle w:val="NormalWeb"/>
                              <w:spacing w:before="0" w:beforeAutospacing="0" w:after="0" w:afterAutospacing="0"/>
                              <w:rPr>
                                <w:rFonts w:asciiTheme="minorHAnsi" w:hAnsiTheme="minorHAnsi" w:cstheme="minorHAnsi"/>
                                <w:color w:val="000000"/>
                                <w:sz w:val="28"/>
                                <w:szCs w:val="28"/>
                              </w:rPr>
                            </w:pPr>
                            <w:r w:rsidRPr="00C23BF6">
                              <w:rPr>
                                <w:rFonts w:asciiTheme="minorHAnsi" w:hAnsiTheme="minorHAnsi" w:cstheme="minorHAnsi"/>
                                <w:color w:val="000000"/>
                                <w:sz w:val="28"/>
                                <w:szCs w:val="28"/>
                              </w:rPr>
                              <w:t xml:space="preserve">The art teacher asked </w:t>
                            </w:r>
                            <w:r w:rsidR="00E46967">
                              <w:rPr>
                                <w:rFonts w:asciiTheme="minorHAnsi" w:hAnsiTheme="minorHAnsi" w:cstheme="minorHAnsi"/>
                                <w:color w:val="000000"/>
                                <w:sz w:val="28"/>
                                <w:szCs w:val="28"/>
                              </w:rPr>
                              <w:t>Marie</w:t>
                            </w:r>
                            <w:r w:rsidRPr="00C23BF6">
                              <w:rPr>
                                <w:rFonts w:asciiTheme="minorHAnsi" w:hAnsiTheme="minorHAnsi" w:cstheme="minorHAnsi"/>
                                <w:color w:val="000000"/>
                                <w:sz w:val="28"/>
                                <w:szCs w:val="28"/>
                              </w:rPr>
                              <w:t xml:space="preserve"> to combine </w:t>
                            </w:r>
                            <w:r w:rsidR="0004148F">
                              <w:rPr>
                                <w:rFonts w:asciiTheme="minorHAnsi" w:hAnsiTheme="minorHAnsi" w:cstheme="minorHAnsi"/>
                                <w:color w:val="000000"/>
                                <w:sz w:val="28"/>
                                <w:szCs w:val="28"/>
                              </w:rPr>
                              <w:t xml:space="preserve">two </w:t>
                            </w:r>
                            <w:r w:rsidR="00405E9C">
                              <w:rPr>
                                <w:rFonts w:asciiTheme="minorHAnsi" w:hAnsiTheme="minorHAnsi" w:cstheme="minorHAnsi"/>
                                <w:color w:val="000000"/>
                                <w:sz w:val="28"/>
                                <w:szCs w:val="28"/>
                              </w:rPr>
                              <w:t>cups of paint into</w:t>
                            </w:r>
                            <w:r w:rsidR="0004148F">
                              <w:rPr>
                                <w:rFonts w:asciiTheme="minorHAnsi" w:hAnsiTheme="minorHAnsi" w:cstheme="minorHAnsi"/>
                                <w:color w:val="000000"/>
                                <w:sz w:val="28"/>
                                <w:szCs w:val="28"/>
                              </w:rPr>
                              <w:t xml:space="preserve"> her</w:t>
                            </w:r>
                            <w:r w:rsidR="00405E9C">
                              <w:rPr>
                                <w:rFonts w:asciiTheme="minorHAnsi" w:hAnsiTheme="minorHAnsi" w:cstheme="minorHAnsi"/>
                                <w:color w:val="000000"/>
                                <w:sz w:val="28"/>
                                <w:szCs w:val="28"/>
                              </w:rPr>
                              <w:t xml:space="preserve"> empty</w:t>
                            </w:r>
                            <w:r w:rsidR="0004148F">
                              <w:rPr>
                                <w:rFonts w:asciiTheme="minorHAnsi" w:hAnsiTheme="minorHAnsi" w:cstheme="minorHAnsi"/>
                                <w:color w:val="000000"/>
                                <w:sz w:val="28"/>
                                <w:szCs w:val="28"/>
                              </w:rPr>
                              <w:t xml:space="preserve"> cup</w:t>
                            </w:r>
                            <w:r w:rsidRPr="00C23BF6">
                              <w:rPr>
                                <w:rFonts w:asciiTheme="minorHAnsi" w:hAnsiTheme="minorHAnsi" w:cstheme="minorHAnsi"/>
                                <w:color w:val="000000"/>
                                <w:sz w:val="28"/>
                                <w:szCs w:val="28"/>
                              </w:rPr>
                              <w:t>.</w:t>
                            </w:r>
                            <w:r w:rsidR="00405E9C">
                              <w:rPr>
                                <w:rFonts w:asciiTheme="minorHAnsi" w:hAnsiTheme="minorHAnsi" w:cstheme="minorHAnsi"/>
                                <w:color w:val="000000"/>
                                <w:sz w:val="28"/>
                                <w:szCs w:val="28"/>
                              </w:rPr>
                              <w:t xml:space="preserve"> Her cup is the same size as the ones on the tables.</w:t>
                            </w:r>
                            <w:r w:rsidRPr="00C23BF6">
                              <w:rPr>
                                <w:rFonts w:asciiTheme="minorHAnsi" w:hAnsiTheme="minorHAnsi" w:cstheme="minorHAnsi"/>
                                <w:color w:val="000000"/>
                                <w:sz w:val="28"/>
                                <w:szCs w:val="28"/>
                              </w:rPr>
                              <w:t xml:space="preserve"> Which containers </w:t>
                            </w:r>
                            <w:r w:rsidR="00405E9C">
                              <w:rPr>
                                <w:rFonts w:asciiTheme="minorHAnsi" w:hAnsiTheme="minorHAnsi" w:cstheme="minorHAnsi"/>
                                <w:color w:val="000000"/>
                                <w:sz w:val="28"/>
                                <w:szCs w:val="28"/>
                              </w:rPr>
                              <w:t>could</w:t>
                            </w:r>
                            <w:r w:rsidRPr="00C23BF6">
                              <w:rPr>
                                <w:rFonts w:asciiTheme="minorHAnsi" w:hAnsiTheme="minorHAnsi" w:cstheme="minorHAnsi"/>
                                <w:color w:val="000000"/>
                                <w:sz w:val="28"/>
                                <w:szCs w:val="28"/>
                              </w:rPr>
                              <w:t xml:space="preserve"> </w:t>
                            </w:r>
                            <w:r w:rsidR="00E46967">
                              <w:rPr>
                                <w:rFonts w:asciiTheme="minorHAnsi" w:hAnsiTheme="minorHAnsi" w:cstheme="minorHAnsi"/>
                                <w:color w:val="000000"/>
                                <w:sz w:val="28"/>
                                <w:szCs w:val="28"/>
                              </w:rPr>
                              <w:t>Marie</w:t>
                            </w:r>
                            <w:r w:rsidRPr="00C23BF6">
                              <w:rPr>
                                <w:rFonts w:asciiTheme="minorHAnsi" w:hAnsiTheme="minorHAnsi" w:cstheme="minorHAnsi"/>
                                <w:color w:val="000000"/>
                                <w:sz w:val="28"/>
                                <w:szCs w:val="28"/>
                              </w:rPr>
                              <w:t xml:space="preserve"> combine </w:t>
                            </w:r>
                            <w:r w:rsidR="00130C8F">
                              <w:rPr>
                                <w:rFonts w:asciiTheme="minorHAnsi" w:hAnsiTheme="minorHAnsi" w:cstheme="minorHAnsi"/>
                                <w:color w:val="000000"/>
                                <w:sz w:val="28"/>
                                <w:szCs w:val="28"/>
                              </w:rPr>
                              <w:t>into her paint cup without it overflowing</w:t>
                            </w:r>
                            <w:r w:rsidRPr="00C23BF6">
                              <w:rPr>
                                <w:rFonts w:asciiTheme="minorHAnsi" w:hAnsiTheme="minorHAnsi" w:cstheme="minorHAnsi"/>
                                <w:color w:val="000000"/>
                                <w:sz w:val="28"/>
                                <w:szCs w:val="28"/>
                              </w:rPr>
                              <w:t>? Show your math thinking</w:t>
                            </w:r>
                            <w:r w:rsidR="00392247">
                              <w:rPr>
                                <w:rFonts w:asciiTheme="minorHAnsi" w:hAnsiTheme="minorHAnsi" w:cstheme="minorHAnsi"/>
                                <w:color w:val="000000"/>
                                <w:sz w:val="28"/>
                                <w:szCs w:val="28"/>
                              </w:rPr>
                              <w:t xml:space="preserve"> using tools, pictures, words or numbers</w:t>
                            </w:r>
                            <w:r w:rsidR="00392247" w:rsidRPr="00C23BF6">
                              <w:rPr>
                                <w:rFonts w:asciiTheme="minorHAnsi" w:hAnsiTheme="minorHAnsi" w:cstheme="minorHAnsi"/>
                                <w:color w:val="000000"/>
                                <w:sz w:val="28"/>
                                <w:szCs w:val="28"/>
                              </w:rPr>
                              <w:t>.</w:t>
                            </w:r>
                          </w:p>
                          <w:p w:rsidR="00C23BF6" w:rsidRDefault="00C23BF6" w:rsidP="00D158F1">
                            <w:pPr>
                              <w:spacing w:line="276" w:lineRule="auto"/>
                              <w:rPr>
                                <w:rFonts w:asciiTheme="minorHAnsi" w:hAnsiTheme="minorHAnsi" w:cstheme="minorHAnsi"/>
                                <w:sz w:val="28"/>
                                <w:szCs w:val="32"/>
                              </w:rPr>
                            </w:pPr>
                          </w:p>
                          <w:p w:rsidR="00C23BF6" w:rsidRDefault="00E46967" w:rsidP="00D158F1">
                            <w:pPr>
                              <w:spacing w:line="276" w:lineRule="auto"/>
                              <w:jc w:val="center"/>
                              <w:rPr>
                                <w:rFonts w:asciiTheme="minorHAnsi" w:hAnsiTheme="minorHAnsi" w:cstheme="minorHAnsi"/>
                                <w:sz w:val="28"/>
                                <w:szCs w:val="32"/>
                              </w:rPr>
                            </w:pPr>
                            <w:r>
                              <w:rPr>
                                <w:noProof/>
                              </w:rPr>
                              <w:drawing>
                                <wp:inline distT="0" distB="0" distL="0" distR="0" wp14:anchorId="45ABA057" wp14:editId="135486E2">
                                  <wp:extent cx="1047750" cy="1291566"/>
                                  <wp:effectExtent l="0" t="0" r="0" b="4445"/>
                                  <wp:docPr id="9" name="Picture 9" descr="cup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51498" cy="1296186"/>
                                          </a:xfrm>
                                          <a:prstGeom prst="rect">
                                            <a:avLst/>
                                          </a:prstGeom>
                                        </pic:spPr>
                                      </pic:pic>
                                    </a:graphicData>
                                  </a:graphic>
                                </wp:inline>
                              </w:drawing>
                            </w:r>
                          </w:p>
                          <w:p w:rsidR="00C23BF6" w:rsidRPr="00C23BF6" w:rsidRDefault="00C23BF6" w:rsidP="00D158F1">
                            <w:pPr>
                              <w:rPr>
                                <w:rFonts w:asciiTheme="minorHAnsi" w:hAnsiTheme="minorHAnsi" w:cstheme="minorHAnsi"/>
                                <w:b/>
                                <w:color w:val="000000"/>
                                <w:sz w:val="28"/>
                                <w:szCs w:val="28"/>
                              </w:rPr>
                            </w:pPr>
                            <w:r w:rsidRPr="00C23BF6">
                              <w:rPr>
                                <w:rFonts w:asciiTheme="minorHAnsi" w:hAnsiTheme="minorHAnsi" w:cstheme="minorHAnsi"/>
                                <w:b/>
                                <w:color w:val="000000"/>
                                <w:sz w:val="28"/>
                                <w:szCs w:val="28"/>
                              </w:rPr>
                              <w:t>Keep thinking!</w:t>
                            </w:r>
                          </w:p>
                          <w:p w:rsidR="00C23BF6" w:rsidRPr="00C23BF6" w:rsidRDefault="00C23BF6" w:rsidP="00D158F1">
                            <w:pPr>
                              <w:rPr>
                                <w:rFonts w:asciiTheme="minorHAnsi" w:hAnsiTheme="minorHAnsi" w:cstheme="minorHAnsi"/>
                                <w:color w:val="000000"/>
                                <w:sz w:val="28"/>
                                <w:szCs w:val="28"/>
                              </w:rPr>
                            </w:pPr>
                            <w:r w:rsidRPr="00C23BF6">
                              <w:rPr>
                                <w:rFonts w:asciiTheme="minorHAnsi" w:hAnsiTheme="minorHAnsi" w:cstheme="minorHAnsi"/>
                                <w:color w:val="000000"/>
                                <w:sz w:val="28"/>
                                <w:szCs w:val="28"/>
                              </w:rPr>
                              <w:t xml:space="preserve">Is there another way </w:t>
                            </w:r>
                            <w:r w:rsidR="0004148F">
                              <w:rPr>
                                <w:rFonts w:asciiTheme="minorHAnsi" w:hAnsiTheme="minorHAnsi" w:cstheme="minorHAnsi"/>
                                <w:color w:val="000000"/>
                                <w:sz w:val="28"/>
                                <w:szCs w:val="28"/>
                              </w:rPr>
                              <w:t>she</w:t>
                            </w:r>
                            <w:r w:rsidRPr="00C23BF6">
                              <w:rPr>
                                <w:rFonts w:asciiTheme="minorHAnsi" w:hAnsiTheme="minorHAnsi" w:cstheme="minorHAnsi"/>
                                <w:color w:val="000000"/>
                                <w:sz w:val="28"/>
                                <w:szCs w:val="28"/>
                              </w:rPr>
                              <w:t xml:space="preserve"> could pour the paint? Why or why not?</w:t>
                            </w:r>
                            <w:r w:rsidR="0054267A">
                              <w:rPr>
                                <w:rFonts w:asciiTheme="minorHAnsi" w:hAnsiTheme="minorHAnsi" w:cstheme="minorHAnsi"/>
                                <w:color w:val="000000"/>
                                <w:sz w:val="28"/>
                                <w:szCs w:val="28"/>
                              </w:rPr>
                              <w:t xml:space="preserve"> How close to a full cup can </w:t>
                            </w:r>
                            <w:r w:rsidR="00135F25">
                              <w:rPr>
                                <w:rFonts w:asciiTheme="minorHAnsi" w:hAnsiTheme="minorHAnsi" w:cstheme="minorHAnsi"/>
                                <w:color w:val="000000"/>
                                <w:sz w:val="28"/>
                                <w:szCs w:val="28"/>
                              </w:rPr>
                              <w:t>she</w:t>
                            </w:r>
                            <w:r w:rsidR="0054267A">
                              <w:rPr>
                                <w:rFonts w:asciiTheme="minorHAnsi" w:hAnsiTheme="minorHAnsi" w:cstheme="minorHAnsi"/>
                                <w:color w:val="000000"/>
                                <w:sz w:val="28"/>
                                <w:szCs w:val="28"/>
                              </w:rPr>
                              <w:t xml:space="preserve"> get?</w:t>
                            </w:r>
                            <w:r w:rsidRPr="00C23BF6">
                              <w:rPr>
                                <w:rFonts w:asciiTheme="minorHAnsi" w:hAnsiTheme="minorHAnsi" w:cstheme="minorHAnsi"/>
                                <w:color w:val="000000"/>
                                <w:sz w:val="28"/>
                                <w:szCs w:val="28"/>
                              </w:rPr>
                              <w:t xml:space="preserve"> Show your math thinking.</w:t>
                            </w:r>
                          </w:p>
                          <w:p w:rsidR="00C23BF6" w:rsidRPr="00ED53E5" w:rsidRDefault="00C23BF6" w:rsidP="00D158F1">
                            <w:pPr>
                              <w:spacing w:line="276" w:lineRule="auto"/>
                              <w:rPr>
                                <w:rFonts w:asciiTheme="minorHAnsi" w:hAnsiTheme="minorHAnsi" w:cstheme="minorHAnsi"/>
                                <w:sz w:val="28"/>
                                <w:szCs w:val="32"/>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11.5pt;height:5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">
                <v:textbox>
                  <w:txbxContent>
                    <w:p w:rsidR="002A19C6" w:rsidRDefault="00C23BF6" w:rsidP="00D158F1">
                      <w:pPr>
                        <w:spacing w:after="0" w:line="240" w:lineRule="auto"/>
                        <w:rPr>
                          <w:rFonts w:asciiTheme="minorHAnsi" w:eastAsia="Times New Roman" w:hAnsiTheme="minorHAnsi" w:cstheme="minorHAnsi"/>
                          <w:color w:val="000000"/>
                          <w:sz w:val="28"/>
                          <w:szCs w:val="28"/>
                        </w:rPr>
                      </w:pPr>
                      <w:r w:rsidRPr="00C23BF6">
                        <w:rPr>
                          <w:rFonts w:asciiTheme="minorHAnsi" w:eastAsia="Times New Roman" w:hAnsiTheme="minorHAnsi" w:cstheme="minorHAnsi"/>
                          <w:color w:val="000000"/>
                          <w:sz w:val="28"/>
                          <w:szCs w:val="28"/>
                        </w:rPr>
                        <w:t>At the end of art class, six tables had leftover blue paint. The amounts are shown below:</w:t>
                      </w:r>
                    </w:p>
                    <w:p w:rsidR="00D158F1" w:rsidRDefault="00D158F1" w:rsidP="00D158F1">
                      <w:pPr>
                        <w:spacing w:after="0" w:line="240" w:lineRule="auto"/>
                        <w:rPr>
                          <w:rFonts w:asciiTheme="minorHAnsi" w:eastAsia="Times New Roman" w:hAnsiTheme="minorHAnsi" w:cstheme="minorHAnsi"/>
                          <w:color w:val="000000"/>
                          <w:sz w:val="28"/>
                          <w:szCs w:val="28"/>
                        </w:rPr>
                      </w:pPr>
                    </w:p>
                    <w:p w:rsidR="00D158F1" w:rsidRPr="00C23BF6" w:rsidRDefault="00D158F1" w:rsidP="00D158F1">
                      <w:pPr>
                        <w:spacing w:after="0" w:line="240" w:lineRule="auto"/>
                        <w:jc w:val="center"/>
                        <w:rPr>
                          <w:rFonts w:asciiTheme="minorHAnsi" w:eastAsia="Times New Roman" w:hAnsiTheme="minorHAnsi" w:cstheme="minorHAnsi"/>
                          <w:sz w:val="28"/>
                          <w:szCs w:val="28"/>
                        </w:rPr>
                      </w:pPr>
                      <w:r>
                        <w:rPr>
                          <w:noProof/>
                        </w:rPr>
                        <w:drawing>
                          <wp:inline distT="0" distB="0" distL="0" distR="0" wp14:anchorId="654C9363" wp14:editId="459CAB21">
                            <wp:extent cx="2771775" cy="2228850"/>
                            <wp:effectExtent l="0" t="0" r="9525" b="0"/>
                            <wp:docPr id="5" name="Picture 5" descr="graphic of fr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71775" cy="2228850"/>
                                    </a:xfrm>
                                    <a:prstGeom prst="rect">
                                      <a:avLst/>
                                    </a:prstGeom>
                                  </pic:spPr>
                                </pic:pic>
                              </a:graphicData>
                            </a:graphic>
                          </wp:inline>
                        </w:drawing>
                      </w:r>
                    </w:p>
                    <w:p w:rsidR="00C23BF6" w:rsidRDefault="00C23BF6" w:rsidP="00D158F1">
                      <w:pPr>
                        <w:spacing w:line="276" w:lineRule="auto"/>
                        <w:rPr>
                          <w:rFonts w:asciiTheme="minorHAnsi" w:hAnsiTheme="minorHAnsi" w:cstheme="minorHAnsi"/>
                          <w:sz w:val="28"/>
                          <w:szCs w:val="32"/>
                        </w:rPr>
                      </w:pPr>
                    </w:p>
                    <w:p w:rsidR="00C23BF6" w:rsidRPr="00C23BF6" w:rsidRDefault="00C23BF6" w:rsidP="00D158F1">
                      <w:pPr>
                        <w:pStyle w:val="NormalWeb"/>
                        <w:spacing w:before="0" w:beforeAutospacing="0" w:after="0" w:afterAutospacing="0"/>
                        <w:rPr>
                          <w:rFonts w:asciiTheme="minorHAnsi" w:hAnsiTheme="minorHAnsi" w:cstheme="minorHAnsi"/>
                          <w:color w:val="000000"/>
                          <w:sz w:val="28"/>
                          <w:szCs w:val="28"/>
                        </w:rPr>
                      </w:pPr>
                      <w:r w:rsidRPr="00C23BF6">
                        <w:rPr>
                          <w:rFonts w:asciiTheme="minorHAnsi" w:hAnsiTheme="minorHAnsi" w:cstheme="minorHAnsi"/>
                          <w:color w:val="000000"/>
                          <w:sz w:val="28"/>
                          <w:szCs w:val="28"/>
                        </w:rPr>
                        <w:t xml:space="preserve">The art teacher asked </w:t>
                      </w:r>
                      <w:r w:rsidR="00E46967">
                        <w:rPr>
                          <w:rFonts w:asciiTheme="minorHAnsi" w:hAnsiTheme="minorHAnsi" w:cstheme="minorHAnsi"/>
                          <w:color w:val="000000"/>
                          <w:sz w:val="28"/>
                          <w:szCs w:val="28"/>
                        </w:rPr>
                        <w:t>Marie</w:t>
                      </w:r>
                      <w:r w:rsidRPr="00C23BF6">
                        <w:rPr>
                          <w:rFonts w:asciiTheme="minorHAnsi" w:hAnsiTheme="minorHAnsi" w:cstheme="minorHAnsi"/>
                          <w:color w:val="000000"/>
                          <w:sz w:val="28"/>
                          <w:szCs w:val="28"/>
                        </w:rPr>
                        <w:t xml:space="preserve"> to combine </w:t>
                      </w:r>
                      <w:r w:rsidR="0004148F">
                        <w:rPr>
                          <w:rFonts w:asciiTheme="minorHAnsi" w:hAnsiTheme="minorHAnsi" w:cstheme="minorHAnsi"/>
                          <w:color w:val="000000"/>
                          <w:sz w:val="28"/>
                          <w:szCs w:val="28"/>
                        </w:rPr>
                        <w:t xml:space="preserve">two </w:t>
                      </w:r>
                      <w:r w:rsidR="00405E9C">
                        <w:rPr>
                          <w:rFonts w:asciiTheme="minorHAnsi" w:hAnsiTheme="minorHAnsi" w:cstheme="minorHAnsi"/>
                          <w:color w:val="000000"/>
                          <w:sz w:val="28"/>
                          <w:szCs w:val="28"/>
                        </w:rPr>
                        <w:t>cups of paint into</w:t>
                      </w:r>
                      <w:r w:rsidR="0004148F">
                        <w:rPr>
                          <w:rFonts w:asciiTheme="minorHAnsi" w:hAnsiTheme="minorHAnsi" w:cstheme="minorHAnsi"/>
                          <w:color w:val="000000"/>
                          <w:sz w:val="28"/>
                          <w:szCs w:val="28"/>
                        </w:rPr>
                        <w:t xml:space="preserve"> her</w:t>
                      </w:r>
                      <w:r w:rsidR="00405E9C">
                        <w:rPr>
                          <w:rFonts w:asciiTheme="minorHAnsi" w:hAnsiTheme="minorHAnsi" w:cstheme="minorHAnsi"/>
                          <w:color w:val="000000"/>
                          <w:sz w:val="28"/>
                          <w:szCs w:val="28"/>
                        </w:rPr>
                        <w:t xml:space="preserve"> empty</w:t>
                      </w:r>
                      <w:r w:rsidR="0004148F">
                        <w:rPr>
                          <w:rFonts w:asciiTheme="minorHAnsi" w:hAnsiTheme="minorHAnsi" w:cstheme="minorHAnsi"/>
                          <w:color w:val="000000"/>
                          <w:sz w:val="28"/>
                          <w:szCs w:val="28"/>
                        </w:rPr>
                        <w:t xml:space="preserve"> cup</w:t>
                      </w:r>
                      <w:r w:rsidRPr="00C23BF6">
                        <w:rPr>
                          <w:rFonts w:asciiTheme="minorHAnsi" w:hAnsiTheme="minorHAnsi" w:cstheme="minorHAnsi"/>
                          <w:color w:val="000000"/>
                          <w:sz w:val="28"/>
                          <w:szCs w:val="28"/>
                        </w:rPr>
                        <w:t>.</w:t>
                      </w:r>
                      <w:r w:rsidR="00405E9C">
                        <w:rPr>
                          <w:rFonts w:asciiTheme="minorHAnsi" w:hAnsiTheme="minorHAnsi" w:cstheme="minorHAnsi"/>
                          <w:color w:val="000000"/>
                          <w:sz w:val="28"/>
                          <w:szCs w:val="28"/>
                        </w:rPr>
                        <w:t xml:space="preserve"> Her cup is the same size as the ones on the tables.</w:t>
                      </w:r>
                      <w:r w:rsidRPr="00C23BF6">
                        <w:rPr>
                          <w:rFonts w:asciiTheme="minorHAnsi" w:hAnsiTheme="minorHAnsi" w:cstheme="minorHAnsi"/>
                          <w:color w:val="000000"/>
                          <w:sz w:val="28"/>
                          <w:szCs w:val="28"/>
                        </w:rPr>
                        <w:t xml:space="preserve"> Which containers </w:t>
                      </w:r>
                      <w:r w:rsidR="00405E9C">
                        <w:rPr>
                          <w:rFonts w:asciiTheme="minorHAnsi" w:hAnsiTheme="minorHAnsi" w:cstheme="minorHAnsi"/>
                          <w:color w:val="000000"/>
                          <w:sz w:val="28"/>
                          <w:szCs w:val="28"/>
                        </w:rPr>
                        <w:t>could</w:t>
                      </w:r>
                      <w:r w:rsidRPr="00C23BF6">
                        <w:rPr>
                          <w:rFonts w:asciiTheme="minorHAnsi" w:hAnsiTheme="minorHAnsi" w:cstheme="minorHAnsi"/>
                          <w:color w:val="000000"/>
                          <w:sz w:val="28"/>
                          <w:szCs w:val="28"/>
                        </w:rPr>
                        <w:t xml:space="preserve"> </w:t>
                      </w:r>
                      <w:r w:rsidR="00E46967">
                        <w:rPr>
                          <w:rFonts w:asciiTheme="minorHAnsi" w:hAnsiTheme="minorHAnsi" w:cstheme="minorHAnsi"/>
                          <w:color w:val="000000"/>
                          <w:sz w:val="28"/>
                          <w:szCs w:val="28"/>
                        </w:rPr>
                        <w:t>Marie</w:t>
                      </w:r>
                      <w:r w:rsidRPr="00C23BF6">
                        <w:rPr>
                          <w:rFonts w:asciiTheme="minorHAnsi" w:hAnsiTheme="minorHAnsi" w:cstheme="minorHAnsi"/>
                          <w:color w:val="000000"/>
                          <w:sz w:val="28"/>
                          <w:szCs w:val="28"/>
                        </w:rPr>
                        <w:t xml:space="preserve"> combine </w:t>
                      </w:r>
                      <w:r w:rsidR="00130C8F">
                        <w:rPr>
                          <w:rFonts w:asciiTheme="minorHAnsi" w:hAnsiTheme="minorHAnsi" w:cstheme="minorHAnsi"/>
                          <w:color w:val="000000"/>
                          <w:sz w:val="28"/>
                          <w:szCs w:val="28"/>
                        </w:rPr>
                        <w:t>into her paint cup without it overflowing</w:t>
                      </w:r>
                      <w:r w:rsidRPr="00C23BF6">
                        <w:rPr>
                          <w:rFonts w:asciiTheme="minorHAnsi" w:hAnsiTheme="minorHAnsi" w:cstheme="minorHAnsi"/>
                          <w:color w:val="000000"/>
                          <w:sz w:val="28"/>
                          <w:szCs w:val="28"/>
                        </w:rPr>
                        <w:t>? Show your math thinking</w:t>
                      </w:r>
                      <w:r w:rsidR="00392247">
                        <w:rPr>
                          <w:rFonts w:asciiTheme="minorHAnsi" w:hAnsiTheme="minorHAnsi" w:cstheme="minorHAnsi"/>
                          <w:color w:val="000000"/>
                          <w:sz w:val="28"/>
                          <w:szCs w:val="28"/>
                        </w:rPr>
                        <w:t xml:space="preserve"> using tools, pictures, words or numbers</w:t>
                      </w:r>
                      <w:r w:rsidR="00392247" w:rsidRPr="00C23BF6">
                        <w:rPr>
                          <w:rFonts w:asciiTheme="minorHAnsi" w:hAnsiTheme="minorHAnsi" w:cstheme="minorHAnsi"/>
                          <w:color w:val="000000"/>
                          <w:sz w:val="28"/>
                          <w:szCs w:val="28"/>
                        </w:rPr>
                        <w:t>.</w:t>
                      </w:r>
                    </w:p>
                    <w:p w:rsidR="00C23BF6" w:rsidRDefault="00C23BF6" w:rsidP="00D158F1">
                      <w:pPr>
                        <w:spacing w:line="276" w:lineRule="auto"/>
                        <w:rPr>
                          <w:rFonts w:asciiTheme="minorHAnsi" w:hAnsiTheme="minorHAnsi" w:cstheme="minorHAnsi"/>
                          <w:sz w:val="28"/>
                          <w:szCs w:val="32"/>
                        </w:rPr>
                      </w:pPr>
                    </w:p>
                    <w:p w:rsidR="00C23BF6" w:rsidRDefault="00E46967" w:rsidP="00D158F1">
                      <w:pPr>
                        <w:spacing w:line="276" w:lineRule="auto"/>
                        <w:jc w:val="center"/>
                        <w:rPr>
                          <w:rFonts w:asciiTheme="minorHAnsi" w:hAnsiTheme="minorHAnsi" w:cstheme="minorHAnsi"/>
                          <w:sz w:val="28"/>
                          <w:szCs w:val="32"/>
                        </w:rPr>
                      </w:pPr>
                      <w:r>
                        <w:rPr>
                          <w:noProof/>
                        </w:rPr>
                        <w:drawing>
                          <wp:inline distT="0" distB="0" distL="0" distR="0" wp14:anchorId="45ABA057" wp14:editId="135486E2">
                            <wp:extent cx="1047750" cy="1291566"/>
                            <wp:effectExtent l="0" t="0" r="0" b="4445"/>
                            <wp:docPr id="9" name="Picture 9" descr="cup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51498" cy="1296186"/>
                                    </a:xfrm>
                                    <a:prstGeom prst="rect">
                                      <a:avLst/>
                                    </a:prstGeom>
                                  </pic:spPr>
                                </pic:pic>
                              </a:graphicData>
                            </a:graphic>
                          </wp:inline>
                        </w:drawing>
                      </w:r>
                    </w:p>
                    <w:p w:rsidR="00C23BF6" w:rsidRPr="00C23BF6" w:rsidRDefault="00C23BF6" w:rsidP="00D158F1">
                      <w:pPr>
                        <w:rPr>
                          <w:rFonts w:asciiTheme="minorHAnsi" w:hAnsiTheme="minorHAnsi" w:cstheme="minorHAnsi"/>
                          <w:b/>
                          <w:color w:val="000000"/>
                          <w:sz w:val="28"/>
                          <w:szCs w:val="28"/>
                        </w:rPr>
                      </w:pPr>
                      <w:r w:rsidRPr="00C23BF6">
                        <w:rPr>
                          <w:rFonts w:asciiTheme="minorHAnsi" w:hAnsiTheme="minorHAnsi" w:cstheme="minorHAnsi"/>
                          <w:b/>
                          <w:color w:val="000000"/>
                          <w:sz w:val="28"/>
                          <w:szCs w:val="28"/>
                        </w:rPr>
                        <w:t>Keep thinking!</w:t>
                      </w:r>
                    </w:p>
                    <w:p w:rsidR="00C23BF6" w:rsidRPr="00C23BF6" w:rsidRDefault="00C23BF6" w:rsidP="00D158F1">
                      <w:pPr>
                        <w:rPr>
                          <w:rFonts w:asciiTheme="minorHAnsi" w:hAnsiTheme="minorHAnsi" w:cstheme="minorHAnsi"/>
                          <w:color w:val="000000"/>
                          <w:sz w:val="28"/>
                          <w:szCs w:val="28"/>
                        </w:rPr>
                      </w:pPr>
                      <w:r w:rsidRPr="00C23BF6">
                        <w:rPr>
                          <w:rFonts w:asciiTheme="minorHAnsi" w:hAnsiTheme="minorHAnsi" w:cstheme="minorHAnsi"/>
                          <w:color w:val="000000"/>
                          <w:sz w:val="28"/>
                          <w:szCs w:val="28"/>
                        </w:rPr>
                        <w:t xml:space="preserve">Is there another way </w:t>
                      </w:r>
                      <w:r w:rsidR="0004148F">
                        <w:rPr>
                          <w:rFonts w:asciiTheme="minorHAnsi" w:hAnsiTheme="minorHAnsi" w:cstheme="minorHAnsi"/>
                          <w:color w:val="000000"/>
                          <w:sz w:val="28"/>
                          <w:szCs w:val="28"/>
                        </w:rPr>
                        <w:t>she</w:t>
                      </w:r>
                      <w:r w:rsidRPr="00C23BF6">
                        <w:rPr>
                          <w:rFonts w:asciiTheme="minorHAnsi" w:hAnsiTheme="minorHAnsi" w:cstheme="minorHAnsi"/>
                          <w:color w:val="000000"/>
                          <w:sz w:val="28"/>
                          <w:szCs w:val="28"/>
                        </w:rPr>
                        <w:t xml:space="preserve"> could pour the paint? Why or why not?</w:t>
                      </w:r>
                      <w:r w:rsidR="0054267A">
                        <w:rPr>
                          <w:rFonts w:asciiTheme="minorHAnsi" w:hAnsiTheme="minorHAnsi" w:cstheme="minorHAnsi"/>
                          <w:color w:val="000000"/>
                          <w:sz w:val="28"/>
                          <w:szCs w:val="28"/>
                        </w:rPr>
                        <w:t xml:space="preserve"> How close to a full cup can </w:t>
                      </w:r>
                      <w:r w:rsidR="00135F25">
                        <w:rPr>
                          <w:rFonts w:asciiTheme="minorHAnsi" w:hAnsiTheme="minorHAnsi" w:cstheme="minorHAnsi"/>
                          <w:color w:val="000000"/>
                          <w:sz w:val="28"/>
                          <w:szCs w:val="28"/>
                        </w:rPr>
                        <w:t>she</w:t>
                      </w:r>
                      <w:r w:rsidR="0054267A">
                        <w:rPr>
                          <w:rFonts w:asciiTheme="minorHAnsi" w:hAnsiTheme="minorHAnsi" w:cstheme="minorHAnsi"/>
                          <w:color w:val="000000"/>
                          <w:sz w:val="28"/>
                          <w:szCs w:val="28"/>
                        </w:rPr>
                        <w:t xml:space="preserve"> get?</w:t>
                      </w:r>
                      <w:r w:rsidRPr="00C23BF6">
                        <w:rPr>
                          <w:rFonts w:asciiTheme="minorHAnsi" w:hAnsiTheme="minorHAnsi" w:cstheme="minorHAnsi"/>
                          <w:color w:val="000000"/>
                          <w:sz w:val="28"/>
                          <w:szCs w:val="28"/>
                        </w:rPr>
                        <w:t xml:space="preserve"> Show your math thinking.</w:t>
                      </w:r>
                    </w:p>
                    <w:p w:rsidR="00C23BF6" w:rsidRPr="00ED53E5" w:rsidRDefault="00C23BF6" w:rsidP="00D158F1">
                      <w:pPr>
                        <w:spacing w:line="276" w:lineRule="auto"/>
                        <w:rPr>
                          <w:rFonts w:asciiTheme="minorHAnsi" w:hAnsiTheme="minorHAnsi" w:cstheme="minorHAnsi"/>
                          <w:sz w:val="28"/>
                          <w:szCs w:val="32"/>
                        </w:rPr>
                      </w:pPr>
                    </w:p>
                  </w:txbxContent>
                </v:textbox>
                <w10:anchorlock/>
              </v:shape>
            </w:pict>
          </mc:Fallback>
        </mc:AlternateContent>
      </w:r>
    </w:p>
    <w:p w:rsidR="00122042" w:rsidRPr="00632689" w:rsidRDefault="00122042" w:rsidP="00ED53E5">
      <w:pPr>
        <w:rPr>
          <w:sz w:val="32"/>
          <w:szCs w:val="32"/>
        </w:rPr>
      </w:pPr>
      <w:bookmarkStart w:id="0" w:name="_GoBack"/>
      <w:bookmarkEnd w:id="0"/>
    </w:p>
    <w:sectPr w:rsidR="00122042" w:rsidRPr="00632689" w:rsidSect="00595EEF">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91C" w:rsidRDefault="0087691C" w:rsidP="00595EEF">
      <w:pPr>
        <w:spacing w:after="0" w:line="240" w:lineRule="auto"/>
      </w:pPr>
      <w:r>
        <w:separator/>
      </w:r>
    </w:p>
  </w:endnote>
  <w:endnote w:type="continuationSeparator" w:id="0">
    <w:p w:rsidR="0087691C" w:rsidRDefault="0087691C" w:rsidP="00595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D7E" w:rsidRDefault="00EE0D7E" w:rsidP="00EE0D7E">
    <w:pPr>
      <w:pStyle w:val="Footer"/>
      <w:tabs>
        <w:tab w:val="clear" w:pos="9360"/>
        <w:tab w:val="right" w:pos="10800"/>
      </w:tabs>
      <w:spacing w:after="120"/>
    </w:pPr>
    <w:r>
      <w:t>Virginia Department of Education</w:t>
    </w:r>
    <w:r>
      <w:tab/>
    </w:r>
    <w:r>
      <w:tab/>
      <w:t xml:space="preserve"> 2019</w:t>
    </w:r>
  </w:p>
  <w:p w:rsidR="00EE0D7E" w:rsidRDefault="00EE0D7E" w:rsidP="00EE0D7E">
    <w:pPr>
      <w:pStyle w:val="Footer"/>
    </w:pPr>
    <w:r>
      <w:rPr>
        <w:sz w:val="12"/>
        <w:szCs w:val="12"/>
      </w:rPr>
      <w:t>Copyright ©2019</w:t>
    </w:r>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p>
  <w:p w:rsidR="00595EEF" w:rsidRPr="00595EEF" w:rsidRDefault="00595EEF" w:rsidP="002A19C6">
    <w:pPr>
      <w:pBdr>
        <w:top w:val="nil"/>
        <w:left w:val="nil"/>
        <w:bottom w:val="nil"/>
        <w:right w:val="nil"/>
        <w:between w:val="nil"/>
      </w:pBdr>
      <w:tabs>
        <w:tab w:val="left" w:pos="9360"/>
        <w:tab w:val="right" w:pos="1080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91C" w:rsidRDefault="0087691C" w:rsidP="00595EEF">
      <w:pPr>
        <w:spacing w:after="0" w:line="240" w:lineRule="auto"/>
      </w:pPr>
      <w:r>
        <w:separator/>
      </w:r>
    </w:p>
  </w:footnote>
  <w:footnote w:type="continuationSeparator" w:id="0">
    <w:p w:rsidR="0087691C" w:rsidRDefault="0087691C" w:rsidP="00595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661B2"/>
    <w:multiLevelType w:val="multilevel"/>
    <w:tmpl w:val="7630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B1033"/>
    <w:multiLevelType w:val="hybridMultilevel"/>
    <w:tmpl w:val="46EE8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3E"/>
    <w:rsid w:val="0004148F"/>
    <w:rsid w:val="001029D3"/>
    <w:rsid w:val="00122042"/>
    <w:rsid w:val="00130C8F"/>
    <w:rsid w:val="00135F25"/>
    <w:rsid w:val="002A19C6"/>
    <w:rsid w:val="00392247"/>
    <w:rsid w:val="00405E9C"/>
    <w:rsid w:val="004223F8"/>
    <w:rsid w:val="0054267A"/>
    <w:rsid w:val="00595EEF"/>
    <w:rsid w:val="006000AA"/>
    <w:rsid w:val="006C4F8E"/>
    <w:rsid w:val="006D3F52"/>
    <w:rsid w:val="00773126"/>
    <w:rsid w:val="0087691C"/>
    <w:rsid w:val="00921F3E"/>
    <w:rsid w:val="00BB296C"/>
    <w:rsid w:val="00C23BF6"/>
    <w:rsid w:val="00C6748D"/>
    <w:rsid w:val="00D13E83"/>
    <w:rsid w:val="00D15759"/>
    <w:rsid w:val="00D158F1"/>
    <w:rsid w:val="00DB5AB6"/>
    <w:rsid w:val="00E403B9"/>
    <w:rsid w:val="00E46967"/>
    <w:rsid w:val="00EA4DC9"/>
    <w:rsid w:val="00ED53E5"/>
    <w:rsid w:val="00EE0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A0952-FF2B-45EE-A1EE-0C42FDA7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95EEF"/>
    <w:rPr>
      <w:rFonts w:ascii="Calibri" w:eastAsia="Calibri" w:hAnsi="Calibri" w:cs="Calibri"/>
    </w:rPr>
  </w:style>
  <w:style w:type="paragraph" w:styleId="Heading1">
    <w:name w:val="heading 1"/>
    <w:basedOn w:val="Normal"/>
    <w:next w:val="Normal"/>
    <w:link w:val="Heading1Char"/>
    <w:rsid w:val="002A19C6"/>
    <w:pPr>
      <w:keepNext/>
      <w:keepLines/>
      <w:spacing w:before="480" w:after="120"/>
      <w:outlineLvl w:val="0"/>
    </w:pPr>
    <w:rPr>
      <w:b/>
      <w:sz w:val="48"/>
      <w:szCs w:val="48"/>
    </w:rPr>
  </w:style>
  <w:style w:type="paragraph" w:styleId="Heading2">
    <w:name w:val="heading 2"/>
    <w:basedOn w:val="Normal"/>
    <w:next w:val="Normal"/>
    <w:link w:val="Heading2Char"/>
    <w:autoRedefine/>
    <w:qFormat/>
    <w:rsid w:val="006000AA"/>
    <w:pPr>
      <w:pBdr>
        <w:top w:val="nil"/>
        <w:left w:val="nil"/>
        <w:bottom w:val="nil"/>
        <w:right w:val="nil"/>
        <w:between w:val="nil"/>
      </w:pBdr>
      <w:spacing w:before="100" w:after="0" w:line="240" w:lineRule="auto"/>
      <w:ind w:left="2160" w:hanging="216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00AA"/>
    <w:rPr>
      <w:rFonts w:ascii="Calibri" w:eastAsia="Calibri" w:hAnsi="Calibri" w:cs="Calibri"/>
      <w:b/>
      <w:sz w:val="24"/>
    </w:rPr>
  </w:style>
  <w:style w:type="paragraph" w:styleId="Header">
    <w:name w:val="header"/>
    <w:basedOn w:val="Normal"/>
    <w:link w:val="HeaderChar"/>
    <w:uiPriority w:val="99"/>
    <w:unhideWhenUsed/>
    <w:rsid w:val="00595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EEF"/>
    <w:rPr>
      <w:rFonts w:ascii="Calibri" w:eastAsia="Calibri" w:hAnsi="Calibri" w:cs="Calibri"/>
    </w:rPr>
  </w:style>
  <w:style w:type="paragraph" w:styleId="Footer">
    <w:name w:val="footer"/>
    <w:basedOn w:val="Normal"/>
    <w:link w:val="FooterChar"/>
    <w:uiPriority w:val="99"/>
    <w:unhideWhenUsed/>
    <w:rsid w:val="00595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EEF"/>
    <w:rPr>
      <w:rFonts w:ascii="Calibri" w:eastAsia="Calibri" w:hAnsi="Calibri" w:cs="Calibri"/>
    </w:rPr>
  </w:style>
  <w:style w:type="character" w:customStyle="1" w:styleId="Heading1Char">
    <w:name w:val="Heading 1 Char"/>
    <w:basedOn w:val="DefaultParagraphFont"/>
    <w:link w:val="Heading1"/>
    <w:rsid w:val="002A19C6"/>
    <w:rPr>
      <w:rFonts w:ascii="Calibri" w:eastAsia="Calibri" w:hAnsi="Calibri" w:cs="Calibri"/>
      <w:b/>
      <w:sz w:val="48"/>
      <w:szCs w:val="48"/>
    </w:rPr>
  </w:style>
  <w:style w:type="paragraph" w:styleId="NormalWeb">
    <w:name w:val="Normal (Web)"/>
    <w:basedOn w:val="Normal"/>
    <w:uiPriority w:val="99"/>
    <w:unhideWhenUsed/>
    <w:rsid w:val="002A19C6"/>
    <w:pPr>
      <w:spacing w:before="100" w:beforeAutospacing="1" w:after="100" w:afterAutospacing="1" w:line="240" w:lineRule="auto"/>
    </w:pPr>
    <w:rPr>
      <w:rFonts w:ascii="Times" w:hAnsi="Times" w:cs="Times New Roman"/>
      <w:sz w:val="20"/>
      <w:szCs w:val="20"/>
    </w:rPr>
  </w:style>
  <w:style w:type="paragraph" w:styleId="ListParagraph">
    <w:name w:val="List Paragraph"/>
    <w:basedOn w:val="Normal"/>
    <w:uiPriority w:val="34"/>
    <w:qFormat/>
    <w:rsid w:val="00122042"/>
    <w:pPr>
      <w:ind w:left="720"/>
      <w:contextualSpacing/>
    </w:pPr>
  </w:style>
  <w:style w:type="paragraph" w:styleId="BalloonText">
    <w:name w:val="Balloon Text"/>
    <w:basedOn w:val="Normal"/>
    <w:link w:val="BalloonTextChar"/>
    <w:uiPriority w:val="99"/>
    <w:semiHidden/>
    <w:unhideWhenUsed/>
    <w:rsid w:val="00C23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BF6"/>
    <w:rPr>
      <w:rFonts w:ascii="Tahoma" w:eastAsia="Calibri" w:hAnsi="Tahoma" w:cs="Tahoma"/>
      <w:sz w:val="16"/>
      <w:szCs w:val="16"/>
    </w:rPr>
  </w:style>
  <w:style w:type="character" w:styleId="PlaceholderText">
    <w:name w:val="Placeholder Text"/>
    <w:basedOn w:val="DefaultParagraphFont"/>
    <w:uiPriority w:val="99"/>
    <w:semiHidden/>
    <w:rsid w:val="00BB29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70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Delozier, Debra (DOE)</dc:creator>
  <cp:lastModifiedBy>Williams, Kristin (DOE)</cp:lastModifiedBy>
  <cp:revision>2</cp:revision>
  <dcterms:created xsi:type="dcterms:W3CDTF">2020-12-30T14:14:00Z</dcterms:created>
  <dcterms:modified xsi:type="dcterms:W3CDTF">2020-12-30T14:14:00Z</dcterms:modified>
</cp:coreProperties>
</file>