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10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task overview/description/purpose"/>
      </w:tblPr>
      <w:tblGrid>
        <w:gridCol w:w="10785"/>
      </w:tblGrid>
      <w:tr w:rsidR="00331D57" w14:paraId="48651E12" w14:textId="77777777" w:rsidTr="007B44C8">
        <w:trPr>
          <w:tblHeader/>
        </w:trPr>
        <w:tc>
          <w:tcPr>
            <w:tcW w:w="10785" w:type="dxa"/>
            <w:shd w:val="clear" w:color="auto" w:fill="C6D9F1"/>
            <w:vAlign w:val="center"/>
          </w:tcPr>
          <w:p w14:paraId="00000002" w14:textId="77777777" w:rsidR="00331D57" w:rsidRDefault="007B44C8">
            <w:pPr>
              <w:pBdr>
                <w:top w:val="nil"/>
                <w:left w:val="nil"/>
                <w:bottom w:val="nil"/>
                <w:right w:val="nil"/>
                <w:between w:val="nil"/>
              </w:pBdr>
              <w:shd w:val="clear" w:color="auto" w:fill="C6D9F1"/>
              <w:tabs>
                <w:tab w:val="center" w:pos="4680"/>
                <w:tab w:val="right" w:pos="9360"/>
              </w:tabs>
              <w:spacing w:before="60" w:after="60"/>
              <w:rPr>
                <w:color w:val="000000"/>
              </w:rPr>
            </w:pPr>
            <w:r>
              <w:rPr>
                <w:b/>
                <w:color w:val="000000"/>
              </w:rPr>
              <w:t>Task Overview/Description/Purpose:</w:t>
            </w:r>
          </w:p>
        </w:tc>
      </w:tr>
      <w:tr w:rsidR="00331D57" w14:paraId="6A3F78E5" w14:textId="77777777">
        <w:tc>
          <w:tcPr>
            <w:tcW w:w="10785" w:type="dxa"/>
            <w:shd w:val="clear" w:color="auto" w:fill="FFFFFF"/>
          </w:tcPr>
          <w:p w14:paraId="00000003" w14:textId="77777777" w:rsidR="00331D57" w:rsidRDefault="007B44C8">
            <w:pPr>
              <w:numPr>
                <w:ilvl w:val="0"/>
                <w:numId w:val="1"/>
              </w:numPr>
              <w:pBdr>
                <w:top w:val="nil"/>
                <w:left w:val="nil"/>
                <w:bottom w:val="nil"/>
                <w:right w:val="nil"/>
                <w:between w:val="nil"/>
              </w:pBdr>
              <w:shd w:val="clear" w:color="auto" w:fill="FFFFFF"/>
              <w:tabs>
                <w:tab w:val="center" w:pos="4680"/>
                <w:tab w:val="right" w:pos="9360"/>
              </w:tabs>
              <w:spacing w:before="60" w:after="60" w:line="259" w:lineRule="auto"/>
              <w:jc w:val="both"/>
              <w:rPr>
                <w:color w:val="000000"/>
              </w:rPr>
            </w:pPr>
            <w:r>
              <w:rPr>
                <w:color w:val="000000"/>
              </w:rPr>
              <w:t>The purpose of this task is for students to analyze and extend a growing pattern and deepen their understanding of how a growing pattern stays the same and how it changes.</w:t>
            </w:r>
          </w:p>
          <w:p w14:paraId="00000004" w14:textId="77777777" w:rsidR="00331D57" w:rsidRDefault="007B44C8">
            <w:pPr>
              <w:numPr>
                <w:ilvl w:val="0"/>
                <w:numId w:val="1"/>
              </w:numPr>
              <w:pBdr>
                <w:top w:val="nil"/>
                <w:left w:val="nil"/>
                <w:bottom w:val="nil"/>
                <w:right w:val="nil"/>
                <w:between w:val="nil"/>
              </w:pBdr>
              <w:shd w:val="clear" w:color="auto" w:fill="FFFFFF"/>
              <w:tabs>
                <w:tab w:val="center" w:pos="4680"/>
                <w:tab w:val="right" w:pos="9360"/>
              </w:tabs>
              <w:spacing w:before="60" w:after="60" w:line="259" w:lineRule="auto"/>
              <w:jc w:val="both"/>
              <w:rPr>
                <w:color w:val="000000"/>
              </w:rPr>
            </w:pPr>
            <w:r>
              <w:rPr>
                <w:color w:val="000000"/>
              </w:rPr>
              <w:t xml:space="preserve">In this task, students will analyze, describe, and extend a pattern to begin making generalizations about them. </w:t>
            </w:r>
          </w:p>
        </w:tc>
      </w:tr>
    </w:tbl>
    <w:p w14:paraId="00000005" w14:textId="77777777" w:rsidR="00331D57" w:rsidRPr="006E507D" w:rsidRDefault="00331D57">
      <w:pPr>
        <w:shd w:val="clear" w:color="auto" w:fill="FFFFFF"/>
        <w:spacing w:after="0"/>
        <w:rPr>
          <w:b/>
          <w:i/>
          <w:sz w:val="8"/>
          <w:szCs w:val="10"/>
        </w:rPr>
      </w:pPr>
    </w:p>
    <w:tbl>
      <w:tblPr>
        <w:tblStyle w:val="ad"/>
        <w:tblW w:w="1078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standards alignment"/>
      </w:tblPr>
      <w:tblGrid>
        <w:gridCol w:w="2283"/>
        <w:gridCol w:w="8502"/>
      </w:tblGrid>
      <w:tr w:rsidR="00331D57" w14:paraId="200DD9A9" w14:textId="77777777" w:rsidTr="007B44C8">
        <w:trPr>
          <w:tblHeader/>
        </w:trPr>
        <w:tc>
          <w:tcPr>
            <w:tcW w:w="10785" w:type="dxa"/>
            <w:gridSpan w:val="2"/>
            <w:shd w:val="clear" w:color="auto" w:fill="C6D9F1"/>
          </w:tcPr>
          <w:p w14:paraId="00000006" w14:textId="77777777" w:rsidR="00331D57" w:rsidRDefault="007B44C8">
            <w:pPr>
              <w:pBdr>
                <w:top w:val="nil"/>
                <w:left w:val="nil"/>
                <w:bottom w:val="nil"/>
                <w:right w:val="nil"/>
                <w:between w:val="nil"/>
              </w:pBdr>
              <w:shd w:val="clear" w:color="auto" w:fill="C6D9F1"/>
              <w:tabs>
                <w:tab w:val="left" w:pos="1410"/>
              </w:tabs>
              <w:spacing w:before="60" w:after="60"/>
              <w:ind w:left="1411" w:hanging="1411"/>
              <w:rPr>
                <w:b/>
                <w:color w:val="000000"/>
              </w:rPr>
            </w:pPr>
            <w:r>
              <w:rPr>
                <w:b/>
                <w:color w:val="000000"/>
              </w:rPr>
              <w:t xml:space="preserve">Standards Alignment: Strand - </w:t>
            </w:r>
            <w:r>
              <w:rPr>
                <w:b/>
                <w:i/>
                <w:color w:val="000000"/>
              </w:rPr>
              <w:t>Computation and Estimation</w:t>
            </w:r>
          </w:p>
        </w:tc>
      </w:tr>
      <w:tr w:rsidR="00331D57" w14:paraId="4E63F485" w14:textId="77777777">
        <w:trPr>
          <w:trHeight w:val="980"/>
        </w:trPr>
        <w:tc>
          <w:tcPr>
            <w:tcW w:w="10785" w:type="dxa"/>
            <w:gridSpan w:val="2"/>
          </w:tcPr>
          <w:p w14:paraId="00000008" w14:textId="77777777" w:rsidR="00331D57" w:rsidRDefault="007B44C8">
            <w:pPr>
              <w:pBdr>
                <w:top w:val="nil"/>
                <w:left w:val="nil"/>
                <w:bottom w:val="nil"/>
                <w:right w:val="nil"/>
                <w:between w:val="nil"/>
              </w:pBdr>
              <w:spacing w:before="60" w:after="60"/>
              <w:ind w:left="1875" w:hanging="1875"/>
              <w:rPr>
                <w:color w:val="000000"/>
              </w:rPr>
            </w:pPr>
            <w:r>
              <w:rPr>
                <w:b/>
                <w:color w:val="000000"/>
              </w:rPr>
              <w:t xml:space="preserve">Primary SOL:  </w:t>
            </w:r>
            <w:r>
              <w:rPr>
                <w:color w:val="000000"/>
              </w:rPr>
              <w:t>2.16</w:t>
            </w:r>
            <w:r>
              <w:rPr>
                <w:b/>
                <w:color w:val="000000"/>
              </w:rPr>
              <w:t xml:space="preserve">   </w:t>
            </w:r>
            <w:r>
              <w:rPr>
                <w:color w:val="000000"/>
              </w:rPr>
              <w:t>The student will identify, describe, create, extend, and transfer patterns found in objects, pictures, and numbers.</w:t>
            </w:r>
          </w:p>
          <w:p w14:paraId="00000009" w14:textId="77777777" w:rsidR="00331D57" w:rsidRDefault="007B44C8">
            <w:pPr>
              <w:pBdr>
                <w:top w:val="nil"/>
                <w:left w:val="nil"/>
                <w:bottom w:val="nil"/>
                <w:right w:val="nil"/>
                <w:between w:val="nil"/>
              </w:pBdr>
              <w:tabs>
                <w:tab w:val="left" w:pos="1410"/>
              </w:tabs>
              <w:spacing w:after="60"/>
              <w:ind w:left="1411" w:hanging="1411"/>
              <w:rPr>
                <w:color w:val="000000"/>
              </w:rPr>
            </w:pPr>
            <w:r>
              <w:rPr>
                <w:b/>
                <w:color w:val="000000"/>
              </w:rPr>
              <w:t xml:space="preserve">Related SOL:   </w:t>
            </w:r>
            <w:r>
              <w:rPr>
                <w:color w:val="000000"/>
              </w:rPr>
              <w:t>1.14, 3.16</w:t>
            </w:r>
          </w:p>
        </w:tc>
      </w:tr>
      <w:tr w:rsidR="00331D57" w14:paraId="6BA88122" w14:textId="77777777">
        <w:trPr>
          <w:trHeight w:val="1475"/>
        </w:trPr>
        <w:tc>
          <w:tcPr>
            <w:tcW w:w="10785" w:type="dxa"/>
            <w:gridSpan w:val="2"/>
          </w:tcPr>
          <w:p w14:paraId="0000000B" w14:textId="77777777" w:rsidR="00331D57" w:rsidRDefault="007B44C8">
            <w:pPr>
              <w:pBdr>
                <w:top w:val="nil"/>
                <w:left w:val="nil"/>
                <w:bottom w:val="nil"/>
                <w:right w:val="nil"/>
                <w:between w:val="nil"/>
              </w:pBdr>
              <w:tabs>
                <w:tab w:val="center" w:pos="4680"/>
                <w:tab w:val="right" w:pos="9360"/>
              </w:tabs>
              <w:spacing w:before="60"/>
              <w:rPr>
                <w:b/>
                <w:color w:val="000000"/>
              </w:rPr>
            </w:pPr>
            <w:r>
              <w:rPr>
                <w:b/>
                <w:color w:val="000000"/>
              </w:rPr>
              <w:t>Learning Intentions:</w:t>
            </w:r>
          </w:p>
          <w:p w14:paraId="0000000C" w14:textId="77777777" w:rsidR="00331D57" w:rsidRDefault="007B44C8">
            <w:pPr>
              <w:numPr>
                <w:ilvl w:val="0"/>
                <w:numId w:val="7"/>
              </w:numPr>
              <w:pBdr>
                <w:top w:val="nil"/>
                <w:left w:val="nil"/>
                <w:bottom w:val="nil"/>
                <w:right w:val="nil"/>
                <w:between w:val="nil"/>
              </w:pBdr>
              <w:tabs>
                <w:tab w:val="center" w:pos="4680"/>
                <w:tab w:val="right" w:pos="9360"/>
              </w:tabs>
              <w:spacing w:line="259" w:lineRule="auto"/>
              <w:rPr>
                <w:color w:val="000000"/>
              </w:rPr>
            </w:pPr>
            <w:r>
              <w:rPr>
                <w:b/>
                <w:color w:val="000000"/>
              </w:rPr>
              <w:t xml:space="preserve">Content – </w:t>
            </w:r>
            <w:r>
              <w:rPr>
                <w:color w:val="000000"/>
              </w:rPr>
              <w:t>I am learning to describe how a growing pattern is changing and extend a growing pattern to solve a problem.</w:t>
            </w:r>
          </w:p>
          <w:p w14:paraId="0000000D" w14:textId="77777777" w:rsidR="00331D57" w:rsidRDefault="007B44C8">
            <w:pPr>
              <w:numPr>
                <w:ilvl w:val="0"/>
                <w:numId w:val="7"/>
              </w:numPr>
              <w:pBdr>
                <w:top w:val="nil"/>
                <w:left w:val="nil"/>
                <w:bottom w:val="nil"/>
                <w:right w:val="nil"/>
                <w:between w:val="nil"/>
              </w:pBdr>
              <w:tabs>
                <w:tab w:val="center" w:pos="4680"/>
                <w:tab w:val="right" w:pos="9360"/>
              </w:tabs>
              <w:spacing w:line="259" w:lineRule="auto"/>
              <w:rPr>
                <w:b/>
                <w:color w:val="000000"/>
              </w:rPr>
            </w:pPr>
            <w:r>
              <w:rPr>
                <w:b/>
                <w:color w:val="000000"/>
              </w:rPr>
              <w:t xml:space="preserve">Language – </w:t>
            </w:r>
            <w:r>
              <w:rPr>
                <w:color w:val="000000"/>
              </w:rPr>
              <w:t xml:space="preserve">I am learning to use math vocabulary to describe how a pattern is changing as it grows.  </w:t>
            </w:r>
          </w:p>
          <w:p w14:paraId="0000000E" w14:textId="77777777" w:rsidR="00331D57" w:rsidRDefault="007B44C8">
            <w:pPr>
              <w:numPr>
                <w:ilvl w:val="0"/>
                <w:numId w:val="7"/>
              </w:numPr>
              <w:pBdr>
                <w:top w:val="nil"/>
                <w:left w:val="nil"/>
                <w:bottom w:val="nil"/>
                <w:right w:val="nil"/>
                <w:between w:val="nil"/>
              </w:pBdr>
              <w:tabs>
                <w:tab w:val="center" w:pos="4680"/>
                <w:tab w:val="right" w:pos="9360"/>
              </w:tabs>
              <w:spacing w:after="160" w:line="259" w:lineRule="auto"/>
              <w:rPr>
                <w:b/>
                <w:color w:val="000000"/>
              </w:rPr>
            </w:pPr>
            <w:r>
              <w:rPr>
                <w:b/>
                <w:color w:val="000000"/>
              </w:rPr>
              <w:t xml:space="preserve">Social – </w:t>
            </w:r>
            <w:r>
              <w:rPr>
                <w:color w:val="000000"/>
              </w:rPr>
              <w:t>I am learning to communicate my thinking, listen to the math ideas of others, and share feedback.</w:t>
            </w:r>
          </w:p>
        </w:tc>
      </w:tr>
      <w:tr w:rsidR="00331D57" w14:paraId="3A6EE7FE" w14:textId="77777777">
        <w:trPr>
          <w:trHeight w:val="1295"/>
        </w:trPr>
        <w:tc>
          <w:tcPr>
            <w:tcW w:w="10785" w:type="dxa"/>
            <w:gridSpan w:val="2"/>
          </w:tcPr>
          <w:p w14:paraId="00000010" w14:textId="77777777" w:rsidR="00331D57" w:rsidRDefault="007B44C8">
            <w:pPr>
              <w:pBdr>
                <w:top w:val="nil"/>
                <w:left w:val="nil"/>
                <w:bottom w:val="nil"/>
                <w:right w:val="nil"/>
                <w:between w:val="nil"/>
              </w:pBdr>
              <w:tabs>
                <w:tab w:val="center" w:pos="4680"/>
                <w:tab w:val="right" w:pos="9360"/>
              </w:tabs>
              <w:spacing w:before="60" w:after="60"/>
              <w:rPr>
                <w:color w:val="000000"/>
              </w:rPr>
            </w:pPr>
            <w:r>
              <w:rPr>
                <w:b/>
                <w:color w:val="000000"/>
              </w:rPr>
              <w:t>Success Criteria (Evidence of Student Learning):</w:t>
            </w:r>
            <w:r>
              <w:rPr>
                <w:color w:val="000000"/>
              </w:rPr>
              <w:t xml:space="preserve">  </w:t>
            </w:r>
          </w:p>
          <w:p w14:paraId="00000011" w14:textId="77777777" w:rsidR="00331D57" w:rsidRDefault="007B44C8">
            <w:pPr>
              <w:numPr>
                <w:ilvl w:val="0"/>
                <w:numId w:val="13"/>
              </w:numPr>
              <w:pBdr>
                <w:top w:val="nil"/>
                <w:left w:val="nil"/>
                <w:bottom w:val="nil"/>
                <w:right w:val="nil"/>
                <w:between w:val="nil"/>
              </w:pBdr>
              <w:spacing w:line="259" w:lineRule="auto"/>
              <w:rPr>
                <w:color w:val="000000"/>
              </w:rPr>
            </w:pPr>
            <w:r>
              <w:rPr>
                <w:color w:val="000000"/>
              </w:rPr>
              <w:t>I can describe how a growing pattern changes and extend a growing pattern.</w:t>
            </w:r>
          </w:p>
          <w:p w14:paraId="00000012" w14:textId="77777777" w:rsidR="00331D57" w:rsidRDefault="007B44C8">
            <w:pPr>
              <w:numPr>
                <w:ilvl w:val="0"/>
                <w:numId w:val="13"/>
              </w:numPr>
              <w:pBdr>
                <w:top w:val="nil"/>
                <w:left w:val="nil"/>
                <w:bottom w:val="nil"/>
                <w:right w:val="nil"/>
                <w:between w:val="nil"/>
              </w:pBdr>
              <w:spacing w:line="259" w:lineRule="auto"/>
              <w:rPr>
                <w:color w:val="000000"/>
              </w:rPr>
            </w:pPr>
            <w:r>
              <w:rPr>
                <w:color w:val="000000"/>
              </w:rPr>
              <w:t>I can represent patterns using manipulatives, pictures, and/or numbers.</w:t>
            </w:r>
          </w:p>
          <w:p w14:paraId="00000013" w14:textId="77777777" w:rsidR="00331D57" w:rsidRDefault="007B44C8">
            <w:pPr>
              <w:numPr>
                <w:ilvl w:val="0"/>
                <w:numId w:val="13"/>
              </w:numPr>
              <w:pBdr>
                <w:top w:val="nil"/>
                <w:left w:val="nil"/>
                <w:bottom w:val="nil"/>
                <w:right w:val="nil"/>
                <w:between w:val="nil"/>
              </w:pBdr>
              <w:spacing w:line="259" w:lineRule="auto"/>
              <w:rPr>
                <w:i/>
                <w:color w:val="000000"/>
              </w:rPr>
            </w:pPr>
            <w:r>
              <w:rPr>
                <w:color w:val="000000"/>
              </w:rPr>
              <w:t>I can communicate my thinking clearly to my classmates and describe my math ideas.</w:t>
            </w:r>
          </w:p>
          <w:p w14:paraId="00000014" w14:textId="77777777" w:rsidR="00331D57" w:rsidRDefault="007B44C8">
            <w:pPr>
              <w:numPr>
                <w:ilvl w:val="0"/>
                <w:numId w:val="13"/>
              </w:numPr>
              <w:pBdr>
                <w:top w:val="nil"/>
                <w:left w:val="nil"/>
                <w:bottom w:val="nil"/>
                <w:right w:val="nil"/>
                <w:between w:val="nil"/>
              </w:pBdr>
              <w:spacing w:after="160" w:line="259" w:lineRule="auto"/>
              <w:rPr>
                <w:i/>
                <w:color w:val="000000"/>
              </w:rPr>
            </w:pPr>
            <w:r>
              <w:rPr>
                <w:color w:val="000000"/>
              </w:rPr>
              <w:t>I can listen as my classmates share their math ideas.</w:t>
            </w:r>
          </w:p>
        </w:tc>
      </w:tr>
      <w:tr w:rsidR="00331D57" w14:paraId="4BC6D1D1" w14:textId="77777777">
        <w:trPr>
          <w:trHeight w:val="350"/>
        </w:trPr>
        <w:tc>
          <w:tcPr>
            <w:tcW w:w="10785" w:type="dxa"/>
            <w:gridSpan w:val="2"/>
          </w:tcPr>
          <w:p w14:paraId="00000016" w14:textId="77777777" w:rsidR="00331D57" w:rsidRDefault="007B44C8">
            <w:pPr>
              <w:pBdr>
                <w:top w:val="nil"/>
                <w:left w:val="nil"/>
                <w:bottom w:val="nil"/>
                <w:right w:val="nil"/>
                <w:between w:val="nil"/>
              </w:pBdr>
              <w:tabs>
                <w:tab w:val="center" w:pos="4680"/>
                <w:tab w:val="right" w:pos="9360"/>
              </w:tabs>
              <w:spacing w:before="60" w:after="60"/>
              <w:rPr>
                <w:color w:val="000000"/>
              </w:rPr>
            </w:pPr>
            <w:r>
              <w:rPr>
                <w:b/>
                <w:color w:val="000000"/>
              </w:rPr>
              <w:t>Mathematics Process Goals</w:t>
            </w:r>
            <w:r>
              <w:rPr>
                <w:color w:val="000000"/>
              </w:rPr>
              <w:t xml:space="preserve"> </w:t>
            </w:r>
          </w:p>
        </w:tc>
      </w:tr>
      <w:tr w:rsidR="00331D57" w14:paraId="256C10E6" w14:textId="77777777">
        <w:trPr>
          <w:trHeight w:val="708"/>
        </w:trPr>
        <w:tc>
          <w:tcPr>
            <w:tcW w:w="2283" w:type="dxa"/>
            <w:shd w:val="clear" w:color="auto" w:fill="auto"/>
            <w:vAlign w:val="center"/>
          </w:tcPr>
          <w:p w14:paraId="00000018" w14:textId="77777777" w:rsidR="00331D57" w:rsidRDefault="007B44C8">
            <w:pPr>
              <w:pBdr>
                <w:top w:val="nil"/>
                <w:left w:val="nil"/>
                <w:bottom w:val="nil"/>
                <w:right w:val="nil"/>
                <w:between w:val="nil"/>
              </w:pBdr>
              <w:rPr>
                <w:color w:val="000000"/>
              </w:rPr>
            </w:pPr>
            <w:r>
              <w:rPr>
                <w:color w:val="000000"/>
              </w:rPr>
              <w:t>Mathematical Understanding</w:t>
            </w:r>
          </w:p>
        </w:tc>
        <w:tc>
          <w:tcPr>
            <w:tcW w:w="8502" w:type="dxa"/>
            <w:shd w:val="clear" w:color="auto" w:fill="auto"/>
            <w:vAlign w:val="center"/>
          </w:tcPr>
          <w:p w14:paraId="00000019" w14:textId="77777777" w:rsidR="00331D57" w:rsidRDefault="007B44C8">
            <w:pPr>
              <w:numPr>
                <w:ilvl w:val="0"/>
                <w:numId w:val="20"/>
              </w:numPr>
              <w:pBdr>
                <w:top w:val="nil"/>
                <w:left w:val="nil"/>
                <w:bottom w:val="nil"/>
                <w:right w:val="nil"/>
                <w:between w:val="nil"/>
              </w:pBdr>
              <w:ind w:left="406"/>
              <w:rPr>
                <w:color w:val="000000"/>
              </w:rPr>
            </w:pPr>
            <w:r>
              <w:rPr>
                <w:color w:val="000000"/>
              </w:rPr>
              <w:t>Students will demonstrate an understanding of growing patterns and how they grow.</w:t>
            </w:r>
          </w:p>
        </w:tc>
      </w:tr>
      <w:tr w:rsidR="00331D57" w14:paraId="3DD11674" w14:textId="77777777">
        <w:trPr>
          <w:trHeight w:val="708"/>
        </w:trPr>
        <w:tc>
          <w:tcPr>
            <w:tcW w:w="2283" w:type="dxa"/>
            <w:vAlign w:val="center"/>
          </w:tcPr>
          <w:p w14:paraId="0000001A" w14:textId="77777777" w:rsidR="00331D57" w:rsidRDefault="007B44C8">
            <w:pPr>
              <w:pBdr>
                <w:top w:val="nil"/>
                <w:left w:val="nil"/>
                <w:bottom w:val="nil"/>
                <w:right w:val="nil"/>
                <w:between w:val="nil"/>
              </w:pBdr>
              <w:rPr>
                <w:color w:val="000000"/>
              </w:rPr>
            </w:pPr>
            <w:r>
              <w:rPr>
                <w:color w:val="000000"/>
              </w:rPr>
              <w:t>Problem Solving</w:t>
            </w:r>
          </w:p>
        </w:tc>
        <w:tc>
          <w:tcPr>
            <w:tcW w:w="8502" w:type="dxa"/>
            <w:vAlign w:val="center"/>
          </w:tcPr>
          <w:p w14:paraId="0000001B" w14:textId="77777777" w:rsidR="00331D57" w:rsidRDefault="007B44C8">
            <w:pPr>
              <w:numPr>
                <w:ilvl w:val="0"/>
                <w:numId w:val="20"/>
              </w:numPr>
              <w:pBdr>
                <w:top w:val="nil"/>
                <w:left w:val="nil"/>
                <w:bottom w:val="nil"/>
                <w:right w:val="nil"/>
                <w:between w:val="nil"/>
              </w:pBdr>
              <w:spacing w:after="160" w:line="259" w:lineRule="auto"/>
              <w:ind w:left="406"/>
            </w:pPr>
            <w:r>
              <w:rPr>
                <w:color w:val="000000"/>
              </w:rPr>
              <w:t xml:space="preserve">Students will apply their understanding of patterns to find solutions to the task. </w:t>
            </w:r>
          </w:p>
        </w:tc>
      </w:tr>
      <w:tr w:rsidR="00331D57" w14:paraId="1957443F" w14:textId="77777777">
        <w:trPr>
          <w:trHeight w:val="708"/>
        </w:trPr>
        <w:tc>
          <w:tcPr>
            <w:tcW w:w="2283" w:type="dxa"/>
            <w:vAlign w:val="center"/>
          </w:tcPr>
          <w:p w14:paraId="0000001C" w14:textId="77777777" w:rsidR="00331D57" w:rsidRDefault="007B44C8">
            <w:pPr>
              <w:pBdr>
                <w:top w:val="nil"/>
                <w:left w:val="nil"/>
                <w:bottom w:val="nil"/>
                <w:right w:val="nil"/>
                <w:between w:val="nil"/>
              </w:pBdr>
              <w:tabs>
                <w:tab w:val="center" w:pos="4680"/>
                <w:tab w:val="right" w:pos="9360"/>
              </w:tabs>
              <w:rPr>
                <w:b/>
                <w:color w:val="000000"/>
              </w:rPr>
            </w:pPr>
            <w:r>
              <w:rPr>
                <w:color w:val="000000"/>
              </w:rPr>
              <w:t>Communication and Reasoning</w:t>
            </w:r>
          </w:p>
        </w:tc>
        <w:tc>
          <w:tcPr>
            <w:tcW w:w="8502" w:type="dxa"/>
            <w:vAlign w:val="center"/>
          </w:tcPr>
          <w:p w14:paraId="0000001D" w14:textId="77777777" w:rsidR="00331D57" w:rsidRDefault="007B44C8">
            <w:pPr>
              <w:numPr>
                <w:ilvl w:val="0"/>
                <w:numId w:val="20"/>
              </w:numPr>
              <w:pBdr>
                <w:top w:val="nil"/>
                <w:left w:val="nil"/>
                <w:bottom w:val="nil"/>
                <w:right w:val="nil"/>
                <w:between w:val="nil"/>
              </w:pBdr>
              <w:tabs>
                <w:tab w:val="center" w:pos="4680"/>
                <w:tab w:val="right" w:pos="9360"/>
              </w:tabs>
              <w:spacing w:line="259" w:lineRule="auto"/>
              <w:ind w:left="406"/>
              <w:rPr>
                <w:color w:val="000000"/>
              </w:rPr>
            </w:pPr>
            <w:r>
              <w:rPr>
                <w:color w:val="000000"/>
              </w:rPr>
              <w:t>Students will use math vocabulary to describe and extend the pattern.</w:t>
            </w:r>
          </w:p>
          <w:p w14:paraId="0000001E" w14:textId="77777777" w:rsidR="00331D57" w:rsidRDefault="007B44C8">
            <w:pPr>
              <w:numPr>
                <w:ilvl w:val="0"/>
                <w:numId w:val="20"/>
              </w:numPr>
              <w:pBdr>
                <w:top w:val="nil"/>
                <w:left w:val="nil"/>
                <w:bottom w:val="nil"/>
                <w:right w:val="nil"/>
                <w:between w:val="nil"/>
              </w:pBdr>
              <w:tabs>
                <w:tab w:val="center" w:pos="4680"/>
                <w:tab w:val="right" w:pos="9360"/>
              </w:tabs>
              <w:spacing w:after="160" w:line="259" w:lineRule="auto"/>
              <w:ind w:left="406"/>
              <w:rPr>
                <w:color w:val="000000"/>
              </w:rPr>
            </w:pPr>
            <w:r>
              <w:rPr>
                <w:color w:val="000000"/>
              </w:rPr>
              <w:t>Students will justify their mathematical decisions through their representations.</w:t>
            </w:r>
          </w:p>
        </w:tc>
      </w:tr>
      <w:tr w:rsidR="00331D57" w14:paraId="43E1F223" w14:textId="77777777">
        <w:trPr>
          <w:trHeight w:val="683"/>
        </w:trPr>
        <w:tc>
          <w:tcPr>
            <w:tcW w:w="2283" w:type="dxa"/>
            <w:vAlign w:val="center"/>
          </w:tcPr>
          <w:p w14:paraId="0000001F" w14:textId="77777777" w:rsidR="00331D57" w:rsidRDefault="007B44C8">
            <w:pPr>
              <w:pBdr>
                <w:top w:val="nil"/>
                <w:left w:val="nil"/>
                <w:bottom w:val="nil"/>
                <w:right w:val="nil"/>
                <w:between w:val="nil"/>
              </w:pBdr>
            </w:pPr>
            <w:r>
              <w:rPr>
                <w:color w:val="000000"/>
              </w:rPr>
              <w:t>Connections and Representations</w:t>
            </w:r>
          </w:p>
        </w:tc>
        <w:tc>
          <w:tcPr>
            <w:tcW w:w="8502" w:type="dxa"/>
            <w:vAlign w:val="center"/>
          </w:tcPr>
          <w:p w14:paraId="00000020" w14:textId="77777777" w:rsidR="00331D57" w:rsidRDefault="007B44C8">
            <w:pPr>
              <w:numPr>
                <w:ilvl w:val="0"/>
                <w:numId w:val="20"/>
              </w:numPr>
              <w:pBdr>
                <w:top w:val="nil"/>
                <w:left w:val="nil"/>
                <w:bottom w:val="nil"/>
                <w:right w:val="nil"/>
                <w:between w:val="nil"/>
              </w:pBdr>
              <w:tabs>
                <w:tab w:val="center" w:pos="4680"/>
                <w:tab w:val="right" w:pos="9360"/>
              </w:tabs>
              <w:spacing w:line="259" w:lineRule="auto"/>
              <w:ind w:left="406"/>
              <w:rPr>
                <w:color w:val="000000"/>
              </w:rPr>
            </w:pPr>
            <w:r>
              <w:rPr>
                <w:color w:val="000000"/>
              </w:rPr>
              <w:t>Students will represent their thinking using manipulatives and/or a drawing.</w:t>
            </w:r>
          </w:p>
          <w:p w14:paraId="00000021" w14:textId="77777777" w:rsidR="00331D57" w:rsidRDefault="007B44C8">
            <w:pPr>
              <w:numPr>
                <w:ilvl w:val="0"/>
                <w:numId w:val="20"/>
              </w:numPr>
              <w:pBdr>
                <w:top w:val="nil"/>
                <w:left w:val="nil"/>
                <w:bottom w:val="nil"/>
                <w:right w:val="nil"/>
                <w:between w:val="nil"/>
              </w:pBdr>
              <w:tabs>
                <w:tab w:val="center" w:pos="4680"/>
                <w:tab w:val="right" w:pos="9360"/>
              </w:tabs>
              <w:spacing w:after="160" w:line="259" w:lineRule="auto"/>
              <w:ind w:left="406"/>
              <w:rPr>
                <w:color w:val="000000"/>
              </w:rPr>
            </w:pPr>
            <w:r>
              <w:rPr>
                <w:color w:val="000000"/>
              </w:rPr>
              <w:t>Students will make connections between their representations.</w:t>
            </w:r>
          </w:p>
        </w:tc>
      </w:tr>
    </w:tbl>
    <w:p w14:paraId="00000022" w14:textId="77777777" w:rsidR="00331D57" w:rsidRDefault="00331D57">
      <w:pPr>
        <w:spacing w:after="0"/>
        <w:rPr>
          <w:sz w:val="12"/>
          <w:szCs w:val="12"/>
        </w:rPr>
      </w:pPr>
    </w:p>
    <w:tbl>
      <w:tblPr>
        <w:tblStyle w:val="ae"/>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Description w:val="task preplanning"/>
      </w:tblPr>
      <w:tblGrid>
        <w:gridCol w:w="5205"/>
        <w:gridCol w:w="5580"/>
      </w:tblGrid>
      <w:tr w:rsidR="00331D57" w14:paraId="4E130CF8" w14:textId="77777777" w:rsidTr="006E507D">
        <w:trPr>
          <w:tblHeader/>
        </w:trPr>
        <w:tc>
          <w:tcPr>
            <w:tcW w:w="10785" w:type="dxa"/>
            <w:gridSpan w:val="2"/>
            <w:shd w:val="clear" w:color="auto" w:fill="B8CCE4"/>
          </w:tcPr>
          <w:p w14:paraId="00000023" w14:textId="77777777" w:rsidR="00331D57" w:rsidRDefault="007B44C8">
            <w:pPr>
              <w:spacing w:before="60" w:after="60"/>
              <w:rPr>
                <w:b/>
              </w:rPr>
            </w:pPr>
            <w:r>
              <w:rPr>
                <w:b/>
              </w:rPr>
              <w:t>Task Pre-Planning</w:t>
            </w:r>
          </w:p>
        </w:tc>
      </w:tr>
      <w:tr w:rsidR="00331D57" w14:paraId="4BE56148" w14:textId="77777777">
        <w:tc>
          <w:tcPr>
            <w:tcW w:w="10785" w:type="dxa"/>
            <w:gridSpan w:val="2"/>
          </w:tcPr>
          <w:p w14:paraId="00000025" w14:textId="77777777" w:rsidR="00331D57" w:rsidRDefault="007B44C8">
            <w:pPr>
              <w:spacing w:before="60" w:after="60"/>
              <w:rPr>
                <w:i/>
              </w:rPr>
            </w:pPr>
            <w:r>
              <w:rPr>
                <w:b/>
              </w:rPr>
              <w:t>Approximate Length/Time Frame</w:t>
            </w:r>
            <w:r>
              <w:rPr>
                <w:b/>
                <w:i/>
              </w:rPr>
              <w:t xml:space="preserve">: </w:t>
            </w:r>
            <w:r>
              <w:rPr>
                <w:i/>
              </w:rPr>
              <w:t xml:space="preserve"> </w:t>
            </w:r>
            <w:r>
              <w:t>60 minutes</w:t>
            </w:r>
          </w:p>
        </w:tc>
      </w:tr>
      <w:tr w:rsidR="00331D57" w14:paraId="39D1E32B" w14:textId="77777777">
        <w:tc>
          <w:tcPr>
            <w:tcW w:w="10785" w:type="dxa"/>
            <w:gridSpan w:val="2"/>
          </w:tcPr>
          <w:p w14:paraId="00000027" w14:textId="77777777" w:rsidR="00331D57" w:rsidRDefault="007B44C8">
            <w:pPr>
              <w:spacing w:before="60" w:after="60"/>
            </w:pPr>
            <w:r>
              <w:rPr>
                <w:b/>
              </w:rPr>
              <w:t>Grouping of Students</w:t>
            </w:r>
            <w:r>
              <w:t>: Begin with a</w:t>
            </w:r>
            <w:r>
              <w:rPr>
                <w:b/>
              </w:rPr>
              <w:t xml:space="preserve"> </w:t>
            </w:r>
            <w:r>
              <w:t>whole class launch of the task.  After introducing the task, students begin the task independently. As the task progresses, students will share ideas with a shoulder partner. Students will communicate thinking, by sharing representations during a whole group reflection.</w:t>
            </w:r>
          </w:p>
          <w:p w14:paraId="00000029" w14:textId="77777777" w:rsidR="00331D57" w:rsidRDefault="007B44C8">
            <w:pPr>
              <w:spacing w:before="60" w:after="60"/>
              <w:rPr>
                <w:color w:val="000000"/>
              </w:rPr>
            </w:pPr>
            <w:r>
              <w:t>This task can be given at any time during your pattern unit to see how students are progressing</w:t>
            </w:r>
            <w:r>
              <w:rPr>
                <w:color w:val="000000"/>
              </w:rPr>
              <w:t xml:space="preserve"> with the concept of growing patterns.  If you choose to give it before starting the unit, you can see what knowledge the students already have growing patterns.  If you give the task during your unit, you can see how students are progressing with growing </w:t>
            </w:r>
            <w:r>
              <w:rPr>
                <w:color w:val="000000"/>
              </w:rPr>
              <w:lastRenderedPageBreak/>
              <w:t xml:space="preserve">patterns and what additional supports they may need.  If given at the end of the unit, the task can be a good assessment of the student’s knowledge of growing patterns and how they grow.  </w:t>
            </w:r>
          </w:p>
        </w:tc>
      </w:tr>
      <w:tr w:rsidR="00331D57" w14:paraId="4404C48F" w14:textId="77777777">
        <w:tc>
          <w:tcPr>
            <w:tcW w:w="5205" w:type="dxa"/>
          </w:tcPr>
          <w:p w14:paraId="0000002B" w14:textId="77777777" w:rsidR="00331D57" w:rsidRDefault="007B44C8" w:rsidP="00C03A3A">
            <w:pPr>
              <w:pBdr>
                <w:top w:val="nil"/>
                <w:left w:val="nil"/>
                <w:bottom w:val="nil"/>
                <w:right w:val="nil"/>
                <w:between w:val="nil"/>
              </w:pBdr>
              <w:tabs>
                <w:tab w:val="center" w:pos="4680"/>
                <w:tab w:val="right" w:pos="9360"/>
              </w:tabs>
              <w:spacing w:before="60"/>
              <w:rPr>
                <w:b/>
                <w:i/>
                <w:color w:val="000000"/>
              </w:rPr>
            </w:pPr>
            <w:r>
              <w:rPr>
                <w:b/>
                <w:color w:val="000000"/>
              </w:rPr>
              <w:lastRenderedPageBreak/>
              <w:t>Materials and Technology:</w:t>
            </w:r>
            <w:r>
              <w:rPr>
                <w:b/>
                <w:i/>
                <w:color w:val="000000"/>
              </w:rPr>
              <w:t xml:space="preserve"> </w:t>
            </w:r>
          </w:p>
          <w:p w14:paraId="0000002D" w14:textId="073EFFAE" w:rsidR="00331D57" w:rsidRPr="00C03A3A" w:rsidRDefault="007B44C8" w:rsidP="00C03A3A">
            <w:pPr>
              <w:numPr>
                <w:ilvl w:val="0"/>
                <w:numId w:val="5"/>
              </w:numPr>
              <w:pBdr>
                <w:top w:val="nil"/>
                <w:left w:val="nil"/>
                <w:bottom w:val="nil"/>
                <w:right w:val="nil"/>
                <w:between w:val="nil"/>
              </w:pBdr>
              <w:tabs>
                <w:tab w:val="center" w:pos="4680"/>
                <w:tab w:val="right" w:pos="9360"/>
              </w:tabs>
              <w:contextualSpacing/>
              <w:rPr>
                <w:color w:val="000000"/>
              </w:rPr>
            </w:pPr>
            <w:r w:rsidRPr="00C03A3A">
              <w:rPr>
                <w:color w:val="000000"/>
              </w:rPr>
              <w:t>color tiles</w:t>
            </w:r>
            <w:r w:rsidR="00C03A3A" w:rsidRPr="00C03A3A">
              <w:rPr>
                <w:color w:val="000000"/>
              </w:rPr>
              <w:t xml:space="preserve">, </w:t>
            </w:r>
            <w:r w:rsidRPr="00C03A3A">
              <w:rPr>
                <w:color w:val="000000"/>
              </w:rPr>
              <w:t>squares</w:t>
            </w:r>
          </w:p>
          <w:p w14:paraId="1F4765F5" w14:textId="77777777" w:rsidR="00C03A3A" w:rsidRDefault="007B44C8" w:rsidP="00940537">
            <w:pPr>
              <w:numPr>
                <w:ilvl w:val="0"/>
                <w:numId w:val="5"/>
              </w:numPr>
              <w:pBdr>
                <w:top w:val="nil"/>
                <w:left w:val="nil"/>
                <w:bottom w:val="nil"/>
                <w:right w:val="nil"/>
                <w:between w:val="nil"/>
              </w:pBdr>
              <w:tabs>
                <w:tab w:val="center" w:pos="4680"/>
                <w:tab w:val="right" w:pos="9360"/>
              </w:tabs>
              <w:contextualSpacing/>
              <w:rPr>
                <w:color w:val="000000"/>
              </w:rPr>
            </w:pPr>
            <w:r w:rsidRPr="00C03A3A">
              <w:rPr>
                <w:color w:val="000000"/>
              </w:rPr>
              <w:t>pencil</w:t>
            </w:r>
          </w:p>
          <w:p w14:paraId="0000002F" w14:textId="48FCA4B4" w:rsidR="00331D57" w:rsidRPr="00C03A3A" w:rsidRDefault="007B44C8" w:rsidP="00940537">
            <w:pPr>
              <w:numPr>
                <w:ilvl w:val="0"/>
                <w:numId w:val="5"/>
              </w:numPr>
              <w:pBdr>
                <w:top w:val="nil"/>
                <w:left w:val="nil"/>
                <w:bottom w:val="nil"/>
                <w:right w:val="nil"/>
                <w:between w:val="nil"/>
              </w:pBdr>
              <w:tabs>
                <w:tab w:val="center" w:pos="4680"/>
                <w:tab w:val="right" w:pos="9360"/>
              </w:tabs>
              <w:contextualSpacing/>
              <w:rPr>
                <w:color w:val="000000"/>
              </w:rPr>
            </w:pPr>
            <w:r w:rsidRPr="00C03A3A">
              <w:rPr>
                <w:color w:val="000000"/>
              </w:rPr>
              <w:t>crayons</w:t>
            </w:r>
          </w:p>
          <w:p w14:paraId="00000030" w14:textId="77777777" w:rsidR="00331D57" w:rsidRDefault="007B44C8">
            <w:pPr>
              <w:numPr>
                <w:ilvl w:val="0"/>
                <w:numId w:val="5"/>
              </w:numPr>
              <w:pBdr>
                <w:top w:val="nil"/>
                <w:left w:val="nil"/>
                <w:bottom w:val="nil"/>
                <w:right w:val="nil"/>
                <w:between w:val="nil"/>
              </w:pBdr>
              <w:tabs>
                <w:tab w:val="center" w:pos="4680"/>
                <w:tab w:val="right" w:pos="9360"/>
              </w:tabs>
              <w:contextualSpacing/>
              <w:rPr>
                <w:color w:val="000000"/>
              </w:rPr>
            </w:pPr>
            <w:r>
              <w:rPr>
                <w:color w:val="000000"/>
              </w:rPr>
              <w:t>colored pencils</w:t>
            </w:r>
          </w:p>
          <w:p w14:paraId="00000031" w14:textId="77777777" w:rsidR="00331D57" w:rsidRDefault="007B44C8">
            <w:pPr>
              <w:numPr>
                <w:ilvl w:val="0"/>
                <w:numId w:val="5"/>
              </w:numPr>
              <w:pBdr>
                <w:top w:val="nil"/>
                <w:left w:val="nil"/>
                <w:bottom w:val="nil"/>
                <w:right w:val="nil"/>
                <w:between w:val="nil"/>
              </w:pBdr>
              <w:tabs>
                <w:tab w:val="center" w:pos="4680"/>
                <w:tab w:val="right" w:pos="9360"/>
              </w:tabs>
              <w:contextualSpacing/>
              <w:rPr>
                <w:color w:val="000000"/>
              </w:rPr>
            </w:pPr>
            <w:r>
              <w:rPr>
                <w:color w:val="000000"/>
              </w:rPr>
              <w:t>student task</w:t>
            </w:r>
          </w:p>
          <w:p w14:paraId="00000032" w14:textId="3E7627BC" w:rsidR="00331D57" w:rsidRDefault="00EC38DE" w:rsidP="000669A2">
            <w:pPr>
              <w:numPr>
                <w:ilvl w:val="0"/>
                <w:numId w:val="5"/>
              </w:numPr>
              <w:pBdr>
                <w:top w:val="nil"/>
                <w:left w:val="nil"/>
                <w:bottom w:val="nil"/>
                <w:right w:val="nil"/>
                <w:between w:val="nil"/>
              </w:pBdr>
              <w:tabs>
                <w:tab w:val="center" w:pos="4680"/>
                <w:tab w:val="right" w:pos="9360"/>
              </w:tabs>
              <w:contextualSpacing/>
              <w:rPr>
                <w:color w:val="000000"/>
              </w:rPr>
            </w:pPr>
            <w:hyperlink r:id="rId8">
              <w:r w:rsidR="000669A2">
                <w:rPr>
                  <w:color w:val="1155CC"/>
                  <w:u w:val="single"/>
                </w:rPr>
                <w:t>Virtual Implementation Goo</w:t>
              </w:r>
              <w:r w:rsidR="000669A2">
                <w:rPr>
                  <w:color w:val="1155CC"/>
                  <w:u w:val="single"/>
                </w:rPr>
                <w:t>g</w:t>
              </w:r>
              <w:r w:rsidR="000669A2">
                <w:rPr>
                  <w:color w:val="1155CC"/>
                  <w:u w:val="single"/>
                </w:rPr>
                <w:t>le Slides</w:t>
              </w:r>
            </w:hyperlink>
          </w:p>
        </w:tc>
        <w:tc>
          <w:tcPr>
            <w:tcW w:w="5580" w:type="dxa"/>
          </w:tcPr>
          <w:p w14:paraId="00000033" w14:textId="77777777" w:rsidR="00331D57" w:rsidRDefault="007B44C8">
            <w:pPr>
              <w:pStyle w:val="Heading2"/>
              <w:outlineLvl w:val="1"/>
            </w:pPr>
            <w:r>
              <w:rPr>
                <w:i w:val="0"/>
              </w:rPr>
              <w:t>Vocabulary:</w:t>
            </w:r>
            <w:r>
              <w:t xml:space="preserve"> </w:t>
            </w:r>
          </w:p>
          <w:p w14:paraId="00000034" w14:textId="77777777" w:rsidR="00331D57" w:rsidRDefault="007B44C8">
            <w:pPr>
              <w:pStyle w:val="Heading2"/>
              <w:numPr>
                <w:ilvl w:val="0"/>
                <w:numId w:val="9"/>
              </w:numPr>
              <w:outlineLvl w:val="1"/>
              <w:rPr>
                <w:b w:val="0"/>
                <w:i w:val="0"/>
              </w:rPr>
            </w:pPr>
            <w:proofErr w:type="gramStart"/>
            <w:r>
              <w:rPr>
                <w:b w:val="0"/>
                <w:i w:val="0"/>
              </w:rPr>
              <w:t>pattern</w:t>
            </w:r>
            <w:proofErr w:type="gramEnd"/>
          </w:p>
          <w:p w14:paraId="00000036" w14:textId="336B606E" w:rsidR="00331D57" w:rsidRDefault="007B44C8" w:rsidP="00643030">
            <w:pPr>
              <w:numPr>
                <w:ilvl w:val="0"/>
                <w:numId w:val="9"/>
              </w:numPr>
              <w:pBdr>
                <w:top w:val="nil"/>
                <w:left w:val="nil"/>
                <w:bottom w:val="nil"/>
                <w:right w:val="nil"/>
                <w:between w:val="nil"/>
              </w:pBdr>
              <w:spacing w:line="259" w:lineRule="auto"/>
            </w:pPr>
            <w:r w:rsidRPr="007B44C8">
              <w:rPr>
                <w:color w:val="000000"/>
              </w:rPr>
              <w:t>growing, changing</w:t>
            </w:r>
          </w:p>
          <w:p w14:paraId="00000037" w14:textId="77777777" w:rsidR="00331D57" w:rsidRDefault="007B44C8">
            <w:pPr>
              <w:numPr>
                <w:ilvl w:val="0"/>
                <w:numId w:val="9"/>
              </w:numPr>
              <w:pBdr>
                <w:top w:val="nil"/>
                <w:left w:val="nil"/>
                <w:bottom w:val="nil"/>
                <w:right w:val="nil"/>
                <w:between w:val="nil"/>
              </w:pBdr>
              <w:spacing w:line="259" w:lineRule="auto"/>
            </w:pPr>
            <w:r>
              <w:rPr>
                <w:color w:val="000000"/>
              </w:rPr>
              <w:t>extend, continue</w:t>
            </w:r>
          </w:p>
          <w:p w14:paraId="547CF729" w14:textId="77777777" w:rsidR="007B44C8" w:rsidRPr="007B44C8" w:rsidRDefault="007B44C8" w:rsidP="00B001D3">
            <w:pPr>
              <w:numPr>
                <w:ilvl w:val="0"/>
                <w:numId w:val="9"/>
              </w:numPr>
              <w:pBdr>
                <w:top w:val="nil"/>
                <w:left w:val="nil"/>
                <w:bottom w:val="nil"/>
                <w:right w:val="nil"/>
                <w:between w:val="nil"/>
              </w:pBdr>
              <w:spacing w:line="259" w:lineRule="auto"/>
            </w:pPr>
            <w:r w:rsidRPr="007B44C8">
              <w:rPr>
                <w:color w:val="000000"/>
              </w:rPr>
              <w:t>describe, predict</w:t>
            </w:r>
          </w:p>
          <w:p w14:paraId="0000003B" w14:textId="12BE1A60" w:rsidR="00331D57" w:rsidRDefault="007B44C8" w:rsidP="007326FB">
            <w:pPr>
              <w:numPr>
                <w:ilvl w:val="0"/>
                <w:numId w:val="9"/>
              </w:numPr>
              <w:pBdr>
                <w:top w:val="nil"/>
                <w:left w:val="nil"/>
                <w:bottom w:val="nil"/>
                <w:right w:val="nil"/>
                <w:between w:val="nil"/>
              </w:pBdr>
              <w:spacing w:line="259" w:lineRule="auto"/>
            </w:pPr>
            <w:r w:rsidRPr="00C03A3A">
              <w:rPr>
                <w:color w:val="000000"/>
              </w:rPr>
              <w:t>model</w:t>
            </w:r>
            <w:r w:rsidR="00C03A3A" w:rsidRPr="00C03A3A">
              <w:rPr>
                <w:color w:val="000000"/>
              </w:rPr>
              <w:t xml:space="preserve">, </w:t>
            </w:r>
            <w:r w:rsidRPr="00C03A3A">
              <w:rPr>
                <w:color w:val="000000"/>
              </w:rPr>
              <w:t>representation</w:t>
            </w:r>
          </w:p>
          <w:p w14:paraId="0000003C" w14:textId="77777777" w:rsidR="00331D57" w:rsidRDefault="007B44C8" w:rsidP="007B44C8">
            <w:pPr>
              <w:numPr>
                <w:ilvl w:val="0"/>
                <w:numId w:val="9"/>
              </w:numPr>
              <w:pBdr>
                <w:top w:val="nil"/>
                <w:left w:val="nil"/>
                <w:bottom w:val="nil"/>
                <w:right w:val="nil"/>
                <w:between w:val="nil"/>
              </w:pBdr>
              <w:spacing w:after="60" w:line="259" w:lineRule="auto"/>
            </w:pPr>
            <w:r>
              <w:rPr>
                <w:color w:val="000000"/>
              </w:rPr>
              <w:t>relationships</w:t>
            </w:r>
          </w:p>
        </w:tc>
      </w:tr>
      <w:tr w:rsidR="00331D57" w14:paraId="05F576EC" w14:textId="77777777">
        <w:tc>
          <w:tcPr>
            <w:tcW w:w="10785" w:type="dxa"/>
            <w:gridSpan w:val="2"/>
          </w:tcPr>
          <w:p w14:paraId="0000003D" w14:textId="77777777" w:rsidR="00331D57" w:rsidRDefault="007B44C8">
            <w:pPr>
              <w:pStyle w:val="Heading2"/>
              <w:spacing w:before="60" w:after="60"/>
              <w:outlineLvl w:val="1"/>
              <w:rPr>
                <w:i w:val="0"/>
              </w:rPr>
            </w:pPr>
            <w:r>
              <w:rPr>
                <w:i w:val="0"/>
              </w:rPr>
              <w:t xml:space="preserve">Anticipate Responses:  </w:t>
            </w:r>
            <w:r>
              <w:rPr>
                <w:b w:val="0"/>
                <w:i w:val="0"/>
                <w:color w:val="000000"/>
              </w:rPr>
              <w:t>See the Planning for Mathematical Discourse Chart (columns 1-3).</w:t>
            </w:r>
          </w:p>
        </w:tc>
      </w:tr>
    </w:tbl>
    <w:p w14:paraId="0000003F" w14:textId="77777777" w:rsidR="00331D57" w:rsidRDefault="00331D57">
      <w:pPr>
        <w:spacing w:after="0"/>
        <w:rPr>
          <w:sz w:val="10"/>
          <w:szCs w:val="10"/>
        </w:rPr>
      </w:pPr>
    </w:p>
    <w:tbl>
      <w:tblPr>
        <w:tblStyle w:val="af"/>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Description w:val="task implementation"/>
      </w:tblPr>
      <w:tblGrid>
        <w:gridCol w:w="10785"/>
      </w:tblGrid>
      <w:tr w:rsidR="00331D57" w14:paraId="34DFEE76" w14:textId="77777777" w:rsidTr="006E507D">
        <w:trPr>
          <w:tblHeader/>
        </w:trPr>
        <w:tc>
          <w:tcPr>
            <w:tcW w:w="10785" w:type="dxa"/>
            <w:shd w:val="clear" w:color="auto" w:fill="C6D9F1"/>
          </w:tcPr>
          <w:p w14:paraId="00000040" w14:textId="77777777" w:rsidR="00331D57" w:rsidRDefault="007B44C8" w:rsidP="006E507D">
            <w:pPr>
              <w:spacing w:before="60" w:after="60"/>
              <w:rPr>
                <w:b/>
              </w:rPr>
            </w:pPr>
            <w:r>
              <w:rPr>
                <w:b/>
              </w:rPr>
              <w:t>Task Implementation (Before)</w:t>
            </w:r>
          </w:p>
        </w:tc>
      </w:tr>
      <w:tr w:rsidR="00331D57" w14:paraId="0DCBFD96" w14:textId="77777777">
        <w:tc>
          <w:tcPr>
            <w:tcW w:w="10785" w:type="dxa"/>
          </w:tcPr>
          <w:p w14:paraId="00000041" w14:textId="77777777" w:rsidR="00331D57" w:rsidRDefault="007B44C8">
            <w:pPr>
              <w:spacing w:after="60"/>
              <w:rPr>
                <w:b/>
                <w:i/>
              </w:rPr>
            </w:pPr>
            <w:r>
              <w:rPr>
                <w:b/>
              </w:rPr>
              <w:t>Task Launch:</w:t>
            </w:r>
            <w:r>
              <w:rPr>
                <w:b/>
                <w:i/>
              </w:rPr>
              <w:t xml:space="preserve"> </w:t>
            </w:r>
          </w:p>
          <w:p w14:paraId="00000042" w14:textId="77777777" w:rsidR="00331D57" w:rsidRDefault="007B44C8">
            <w:pPr>
              <w:numPr>
                <w:ilvl w:val="0"/>
                <w:numId w:val="14"/>
              </w:numPr>
              <w:pBdr>
                <w:top w:val="nil"/>
                <w:left w:val="nil"/>
                <w:bottom w:val="nil"/>
                <w:right w:val="nil"/>
                <w:between w:val="nil"/>
              </w:pBdr>
              <w:spacing w:line="259" w:lineRule="auto"/>
            </w:pPr>
            <w:r>
              <w:rPr>
                <w:color w:val="000000"/>
              </w:rPr>
              <w:t>In a whole group setting, engage students in a “Finish the Pattern” activity.  Show students a pattern, such as, 2, 4, __, __, __ or 3, 6, __, __, __.  Ask students to complete the pattern in a way that makes sense to them.  There are multiple ways to finish the pattern.  Some students may extend it as a repeating pattern, while others create a growing pattern.  The teacher should validate all answers equally, as the purpose of this activity is to have students communicate their math thinking and justify their reasoning.  This launch activity provides the teacher insight into how students are thinking about patterns.</w:t>
            </w:r>
          </w:p>
          <w:p w14:paraId="00000043" w14:textId="77777777" w:rsidR="00331D57" w:rsidRDefault="007B44C8">
            <w:pPr>
              <w:numPr>
                <w:ilvl w:val="0"/>
                <w:numId w:val="14"/>
              </w:numPr>
              <w:pBdr>
                <w:top w:val="nil"/>
                <w:left w:val="nil"/>
                <w:bottom w:val="nil"/>
                <w:right w:val="nil"/>
                <w:between w:val="nil"/>
              </w:pBdr>
              <w:spacing w:before="60" w:after="60" w:line="259" w:lineRule="auto"/>
            </w:pPr>
            <w:r>
              <w:rPr>
                <w:color w:val="000000"/>
              </w:rPr>
              <w:t>Share the learning intentions and success criteria with the students.  Clarify any vocabulary you think may be difficult for your students.</w:t>
            </w:r>
          </w:p>
          <w:p w14:paraId="00000044" w14:textId="77777777" w:rsidR="00331D57" w:rsidRDefault="007B44C8">
            <w:pPr>
              <w:numPr>
                <w:ilvl w:val="0"/>
                <w:numId w:val="14"/>
              </w:numPr>
              <w:pBdr>
                <w:top w:val="nil"/>
                <w:left w:val="nil"/>
                <w:bottom w:val="nil"/>
                <w:right w:val="nil"/>
                <w:between w:val="nil"/>
              </w:pBdr>
              <w:spacing w:line="259" w:lineRule="auto"/>
            </w:pPr>
            <w:r>
              <w:rPr>
                <w:color w:val="000000"/>
              </w:rPr>
              <w:t>Invite students to connect with the context and activate prior knowledge by asking, “Have you ever been to a restaurant for a party or with a large group?  How did the restaurant provide seating for everyone?”</w:t>
            </w:r>
          </w:p>
          <w:p w14:paraId="00000045" w14:textId="77777777" w:rsidR="00331D57" w:rsidRDefault="007B44C8">
            <w:pPr>
              <w:numPr>
                <w:ilvl w:val="0"/>
                <w:numId w:val="14"/>
              </w:numPr>
              <w:pBdr>
                <w:top w:val="nil"/>
                <w:left w:val="nil"/>
                <w:bottom w:val="nil"/>
                <w:right w:val="nil"/>
                <w:between w:val="nil"/>
              </w:pBdr>
              <w:spacing w:line="259" w:lineRule="auto"/>
            </w:pPr>
            <w:r>
              <w:rPr>
                <w:color w:val="000000"/>
              </w:rPr>
              <w:t>Explain that today’s problem is about a girl named Lulu that wants to have a birthday dinner for her mom at a restaurant.  She is trying to figure out how many tables will be needed to seat the people that are coming.  Sometimes in restaurants, tables have to be pushed together to seat a larger group of people.  Your task is to listen to the clues in the story to figure out what is happening in the problem and help Lulu determine how many tables will be needed for the birthday dinner.</w:t>
            </w:r>
          </w:p>
          <w:p w14:paraId="00000046" w14:textId="77777777" w:rsidR="00331D57" w:rsidRDefault="007B44C8">
            <w:pPr>
              <w:numPr>
                <w:ilvl w:val="0"/>
                <w:numId w:val="14"/>
              </w:numPr>
              <w:pBdr>
                <w:top w:val="nil"/>
                <w:left w:val="nil"/>
                <w:bottom w:val="nil"/>
                <w:right w:val="nil"/>
                <w:between w:val="nil"/>
              </w:pBdr>
              <w:spacing w:line="259" w:lineRule="auto"/>
            </w:pPr>
            <w:r>
              <w:rPr>
                <w:color w:val="000000"/>
              </w:rPr>
              <w:t xml:space="preserve">Introduce the task by reading the problem aloud to students.  Ask a few students to restate the task in their own words to promote understanding and provide an opportunity to clarify any questions.  </w:t>
            </w:r>
          </w:p>
          <w:p w14:paraId="00000047" w14:textId="77777777" w:rsidR="00331D57" w:rsidRDefault="007B44C8">
            <w:pPr>
              <w:numPr>
                <w:ilvl w:val="0"/>
                <w:numId w:val="14"/>
              </w:numPr>
              <w:pBdr>
                <w:top w:val="nil"/>
                <w:left w:val="nil"/>
                <w:bottom w:val="nil"/>
                <w:right w:val="nil"/>
                <w:between w:val="nil"/>
              </w:pBdr>
              <w:spacing w:line="259" w:lineRule="auto"/>
            </w:pPr>
            <w:r>
              <w:t>Explain that students will begin working individually on the task and later will work collaboratively with a partner to discuss the task and possible solutions and ways to represent their solutions.</w:t>
            </w:r>
          </w:p>
          <w:p w14:paraId="00000048" w14:textId="77777777" w:rsidR="00331D57" w:rsidRDefault="007B44C8">
            <w:pPr>
              <w:numPr>
                <w:ilvl w:val="0"/>
                <w:numId w:val="14"/>
              </w:numPr>
              <w:pBdr>
                <w:top w:val="nil"/>
                <w:left w:val="nil"/>
                <w:bottom w:val="nil"/>
                <w:right w:val="nil"/>
                <w:between w:val="nil"/>
              </w:pBdr>
              <w:spacing w:line="259" w:lineRule="auto"/>
            </w:pPr>
            <w:r>
              <w:t>Redirect them to the language and social learning intentions for this task.  After discussing with their partner, they need to be prepared to share their thinking with the class.</w:t>
            </w:r>
          </w:p>
          <w:p w14:paraId="00000049" w14:textId="77777777" w:rsidR="00331D57" w:rsidRDefault="007B44C8">
            <w:pPr>
              <w:numPr>
                <w:ilvl w:val="0"/>
                <w:numId w:val="14"/>
              </w:numPr>
              <w:pBdr>
                <w:top w:val="nil"/>
                <w:left w:val="nil"/>
                <w:bottom w:val="nil"/>
                <w:right w:val="nil"/>
                <w:between w:val="nil"/>
              </w:pBdr>
              <w:spacing w:line="259" w:lineRule="auto"/>
            </w:pPr>
            <w:r>
              <w:t>Review the rubric with students.  Let them know you are looking for their:</w:t>
            </w:r>
          </w:p>
          <w:p w14:paraId="0000004A" w14:textId="77777777" w:rsidR="00331D57" w:rsidRDefault="007B44C8">
            <w:pPr>
              <w:numPr>
                <w:ilvl w:val="0"/>
                <w:numId w:val="8"/>
              </w:numPr>
              <w:pBdr>
                <w:top w:val="nil"/>
                <w:left w:val="nil"/>
                <w:bottom w:val="nil"/>
                <w:right w:val="nil"/>
                <w:between w:val="nil"/>
              </w:pBdr>
              <w:spacing w:line="259" w:lineRule="auto"/>
              <w:ind w:firstLine="330"/>
            </w:pPr>
            <w:r>
              <w:rPr>
                <w:color w:val="000000"/>
              </w:rPr>
              <w:t xml:space="preserve">  Mathematical Understanding</w:t>
            </w:r>
          </w:p>
          <w:p w14:paraId="0000004B" w14:textId="77777777" w:rsidR="00331D57" w:rsidRDefault="007B44C8">
            <w:pPr>
              <w:numPr>
                <w:ilvl w:val="0"/>
                <w:numId w:val="8"/>
              </w:numPr>
              <w:pBdr>
                <w:top w:val="nil"/>
                <w:left w:val="nil"/>
                <w:bottom w:val="nil"/>
                <w:right w:val="nil"/>
                <w:between w:val="nil"/>
              </w:pBdr>
              <w:spacing w:line="259" w:lineRule="auto"/>
              <w:ind w:firstLine="330"/>
            </w:pPr>
            <w:r>
              <w:rPr>
                <w:color w:val="000000"/>
              </w:rPr>
              <w:t>Problem Solving</w:t>
            </w:r>
          </w:p>
          <w:p w14:paraId="0000004C" w14:textId="77777777" w:rsidR="00331D57" w:rsidRDefault="007B44C8">
            <w:pPr>
              <w:numPr>
                <w:ilvl w:val="0"/>
                <w:numId w:val="8"/>
              </w:numPr>
              <w:pBdr>
                <w:top w:val="nil"/>
                <w:left w:val="nil"/>
                <w:bottom w:val="nil"/>
                <w:right w:val="nil"/>
                <w:between w:val="nil"/>
              </w:pBdr>
              <w:spacing w:line="259" w:lineRule="auto"/>
              <w:ind w:firstLine="330"/>
            </w:pPr>
            <w:r>
              <w:rPr>
                <w:color w:val="000000"/>
              </w:rPr>
              <w:t>Communication and Reasoning</w:t>
            </w:r>
          </w:p>
          <w:p w14:paraId="0000004D" w14:textId="77777777" w:rsidR="00331D57" w:rsidRDefault="007B44C8" w:rsidP="007B44C8">
            <w:pPr>
              <w:numPr>
                <w:ilvl w:val="0"/>
                <w:numId w:val="8"/>
              </w:numPr>
              <w:pBdr>
                <w:top w:val="nil"/>
                <w:left w:val="nil"/>
                <w:bottom w:val="nil"/>
                <w:right w:val="nil"/>
                <w:between w:val="nil"/>
              </w:pBdr>
              <w:spacing w:line="259" w:lineRule="auto"/>
              <w:ind w:firstLine="330"/>
            </w:pPr>
            <w:r>
              <w:rPr>
                <w:color w:val="000000"/>
              </w:rPr>
              <w:t>Representations and Connections</w:t>
            </w:r>
          </w:p>
          <w:p w14:paraId="0000004E" w14:textId="77777777" w:rsidR="00331D57" w:rsidRDefault="007B44C8">
            <w:pPr>
              <w:ind w:left="720"/>
            </w:pPr>
            <w:r>
              <w:t>You may choose to just focus on just one or two of the process goals.  Make your selected focus goals clear to students before they begin working on the task.</w:t>
            </w:r>
          </w:p>
          <w:p w14:paraId="0000004F" w14:textId="77777777" w:rsidR="00331D57" w:rsidRDefault="007B44C8">
            <w:pPr>
              <w:numPr>
                <w:ilvl w:val="0"/>
                <w:numId w:val="14"/>
              </w:numPr>
              <w:pBdr>
                <w:top w:val="nil"/>
                <w:left w:val="nil"/>
                <w:bottom w:val="nil"/>
                <w:right w:val="nil"/>
                <w:between w:val="nil"/>
              </w:pBdr>
              <w:spacing w:line="259" w:lineRule="auto"/>
            </w:pPr>
            <w:r>
              <w:rPr>
                <w:color w:val="000000"/>
              </w:rPr>
              <w:t xml:space="preserve">Pass out the task to each student to think about and solve individually. </w:t>
            </w:r>
          </w:p>
          <w:p w14:paraId="00000050" w14:textId="77777777" w:rsidR="00331D57" w:rsidRDefault="007B44C8">
            <w:pPr>
              <w:numPr>
                <w:ilvl w:val="0"/>
                <w:numId w:val="14"/>
              </w:numPr>
              <w:pBdr>
                <w:top w:val="nil"/>
                <w:left w:val="nil"/>
                <w:bottom w:val="nil"/>
                <w:right w:val="nil"/>
                <w:between w:val="nil"/>
              </w:pBdr>
              <w:spacing w:line="259" w:lineRule="auto"/>
            </w:pPr>
            <w:r>
              <w:rPr>
                <w:color w:val="000000"/>
              </w:rPr>
              <w:t>After students have had some time to think and work on the problem, they can discuss with a partner sharing how they solved the problem and the reasonableness of their solution.</w:t>
            </w:r>
          </w:p>
          <w:p w14:paraId="00000051" w14:textId="77777777" w:rsidR="00331D57" w:rsidRDefault="007B44C8">
            <w:pPr>
              <w:numPr>
                <w:ilvl w:val="0"/>
                <w:numId w:val="14"/>
              </w:numPr>
              <w:pBdr>
                <w:top w:val="nil"/>
                <w:left w:val="nil"/>
                <w:bottom w:val="nil"/>
                <w:right w:val="nil"/>
                <w:between w:val="nil"/>
              </w:pBdr>
              <w:spacing w:after="60" w:line="259" w:lineRule="auto"/>
            </w:pPr>
            <w:r>
              <w:rPr>
                <w:color w:val="000000"/>
              </w:rPr>
              <w:t>Implement suggestions for additional student support below as needed.</w:t>
            </w:r>
          </w:p>
        </w:tc>
      </w:tr>
    </w:tbl>
    <w:p w14:paraId="5FD27306" w14:textId="77777777" w:rsidR="007B44C8" w:rsidRPr="007B44C8" w:rsidRDefault="007B44C8" w:rsidP="007B44C8">
      <w:pPr>
        <w:spacing w:after="0"/>
        <w:rPr>
          <w:sz w:val="8"/>
          <w:szCs w:val="8"/>
        </w:rPr>
      </w:pPr>
    </w:p>
    <w:tbl>
      <w:tblPr>
        <w:tblStyle w:val="af"/>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Description w:val="task implementation during"/>
      </w:tblPr>
      <w:tblGrid>
        <w:gridCol w:w="10785"/>
      </w:tblGrid>
      <w:tr w:rsidR="00331D57" w14:paraId="65CC195D" w14:textId="77777777" w:rsidTr="007B44C8">
        <w:trPr>
          <w:tblHeader/>
        </w:trPr>
        <w:tc>
          <w:tcPr>
            <w:tcW w:w="10785" w:type="dxa"/>
            <w:shd w:val="clear" w:color="auto" w:fill="C6D9F1"/>
          </w:tcPr>
          <w:p w14:paraId="00000052" w14:textId="2F86E0C9" w:rsidR="00331D57" w:rsidRDefault="007B44C8" w:rsidP="006E507D">
            <w:pPr>
              <w:spacing w:before="60" w:after="60"/>
              <w:rPr>
                <w:b/>
              </w:rPr>
            </w:pPr>
            <w:r>
              <w:rPr>
                <w:b/>
              </w:rPr>
              <w:t>Task Implementation (During)</w:t>
            </w:r>
          </w:p>
        </w:tc>
      </w:tr>
      <w:tr w:rsidR="00331D57" w14:paraId="61F5F5A0" w14:textId="77777777">
        <w:tc>
          <w:tcPr>
            <w:tcW w:w="10785" w:type="dxa"/>
          </w:tcPr>
          <w:p w14:paraId="00000053" w14:textId="77777777" w:rsidR="00331D57" w:rsidRDefault="007B44C8">
            <w:pPr>
              <w:spacing w:after="60"/>
              <w:rPr>
                <w:b/>
              </w:rPr>
            </w:pPr>
            <w:r>
              <w:rPr>
                <w:b/>
              </w:rPr>
              <w:t xml:space="preserve">Directions for Supporting Implementation of the Task </w:t>
            </w:r>
          </w:p>
          <w:p w14:paraId="00000054" w14:textId="77777777" w:rsidR="00331D57" w:rsidRDefault="007B44C8">
            <w:pPr>
              <w:numPr>
                <w:ilvl w:val="0"/>
                <w:numId w:val="14"/>
              </w:numPr>
              <w:pBdr>
                <w:top w:val="nil"/>
                <w:left w:val="nil"/>
                <w:bottom w:val="nil"/>
                <w:right w:val="nil"/>
                <w:between w:val="nil"/>
              </w:pBdr>
              <w:spacing w:line="259" w:lineRule="auto"/>
            </w:pPr>
            <w:r>
              <w:rPr>
                <w:color w:val="000000"/>
              </w:rPr>
              <w:t>Monitor – Teacher will listen and observe students as they work on the task and ask assessing or advancing questions (see potential ideas on the Planning for Mathematical Discourse Chart).</w:t>
            </w:r>
          </w:p>
          <w:p w14:paraId="00000055" w14:textId="77777777" w:rsidR="00331D57" w:rsidRDefault="007B44C8">
            <w:pPr>
              <w:numPr>
                <w:ilvl w:val="0"/>
                <w:numId w:val="14"/>
              </w:numPr>
              <w:pBdr>
                <w:top w:val="nil"/>
                <w:left w:val="nil"/>
                <w:bottom w:val="nil"/>
                <w:right w:val="nil"/>
                <w:between w:val="nil"/>
              </w:pBdr>
              <w:spacing w:line="259" w:lineRule="auto"/>
            </w:pPr>
            <w:r>
              <w:rPr>
                <w:color w:val="000000"/>
              </w:rPr>
              <w:t>Select – Teacher will decide which strategies or thinking that will be highlighted (after student task implementation) in order to advance mathematical ideas and support student learning.</w:t>
            </w:r>
          </w:p>
          <w:p w14:paraId="00000056" w14:textId="77777777" w:rsidR="00331D57" w:rsidRDefault="007B44C8">
            <w:pPr>
              <w:numPr>
                <w:ilvl w:val="0"/>
                <w:numId w:val="3"/>
              </w:numPr>
              <w:pBdr>
                <w:top w:val="nil"/>
                <w:left w:val="nil"/>
                <w:bottom w:val="nil"/>
                <w:right w:val="nil"/>
                <w:between w:val="nil"/>
              </w:pBdr>
              <w:spacing w:line="259" w:lineRule="auto"/>
              <w:rPr>
                <w:color w:val="000000"/>
              </w:rPr>
            </w:pPr>
            <w:r>
              <w:rPr>
                <w:color w:val="000000"/>
              </w:rPr>
              <w:t xml:space="preserve">Sequence – Teacher will decide the order in which student ideas will be highlighted (following the student task implementation).  The teacher should sequence from the least sophisticated strategy to the most sophisticated strategy.  For instance, start with a student who just added four people to every table that is added, to students who extend the pattern but do not seat people at the end of the table.  Then conclude with students who extend the pattern and are able to describe the relationship between the number of tables and the number of people seated. </w:t>
            </w:r>
          </w:p>
          <w:p w14:paraId="00000057" w14:textId="77777777" w:rsidR="00331D57" w:rsidRDefault="007B44C8">
            <w:pPr>
              <w:numPr>
                <w:ilvl w:val="0"/>
                <w:numId w:val="3"/>
              </w:numPr>
              <w:pBdr>
                <w:top w:val="nil"/>
                <w:left w:val="nil"/>
                <w:bottom w:val="nil"/>
                <w:right w:val="nil"/>
                <w:between w:val="nil"/>
              </w:pBdr>
              <w:spacing w:line="259" w:lineRule="auto"/>
              <w:rPr>
                <w:color w:val="000000"/>
              </w:rPr>
            </w:pPr>
            <w:r>
              <w:rPr>
                <w:color w:val="000000"/>
              </w:rPr>
              <w:t xml:space="preserve">Connect – Teacher will consider ways to facilitate connections between different student responses. </w:t>
            </w:r>
          </w:p>
          <w:p w14:paraId="00000058" w14:textId="77777777" w:rsidR="00331D57" w:rsidRDefault="007B44C8">
            <w:pPr>
              <w:numPr>
                <w:ilvl w:val="0"/>
                <w:numId w:val="17"/>
              </w:numPr>
              <w:pBdr>
                <w:top w:val="nil"/>
                <w:left w:val="nil"/>
                <w:bottom w:val="nil"/>
                <w:right w:val="nil"/>
                <w:between w:val="nil"/>
              </w:pBdr>
              <w:spacing w:line="259" w:lineRule="auto"/>
              <w:rPr>
                <w:color w:val="000000"/>
              </w:rPr>
            </w:pPr>
            <w:r>
              <w:rPr>
                <w:color w:val="000000"/>
              </w:rPr>
              <w:t xml:space="preserve">As the teacher is monitoring individual students and partner pairs, s/he will look for strategies that are being used and record on a Planning Chart.  </w:t>
            </w:r>
          </w:p>
          <w:p w14:paraId="00000059" w14:textId="77777777" w:rsidR="00331D57" w:rsidRDefault="007B44C8">
            <w:pPr>
              <w:numPr>
                <w:ilvl w:val="0"/>
                <w:numId w:val="17"/>
              </w:numPr>
              <w:pBdr>
                <w:top w:val="nil"/>
                <w:left w:val="nil"/>
                <w:bottom w:val="nil"/>
                <w:right w:val="nil"/>
                <w:between w:val="nil"/>
              </w:pBdr>
              <w:spacing w:line="259" w:lineRule="auto"/>
              <w:rPr>
                <w:color w:val="000000"/>
              </w:rPr>
            </w:pPr>
            <w:r>
              <w:rPr>
                <w:color w:val="000000"/>
              </w:rPr>
              <w:t xml:space="preserve">The teacher should use questions to assess or advance student thinking.  </w:t>
            </w:r>
          </w:p>
          <w:p w14:paraId="0000005A" w14:textId="77777777" w:rsidR="00331D57" w:rsidRDefault="007B44C8" w:rsidP="007B44C8">
            <w:pPr>
              <w:numPr>
                <w:ilvl w:val="0"/>
                <w:numId w:val="17"/>
              </w:numPr>
              <w:pBdr>
                <w:top w:val="nil"/>
                <w:left w:val="nil"/>
                <w:bottom w:val="nil"/>
                <w:right w:val="nil"/>
                <w:between w:val="nil"/>
              </w:pBdr>
              <w:spacing w:after="60" w:line="259" w:lineRule="auto"/>
              <w:rPr>
                <w:color w:val="000000"/>
              </w:rPr>
            </w:pPr>
            <w:r>
              <w:rPr>
                <w:color w:val="000000"/>
              </w:rPr>
              <w:t>Students should be encouraged to explore different strategies for solving, ask their partner questions about their work, and evaluate the reasonableness of their solutions.</w:t>
            </w:r>
          </w:p>
        </w:tc>
      </w:tr>
      <w:tr w:rsidR="00331D57" w14:paraId="33DCEA18" w14:textId="77777777">
        <w:tc>
          <w:tcPr>
            <w:tcW w:w="10785" w:type="dxa"/>
          </w:tcPr>
          <w:p w14:paraId="0000005B" w14:textId="77777777" w:rsidR="00331D57" w:rsidRDefault="007B44C8">
            <w:r>
              <w:rPr>
                <w:b/>
              </w:rPr>
              <w:t>Suggestions For Additional Student Support</w:t>
            </w:r>
            <w:r>
              <w:t xml:space="preserve"> </w:t>
            </w:r>
          </w:p>
          <w:p w14:paraId="0000005C" w14:textId="77777777" w:rsidR="00331D57" w:rsidRDefault="007B44C8">
            <w:pPr>
              <w:spacing w:after="60"/>
              <w:rPr>
                <w:i/>
              </w:rPr>
            </w:pPr>
            <w:r>
              <w:rPr>
                <w:i/>
              </w:rPr>
              <w:t>May include, among others:</w:t>
            </w:r>
          </w:p>
          <w:p w14:paraId="0000005D" w14:textId="77777777" w:rsidR="00331D57" w:rsidRDefault="007B44C8">
            <w:pPr>
              <w:numPr>
                <w:ilvl w:val="0"/>
                <w:numId w:val="2"/>
              </w:numPr>
              <w:pBdr>
                <w:top w:val="nil"/>
                <w:left w:val="nil"/>
                <w:bottom w:val="nil"/>
                <w:right w:val="nil"/>
                <w:between w:val="nil"/>
              </w:pBdr>
              <w:spacing w:line="259" w:lineRule="auto"/>
            </w:pPr>
            <w:r>
              <w:rPr>
                <w:color w:val="000000"/>
              </w:rPr>
              <w:t>Encourage the use of manipulatives or student drawings.</w:t>
            </w:r>
          </w:p>
          <w:p w14:paraId="0000005E" w14:textId="77777777" w:rsidR="00331D57" w:rsidRDefault="007B44C8">
            <w:pPr>
              <w:numPr>
                <w:ilvl w:val="0"/>
                <w:numId w:val="2"/>
              </w:numPr>
              <w:pBdr>
                <w:top w:val="nil"/>
                <w:left w:val="nil"/>
                <w:bottom w:val="nil"/>
                <w:right w:val="nil"/>
                <w:between w:val="nil"/>
              </w:pBdr>
              <w:spacing w:line="259" w:lineRule="auto"/>
            </w:pPr>
            <w:r>
              <w:rPr>
                <w:color w:val="000000"/>
              </w:rPr>
              <w:t>Pair vocabulary with visuals.</w:t>
            </w:r>
          </w:p>
          <w:p w14:paraId="0000005F" w14:textId="77777777" w:rsidR="00331D57" w:rsidRDefault="007B44C8">
            <w:pPr>
              <w:numPr>
                <w:ilvl w:val="0"/>
                <w:numId w:val="2"/>
              </w:numPr>
              <w:pBdr>
                <w:top w:val="nil"/>
                <w:left w:val="nil"/>
                <w:bottom w:val="nil"/>
                <w:right w:val="nil"/>
                <w:between w:val="nil"/>
              </w:pBdr>
              <w:spacing w:line="259" w:lineRule="auto"/>
            </w:pPr>
            <w:r>
              <w:rPr>
                <w:color w:val="000000"/>
              </w:rPr>
              <w:t>Co-create an anchor chart with students and reference the visual as needed to reinforce new vocabulary words.</w:t>
            </w:r>
          </w:p>
          <w:p w14:paraId="00000060" w14:textId="77777777" w:rsidR="00331D57" w:rsidRDefault="007B44C8">
            <w:pPr>
              <w:numPr>
                <w:ilvl w:val="0"/>
                <w:numId w:val="2"/>
              </w:numPr>
              <w:pBdr>
                <w:top w:val="nil"/>
                <w:left w:val="nil"/>
                <w:bottom w:val="nil"/>
                <w:right w:val="nil"/>
                <w:between w:val="nil"/>
              </w:pBdr>
              <w:spacing w:line="259" w:lineRule="auto"/>
            </w:pPr>
            <w:r>
              <w:rPr>
                <w:color w:val="000000"/>
              </w:rPr>
              <w:t>Prepare student work space with materials required for the task.</w:t>
            </w:r>
          </w:p>
          <w:p w14:paraId="00000061" w14:textId="77777777" w:rsidR="00331D57" w:rsidRDefault="007B44C8">
            <w:pPr>
              <w:numPr>
                <w:ilvl w:val="0"/>
                <w:numId w:val="2"/>
              </w:numPr>
              <w:pBdr>
                <w:top w:val="nil"/>
                <w:left w:val="nil"/>
                <w:bottom w:val="nil"/>
                <w:right w:val="nil"/>
                <w:between w:val="nil"/>
              </w:pBdr>
              <w:spacing w:line="259" w:lineRule="auto"/>
            </w:pPr>
            <w:r>
              <w:rPr>
                <w:color w:val="000000"/>
              </w:rPr>
              <w:t>Sentence frames can be used to support student thinking:</w:t>
            </w:r>
          </w:p>
          <w:p w14:paraId="00000062" w14:textId="77777777" w:rsidR="00331D57" w:rsidRDefault="007B44C8">
            <w:pPr>
              <w:numPr>
                <w:ilvl w:val="0"/>
                <w:numId w:val="10"/>
              </w:numPr>
              <w:pBdr>
                <w:top w:val="nil"/>
                <w:left w:val="nil"/>
                <w:bottom w:val="nil"/>
                <w:right w:val="nil"/>
                <w:between w:val="nil"/>
              </w:pBdr>
              <w:spacing w:line="259" w:lineRule="auto"/>
            </w:pPr>
            <w:r>
              <w:rPr>
                <w:color w:val="000000"/>
              </w:rPr>
              <w:t>The strategy I used to solve is _____.</w:t>
            </w:r>
          </w:p>
          <w:p w14:paraId="00000063" w14:textId="77777777" w:rsidR="00331D57" w:rsidRDefault="007B44C8">
            <w:pPr>
              <w:numPr>
                <w:ilvl w:val="0"/>
                <w:numId w:val="10"/>
              </w:numPr>
              <w:pBdr>
                <w:top w:val="nil"/>
                <w:left w:val="nil"/>
                <w:bottom w:val="nil"/>
                <w:right w:val="nil"/>
                <w:between w:val="nil"/>
              </w:pBdr>
              <w:spacing w:line="259" w:lineRule="auto"/>
            </w:pPr>
            <w:r>
              <w:rPr>
                <w:color w:val="000000"/>
              </w:rPr>
              <w:t>First I am going to _____.  Next, I will _____.  I will know I have solved the problem because _____.</w:t>
            </w:r>
          </w:p>
          <w:p w14:paraId="00000064" w14:textId="77777777" w:rsidR="00331D57" w:rsidRDefault="007B44C8">
            <w:pPr>
              <w:numPr>
                <w:ilvl w:val="0"/>
                <w:numId w:val="10"/>
              </w:numPr>
              <w:pBdr>
                <w:top w:val="nil"/>
                <w:left w:val="nil"/>
                <w:bottom w:val="nil"/>
                <w:right w:val="nil"/>
                <w:between w:val="nil"/>
              </w:pBdr>
              <w:spacing w:line="259" w:lineRule="auto"/>
            </w:pPr>
            <w:r>
              <w:rPr>
                <w:color w:val="000000"/>
              </w:rPr>
              <w:t>I noticed _____, so I _____.</w:t>
            </w:r>
          </w:p>
          <w:p w14:paraId="00000065" w14:textId="77777777" w:rsidR="00331D57" w:rsidRDefault="007B44C8">
            <w:pPr>
              <w:numPr>
                <w:ilvl w:val="0"/>
                <w:numId w:val="10"/>
              </w:numPr>
              <w:pBdr>
                <w:top w:val="nil"/>
                <w:left w:val="nil"/>
                <w:bottom w:val="nil"/>
                <w:right w:val="nil"/>
                <w:between w:val="nil"/>
              </w:pBdr>
              <w:spacing w:line="259" w:lineRule="auto"/>
            </w:pPr>
            <w:r>
              <w:rPr>
                <w:color w:val="000000"/>
              </w:rPr>
              <w:t>With one table, _____ people can be seated.  With two tables, _____ people can be seated.  This pattern will continue _____.</w:t>
            </w:r>
          </w:p>
          <w:p w14:paraId="00000066" w14:textId="77777777" w:rsidR="00331D57" w:rsidRDefault="007B44C8">
            <w:pPr>
              <w:numPr>
                <w:ilvl w:val="0"/>
                <w:numId w:val="2"/>
              </w:numPr>
              <w:pBdr>
                <w:top w:val="nil"/>
                <w:left w:val="nil"/>
                <w:bottom w:val="nil"/>
                <w:right w:val="nil"/>
                <w:between w:val="nil"/>
              </w:pBdr>
              <w:spacing w:line="259" w:lineRule="auto"/>
            </w:pPr>
            <w:r>
              <w:rPr>
                <w:color w:val="000000"/>
              </w:rPr>
              <w:t xml:space="preserve">To extend the task, add parameters such as:  </w:t>
            </w:r>
            <w:r>
              <w:rPr>
                <w:i/>
                <w:color w:val="000000"/>
              </w:rPr>
              <w:t>If the tables were triangular, how would this change how many people could be seated?  What patterns do you notice?</w:t>
            </w:r>
          </w:p>
          <w:p w14:paraId="00000067" w14:textId="77777777" w:rsidR="00331D57" w:rsidRDefault="007B44C8">
            <w:pPr>
              <w:numPr>
                <w:ilvl w:val="0"/>
                <w:numId w:val="2"/>
              </w:numPr>
              <w:pBdr>
                <w:top w:val="nil"/>
                <w:left w:val="nil"/>
                <w:bottom w:val="nil"/>
                <w:right w:val="nil"/>
                <w:between w:val="nil"/>
              </w:pBdr>
              <w:spacing w:line="259" w:lineRule="auto"/>
            </w:pPr>
            <w:r>
              <w:rPr>
                <w:color w:val="000000"/>
              </w:rPr>
              <w:t xml:space="preserve">To extend the task, add parameters such as:  </w:t>
            </w:r>
            <w:r>
              <w:rPr>
                <w:i/>
                <w:color w:val="000000"/>
              </w:rPr>
              <w:t>If the tables were trapezoids, how would this change how many people could be seated?  What patterns do you notice?</w:t>
            </w:r>
          </w:p>
          <w:p w14:paraId="00000068" w14:textId="77777777" w:rsidR="00331D57" w:rsidRDefault="007B44C8">
            <w:pPr>
              <w:numPr>
                <w:ilvl w:val="0"/>
                <w:numId w:val="2"/>
              </w:numPr>
              <w:pBdr>
                <w:top w:val="nil"/>
                <w:left w:val="nil"/>
                <w:bottom w:val="nil"/>
                <w:right w:val="nil"/>
                <w:between w:val="nil"/>
              </w:pBdr>
              <w:spacing w:line="259" w:lineRule="auto"/>
            </w:pPr>
            <w:r>
              <w:rPr>
                <w:color w:val="000000"/>
              </w:rPr>
              <w:t xml:space="preserve">To extend the task, add parameters such as:  </w:t>
            </w:r>
            <w:r>
              <w:rPr>
                <w:i/>
                <w:color w:val="000000"/>
              </w:rPr>
              <w:t>If the tables were hexagons, how would this change how many people could be seated?  What patterns do you notice?</w:t>
            </w:r>
          </w:p>
          <w:p w14:paraId="00000069" w14:textId="77777777" w:rsidR="00331D57" w:rsidRDefault="007B44C8">
            <w:pPr>
              <w:numPr>
                <w:ilvl w:val="0"/>
                <w:numId w:val="2"/>
              </w:numPr>
              <w:pBdr>
                <w:top w:val="nil"/>
                <w:left w:val="nil"/>
                <w:bottom w:val="nil"/>
                <w:right w:val="nil"/>
                <w:between w:val="nil"/>
              </w:pBdr>
              <w:spacing w:after="60" w:line="259" w:lineRule="auto"/>
            </w:pPr>
            <w:r>
              <w:rPr>
                <w:color w:val="000000"/>
              </w:rPr>
              <w:t xml:space="preserve">To extend the task, add parameters such as:  </w:t>
            </w:r>
            <w:r>
              <w:rPr>
                <w:i/>
                <w:color w:val="000000"/>
              </w:rPr>
              <w:t xml:space="preserve">If 20 people come to her mom’s birthday dinner, how many tables will Lulu need the restaurant to push together in a row, so they have enough seats for everyone? </w:t>
            </w:r>
          </w:p>
        </w:tc>
      </w:tr>
    </w:tbl>
    <w:p w14:paraId="0000006A" w14:textId="77777777" w:rsidR="00331D57" w:rsidRPr="007B44C8" w:rsidRDefault="00331D57" w:rsidP="007B44C8">
      <w:pPr>
        <w:spacing w:after="0"/>
        <w:rPr>
          <w:sz w:val="8"/>
          <w:szCs w:val="8"/>
        </w:rPr>
      </w:pPr>
    </w:p>
    <w:tbl>
      <w:tblPr>
        <w:tblStyle w:val="af0"/>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Description w:val="task implementation after"/>
      </w:tblPr>
      <w:tblGrid>
        <w:gridCol w:w="10785"/>
      </w:tblGrid>
      <w:tr w:rsidR="00331D57" w14:paraId="3D0D74EF" w14:textId="77777777" w:rsidTr="007B44C8">
        <w:trPr>
          <w:tblHeader/>
        </w:trPr>
        <w:tc>
          <w:tcPr>
            <w:tcW w:w="10785" w:type="dxa"/>
            <w:shd w:val="clear" w:color="auto" w:fill="C6D9F1"/>
          </w:tcPr>
          <w:p w14:paraId="0000006C" w14:textId="6E3CB244" w:rsidR="00331D57" w:rsidRDefault="007B44C8">
            <w:pPr>
              <w:rPr>
                <w:b/>
              </w:rPr>
            </w:pPr>
            <w:r>
              <w:rPr>
                <w:b/>
              </w:rPr>
              <w:t>Task Implementation (After)</w:t>
            </w:r>
          </w:p>
        </w:tc>
      </w:tr>
      <w:tr w:rsidR="00331D57" w14:paraId="06B1E5A0" w14:textId="77777777">
        <w:trPr>
          <w:trHeight w:val="7657"/>
        </w:trPr>
        <w:tc>
          <w:tcPr>
            <w:tcW w:w="10785" w:type="dxa"/>
          </w:tcPr>
          <w:p w14:paraId="0000006D" w14:textId="77777777" w:rsidR="00331D57" w:rsidRDefault="007B44C8">
            <w:pPr>
              <w:rPr>
                <w:b/>
              </w:rPr>
            </w:pPr>
            <w:r>
              <w:rPr>
                <w:b/>
              </w:rPr>
              <w:t>Connecting Student Responses (From Anticipating Student Response Chart) and Closure of the Task:</w:t>
            </w:r>
          </w:p>
          <w:p w14:paraId="0000006E" w14:textId="77777777" w:rsidR="00331D57" w:rsidRDefault="007B44C8">
            <w:pPr>
              <w:numPr>
                <w:ilvl w:val="0"/>
                <w:numId w:val="3"/>
              </w:numPr>
              <w:pBdr>
                <w:top w:val="nil"/>
                <w:left w:val="nil"/>
                <w:bottom w:val="nil"/>
                <w:right w:val="nil"/>
                <w:between w:val="nil"/>
              </w:pBdr>
              <w:spacing w:line="259" w:lineRule="auto"/>
              <w:rPr>
                <w:color w:val="000000"/>
              </w:rPr>
            </w:pPr>
            <w:r>
              <w:rPr>
                <w:color w:val="000000"/>
              </w:rPr>
              <w:t>Based on the actual student responses, sequence and select particular students to present their mathematical work during class discussion.  Consider sharing one strategy that shows a common misconception, and two other strategies that can connect to each other.  Facilitate a discussion about similarities and difference between the strategies.  For example, begin with students who just added four people to every table that is added to the row, to students who extend the pattern but do not seat people at the end of the table.  Then end with students who extend the pattern and are able to describe the relationship between the number of tables and the number of people seated.</w:t>
            </w:r>
          </w:p>
          <w:p w14:paraId="0000006F" w14:textId="77777777" w:rsidR="00331D57" w:rsidRDefault="007B44C8">
            <w:pPr>
              <w:numPr>
                <w:ilvl w:val="0"/>
                <w:numId w:val="3"/>
              </w:numPr>
              <w:pBdr>
                <w:top w:val="nil"/>
                <w:left w:val="nil"/>
                <w:bottom w:val="nil"/>
                <w:right w:val="nil"/>
                <w:between w:val="nil"/>
              </w:pBdr>
              <w:spacing w:line="259" w:lineRule="auto"/>
              <w:rPr>
                <w:color w:val="000000"/>
              </w:rPr>
            </w:pPr>
            <w:r>
              <w:rPr>
                <w:color w:val="000000"/>
              </w:rPr>
              <w:t>R</w:t>
            </w:r>
            <w:sdt>
              <w:sdtPr>
                <w:tag w:val="goog_rdk_0"/>
                <w:id w:val="-1429807261"/>
              </w:sdtPr>
              <w:sdtEndPr/>
              <w:sdtContent/>
            </w:sdt>
            <w:sdt>
              <w:sdtPr>
                <w:tag w:val="goog_rdk_1"/>
                <w:id w:val="893468324"/>
              </w:sdtPr>
              <w:sdtEndPr/>
              <w:sdtContent/>
            </w:sdt>
            <w:r>
              <w:rPr>
                <w:color w:val="000000"/>
              </w:rPr>
              <w:t>eflect on student solution strategies during a whole group discussion.  Use this time to make connections between different student responses and connect the responses to the key mathematical ideas for growing patterns.  Possible questions and sentence frames to connect student strategies:</w:t>
            </w:r>
          </w:p>
          <w:p w14:paraId="00000070" w14:textId="77777777" w:rsidR="00331D57" w:rsidRDefault="007B44C8">
            <w:pPr>
              <w:numPr>
                <w:ilvl w:val="0"/>
                <w:numId w:val="18"/>
              </w:numPr>
              <w:pBdr>
                <w:top w:val="nil"/>
                <w:left w:val="nil"/>
                <w:bottom w:val="nil"/>
                <w:right w:val="nil"/>
                <w:between w:val="nil"/>
              </w:pBdr>
              <w:rPr>
                <w:color w:val="000000"/>
              </w:rPr>
            </w:pPr>
            <w:r>
              <w:rPr>
                <w:color w:val="000000"/>
              </w:rPr>
              <w:t>How are these strategies alike? How are they different?</w:t>
            </w:r>
          </w:p>
          <w:p w14:paraId="00000071" w14:textId="77777777" w:rsidR="00331D57" w:rsidRDefault="007B44C8">
            <w:pPr>
              <w:numPr>
                <w:ilvl w:val="0"/>
                <w:numId w:val="18"/>
              </w:numPr>
              <w:pBdr>
                <w:top w:val="nil"/>
                <w:left w:val="nil"/>
                <w:bottom w:val="nil"/>
                <w:right w:val="nil"/>
                <w:between w:val="nil"/>
              </w:pBdr>
              <w:rPr>
                <w:color w:val="000000"/>
              </w:rPr>
            </w:pPr>
            <w:r>
              <w:rPr>
                <w:color w:val="000000"/>
              </w:rPr>
              <w:t xml:space="preserve">__________’s strategy is similar </w:t>
            </w:r>
            <w:proofErr w:type="gramStart"/>
            <w:r>
              <w:rPr>
                <w:color w:val="000000"/>
              </w:rPr>
              <w:t>to  _</w:t>
            </w:r>
            <w:proofErr w:type="gramEnd"/>
            <w:r>
              <w:rPr>
                <w:color w:val="000000"/>
              </w:rPr>
              <w:t>_______’s strategy because __________.</w:t>
            </w:r>
          </w:p>
          <w:p w14:paraId="00000072" w14:textId="77777777" w:rsidR="00331D57" w:rsidRDefault="007B44C8">
            <w:pPr>
              <w:numPr>
                <w:ilvl w:val="0"/>
                <w:numId w:val="18"/>
              </w:numPr>
              <w:pBdr>
                <w:top w:val="nil"/>
                <w:left w:val="nil"/>
                <w:bottom w:val="nil"/>
                <w:right w:val="nil"/>
                <w:between w:val="nil"/>
              </w:pBdr>
              <w:rPr>
                <w:color w:val="000000"/>
              </w:rPr>
            </w:pPr>
            <w:r>
              <w:rPr>
                <w:color w:val="000000"/>
              </w:rPr>
              <w:t xml:space="preserve">How do these connect to our Learning Intentions? </w:t>
            </w:r>
          </w:p>
          <w:p w14:paraId="00000073" w14:textId="77777777" w:rsidR="00331D57" w:rsidRDefault="007B44C8">
            <w:pPr>
              <w:numPr>
                <w:ilvl w:val="0"/>
                <w:numId w:val="18"/>
              </w:numPr>
              <w:pBdr>
                <w:top w:val="nil"/>
                <w:left w:val="nil"/>
                <w:bottom w:val="nil"/>
                <w:right w:val="nil"/>
                <w:between w:val="nil"/>
              </w:pBdr>
              <w:rPr>
                <w:color w:val="000000"/>
              </w:rPr>
            </w:pPr>
            <w:r>
              <w:rPr>
                <w:color w:val="000000"/>
              </w:rPr>
              <w:t>Why is this important?</w:t>
            </w:r>
          </w:p>
          <w:p w14:paraId="00000074" w14:textId="77777777" w:rsidR="00331D57" w:rsidRDefault="007B44C8">
            <w:pPr>
              <w:numPr>
                <w:ilvl w:val="0"/>
                <w:numId w:val="21"/>
              </w:numPr>
              <w:pBdr>
                <w:top w:val="nil"/>
                <w:left w:val="nil"/>
                <w:bottom w:val="nil"/>
                <w:right w:val="nil"/>
                <w:between w:val="nil"/>
              </w:pBdr>
              <w:rPr>
                <w:b/>
                <w:color w:val="000000"/>
              </w:rPr>
            </w:pPr>
            <w:r>
              <w:rPr>
                <w:color w:val="000000"/>
              </w:rPr>
              <w:t>Consider ways to ensure that each student will have an equitable opportunity to share his/her thinking during task discussion (opportunity for gallery walk or think/pair/share with a partner or small group).</w:t>
            </w:r>
          </w:p>
          <w:p w14:paraId="00000075" w14:textId="77777777" w:rsidR="00331D57" w:rsidRDefault="007B44C8">
            <w:pPr>
              <w:numPr>
                <w:ilvl w:val="0"/>
                <w:numId w:val="21"/>
              </w:numPr>
              <w:pBdr>
                <w:top w:val="nil"/>
                <w:left w:val="nil"/>
                <w:bottom w:val="nil"/>
                <w:right w:val="nil"/>
                <w:between w:val="nil"/>
              </w:pBdr>
              <w:rPr>
                <w:b/>
                <w:color w:val="000000"/>
              </w:rPr>
            </w:pPr>
            <w:r>
              <w:rPr>
                <w:color w:val="000000"/>
              </w:rPr>
              <w:t xml:space="preserve">As students share their work, ask questions like:  </w:t>
            </w:r>
          </w:p>
          <w:p w14:paraId="00000076" w14:textId="77777777" w:rsidR="00331D57" w:rsidRDefault="007B44C8">
            <w:pPr>
              <w:numPr>
                <w:ilvl w:val="0"/>
                <w:numId w:val="11"/>
              </w:numPr>
              <w:pBdr>
                <w:top w:val="nil"/>
                <w:left w:val="nil"/>
                <w:bottom w:val="nil"/>
                <w:right w:val="nil"/>
                <w:between w:val="nil"/>
              </w:pBdr>
              <w:rPr>
                <w:color w:val="000000"/>
              </w:rPr>
            </w:pPr>
            <w:r>
              <w:rPr>
                <w:color w:val="000000"/>
              </w:rPr>
              <w:t>How did you think about the problem?</w:t>
            </w:r>
          </w:p>
          <w:p w14:paraId="00000077" w14:textId="77777777" w:rsidR="00331D57" w:rsidRDefault="007B44C8">
            <w:pPr>
              <w:numPr>
                <w:ilvl w:val="0"/>
                <w:numId w:val="11"/>
              </w:numPr>
              <w:pBdr>
                <w:top w:val="nil"/>
                <w:left w:val="nil"/>
                <w:bottom w:val="nil"/>
                <w:right w:val="nil"/>
                <w:between w:val="nil"/>
              </w:pBdr>
              <w:rPr>
                <w:color w:val="000000"/>
              </w:rPr>
            </w:pPr>
            <w:bookmarkStart w:id="0" w:name="_heading=h.gjdgxs" w:colFirst="0" w:colLast="0"/>
            <w:bookmarkEnd w:id="0"/>
            <w:r>
              <w:rPr>
                <w:color w:val="000000"/>
              </w:rPr>
              <w:t>How can you prove (convince us) that your solution makes sense?</w:t>
            </w:r>
          </w:p>
          <w:p w14:paraId="00000078" w14:textId="77777777" w:rsidR="00331D57" w:rsidRDefault="007B44C8">
            <w:pPr>
              <w:numPr>
                <w:ilvl w:val="0"/>
                <w:numId w:val="11"/>
              </w:numPr>
              <w:pBdr>
                <w:top w:val="nil"/>
                <w:left w:val="nil"/>
                <w:bottom w:val="nil"/>
                <w:right w:val="nil"/>
                <w:between w:val="nil"/>
              </w:pBdr>
              <w:rPr>
                <w:color w:val="000000"/>
              </w:rPr>
            </w:pPr>
            <w:r>
              <w:rPr>
                <w:color w:val="000000"/>
              </w:rPr>
              <w:t>Do you agree or disagree?  Why?</w:t>
            </w:r>
          </w:p>
          <w:p w14:paraId="00000079" w14:textId="77777777" w:rsidR="00331D57" w:rsidRDefault="007B44C8">
            <w:pPr>
              <w:numPr>
                <w:ilvl w:val="0"/>
                <w:numId w:val="11"/>
              </w:numPr>
              <w:pBdr>
                <w:top w:val="nil"/>
                <w:left w:val="nil"/>
                <w:bottom w:val="nil"/>
                <w:right w:val="nil"/>
                <w:between w:val="nil"/>
              </w:pBdr>
              <w:rPr>
                <w:color w:val="000000"/>
              </w:rPr>
            </w:pPr>
            <w:r>
              <w:rPr>
                <w:color w:val="000000"/>
              </w:rPr>
              <w:t>Did anyone think about it in a different way?</w:t>
            </w:r>
          </w:p>
          <w:p w14:paraId="0000007A" w14:textId="77777777" w:rsidR="00331D57" w:rsidRDefault="007B44C8">
            <w:pPr>
              <w:numPr>
                <w:ilvl w:val="0"/>
                <w:numId w:val="11"/>
              </w:numPr>
              <w:pBdr>
                <w:top w:val="nil"/>
                <w:left w:val="nil"/>
                <w:bottom w:val="nil"/>
                <w:right w:val="nil"/>
                <w:between w:val="nil"/>
              </w:pBdr>
              <w:rPr>
                <w:color w:val="000000"/>
              </w:rPr>
            </w:pPr>
            <w:r>
              <w:rPr>
                <w:color w:val="000000"/>
              </w:rPr>
              <w:t>What patterns are you noticing?</w:t>
            </w:r>
          </w:p>
          <w:p w14:paraId="0000007B" w14:textId="77777777" w:rsidR="00331D57" w:rsidRDefault="007B44C8">
            <w:pPr>
              <w:numPr>
                <w:ilvl w:val="0"/>
                <w:numId w:val="11"/>
              </w:numPr>
              <w:pBdr>
                <w:top w:val="nil"/>
                <w:left w:val="nil"/>
                <w:bottom w:val="nil"/>
                <w:right w:val="nil"/>
                <w:between w:val="nil"/>
              </w:pBdr>
              <w:rPr>
                <w:color w:val="000000"/>
              </w:rPr>
            </w:pPr>
            <w:r>
              <w:rPr>
                <w:color w:val="000000"/>
              </w:rPr>
              <w:t>That was a big math idea, who can restate it?</w:t>
            </w:r>
          </w:p>
          <w:p w14:paraId="0000007C" w14:textId="77777777" w:rsidR="00331D57" w:rsidRDefault="007B44C8">
            <w:pPr>
              <w:numPr>
                <w:ilvl w:val="0"/>
                <w:numId w:val="11"/>
              </w:numPr>
              <w:pBdr>
                <w:top w:val="nil"/>
                <w:left w:val="nil"/>
                <w:bottom w:val="nil"/>
                <w:right w:val="nil"/>
                <w:between w:val="nil"/>
              </w:pBdr>
              <w:rPr>
                <w:color w:val="000000"/>
              </w:rPr>
            </w:pPr>
            <w:r>
              <w:rPr>
                <w:color w:val="000000"/>
              </w:rPr>
              <w:t>Who can add onto this idea?</w:t>
            </w:r>
          </w:p>
          <w:p w14:paraId="0000007D" w14:textId="77777777" w:rsidR="00331D57" w:rsidRDefault="007B44C8" w:rsidP="007B44C8">
            <w:pPr>
              <w:numPr>
                <w:ilvl w:val="0"/>
                <w:numId w:val="21"/>
              </w:numPr>
              <w:pBdr>
                <w:top w:val="nil"/>
                <w:left w:val="nil"/>
                <w:bottom w:val="nil"/>
                <w:right w:val="nil"/>
                <w:between w:val="nil"/>
              </w:pBdr>
              <w:spacing w:line="259" w:lineRule="auto"/>
              <w:rPr>
                <w:color w:val="000000"/>
              </w:rPr>
            </w:pPr>
            <w:r>
              <w:rPr>
                <w:color w:val="000000"/>
              </w:rPr>
              <w:t>Close the lesson by returning to the success criteria.  Have students reflect on their progress toward meeting the success criteria.</w:t>
            </w:r>
          </w:p>
        </w:tc>
      </w:tr>
      <w:tr w:rsidR="00331D57" w14:paraId="71C2F274" w14:textId="77777777">
        <w:tc>
          <w:tcPr>
            <w:tcW w:w="10785" w:type="dxa"/>
            <w:shd w:val="clear" w:color="auto" w:fill="C6D9F1"/>
          </w:tcPr>
          <w:p w14:paraId="0000007E" w14:textId="77777777" w:rsidR="00331D57" w:rsidRDefault="007B44C8" w:rsidP="007B44C8">
            <w:pPr>
              <w:spacing w:before="60" w:after="60"/>
              <w:rPr>
                <w:b/>
              </w:rPr>
            </w:pPr>
            <w:r>
              <w:rPr>
                <w:b/>
              </w:rPr>
              <w:t>Teacher Reflection About Student Learning:</w:t>
            </w:r>
          </w:p>
        </w:tc>
      </w:tr>
      <w:tr w:rsidR="00331D57" w14:paraId="5EDC4958" w14:textId="77777777">
        <w:tc>
          <w:tcPr>
            <w:tcW w:w="10785" w:type="dxa"/>
          </w:tcPr>
          <w:p w14:paraId="0000007F" w14:textId="77777777" w:rsidR="00331D57" w:rsidRDefault="007B44C8">
            <w:pPr>
              <w:numPr>
                <w:ilvl w:val="0"/>
                <w:numId w:val="12"/>
              </w:numPr>
              <w:pBdr>
                <w:top w:val="nil"/>
                <w:left w:val="nil"/>
                <w:bottom w:val="nil"/>
                <w:right w:val="nil"/>
                <w:between w:val="nil"/>
              </w:pBdr>
              <w:spacing w:line="259" w:lineRule="auto"/>
            </w:pPr>
            <w:r>
              <w:t>As you reflect, think about whether the learning intentions and success criteria were met.  Why or why not?</w:t>
            </w:r>
          </w:p>
          <w:p w14:paraId="00000080" w14:textId="77777777" w:rsidR="00331D57" w:rsidRDefault="007B44C8">
            <w:pPr>
              <w:numPr>
                <w:ilvl w:val="0"/>
                <w:numId w:val="12"/>
              </w:numPr>
              <w:pBdr>
                <w:top w:val="nil"/>
                <w:left w:val="nil"/>
                <w:bottom w:val="nil"/>
                <w:right w:val="nil"/>
                <w:between w:val="nil"/>
              </w:pBdr>
              <w:spacing w:line="259" w:lineRule="auto"/>
            </w:pPr>
            <w:r>
              <w:rPr>
                <w:color w:val="000000"/>
              </w:rPr>
              <w:t xml:space="preserve">Use the rich mathematical task rubric to evaluate students’ progress toward the process goals.  </w:t>
            </w:r>
          </w:p>
          <w:p w14:paraId="00000081" w14:textId="77777777" w:rsidR="00331D57" w:rsidRDefault="007B44C8">
            <w:pPr>
              <w:numPr>
                <w:ilvl w:val="0"/>
                <w:numId w:val="12"/>
              </w:numPr>
              <w:pBdr>
                <w:top w:val="nil"/>
                <w:left w:val="nil"/>
                <w:bottom w:val="nil"/>
                <w:right w:val="nil"/>
                <w:between w:val="nil"/>
              </w:pBdr>
              <w:spacing w:line="259" w:lineRule="auto"/>
            </w:pPr>
            <w:r>
              <w:rPr>
                <w:color w:val="000000"/>
              </w:rPr>
              <w:t xml:space="preserve">How will the evidence provided through student work inform further instruction?  Analyze student work to determine who was unable to demonstrate proficiency with the following mathematical ideas. </w:t>
            </w:r>
          </w:p>
          <w:p w14:paraId="00000082" w14:textId="77777777" w:rsidR="00331D57" w:rsidRDefault="007B44C8">
            <w:pPr>
              <w:numPr>
                <w:ilvl w:val="0"/>
                <w:numId w:val="6"/>
              </w:numPr>
              <w:pBdr>
                <w:top w:val="nil"/>
                <w:left w:val="nil"/>
                <w:bottom w:val="nil"/>
                <w:right w:val="nil"/>
                <w:between w:val="nil"/>
              </w:pBdr>
              <w:spacing w:line="259" w:lineRule="auto"/>
            </w:pPr>
            <w:r>
              <w:rPr>
                <w:color w:val="000000"/>
              </w:rPr>
              <w:t>Who had difficulty getting started with the task?</w:t>
            </w:r>
          </w:p>
          <w:p w14:paraId="00000083" w14:textId="77777777" w:rsidR="00331D57" w:rsidRDefault="007B44C8">
            <w:pPr>
              <w:numPr>
                <w:ilvl w:val="0"/>
                <w:numId w:val="6"/>
              </w:numPr>
              <w:pBdr>
                <w:top w:val="nil"/>
                <w:left w:val="nil"/>
                <w:bottom w:val="nil"/>
                <w:right w:val="nil"/>
                <w:between w:val="nil"/>
              </w:pBdr>
              <w:spacing w:line="259" w:lineRule="auto"/>
            </w:pPr>
            <w:r>
              <w:rPr>
                <w:color w:val="000000"/>
              </w:rPr>
              <w:t>Who inaccurately added four each time a table was added to seat more people?</w:t>
            </w:r>
          </w:p>
          <w:p w14:paraId="00000084" w14:textId="77777777" w:rsidR="00331D57" w:rsidRDefault="007B44C8">
            <w:pPr>
              <w:numPr>
                <w:ilvl w:val="0"/>
                <w:numId w:val="6"/>
              </w:numPr>
              <w:pBdr>
                <w:top w:val="nil"/>
                <w:left w:val="nil"/>
                <w:bottom w:val="nil"/>
                <w:right w:val="nil"/>
                <w:between w:val="nil"/>
              </w:pBdr>
              <w:spacing w:line="259" w:lineRule="auto"/>
            </w:pPr>
            <w:r>
              <w:rPr>
                <w:color w:val="000000"/>
              </w:rPr>
              <w:t>Who had difficulty describing how to extend the pattern?</w:t>
            </w:r>
          </w:p>
          <w:p w14:paraId="00000085" w14:textId="77777777" w:rsidR="00331D57" w:rsidRDefault="007B44C8">
            <w:pPr>
              <w:numPr>
                <w:ilvl w:val="0"/>
                <w:numId w:val="6"/>
              </w:numPr>
              <w:pBdr>
                <w:top w:val="nil"/>
                <w:left w:val="nil"/>
                <w:bottom w:val="nil"/>
                <w:right w:val="nil"/>
                <w:between w:val="nil"/>
              </w:pBdr>
              <w:spacing w:line="259" w:lineRule="auto"/>
            </w:pPr>
            <w:r>
              <w:rPr>
                <w:color w:val="000000"/>
              </w:rPr>
              <w:t>Who inaccurately did not seat people at the end of the table?</w:t>
            </w:r>
          </w:p>
          <w:p w14:paraId="00000086" w14:textId="77777777" w:rsidR="00331D57" w:rsidRDefault="007B44C8">
            <w:pPr>
              <w:numPr>
                <w:ilvl w:val="0"/>
                <w:numId w:val="6"/>
              </w:numPr>
              <w:pBdr>
                <w:top w:val="nil"/>
                <w:left w:val="nil"/>
                <w:bottom w:val="nil"/>
                <w:right w:val="nil"/>
                <w:between w:val="nil"/>
              </w:pBdr>
              <w:spacing w:line="259" w:lineRule="auto"/>
            </w:pPr>
            <w:r>
              <w:rPr>
                <w:color w:val="000000"/>
              </w:rPr>
              <w:t>Who was unable to complete the task, even when additional support was provided?</w:t>
            </w:r>
          </w:p>
          <w:p w14:paraId="00000087" w14:textId="77777777" w:rsidR="00331D57" w:rsidRDefault="007B44C8">
            <w:pPr>
              <w:numPr>
                <w:ilvl w:val="0"/>
                <w:numId w:val="6"/>
              </w:numPr>
              <w:pBdr>
                <w:top w:val="nil"/>
                <w:left w:val="nil"/>
                <w:bottom w:val="nil"/>
                <w:right w:val="nil"/>
                <w:between w:val="nil"/>
              </w:pBdr>
              <w:spacing w:line="259" w:lineRule="auto"/>
            </w:pPr>
            <w:r>
              <w:rPr>
                <w:color w:val="000000"/>
              </w:rPr>
              <w:t>Who was able to accurately extend the pattern and describe how it was growing?</w:t>
            </w:r>
          </w:p>
          <w:p w14:paraId="00000088" w14:textId="77777777" w:rsidR="00331D57" w:rsidRDefault="007B44C8">
            <w:pPr>
              <w:numPr>
                <w:ilvl w:val="0"/>
                <w:numId w:val="6"/>
              </w:numPr>
              <w:pBdr>
                <w:top w:val="nil"/>
                <w:left w:val="nil"/>
                <w:bottom w:val="nil"/>
                <w:right w:val="nil"/>
                <w:between w:val="nil"/>
              </w:pBdr>
              <w:spacing w:line="259" w:lineRule="auto"/>
            </w:pPr>
            <w:r>
              <w:rPr>
                <w:color w:val="000000"/>
              </w:rPr>
              <w:t>Who did not have to build/draw the pattern to figure out a solution?</w:t>
            </w:r>
          </w:p>
          <w:p w14:paraId="00000089" w14:textId="77777777" w:rsidR="00331D57" w:rsidRDefault="007B44C8" w:rsidP="007B44C8">
            <w:pPr>
              <w:numPr>
                <w:ilvl w:val="0"/>
                <w:numId w:val="6"/>
              </w:numPr>
              <w:pBdr>
                <w:top w:val="nil"/>
                <w:left w:val="nil"/>
                <w:bottom w:val="nil"/>
                <w:right w:val="nil"/>
                <w:between w:val="nil"/>
              </w:pBdr>
              <w:spacing w:after="60" w:line="259" w:lineRule="auto"/>
            </w:pPr>
            <w:r>
              <w:rPr>
                <w:color w:val="000000"/>
              </w:rPr>
              <w:t xml:space="preserve">Who was able to identify the relationship between the number of tables and the number of people that could be seated as the tables were pushed together?  </w:t>
            </w:r>
          </w:p>
        </w:tc>
      </w:tr>
    </w:tbl>
    <w:p w14:paraId="0000008A" w14:textId="77777777" w:rsidR="00331D57" w:rsidRDefault="00331D57">
      <w:pPr>
        <w:pBdr>
          <w:top w:val="nil"/>
          <w:left w:val="nil"/>
          <w:bottom w:val="nil"/>
          <w:right w:val="nil"/>
          <w:between w:val="nil"/>
        </w:pBdr>
        <w:tabs>
          <w:tab w:val="center" w:pos="4680"/>
          <w:tab w:val="right" w:pos="9360"/>
        </w:tabs>
        <w:spacing w:after="120"/>
        <w:rPr>
          <w:b/>
          <w:i/>
          <w:color w:val="000000"/>
        </w:rPr>
      </w:pPr>
    </w:p>
    <w:p w14:paraId="0000008B" w14:textId="77777777" w:rsidR="00331D57" w:rsidRDefault="00331D57">
      <w:pPr>
        <w:pBdr>
          <w:top w:val="nil"/>
          <w:left w:val="nil"/>
          <w:bottom w:val="nil"/>
          <w:right w:val="nil"/>
          <w:between w:val="nil"/>
        </w:pBdr>
        <w:tabs>
          <w:tab w:val="center" w:pos="4680"/>
          <w:tab w:val="right" w:pos="9360"/>
        </w:tabs>
        <w:spacing w:after="120"/>
        <w:rPr>
          <w:b/>
          <w:i/>
          <w:color w:val="000000"/>
        </w:rPr>
        <w:sectPr w:rsidR="00331D57" w:rsidSect="00C03A3A">
          <w:headerReference w:type="even" r:id="rId9"/>
          <w:headerReference w:type="default" r:id="rId10"/>
          <w:footerReference w:type="default" r:id="rId11"/>
          <w:headerReference w:type="first" r:id="rId12"/>
          <w:footerReference w:type="first" r:id="rId13"/>
          <w:pgSz w:w="12240" w:h="15840"/>
          <w:pgMar w:top="720" w:right="720" w:bottom="720" w:left="720" w:header="720" w:footer="432" w:gutter="0"/>
          <w:pgNumType w:start="1"/>
          <w:cols w:space="720"/>
          <w:titlePg/>
          <w:docGrid w:linePitch="299"/>
        </w:sectPr>
      </w:pPr>
    </w:p>
    <w:p w14:paraId="0000008C" w14:textId="77777777" w:rsidR="00331D57" w:rsidRDefault="007B44C8">
      <w:pPr>
        <w:pBdr>
          <w:top w:val="nil"/>
          <w:left w:val="nil"/>
          <w:bottom w:val="nil"/>
          <w:right w:val="nil"/>
          <w:between w:val="nil"/>
        </w:pBdr>
        <w:tabs>
          <w:tab w:val="center" w:pos="4680"/>
          <w:tab w:val="right" w:pos="9360"/>
        </w:tabs>
        <w:spacing w:after="60" w:line="240" w:lineRule="auto"/>
        <w:jc w:val="center"/>
        <w:rPr>
          <w:color w:val="000000"/>
          <w:sz w:val="24"/>
          <w:szCs w:val="24"/>
        </w:rPr>
      </w:pPr>
      <w:r>
        <w:rPr>
          <w:b/>
          <w:color w:val="000000"/>
          <w:sz w:val="28"/>
          <w:szCs w:val="28"/>
        </w:rPr>
        <w:t>Planning for Mathematical Discourse</w:t>
      </w:r>
    </w:p>
    <w:p w14:paraId="0000008D" w14:textId="07AD5425" w:rsidR="00331D57" w:rsidRDefault="007B44C8">
      <w:pPr>
        <w:tabs>
          <w:tab w:val="left" w:pos="10080"/>
        </w:tabs>
        <w:spacing w:after="240" w:line="240" w:lineRule="auto"/>
        <w:rPr>
          <w:sz w:val="24"/>
          <w:szCs w:val="24"/>
        </w:rPr>
      </w:pPr>
      <w:r>
        <w:rPr>
          <w:sz w:val="24"/>
          <w:szCs w:val="24"/>
        </w:rPr>
        <w:t>Mathematical Task: ____</w:t>
      </w:r>
      <w:r w:rsidR="00EC38DE">
        <w:rPr>
          <w:sz w:val="24"/>
          <w:szCs w:val="24"/>
          <w:u w:val="single"/>
        </w:rPr>
        <w:t>How Many Tables?</w:t>
      </w:r>
      <w:bookmarkStart w:id="1" w:name="_GoBack"/>
      <w:bookmarkEnd w:id="1"/>
      <w:r>
        <w:rPr>
          <w:sz w:val="24"/>
          <w:szCs w:val="24"/>
          <w:u w:val="single"/>
        </w:rPr>
        <w:t>____</w:t>
      </w:r>
      <w:r>
        <w:rPr>
          <w:sz w:val="24"/>
          <w:szCs w:val="24"/>
        </w:rPr>
        <w:tab/>
        <w:t>Content Standard(s): ____</w:t>
      </w:r>
      <w:r>
        <w:rPr>
          <w:sz w:val="24"/>
          <w:szCs w:val="24"/>
          <w:u w:val="single"/>
        </w:rPr>
        <w:t>SOL 2.16</w:t>
      </w:r>
      <w:r>
        <w:rPr>
          <w:sz w:val="24"/>
          <w:szCs w:val="24"/>
        </w:rPr>
        <w:t>____</w:t>
      </w:r>
    </w:p>
    <w:tbl>
      <w:tblPr>
        <w:tblStyle w:val="af1"/>
        <w:tblW w:w="148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planning for math discourse chart"/>
      </w:tblPr>
      <w:tblGrid>
        <w:gridCol w:w="3240"/>
        <w:gridCol w:w="3510"/>
        <w:gridCol w:w="3510"/>
        <w:gridCol w:w="1620"/>
        <w:gridCol w:w="2970"/>
      </w:tblGrid>
      <w:tr w:rsidR="00331D57" w14:paraId="395FAADB" w14:textId="77777777" w:rsidTr="007B44C8">
        <w:trPr>
          <w:tblHeader/>
        </w:trPr>
        <w:tc>
          <w:tcPr>
            <w:tcW w:w="10260" w:type="dxa"/>
            <w:gridSpan w:val="3"/>
            <w:shd w:val="clear" w:color="auto" w:fill="E5B9B7"/>
          </w:tcPr>
          <w:p w14:paraId="0000008E" w14:textId="77777777" w:rsidR="00331D57" w:rsidRDefault="007B44C8">
            <w:pPr>
              <w:rPr>
                <w:b/>
              </w:rPr>
            </w:pPr>
            <w:r>
              <w:rPr>
                <w:b/>
              </w:rPr>
              <w:t>Teacher Completes Prior to Task Implementation</w:t>
            </w:r>
          </w:p>
        </w:tc>
        <w:tc>
          <w:tcPr>
            <w:tcW w:w="4590" w:type="dxa"/>
            <w:gridSpan w:val="2"/>
            <w:shd w:val="clear" w:color="auto" w:fill="E5B9B7"/>
          </w:tcPr>
          <w:p w14:paraId="00000091" w14:textId="77777777" w:rsidR="00331D57" w:rsidRDefault="007B44C8">
            <w:pPr>
              <w:rPr>
                <w:b/>
              </w:rPr>
            </w:pPr>
            <w:r>
              <w:rPr>
                <w:b/>
              </w:rPr>
              <w:t>Teacher Completes During Task Implementation</w:t>
            </w:r>
          </w:p>
        </w:tc>
      </w:tr>
      <w:tr w:rsidR="00331D57" w14:paraId="262A5619" w14:textId="77777777" w:rsidTr="007B44C8">
        <w:trPr>
          <w:tblHeader/>
        </w:trPr>
        <w:tc>
          <w:tcPr>
            <w:tcW w:w="3240" w:type="dxa"/>
            <w:shd w:val="clear" w:color="auto" w:fill="C6D9F1"/>
          </w:tcPr>
          <w:p w14:paraId="00000093" w14:textId="77777777" w:rsidR="00331D57" w:rsidRDefault="007B44C8">
            <w:pPr>
              <w:pBdr>
                <w:top w:val="nil"/>
                <w:left w:val="nil"/>
                <w:bottom w:val="nil"/>
                <w:right w:val="nil"/>
                <w:between w:val="nil"/>
              </w:pBdr>
              <w:tabs>
                <w:tab w:val="center" w:pos="4680"/>
                <w:tab w:val="right" w:pos="9360"/>
              </w:tabs>
              <w:ind w:left="-50"/>
              <w:rPr>
                <w:b/>
                <w:i/>
                <w:color w:val="000000"/>
              </w:rPr>
            </w:pPr>
            <w:r>
              <w:rPr>
                <w:b/>
                <w:color w:val="000000"/>
              </w:rPr>
              <w:t>Anticipated Student Response/Strategy</w:t>
            </w:r>
            <w:r>
              <w:rPr>
                <w:b/>
                <w:i/>
                <w:color w:val="000000"/>
              </w:rPr>
              <w:t xml:space="preserve">  </w:t>
            </w:r>
          </w:p>
          <w:p w14:paraId="00000094" w14:textId="77777777" w:rsidR="00331D57" w:rsidRDefault="007B44C8">
            <w:pPr>
              <w:pBdr>
                <w:top w:val="nil"/>
                <w:left w:val="nil"/>
                <w:bottom w:val="nil"/>
                <w:right w:val="nil"/>
                <w:between w:val="nil"/>
              </w:pBdr>
              <w:tabs>
                <w:tab w:val="center" w:pos="4680"/>
                <w:tab w:val="right" w:pos="9360"/>
              </w:tabs>
              <w:rPr>
                <w:b/>
                <w:i/>
                <w:color w:val="000000"/>
                <w:sz w:val="32"/>
                <w:szCs w:val="32"/>
              </w:rPr>
            </w:pPr>
            <w:r>
              <w:rPr>
                <w:i/>
                <w:color w:val="000000"/>
              </w:rPr>
              <w:t>Provide examples of possible correct student responses along with examples of student errors/misconceptions</w:t>
            </w:r>
          </w:p>
          <w:p w14:paraId="00000095" w14:textId="77777777" w:rsidR="00331D57" w:rsidRDefault="00331D57">
            <w:pPr>
              <w:pBdr>
                <w:top w:val="nil"/>
                <w:left w:val="nil"/>
                <w:bottom w:val="nil"/>
                <w:right w:val="nil"/>
                <w:between w:val="nil"/>
              </w:pBdr>
              <w:tabs>
                <w:tab w:val="center" w:pos="4680"/>
                <w:tab w:val="right" w:pos="9360"/>
              </w:tabs>
              <w:rPr>
                <w:i/>
                <w:color w:val="000000"/>
              </w:rPr>
            </w:pPr>
          </w:p>
        </w:tc>
        <w:tc>
          <w:tcPr>
            <w:tcW w:w="3510" w:type="dxa"/>
            <w:shd w:val="clear" w:color="auto" w:fill="C6D9F1"/>
          </w:tcPr>
          <w:p w14:paraId="00000096" w14:textId="77777777" w:rsidR="00331D57" w:rsidRDefault="007B44C8">
            <w:pPr>
              <w:rPr>
                <w:b/>
              </w:rPr>
            </w:pPr>
            <w:r>
              <w:rPr>
                <w:b/>
              </w:rPr>
              <w:t>Assessing Questions – Teacher Stays to Hear Response</w:t>
            </w:r>
          </w:p>
          <w:p w14:paraId="00000097" w14:textId="77777777" w:rsidR="00331D57" w:rsidRDefault="007B44C8">
            <w:pPr>
              <w:rPr>
                <w:b/>
              </w:rPr>
            </w:pPr>
            <w:r>
              <w:rPr>
                <w:i/>
              </w:rPr>
              <w:t>Teacher questioning that allows student to explain and clarify thinking</w:t>
            </w:r>
          </w:p>
        </w:tc>
        <w:tc>
          <w:tcPr>
            <w:tcW w:w="3510" w:type="dxa"/>
            <w:shd w:val="clear" w:color="auto" w:fill="C6D9F1"/>
          </w:tcPr>
          <w:p w14:paraId="00000098" w14:textId="77777777" w:rsidR="00331D57" w:rsidRDefault="007B44C8">
            <w:pPr>
              <w:rPr>
                <w:b/>
              </w:rPr>
            </w:pPr>
            <w:r>
              <w:rPr>
                <w:b/>
              </w:rPr>
              <w:t>Advancing Questions – Teacher Poses Question and Walks Away</w:t>
            </w:r>
          </w:p>
          <w:p w14:paraId="00000099" w14:textId="77777777" w:rsidR="00331D57" w:rsidRDefault="007B44C8">
            <w:pPr>
              <w:rPr>
                <w:b/>
              </w:rPr>
            </w:pPr>
            <w:r>
              <w:rPr>
                <w:i/>
              </w:rPr>
              <w:t>Teacher questioning that moves thinking forward</w:t>
            </w:r>
          </w:p>
        </w:tc>
        <w:tc>
          <w:tcPr>
            <w:tcW w:w="1620" w:type="dxa"/>
            <w:shd w:val="clear" w:color="auto" w:fill="C6D9F1"/>
          </w:tcPr>
          <w:p w14:paraId="0000009A" w14:textId="77777777" w:rsidR="00331D57" w:rsidRDefault="007B44C8">
            <w:pPr>
              <w:rPr>
                <w:b/>
              </w:rPr>
            </w:pPr>
            <w:r>
              <w:rPr>
                <w:b/>
              </w:rPr>
              <w:t xml:space="preserve">List of Students Providing Response </w:t>
            </w:r>
            <w:r>
              <w:rPr>
                <w:i/>
              </w:rPr>
              <w:t>Who? Which students used this strategy?</w:t>
            </w:r>
          </w:p>
          <w:p w14:paraId="0000009B" w14:textId="77777777" w:rsidR="00331D57" w:rsidRDefault="00331D57">
            <w:pPr>
              <w:rPr>
                <w:b/>
              </w:rPr>
            </w:pPr>
          </w:p>
        </w:tc>
        <w:tc>
          <w:tcPr>
            <w:tcW w:w="2970" w:type="dxa"/>
            <w:shd w:val="clear" w:color="auto" w:fill="C6D9F1"/>
          </w:tcPr>
          <w:p w14:paraId="0000009C" w14:textId="77777777" w:rsidR="00331D57" w:rsidRDefault="007B44C8">
            <w:pPr>
              <w:rPr>
                <w:b/>
              </w:rPr>
            </w:pPr>
            <w:r>
              <w:rPr>
                <w:b/>
              </w:rPr>
              <w:t xml:space="preserve">Discussion Order - sequencing student responses </w:t>
            </w:r>
          </w:p>
          <w:p w14:paraId="0000009D" w14:textId="77777777" w:rsidR="00331D57" w:rsidRDefault="007B44C8">
            <w:pPr>
              <w:numPr>
                <w:ilvl w:val="0"/>
                <w:numId w:val="12"/>
              </w:numPr>
              <w:pBdr>
                <w:top w:val="nil"/>
                <w:left w:val="nil"/>
                <w:bottom w:val="nil"/>
                <w:right w:val="nil"/>
                <w:between w:val="nil"/>
              </w:pBdr>
              <w:ind w:left="160" w:hanging="200"/>
              <w:rPr>
                <w:i/>
                <w:color w:val="000000"/>
                <w:sz w:val="18"/>
                <w:szCs w:val="18"/>
              </w:rPr>
            </w:pPr>
            <w:r>
              <w:rPr>
                <w:i/>
                <w:color w:val="000000"/>
                <w:sz w:val="18"/>
                <w:szCs w:val="18"/>
              </w:rPr>
              <w:t>Based on the actual student responses, sequence and select particular students to present their mathematical work during class discussion</w:t>
            </w:r>
          </w:p>
          <w:p w14:paraId="0000009E" w14:textId="77777777" w:rsidR="00331D57" w:rsidRDefault="007B44C8">
            <w:pPr>
              <w:numPr>
                <w:ilvl w:val="0"/>
                <w:numId w:val="12"/>
              </w:numPr>
              <w:pBdr>
                <w:top w:val="nil"/>
                <w:left w:val="nil"/>
                <w:bottom w:val="nil"/>
                <w:right w:val="nil"/>
                <w:between w:val="nil"/>
              </w:pBdr>
              <w:spacing w:after="160" w:line="259" w:lineRule="auto"/>
              <w:ind w:left="136" w:hanging="180"/>
              <w:rPr>
                <w:b/>
                <w:color w:val="000000"/>
              </w:rPr>
            </w:pPr>
            <w:r>
              <w:rPr>
                <w:i/>
                <w:color w:val="000000"/>
                <w:sz w:val="18"/>
                <w:szCs w:val="18"/>
              </w:rPr>
              <w:t>Consider ways to ensure that each student will have an equitable opportunity to share his/her thinking during task discussion</w:t>
            </w:r>
          </w:p>
        </w:tc>
      </w:tr>
      <w:tr w:rsidR="00331D57" w14:paraId="4135BBF2" w14:textId="77777777">
        <w:tc>
          <w:tcPr>
            <w:tcW w:w="3240" w:type="dxa"/>
          </w:tcPr>
          <w:p w14:paraId="0000009F" w14:textId="77777777" w:rsidR="00331D57" w:rsidRDefault="007B44C8">
            <w:pPr>
              <w:pBdr>
                <w:top w:val="nil"/>
                <w:left w:val="nil"/>
                <w:bottom w:val="nil"/>
                <w:right w:val="nil"/>
                <w:between w:val="nil"/>
              </w:pBdr>
              <w:tabs>
                <w:tab w:val="center" w:pos="4680"/>
                <w:tab w:val="right" w:pos="9360"/>
              </w:tabs>
              <w:rPr>
                <w:b/>
                <w:color w:val="000000"/>
              </w:rPr>
            </w:pPr>
            <w:r>
              <w:rPr>
                <w:b/>
                <w:color w:val="000000"/>
              </w:rPr>
              <w:t>Anticipated Student Response A:</w:t>
            </w:r>
          </w:p>
          <w:p w14:paraId="000000A0" w14:textId="77777777" w:rsidR="00331D57" w:rsidRDefault="007B44C8">
            <w:pPr>
              <w:pBdr>
                <w:top w:val="nil"/>
                <w:left w:val="nil"/>
                <w:bottom w:val="nil"/>
                <w:right w:val="nil"/>
                <w:between w:val="nil"/>
              </w:pBdr>
              <w:tabs>
                <w:tab w:val="center" w:pos="4680"/>
                <w:tab w:val="right" w:pos="9360"/>
              </w:tabs>
              <w:spacing w:before="120"/>
              <w:rPr>
                <w:color w:val="000000"/>
              </w:rPr>
            </w:pPr>
            <w:r>
              <w:rPr>
                <w:color w:val="000000"/>
              </w:rPr>
              <w:t>Student has difficulty getting started.</w:t>
            </w:r>
          </w:p>
          <w:p w14:paraId="000000A1" w14:textId="77777777" w:rsidR="00331D57" w:rsidRDefault="00331D57">
            <w:pPr>
              <w:pBdr>
                <w:top w:val="nil"/>
                <w:left w:val="nil"/>
                <w:bottom w:val="nil"/>
                <w:right w:val="nil"/>
                <w:between w:val="nil"/>
              </w:pBdr>
              <w:tabs>
                <w:tab w:val="center" w:pos="4680"/>
                <w:tab w:val="right" w:pos="9360"/>
              </w:tabs>
              <w:spacing w:after="120"/>
              <w:rPr>
                <w:b/>
                <w:i/>
                <w:color w:val="000000"/>
              </w:rPr>
            </w:pPr>
          </w:p>
        </w:tc>
        <w:tc>
          <w:tcPr>
            <w:tcW w:w="3510" w:type="dxa"/>
          </w:tcPr>
          <w:p w14:paraId="000000A2" w14:textId="77777777" w:rsidR="00331D57" w:rsidRDefault="007B44C8" w:rsidP="007B44C8">
            <w:pPr>
              <w:numPr>
                <w:ilvl w:val="0"/>
                <w:numId w:val="4"/>
              </w:numPr>
              <w:pBdr>
                <w:top w:val="nil"/>
                <w:left w:val="nil"/>
                <w:bottom w:val="nil"/>
                <w:right w:val="nil"/>
                <w:between w:val="nil"/>
              </w:pBdr>
              <w:ind w:left="346"/>
            </w:pPr>
            <w:r>
              <w:rPr>
                <w:color w:val="000000"/>
              </w:rPr>
              <w:t>Can you retell the problem to me?</w:t>
            </w:r>
          </w:p>
          <w:p w14:paraId="000000A3" w14:textId="77777777" w:rsidR="00331D57" w:rsidRDefault="007B44C8" w:rsidP="007B44C8">
            <w:pPr>
              <w:numPr>
                <w:ilvl w:val="0"/>
                <w:numId w:val="4"/>
              </w:numPr>
              <w:pBdr>
                <w:top w:val="nil"/>
                <w:left w:val="nil"/>
                <w:bottom w:val="nil"/>
                <w:right w:val="nil"/>
                <w:between w:val="nil"/>
              </w:pBdr>
              <w:ind w:left="346"/>
            </w:pPr>
            <w:r>
              <w:rPr>
                <w:color w:val="000000"/>
              </w:rPr>
              <w:t>What is the problem asking you to do?</w:t>
            </w:r>
          </w:p>
          <w:p w14:paraId="000000A4" w14:textId="77777777" w:rsidR="00331D57" w:rsidRDefault="007B44C8" w:rsidP="007B44C8">
            <w:pPr>
              <w:numPr>
                <w:ilvl w:val="0"/>
                <w:numId w:val="4"/>
              </w:numPr>
              <w:pBdr>
                <w:top w:val="nil"/>
                <w:left w:val="nil"/>
                <w:bottom w:val="nil"/>
                <w:right w:val="nil"/>
                <w:between w:val="nil"/>
              </w:pBdr>
              <w:ind w:left="346"/>
            </w:pPr>
            <w:r>
              <w:rPr>
                <w:color w:val="000000"/>
              </w:rPr>
              <w:t>Describe what you notice in step 1.  How many people are able to sit there?</w:t>
            </w:r>
          </w:p>
          <w:p w14:paraId="000000A5" w14:textId="77777777" w:rsidR="00331D57" w:rsidRDefault="007B44C8" w:rsidP="007B44C8">
            <w:pPr>
              <w:numPr>
                <w:ilvl w:val="0"/>
                <w:numId w:val="4"/>
              </w:numPr>
              <w:pBdr>
                <w:top w:val="nil"/>
                <w:left w:val="nil"/>
                <w:bottom w:val="nil"/>
                <w:right w:val="nil"/>
                <w:between w:val="nil"/>
              </w:pBdr>
              <w:ind w:left="346"/>
            </w:pPr>
            <w:r>
              <w:rPr>
                <w:color w:val="000000"/>
              </w:rPr>
              <w:t>Describe what you notice in step 2.  How many people are able to sit there?</w:t>
            </w:r>
          </w:p>
          <w:p w14:paraId="000000A6" w14:textId="77777777" w:rsidR="00331D57" w:rsidRDefault="007B44C8" w:rsidP="007B44C8">
            <w:pPr>
              <w:numPr>
                <w:ilvl w:val="0"/>
                <w:numId w:val="4"/>
              </w:numPr>
              <w:pBdr>
                <w:top w:val="nil"/>
                <w:left w:val="nil"/>
                <w:bottom w:val="nil"/>
                <w:right w:val="nil"/>
                <w:between w:val="nil"/>
              </w:pBdr>
              <w:ind w:left="346"/>
            </w:pPr>
            <w:r>
              <w:rPr>
                <w:color w:val="000000"/>
              </w:rPr>
              <w:t>What do you think will happen next?</w:t>
            </w:r>
          </w:p>
          <w:p w14:paraId="000000A7" w14:textId="77777777" w:rsidR="00331D57" w:rsidRDefault="007B44C8" w:rsidP="007B44C8">
            <w:pPr>
              <w:numPr>
                <w:ilvl w:val="0"/>
                <w:numId w:val="4"/>
              </w:numPr>
              <w:pBdr>
                <w:top w:val="nil"/>
                <w:left w:val="nil"/>
                <w:bottom w:val="nil"/>
                <w:right w:val="nil"/>
                <w:between w:val="nil"/>
              </w:pBdr>
              <w:spacing w:after="160"/>
              <w:ind w:left="346"/>
            </w:pPr>
            <w:r>
              <w:rPr>
                <w:color w:val="000000"/>
              </w:rPr>
              <w:t>What could you do to get started?</w:t>
            </w:r>
          </w:p>
        </w:tc>
        <w:tc>
          <w:tcPr>
            <w:tcW w:w="3510" w:type="dxa"/>
          </w:tcPr>
          <w:p w14:paraId="000000A8" w14:textId="77777777" w:rsidR="00331D57" w:rsidRDefault="007B44C8" w:rsidP="007B44C8">
            <w:pPr>
              <w:numPr>
                <w:ilvl w:val="0"/>
                <w:numId w:val="4"/>
              </w:numPr>
              <w:pBdr>
                <w:top w:val="nil"/>
                <w:left w:val="nil"/>
                <w:bottom w:val="nil"/>
                <w:right w:val="nil"/>
                <w:between w:val="nil"/>
              </w:pBdr>
              <w:ind w:left="346"/>
            </w:pPr>
            <w:r>
              <w:rPr>
                <w:color w:val="000000"/>
              </w:rPr>
              <w:t>Would drawing a picture help you to solve this task?</w:t>
            </w:r>
          </w:p>
          <w:p w14:paraId="000000A9" w14:textId="77777777" w:rsidR="00331D57" w:rsidRDefault="007B44C8" w:rsidP="007B44C8">
            <w:pPr>
              <w:numPr>
                <w:ilvl w:val="0"/>
                <w:numId w:val="4"/>
              </w:numPr>
              <w:pBdr>
                <w:top w:val="nil"/>
                <w:left w:val="nil"/>
                <w:bottom w:val="nil"/>
                <w:right w:val="nil"/>
                <w:between w:val="nil"/>
              </w:pBdr>
              <w:ind w:left="346"/>
            </w:pPr>
            <w:r>
              <w:rPr>
                <w:color w:val="000000"/>
              </w:rPr>
              <w:t>Would using manipulatives help you to solve this task?</w:t>
            </w:r>
          </w:p>
          <w:p w14:paraId="000000AA" w14:textId="77777777" w:rsidR="00331D57" w:rsidRDefault="007B44C8" w:rsidP="007B44C8">
            <w:pPr>
              <w:numPr>
                <w:ilvl w:val="0"/>
                <w:numId w:val="4"/>
              </w:numPr>
              <w:pBdr>
                <w:top w:val="nil"/>
                <w:left w:val="nil"/>
                <w:bottom w:val="nil"/>
                <w:right w:val="nil"/>
                <w:between w:val="nil"/>
              </w:pBdr>
              <w:spacing w:after="160"/>
              <w:ind w:left="346"/>
            </w:pPr>
            <w:r>
              <w:rPr>
                <w:color w:val="000000"/>
              </w:rPr>
              <w:t>How can you show what will come next?</w:t>
            </w:r>
          </w:p>
        </w:tc>
        <w:tc>
          <w:tcPr>
            <w:tcW w:w="1620" w:type="dxa"/>
          </w:tcPr>
          <w:p w14:paraId="000000AB" w14:textId="77777777" w:rsidR="00331D57" w:rsidRDefault="00331D57"/>
        </w:tc>
        <w:tc>
          <w:tcPr>
            <w:tcW w:w="2970" w:type="dxa"/>
          </w:tcPr>
          <w:p w14:paraId="000000AC" w14:textId="77777777" w:rsidR="00331D57" w:rsidRDefault="00331D57">
            <w:pPr>
              <w:pBdr>
                <w:top w:val="nil"/>
                <w:left w:val="nil"/>
                <w:bottom w:val="nil"/>
                <w:right w:val="nil"/>
                <w:between w:val="nil"/>
              </w:pBdr>
              <w:spacing w:after="160" w:line="259" w:lineRule="auto"/>
              <w:ind w:left="160"/>
              <w:rPr>
                <w:b/>
                <w:color w:val="000000"/>
              </w:rPr>
            </w:pPr>
          </w:p>
        </w:tc>
      </w:tr>
      <w:tr w:rsidR="00331D57" w14:paraId="45781BF7" w14:textId="77777777" w:rsidTr="007B44C8">
        <w:trPr>
          <w:trHeight w:val="278"/>
        </w:trPr>
        <w:tc>
          <w:tcPr>
            <w:tcW w:w="3240" w:type="dxa"/>
          </w:tcPr>
          <w:p w14:paraId="000000AD" w14:textId="77777777" w:rsidR="00331D57" w:rsidRDefault="007B44C8">
            <w:pPr>
              <w:pBdr>
                <w:top w:val="nil"/>
                <w:left w:val="nil"/>
                <w:bottom w:val="nil"/>
                <w:right w:val="nil"/>
                <w:between w:val="nil"/>
              </w:pBdr>
              <w:tabs>
                <w:tab w:val="center" w:pos="4680"/>
                <w:tab w:val="right" w:pos="9360"/>
              </w:tabs>
              <w:rPr>
                <w:b/>
                <w:color w:val="000000"/>
              </w:rPr>
            </w:pPr>
            <w:r>
              <w:rPr>
                <w:b/>
                <w:color w:val="000000"/>
              </w:rPr>
              <w:t>Anticipated Student Response B:</w:t>
            </w:r>
          </w:p>
          <w:p w14:paraId="000000AE" w14:textId="77777777" w:rsidR="00331D57" w:rsidRDefault="007B44C8">
            <w:pPr>
              <w:pBdr>
                <w:top w:val="nil"/>
                <w:left w:val="nil"/>
                <w:bottom w:val="nil"/>
                <w:right w:val="nil"/>
                <w:between w:val="nil"/>
              </w:pBdr>
              <w:tabs>
                <w:tab w:val="center" w:pos="4680"/>
                <w:tab w:val="right" w:pos="9360"/>
              </w:tabs>
              <w:spacing w:before="120"/>
              <w:rPr>
                <w:color w:val="000000"/>
              </w:rPr>
            </w:pPr>
            <w:r>
              <w:rPr>
                <w:color w:val="000000"/>
              </w:rPr>
              <w:t>Student adds four people that are seated each time a table is added.</w:t>
            </w:r>
          </w:p>
        </w:tc>
        <w:tc>
          <w:tcPr>
            <w:tcW w:w="3510" w:type="dxa"/>
          </w:tcPr>
          <w:p w14:paraId="000000AF" w14:textId="77777777" w:rsidR="00331D57" w:rsidRDefault="007B44C8" w:rsidP="007B44C8">
            <w:pPr>
              <w:numPr>
                <w:ilvl w:val="0"/>
                <w:numId w:val="4"/>
              </w:numPr>
              <w:pBdr>
                <w:top w:val="nil"/>
                <w:left w:val="nil"/>
                <w:bottom w:val="nil"/>
                <w:right w:val="nil"/>
                <w:between w:val="nil"/>
              </w:pBdr>
              <w:ind w:left="346"/>
            </w:pPr>
            <w:r>
              <w:rPr>
                <w:color w:val="000000"/>
              </w:rPr>
              <w:t>Tell me about your work.</w:t>
            </w:r>
          </w:p>
          <w:p w14:paraId="000000B0" w14:textId="77777777" w:rsidR="00331D57" w:rsidRDefault="007B44C8" w:rsidP="007B44C8">
            <w:pPr>
              <w:numPr>
                <w:ilvl w:val="0"/>
                <w:numId w:val="4"/>
              </w:numPr>
              <w:pBdr>
                <w:top w:val="nil"/>
                <w:left w:val="nil"/>
                <w:bottom w:val="nil"/>
                <w:right w:val="nil"/>
                <w:between w:val="nil"/>
              </w:pBdr>
              <w:ind w:left="346"/>
            </w:pPr>
            <w:r>
              <w:rPr>
                <w:color w:val="000000"/>
              </w:rPr>
              <w:t>How many people can sit around one table?</w:t>
            </w:r>
          </w:p>
          <w:p w14:paraId="000000B1" w14:textId="77777777" w:rsidR="00331D57" w:rsidRDefault="007B44C8" w:rsidP="007B44C8">
            <w:pPr>
              <w:numPr>
                <w:ilvl w:val="0"/>
                <w:numId w:val="4"/>
              </w:numPr>
              <w:pBdr>
                <w:top w:val="nil"/>
                <w:left w:val="nil"/>
                <w:bottom w:val="nil"/>
                <w:right w:val="nil"/>
                <w:between w:val="nil"/>
              </w:pBdr>
              <w:ind w:left="346"/>
            </w:pPr>
            <w:r>
              <w:rPr>
                <w:color w:val="000000"/>
              </w:rPr>
              <w:t>What happens when two tables are pushed together?</w:t>
            </w:r>
          </w:p>
          <w:p w14:paraId="000000B2" w14:textId="77777777" w:rsidR="00331D57" w:rsidRDefault="007B44C8" w:rsidP="007B44C8">
            <w:pPr>
              <w:numPr>
                <w:ilvl w:val="0"/>
                <w:numId w:val="4"/>
              </w:numPr>
              <w:pBdr>
                <w:top w:val="nil"/>
                <w:left w:val="nil"/>
                <w:bottom w:val="nil"/>
                <w:right w:val="nil"/>
                <w:between w:val="nil"/>
              </w:pBdr>
              <w:ind w:left="346"/>
            </w:pPr>
            <w:r>
              <w:rPr>
                <w:color w:val="000000"/>
              </w:rPr>
              <w:t>How many people will fit around?</w:t>
            </w:r>
          </w:p>
          <w:p w14:paraId="000000B3" w14:textId="77777777" w:rsidR="00331D57" w:rsidRDefault="007B44C8" w:rsidP="007B44C8">
            <w:pPr>
              <w:numPr>
                <w:ilvl w:val="0"/>
                <w:numId w:val="4"/>
              </w:numPr>
              <w:pBdr>
                <w:top w:val="nil"/>
                <w:left w:val="nil"/>
                <w:bottom w:val="nil"/>
                <w:right w:val="nil"/>
                <w:between w:val="nil"/>
              </w:pBdr>
              <w:ind w:left="346"/>
            </w:pPr>
            <w:r>
              <w:rPr>
                <w:color w:val="000000"/>
              </w:rPr>
              <w:t>What are you noticing?</w:t>
            </w:r>
          </w:p>
        </w:tc>
        <w:tc>
          <w:tcPr>
            <w:tcW w:w="3510" w:type="dxa"/>
          </w:tcPr>
          <w:p w14:paraId="000000B4" w14:textId="77777777" w:rsidR="00331D57" w:rsidRDefault="007B44C8" w:rsidP="007B44C8">
            <w:pPr>
              <w:numPr>
                <w:ilvl w:val="0"/>
                <w:numId w:val="4"/>
              </w:numPr>
              <w:pBdr>
                <w:top w:val="nil"/>
                <w:left w:val="nil"/>
                <w:bottom w:val="nil"/>
                <w:right w:val="nil"/>
                <w:between w:val="nil"/>
              </w:pBdr>
              <w:ind w:left="346"/>
            </w:pPr>
            <w:r>
              <w:rPr>
                <w:color w:val="000000"/>
              </w:rPr>
              <w:t>What do you notice about where people can sit when the tables are pushed together?</w:t>
            </w:r>
          </w:p>
          <w:p w14:paraId="000000B5" w14:textId="77777777" w:rsidR="00331D57" w:rsidRDefault="007B44C8" w:rsidP="007B44C8">
            <w:pPr>
              <w:numPr>
                <w:ilvl w:val="0"/>
                <w:numId w:val="4"/>
              </w:numPr>
              <w:pBdr>
                <w:top w:val="nil"/>
                <w:left w:val="nil"/>
                <w:bottom w:val="nil"/>
                <w:right w:val="nil"/>
                <w:between w:val="nil"/>
              </w:pBdr>
              <w:ind w:left="346"/>
            </w:pPr>
            <w:r>
              <w:rPr>
                <w:color w:val="000000"/>
              </w:rPr>
              <w:t>What will happen if you push another table together with the other ones?</w:t>
            </w:r>
          </w:p>
        </w:tc>
        <w:tc>
          <w:tcPr>
            <w:tcW w:w="1620" w:type="dxa"/>
          </w:tcPr>
          <w:p w14:paraId="000000B6" w14:textId="77777777" w:rsidR="00331D57" w:rsidRDefault="00331D57"/>
        </w:tc>
        <w:tc>
          <w:tcPr>
            <w:tcW w:w="2970" w:type="dxa"/>
          </w:tcPr>
          <w:p w14:paraId="035918B3" w14:textId="4D385F6E" w:rsidR="00331D57" w:rsidRPr="00E40802" w:rsidRDefault="00331D57" w:rsidP="00E40802">
            <w:pPr>
              <w:tabs>
                <w:tab w:val="left" w:pos="1845"/>
              </w:tabs>
            </w:pPr>
          </w:p>
        </w:tc>
      </w:tr>
      <w:tr w:rsidR="00331D57" w14:paraId="2BD59F89" w14:textId="77777777">
        <w:tc>
          <w:tcPr>
            <w:tcW w:w="3240" w:type="dxa"/>
          </w:tcPr>
          <w:p w14:paraId="000000C3" w14:textId="77777777" w:rsidR="00331D57" w:rsidRDefault="007B44C8">
            <w:pPr>
              <w:pBdr>
                <w:top w:val="nil"/>
                <w:left w:val="nil"/>
                <w:bottom w:val="nil"/>
                <w:right w:val="nil"/>
                <w:between w:val="nil"/>
              </w:pBdr>
              <w:tabs>
                <w:tab w:val="center" w:pos="4680"/>
                <w:tab w:val="right" w:pos="9360"/>
              </w:tabs>
              <w:rPr>
                <w:b/>
                <w:color w:val="000000"/>
              </w:rPr>
            </w:pPr>
            <w:r>
              <w:rPr>
                <w:b/>
                <w:color w:val="000000"/>
              </w:rPr>
              <w:t>Anticipated Student Response C:</w:t>
            </w:r>
          </w:p>
          <w:p w14:paraId="000000C4" w14:textId="77777777" w:rsidR="00331D57" w:rsidRDefault="007B44C8">
            <w:pPr>
              <w:pBdr>
                <w:top w:val="nil"/>
                <w:left w:val="nil"/>
                <w:bottom w:val="nil"/>
                <w:right w:val="nil"/>
                <w:between w:val="nil"/>
              </w:pBdr>
              <w:tabs>
                <w:tab w:val="center" w:pos="4680"/>
                <w:tab w:val="right" w:pos="9360"/>
              </w:tabs>
              <w:spacing w:before="120"/>
              <w:rPr>
                <w:color w:val="000000"/>
              </w:rPr>
            </w:pPr>
            <w:r>
              <w:rPr>
                <w:color w:val="000000"/>
              </w:rPr>
              <w:t>Student extends the pattern as tables are pushed together but does not seat people at the end of the table.</w:t>
            </w:r>
          </w:p>
        </w:tc>
        <w:tc>
          <w:tcPr>
            <w:tcW w:w="3510" w:type="dxa"/>
          </w:tcPr>
          <w:p w14:paraId="000000C5" w14:textId="77777777" w:rsidR="00331D57" w:rsidRDefault="007B44C8" w:rsidP="007B44C8">
            <w:pPr>
              <w:numPr>
                <w:ilvl w:val="0"/>
                <w:numId w:val="4"/>
              </w:numPr>
              <w:pBdr>
                <w:top w:val="nil"/>
                <w:left w:val="nil"/>
                <w:bottom w:val="nil"/>
                <w:right w:val="nil"/>
                <w:between w:val="nil"/>
              </w:pBdr>
              <w:ind w:left="346"/>
            </w:pPr>
            <w:r>
              <w:rPr>
                <w:color w:val="000000"/>
              </w:rPr>
              <w:t>Tell me about your thinking.</w:t>
            </w:r>
          </w:p>
          <w:p w14:paraId="000000C6" w14:textId="77777777" w:rsidR="00331D57" w:rsidRDefault="007B44C8" w:rsidP="007B44C8">
            <w:pPr>
              <w:numPr>
                <w:ilvl w:val="0"/>
                <w:numId w:val="4"/>
              </w:numPr>
              <w:pBdr>
                <w:top w:val="nil"/>
                <w:left w:val="nil"/>
                <w:bottom w:val="nil"/>
                <w:right w:val="nil"/>
                <w:between w:val="nil"/>
              </w:pBdr>
              <w:ind w:left="346"/>
            </w:pPr>
            <w:r>
              <w:rPr>
                <w:color w:val="000000"/>
              </w:rPr>
              <w:t>What changes as the tables are pushed together?</w:t>
            </w:r>
          </w:p>
          <w:p w14:paraId="000000C7" w14:textId="77777777" w:rsidR="00331D57" w:rsidRDefault="007B44C8" w:rsidP="007B44C8">
            <w:pPr>
              <w:numPr>
                <w:ilvl w:val="0"/>
                <w:numId w:val="4"/>
              </w:numPr>
              <w:pBdr>
                <w:top w:val="nil"/>
                <w:left w:val="nil"/>
                <w:bottom w:val="nil"/>
                <w:right w:val="nil"/>
                <w:between w:val="nil"/>
              </w:pBdr>
              <w:ind w:left="346"/>
            </w:pPr>
            <w:r>
              <w:rPr>
                <w:color w:val="000000"/>
              </w:rPr>
              <w:t>Did you use a drawing/manipulative to help you?</w:t>
            </w:r>
          </w:p>
          <w:p w14:paraId="000000C8" w14:textId="77777777" w:rsidR="00331D57" w:rsidRDefault="007B44C8" w:rsidP="007B44C8">
            <w:pPr>
              <w:numPr>
                <w:ilvl w:val="0"/>
                <w:numId w:val="4"/>
              </w:numPr>
              <w:pBdr>
                <w:top w:val="nil"/>
                <w:left w:val="nil"/>
                <w:bottom w:val="nil"/>
                <w:right w:val="nil"/>
                <w:between w:val="nil"/>
              </w:pBdr>
              <w:ind w:left="346"/>
            </w:pPr>
            <w:r>
              <w:rPr>
                <w:color w:val="000000"/>
              </w:rPr>
              <w:t>Where can people be seated in your representation?</w:t>
            </w:r>
          </w:p>
          <w:p w14:paraId="000000C9" w14:textId="77777777" w:rsidR="00331D57" w:rsidRDefault="007B44C8" w:rsidP="007B44C8">
            <w:pPr>
              <w:numPr>
                <w:ilvl w:val="0"/>
                <w:numId w:val="4"/>
              </w:numPr>
              <w:pBdr>
                <w:top w:val="nil"/>
                <w:left w:val="nil"/>
                <w:bottom w:val="nil"/>
                <w:right w:val="nil"/>
                <w:between w:val="nil"/>
              </w:pBdr>
              <w:ind w:left="346"/>
            </w:pPr>
            <w:r>
              <w:rPr>
                <w:color w:val="000000"/>
              </w:rPr>
              <w:t>Does your representation match what is happening in the problem?  How do you know?</w:t>
            </w:r>
          </w:p>
          <w:p w14:paraId="000000CA" w14:textId="77777777" w:rsidR="00331D57" w:rsidRDefault="007B44C8" w:rsidP="007B44C8">
            <w:pPr>
              <w:numPr>
                <w:ilvl w:val="0"/>
                <w:numId w:val="4"/>
              </w:numPr>
              <w:pBdr>
                <w:top w:val="nil"/>
                <w:left w:val="nil"/>
                <w:bottom w:val="nil"/>
                <w:right w:val="nil"/>
                <w:between w:val="nil"/>
              </w:pBdr>
              <w:ind w:left="346"/>
            </w:pPr>
            <w:r>
              <w:rPr>
                <w:color w:val="000000"/>
              </w:rPr>
              <w:t>How are the first two steps of the task represented in your drawing/model?</w:t>
            </w:r>
          </w:p>
        </w:tc>
        <w:tc>
          <w:tcPr>
            <w:tcW w:w="3510" w:type="dxa"/>
          </w:tcPr>
          <w:p w14:paraId="000000CB" w14:textId="77777777" w:rsidR="00331D57" w:rsidRDefault="007B44C8" w:rsidP="007B44C8">
            <w:pPr>
              <w:numPr>
                <w:ilvl w:val="0"/>
                <w:numId w:val="4"/>
              </w:numPr>
              <w:pBdr>
                <w:top w:val="nil"/>
                <w:left w:val="nil"/>
                <w:bottom w:val="nil"/>
                <w:right w:val="nil"/>
                <w:between w:val="nil"/>
              </w:pBdr>
              <w:ind w:left="346"/>
            </w:pPr>
            <w:r>
              <w:rPr>
                <w:color w:val="000000"/>
              </w:rPr>
              <w:t>What do you notice about where people can sit when the tables are pushed together?</w:t>
            </w:r>
          </w:p>
          <w:p w14:paraId="000000CC" w14:textId="77777777" w:rsidR="00331D57" w:rsidRDefault="007B44C8" w:rsidP="007B44C8">
            <w:pPr>
              <w:numPr>
                <w:ilvl w:val="0"/>
                <w:numId w:val="4"/>
              </w:numPr>
              <w:pBdr>
                <w:top w:val="nil"/>
                <w:left w:val="nil"/>
                <w:bottom w:val="nil"/>
                <w:right w:val="nil"/>
                <w:between w:val="nil"/>
              </w:pBdr>
              <w:ind w:left="346"/>
            </w:pPr>
            <w:r>
              <w:rPr>
                <w:color w:val="000000"/>
              </w:rPr>
              <w:t>How could manipulatives or a drawing help you solve this task?</w:t>
            </w:r>
          </w:p>
        </w:tc>
        <w:tc>
          <w:tcPr>
            <w:tcW w:w="1620" w:type="dxa"/>
          </w:tcPr>
          <w:p w14:paraId="000000CD" w14:textId="77777777" w:rsidR="00331D57" w:rsidRDefault="00331D57"/>
        </w:tc>
        <w:tc>
          <w:tcPr>
            <w:tcW w:w="2970" w:type="dxa"/>
          </w:tcPr>
          <w:p w14:paraId="000000CE" w14:textId="77777777" w:rsidR="00331D57" w:rsidRDefault="00331D57">
            <w:pPr>
              <w:pBdr>
                <w:top w:val="nil"/>
                <w:left w:val="nil"/>
                <w:bottom w:val="nil"/>
                <w:right w:val="nil"/>
                <w:between w:val="nil"/>
              </w:pBdr>
              <w:spacing w:after="160" w:line="259" w:lineRule="auto"/>
              <w:ind w:left="160"/>
              <w:rPr>
                <w:b/>
                <w:color w:val="000000"/>
              </w:rPr>
            </w:pPr>
          </w:p>
        </w:tc>
      </w:tr>
      <w:tr w:rsidR="00331D57" w14:paraId="3D560537" w14:textId="77777777">
        <w:tc>
          <w:tcPr>
            <w:tcW w:w="3240" w:type="dxa"/>
          </w:tcPr>
          <w:p w14:paraId="000000CF" w14:textId="77777777" w:rsidR="00331D57" w:rsidRDefault="007B44C8">
            <w:pPr>
              <w:pBdr>
                <w:top w:val="nil"/>
                <w:left w:val="nil"/>
                <w:bottom w:val="nil"/>
                <w:right w:val="nil"/>
                <w:between w:val="nil"/>
              </w:pBdr>
              <w:tabs>
                <w:tab w:val="center" w:pos="4680"/>
                <w:tab w:val="right" w:pos="9360"/>
              </w:tabs>
              <w:rPr>
                <w:b/>
                <w:color w:val="000000"/>
              </w:rPr>
            </w:pPr>
            <w:r>
              <w:rPr>
                <w:b/>
                <w:color w:val="000000"/>
              </w:rPr>
              <w:t>Anticipated Student Response D:</w:t>
            </w:r>
          </w:p>
          <w:p w14:paraId="000000D0" w14:textId="77777777" w:rsidR="00331D57" w:rsidRDefault="007B44C8">
            <w:pPr>
              <w:pBdr>
                <w:top w:val="nil"/>
                <w:left w:val="nil"/>
                <w:bottom w:val="nil"/>
                <w:right w:val="nil"/>
                <w:between w:val="nil"/>
              </w:pBdr>
              <w:tabs>
                <w:tab w:val="center" w:pos="4680"/>
                <w:tab w:val="right" w:pos="9360"/>
              </w:tabs>
              <w:spacing w:before="120"/>
              <w:rPr>
                <w:color w:val="000000"/>
              </w:rPr>
            </w:pPr>
            <w:r>
              <w:rPr>
                <w:color w:val="000000"/>
              </w:rPr>
              <w:t>Student accurately extends the pattern but has difficulty describing how it grows as additional tables are pushed together.</w:t>
            </w:r>
          </w:p>
          <w:p w14:paraId="000000D1" w14:textId="77777777" w:rsidR="00331D57" w:rsidRDefault="00331D57">
            <w:pPr>
              <w:pBdr>
                <w:top w:val="nil"/>
                <w:left w:val="nil"/>
                <w:bottom w:val="nil"/>
                <w:right w:val="nil"/>
                <w:between w:val="nil"/>
              </w:pBdr>
              <w:tabs>
                <w:tab w:val="center" w:pos="4680"/>
                <w:tab w:val="right" w:pos="9360"/>
              </w:tabs>
              <w:rPr>
                <w:b/>
                <w:i/>
                <w:color w:val="000000"/>
              </w:rPr>
            </w:pPr>
          </w:p>
          <w:p w14:paraId="000000D2" w14:textId="77777777" w:rsidR="00331D57" w:rsidRDefault="00331D57">
            <w:pPr>
              <w:pBdr>
                <w:top w:val="nil"/>
                <w:left w:val="nil"/>
                <w:bottom w:val="nil"/>
                <w:right w:val="nil"/>
                <w:between w:val="nil"/>
              </w:pBdr>
              <w:tabs>
                <w:tab w:val="center" w:pos="4680"/>
                <w:tab w:val="right" w:pos="9360"/>
              </w:tabs>
              <w:spacing w:after="120"/>
              <w:rPr>
                <w:b/>
                <w:i/>
                <w:color w:val="000000"/>
              </w:rPr>
            </w:pPr>
          </w:p>
        </w:tc>
        <w:tc>
          <w:tcPr>
            <w:tcW w:w="3510" w:type="dxa"/>
          </w:tcPr>
          <w:p w14:paraId="000000D3" w14:textId="77777777" w:rsidR="00331D57" w:rsidRDefault="007B44C8" w:rsidP="007B44C8">
            <w:pPr>
              <w:numPr>
                <w:ilvl w:val="0"/>
                <w:numId w:val="4"/>
              </w:numPr>
              <w:pBdr>
                <w:top w:val="nil"/>
                <w:left w:val="nil"/>
                <w:bottom w:val="nil"/>
                <w:right w:val="nil"/>
                <w:between w:val="nil"/>
              </w:pBdr>
              <w:ind w:left="346"/>
            </w:pPr>
            <w:r>
              <w:rPr>
                <w:color w:val="000000"/>
              </w:rPr>
              <w:t>Tell me about your thinking.</w:t>
            </w:r>
          </w:p>
          <w:p w14:paraId="000000D4" w14:textId="77777777" w:rsidR="00331D57" w:rsidRDefault="007B44C8" w:rsidP="007B44C8">
            <w:pPr>
              <w:numPr>
                <w:ilvl w:val="0"/>
                <w:numId w:val="4"/>
              </w:numPr>
              <w:pBdr>
                <w:top w:val="nil"/>
                <w:left w:val="nil"/>
                <w:bottom w:val="nil"/>
                <w:right w:val="nil"/>
                <w:between w:val="nil"/>
              </w:pBdr>
              <w:ind w:left="346"/>
            </w:pPr>
            <w:r>
              <w:rPr>
                <w:color w:val="000000"/>
              </w:rPr>
              <w:t>Did you use a drawing/manipulative to help you?</w:t>
            </w:r>
          </w:p>
          <w:p w14:paraId="000000D5" w14:textId="77777777" w:rsidR="00331D57" w:rsidRDefault="007B44C8" w:rsidP="007B44C8">
            <w:pPr>
              <w:numPr>
                <w:ilvl w:val="0"/>
                <w:numId w:val="4"/>
              </w:numPr>
              <w:pBdr>
                <w:top w:val="nil"/>
                <w:left w:val="nil"/>
                <w:bottom w:val="nil"/>
                <w:right w:val="nil"/>
                <w:between w:val="nil"/>
              </w:pBdr>
              <w:ind w:left="346"/>
            </w:pPr>
            <w:r>
              <w:rPr>
                <w:color w:val="000000"/>
              </w:rPr>
              <w:t xml:space="preserve">How do you know that your representation matches the problem? </w:t>
            </w:r>
          </w:p>
          <w:p w14:paraId="000000D6" w14:textId="77777777" w:rsidR="00331D57" w:rsidRDefault="007B44C8" w:rsidP="007B44C8">
            <w:pPr>
              <w:numPr>
                <w:ilvl w:val="0"/>
                <w:numId w:val="4"/>
              </w:numPr>
              <w:pBdr>
                <w:top w:val="nil"/>
                <w:left w:val="nil"/>
                <w:bottom w:val="nil"/>
                <w:right w:val="nil"/>
                <w:between w:val="nil"/>
              </w:pBdr>
              <w:ind w:left="346"/>
            </w:pPr>
            <w:r>
              <w:rPr>
                <w:color w:val="000000"/>
              </w:rPr>
              <w:t>What did you notice as tables were pushed together?</w:t>
            </w:r>
          </w:p>
          <w:p w14:paraId="000000D7" w14:textId="77777777" w:rsidR="00331D57" w:rsidRDefault="007B44C8" w:rsidP="007B44C8">
            <w:pPr>
              <w:numPr>
                <w:ilvl w:val="0"/>
                <w:numId w:val="4"/>
              </w:numPr>
              <w:pBdr>
                <w:top w:val="nil"/>
                <w:left w:val="nil"/>
                <w:bottom w:val="nil"/>
                <w:right w:val="nil"/>
                <w:between w:val="nil"/>
              </w:pBdr>
              <w:ind w:left="346"/>
            </w:pPr>
            <w:r>
              <w:rPr>
                <w:color w:val="000000"/>
              </w:rPr>
              <w:t>Did you notice any patterns?</w:t>
            </w:r>
          </w:p>
          <w:p w14:paraId="000000D8" w14:textId="77777777" w:rsidR="00331D57" w:rsidRDefault="007B44C8" w:rsidP="007B44C8">
            <w:pPr>
              <w:numPr>
                <w:ilvl w:val="0"/>
                <w:numId w:val="4"/>
              </w:numPr>
              <w:pBdr>
                <w:top w:val="nil"/>
                <w:left w:val="nil"/>
                <w:bottom w:val="nil"/>
                <w:right w:val="nil"/>
                <w:between w:val="nil"/>
              </w:pBdr>
              <w:ind w:left="346"/>
            </w:pPr>
            <w:r>
              <w:rPr>
                <w:color w:val="000000"/>
              </w:rPr>
              <w:t>What stays the same?  What changes?</w:t>
            </w:r>
          </w:p>
          <w:p w14:paraId="000000D9" w14:textId="77777777" w:rsidR="00331D57" w:rsidRDefault="007B44C8" w:rsidP="007B44C8">
            <w:pPr>
              <w:numPr>
                <w:ilvl w:val="0"/>
                <w:numId w:val="4"/>
              </w:numPr>
              <w:pBdr>
                <w:top w:val="nil"/>
                <w:left w:val="nil"/>
                <w:bottom w:val="nil"/>
                <w:right w:val="nil"/>
                <w:between w:val="nil"/>
              </w:pBdr>
              <w:spacing w:after="160"/>
              <w:ind w:left="346"/>
            </w:pPr>
            <w:r>
              <w:rPr>
                <w:color w:val="000000"/>
              </w:rPr>
              <w:t>By how much is the number of people that can be seated changing as the number of tables increases?</w:t>
            </w:r>
          </w:p>
        </w:tc>
        <w:tc>
          <w:tcPr>
            <w:tcW w:w="3510" w:type="dxa"/>
          </w:tcPr>
          <w:p w14:paraId="000000DA" w14:textId="77777777" w:rsidR="00331D57" w:rsidRDefault="007B44C8" w:rsidP="007B44C8">
            <w:pPr>
              <w:numPr>
                <w:ilvl w:val="0"/>
                <w:numId w:val="15"/>
              </w:numPr>
              <w:pBdr>
                <w:top w:val="nil"/>
                <w:left w:val="nil"/>
                <w:bottom w:val="nil"/>
                <w:right w:val="nil"/>
                <w:between w:val="nil"/>
              </w:pBdr>
              <w:ind w:left="346"/>
            </w:pPr>
            <w:r>
              <w:rPr>
                <w:color w:val="000000"/>
              </w:rPr>
              <w:t>Is there a relationship between the steps?</w:t>
            </w:r>
          </w:p>
          <w:p w14:paraId="000000DB" w14:textId="77777777" w:rsidR="00331D57" w:rsidRDefault="007B44C8" w:rsidP="007B44C8">
            <w:pPr>
              <w:numPr>
                <w:ilvl w:val="0"/>
                <w:numId w:val="15"/>
              </w:numPr>
              <w:pBdr>
                <w:top w:val="nil"/>
                <w:left w:val="nil"/>
                <w:bottom w:val="nil"/>
                <w:right w:val="nil"/>
                <w:between w:val="nil"/>
              </w:pBdr>
              <w:ind w:left="346"/>
            </w:pPr>
            <w:r>
              <w:rPr>
                <w:color w:val="000000"/>
              </w:rPr>
              <w:t>Did you use a rule to help you figure out your solution?</w:t>
            </w:r>
          </w:p>
          <w:p w14:paraId="000000DC" w14:textId="77777777" w:rsidR="00331D57" w:rsidRDefault="007B44C8" w:rsidP="007B44C8">
            <w:pPr>
              <w:numPr>
                <w:ilvl w:val="0"/>
                <w:numId w:val="15"/>
              </w:numPr>
              <w:pBdr>
                <w:top w:val="nil"/>
                <w:left w:val="nil"/>
                <w:bottom w:val="nil"/>
                <w:right w:val="nil"/>
                <w:between w:val="nil"/>
              </w:pBdr>
              <w:ind w:left="346"/>
            </w:pPr>
            <w:r>
              <w:rPr>
                <w:color w:val="000000"/>
              </w:rPr>
              <w:t>Can you solve this task without building each step?</w:t>
            </w:r>
          </w:p>
          <w:p w14:paraId="000000DD" w14:textId="77777777" w:rsidR="00331D57" w:rsidRDefault="007B44C8" w:rsidP="007B44C8">
            <w:pPr>
              <w:numPr>
                <w:ilvl w:val="0"/>
                <w:numId w:val="15"/>
              </w:numPr>
              <w:pBdr>
                <w:top w:val="nil"/>
                <w:left w:val="nil"/>
                <w:bottom w:val="nil"/>
                <w:right w:val="nil"/>
                <w:between w:val="nil"/>
              </w:pBdr>
              <w:spacing w:after="160"/>
              <w:ind w:left="346"/>
            </w:pPr>
            <w:r>
              <w:rPr>
                <w:color w:val="000000"/>
              </w:rPr>
              <w:t>How would you explain your work to a classmate?</w:t>
            </w:r>
          </w:p>
        </w:tc>
        <w:tc>
          <w:tcPr>
            <w:tcW w:w="1620" w:type="dxa"/>
          </w:tcPr>
          <w:p w14:paraId="000000DE" w14:textId="77777777" w:rsidR="00331D57" w:rsidRDefault="00331D57"/>
        </w:tc>
        <w:tc>
          <w:tcPr>
            <w:tcW w:w="2970" w:type="dxa"/>
          </w:tcPr>
          <w:p w14:paraId="000000DF" w14:textId="77777777" w:rsidR="00331D57" w:rsidRDefault="00331D57">
            <w:pPr>
              <w:pBdr>
                <w:top w:val="nil"/>
                <w:left w:val="nil"/>
                <w:bottom w:val="nil"/>
                <w:right w:val="nil"/>
                <w:between w:val="nil"/>
              </w:pBdr>
              <w:spacing w:after="160" w:line="259" w:lineRule="auto"/>
              <w:ind w:left="160"/>
              <w:rPr>
                <w:b/>
                <w:color w:val="000000"/>
              </w:rPr>
            </w:pPr>
          </w:p>
          <w:p w14:paraId="000000EA" w14:textId="77777777" w:rsidR="00331D57" w:rsidRDefault="00331D57" w:rsidP="006E507D"/>
        </w:tc>
      </w:tr>
      <w:tr w:rsidR="00331D57" w14:paraId="2812DC88" w14:textId="77777777">
        <w:tc>
          <w:tcPr>
            <w:tcW w:w="3240" w:type="dxa"/>
          </w:tcPr>
          <w:p w14:paraId="000000EB" w14:textId="77777777" w:rsidR="00331D57" w:rsidRDefault="007B44C8">
            <w:pPr>
              <w:pBdr>
                <w:top w:val="nil"/>
                <w:left w:val="nil"/>
                <w:bottom w:val="nil"/>
                <w:right w:val="nil"/>
                <w:between w:val="nil"/>
              </w:pBdr>
              <w:tabs>
                <w:tab w:val="center" w:pos="4680"/>
                <w:tab w:val="right" w:pos="9360"/>
              </w:tabs>
              <w:rPr>
                <w:b/>
                <w:color w:val="000000"/>
              </w:rPr>
            </w:pPr>
            <w:r>
              <w:rPr>
                <w:b/>
                <w:color w:val="000000"/>
              </w:rPr>
              <w:t>Anticipated Student Response E:</w:t>
            </w:r>
          </w:p>
          <w:p w14:paraId="000000EC" w14:textId="77777777" w:rsidR="00331D57" w:rsidRDefault="007B44C8">
            <w:pPr>
              <w:pBdr>
                <w:top w:val="nil"/>
                <w:left w:val="nil"/>
                <w:bottom w:val="nil"/>
                <w:right w:val="nil"/>
                <w:between w:val="nil"/>
              </w:pBdr>
              <w:tabs>
                <w:tab w:val="center" w:pos="4680"/>
                <w:tab w:val="right" w:pos="9360"/>
              </w:tabs>
              <w:spacing w:before="120"/>
              <w:rPr>
                <w:color w:val="000000"/>
              </w:rPr>
            </w:pPr>
            <w:r>
              <w:rPr>
                <w:color w:val="000000"/>
              </w:rPr>
              <w:t>Student accurately extends the pattern and is able to describe the relationship between the number of tables and the number of people that can be seated.</w:t>
            </w:r>
          </w:p>
          <w:p w14:paraId="000000ED" w14:textId="77777777" w:rsidR="00331D57" w:rsidRDefault="00331D57">
            <w:pPr>
              <w:pBdr>
                <w:top w:val="nil"/>
                <w:left w:val="nil"/>
                <w:bottom w:val="nil"/>
                <w:right w:val="nil"/>
                <w:between w:val="nil"/>
              </w:pBdr>
              <w:tabs>
                <w:tab w:val="center" w:pos="4680"/>
                <w:tab w:val="right" w:pos="9360"/>
              </w:tabs>
              <w:rPr>
                <w:b/>
                <w:i/>
                <w:color w:val="000000"/>
              </w:rPr>
            </w:pPr>
          </w:p>
          <w:p w14:paraId="000000EE" w14:textId="77777777" w:rsidR="00331D57" w:rsidRDefault="00331D57">
            <w:pPr>
              <w:pBdr>
                <w:top w:val="nil"/>
                <w:left w:val="nil"/>
                <w:bottom w:val="nil"/>
                <w:right w:val="nil"/>
                <w:between w:val="nil"/>
              </w:pBdr>
              <w:tabs>
                <w:tab w:val="center" w:pos="4680"/>
                <w:tab w:val="right" w:pos="9360"/>
              </w:tabs>
              <w:rPr>
                <w:b/>
                <w:color w:val="000000"/>
              </w:rPr>
            </w:pPr>
          </w:p>
        </w:tc>
        <w:tc>
          <w:tcPr>
            <w:tcW w:w="3510" w:type="dxa"/>
          </w:tcPr>
          <w:p w14:paraId="000000EF" w14:textId="77777777" w:rsidR="00331D57" w:rsidRDefault="007B44C8" w:rsidP="007B44C8">
            <w:pPr>
              <w:numPr>
                <w:ilvl w:val="0"/>
                <w:numId w:val="4"/>
              </w:numPr>
              <w:pBdr>
                <w:top w:val="nil"/>
                <w:left w:val="nil"/>
                <w:bottom w:val="nil"/>
                <w:right w:val="nil"/>
                <w:between w:val="nil"/>
              </w:pBdr>
              <w:ind w:left="346"/>
            </w:pPr>
            <w:r>
              <w:rPr>
                <w:color w:val="000000"/>
              </w:rPr>
              <w:t>What did you notice?</w:t>
            </w:r>
          </w:p>
          <w:p w14:paraId="000000F0" w14:textId="77777777" w:rsidR="00331D57" w:rsidRDefault="007B44C8" w:rsidP="007B44C8">
            <w:pPr>
              <w:numPr>
                <w:ilvl w:val="0"/>
                <w:numId w:val="4"/>
              </w:numPr>
              <w:pBdr>
                <w:top w:val="nil"/>
                <w:left w:val="nil"/>
                <w:bottom w:val="nil"/>
                <w:right w:val="nil"/>
                <w:between w:val="nil"/>
              </w:pBdr>
              <w:ind w:left="346"/>
            </w:pPr>
            <w:r>
              <w:rPr>
                <w:color w:val="000000"/>
              </w:rPr>
              <w:t>What strategy did you use to figure out how the pattern was growing each time?</w:t>
            </w:r>
          </w:p>
          <w:p w14:paraId="000000F1" w14:textId="77777777" w:rsidR="00331D57" w:rsidRDefault="007B44C8" w:rsidP="007B44C8">
            <w:pPr>
              <w:numPr>
                <w:ilvl w:val="0"/>
                <w:numId w:val="4"/>
              </w:numPr>
              <w:pBdr>
                <w:top w:val="nil"/>
                <w:left w:val="nil"/>
                <w:bottom w:val="nil"/>
                <w:right w:val="nil"/>
                <w:between w:val="nil"/>
              </w:pBdr>
              <w:ind w:left="346"/>
            </w:pPr>
            <w:r>
              <w:rPr>
                <w:color w:val="000000"/>
              </w:rPr>
              <w:t>How did you determine the rule for telling the number of tables and the number of people that could be seated?</w:t>
            </w:r>
          </w:p>
          <w:p w14:paraId="000000F2" w14:textId="77777777" w:rsidR="00331D57" w:rsidRDefault="007B44C8" w:rsidP="007B44C8">
            <w:pPr>
              <w:numPr>
                <w:ilvl w:val="0"/>
                <w:numId w:val="4"/>
              </w:numPr>
              <w:pBdr>
                <w:top w:val="nil"/>
                <w:left w:val="nil"/>
                <w:bottom w:val="nil"/>
                <w:right w:val="nil"/>
                <w:between w:val="nil"/>
              </w:pBdr>
              <w:ind w:left="346"/>
            </w:pPr>
            <w:r>
              <w:rPr>
                <w:color w:val="000000"/>
              </w:rPr>
              <w:t xml:space="preserve">What is the relationship between the number of tables and number of people that can be seated?  How do you know? </w:t>
            </w:r>
          </w:p>
          <w:p w14:paraId="000000F3" w14:textId="77777777" w:rsidR="00331D57" w:rsidRDefault="007B44C8" w:rsidP="007B44C8">
            <w:pPr>
              <w:numPr>
                <w:ilvl w:val="0"/>
                <w:numId w:val="4"/>
              </w:numPr>
              <w:pBdr>
                <w:top w:val="nil"/>
                <w:left w:val="nil"/>
                <w:bottom w:val="nil"/>
                <w:right w:val="nil"/>
                <w:between w:val="nil"/>
              </w:pBdr>
              <w:spacing w:after="160"/>
              <w:ind w:left="346"/>
            </w:pPr>
            <w:r>
              <w:rPr>
                <w:color w:val="000000"/>
              </w:rPr>
              <w:t>How can patterns be used to make predictions about what comes next?</w:t>
            </w:r>
          </w:p>
        </w:tc>
        <w:tc>
          <w:tcPr>
            <w:tcW w:w="3510" w:type="dxa"/>
          </w:tcPr>
          <w:p w14:paraId="000000F4" w14:textId="77777777" w:rsidR="00331D57" w:rsidRDefault="007B44C8" w:rsidP="007B44C8">
            <w:pPr>
              <w:numPr>
                <w:ilvl w:val="0"/>
                <w:numId w:val="15"/>
              </w:numPr>
              <w:pBdr>
                <w:top w:val="nil"/>
                <w:left w:val="nil"/>
                <w:bottom w:val="nil"/>
                <w:right w:val="nil"/>
                <w:between w:val="nil"/>
              </w:pBdr>
              <w:ind w:left="346"/>
            </w:pPr>
            <w:r>
              <w:rPr>
                <w:color w:val="000000"/>
              </w:rPr>
              <w:t>How could you figure out the pattern without building it?</w:t>
            </w:r>
          </w:p>
          <w:p w14:paraId="000000F5" w14:textId="77777777" w:rsidR="00331D57" w:rsidRDefault="007B44C8" w:rsidP="007B44C8">
            <w:pPr>
              <w:numPr>
                <w:ilvl w:val="0"/>
                <w:numId w:val="15"/>
              </w:numPr>
              <w:pBdr>
                <w:top w:val="nil"/>
                <w:left w:val="nil"/>
                <w:bottom w:val="nil"/>
                <w:right w:val="nil"/>
                <w:between w:val="nil"/>
              </w:pBdr>
              <w:ind w:left="346"/>
            </w:pPr>
            <w:r>
              <w:rPr>
                <w:color w:val="000000"/>
              </w:rPr>
              <w:t>Can you describe how many tables would be needed to seat 20 people?  How do you know?</w:t>
            </w:r>
          </w:p>
          <w:p w14:paraId="000000F6" w14:textId="77777777" w:rsidR="00331D57" w:rsidRDefault="007B44C8" w:rsidP="007B44C8">
            <w:pPr>
              <w:numPr>
                <w:ilvl w:val="0"/>
                <w:numId w:val="15"/>
              </w:numPr>
              <w:pBdr>
                <w:top w:val="nil"/>
                <w:left w:val="nil"/>
                <w:bottom w:val="nil"/>
                <w:right w:val="nil"/>
                <w:between w:val="nil"/>
              </w:pBdr>
              <w:ind w:left="346"/>
            </w:pPr>
            <w:r>
              <w:rPr>
                <w:color w:val="000000"/>
              </w:rPr>
              <w:t>Can you solve this task without building each step?</w:t>
            </w:r>
          </w:p>
          <w:p w14:paraId="000000F7" w14:textId="77777777" w:rsidR="00331D57" w:rsidRDefault="007B44C8" w:rsidP="007B44C8">
            <w:pPr>
              <w:numPr>
                <w:ilvl w:val="0"/>
                <w:numId w:val="15"/>
              </w:numPr>
              <w:pBdr>
                <w:top w:val="nil"/>
                <w:left w:val="nil"/>
                <w:bottom w:val="nil"/>
                <w:right w:val="nil"/>
                <w:between w:val="nil"/>
              </w:pBdr>
              <w:ind w:left="346"/>
            </w:pPr>
            <w:r>
              <w:rPr>
                <w:color w:val="000000"/>
              </w:rPr>
              <w:t>How did you determine the rule for telling the number of tables and number of people that can be seated?</w:t>
            </w:r>
          </w:p>
          <w:p w14:paraId="000000F8" w14:textId="77777777" w:rsidR="00331D57" w:rsidRDefault="007B44C8" w:rsidP="007B44C8">
            <w:pPr>
              <w:numPr>
                <w:ilvl w:val="0"/>
                <w:numId w:val="15"/>
              </w:numPr>
              <w:pBdr>
                <w:top w:val="nil"/>
                <w:left w:val="nil"/>
                <w:bottom w:val="nil"/>
                <w:right w:val="nil"/>
                <w:between w:val="nil"/>
              </w:pBdr>
              <w:ind w:left="346"/>
            </w:pPr>
            <w:r>
              <w:rPr>
                <w:color w:val="000000"/>
              </w:rPr>
              <w:t>What would happen if you change the shape of the tables? (See extensions under suggestions for additional student support.)</w:t>
            </w:r>
          </w:p>
          <w:p w14:paraId="000000F9" w14:textId="77777777" w:rsidR="00331D57" w:rsidRDefault="007B44C8" w:rsidP="007B44C8">
            <w:pPr>
              <w:numPr>
                <w:ilvl w:val="0"/>
                <w:numId w:val="15"/>
              </w:numPr>
              <w:pBdr>
                <w:top w:val="nil"/>
                <w:left w:val="nil"/>
                <w:bottom w:val="nil"/>
                <w:right w:val="nil"/>
                <w:between w:val="nil"/>
              </w:pBdr>
              <w:spacing w:after="160"/>
              <w:ind w:left="346"/>
            </w:pPr>
            <w:r>
              <w:rPr>
                <w:color w:val="000000"/>
              </w:rPr>
              <w:t>How does your understanding of patterns help you determine the relationship between the number of tables and the number of people that can be seated in this task?</w:t>
            </w:r>
          </w:p>
        </w:tc>
        <w:tc>
          <w:tcPr>
            <w:tcW w:w="1620" w:type="dxa"/>
          </w:tcPr>
          <w:p w14:paraId="000000FA" w14:textId="77777777" w:rsidR="00331D57" w:rsidRDefault="00331D57"/>
        </w:tc>
        <w:tc>
          <w:tcPr>
            <w:tcW w:w="2970" w:type="dxa"/>
          </w:tcPr>
          <w:p w14:paraId="000000FB" w14:textId="77777777" w:rsidR="00331D57" w:rsidRDefault="00331D57">
            <w:pPr>
              <w:pBdr>
                <w:top w:val="nil"/>
                <w:left w:val="nil"/>
                <w:bottom w:val="nil"/>
                <w:right w:val="nil"/>
                <w:between w:val="nil"/>
              </w:pBdr>
              <w:spacing w:after="160" w:line="259" w:lineRule="auto"/>
              <w:ind w:left="160"/>
              <w:rPr>
                <w:b/>
                <w:color w:val="000000"/>
              </w:rPr>
            </w:pPr>
          </w:p>
          <w:p w14:paraId="0000010E" w14:textId="77777777" w:rsidR="00331D57" w:rsidRDefault="00331D57" w:rsidP="006E507D"/>
        </w:tc>
      </w:tr>
    </w:tbl>
    <w:p w14:paraId="0000010F" w14:textId="77777777" w:rsidR="00331D57" w:rsidRDefault="00331D57">
      <w:pPr>
        <w:sectPr w:rsidR="00331D57" w:rsidSect="00C03A3A">
          <w:footerReference w:type="default" r:id="rId14"/>
          <w:headerReference w:type="first" r:id="rId15"/>
          <w:footerReference w:type="first" r:id="rId16"/>
          <w:pgSz w:w="15840" w:h="12240" w:orient="landscape"/>
          <w:pgMar w:top="720" w:right="720" w:bottom="720" w:left="720" w:header="432" w:footer="432" w:gutter="0"/>
          <w:pgNumType w:start="5"/>
          <w:cols w:space="720"/>
          <w:titlePg/>
          <w:docGrid w:linePitch="299"/>
        </w:sectPr>
      </w:pPr>
    </w:p>
    <w:p w14:paraId="5DA54CEB" w14:textId="77777777" w:rsidR="006E507D" w:rsidRPr="00BD7713" w:rsidRDefault="006E507D" w:rsidP="006E507D">
      <w:pPr>
        <w:tabs>
          <w:tab w:val="left" w:pos="6840"/>
        </w:tabs>
        <w:rPr>
          <w:rFonts w:asciiTheme="majorHAnsi" w:hAnsiTheme="majorHAnsi" w:cstheme="majorHAnsi"/>
          <w:sz w:val="28"/>
          <w:szCs w:val="28"/>
        </w:rPr>
      </w:pPr>
      <w:bookmarkStart w:id="2" w:name="bookmark=id.30j0zll" w:colFirst="0" w:colLast="0"/>
      <w:bookmarkEnd w:id="2"/>
      <w:r w:rsidRPr="00BD7713">
        <w:rPr>
          <w:rFonts w:asciiTheme="majorHAnsi" w:hAnsiTheme="majorHAnsi" w:cstheme="majorHAnsi"/>
          <w:sz w:val="28"/>
          <w:szCs w:val="28"/>
        </w:rPr>
        <w:t>Name___</w:t>
      </w:r>
      <w:r>
        <w:rPr>
          <w:rFonts w:asciiTheme="majorHAnsi" w:hAnsiTheme="majorHAnsi" w:cstheme="majorHAnsi"/>
          <w:sz w:val="28"/>
          <w:szCs w:val="28"/>
        </w:rPr>
        <w:t>______________________________</w:t>
      </w:r>
      <w:r>
        <w:rPr>
          <w:rFonts w:asciiTheme="majorHAnsi" w:hAnsiTheme="majorHAnsi" w:cstheme="majorHAnsi"/>
          <w:sz w:val="28"/>
          <w:szCs w:val="28"/>
        </w:rPr>
        <w:tab/>
      </w:r>
      <w:r w:rsidRPr="00BD7713">
        <w:rPr>
          <w:rFonts w:asciiTheme="majorHAnsi" w:hAnsiTheme="majorHAnsi" w:cstheme="majorHAnsi"/>
          <w:sz w:val="28"/>
          <w:szCs w:val="28"/>
        </w:rPr>
        <w:t>Date________________________</w:t>
      </w:r>
    </w:p>
    <w:p w14:paraId="6390CFCB" w14:textId="77777777" w:rsidR="006E507D" w:rsidRDefault="006E507D" w:rsidP="006E507D">
      <w:pPr>
        <w:jc w:val="center"/>
        <w:rPr>
          <w:rFonts w:cstheme="minorHAnsi"/>
          <w:b/>
          <w:sz w:val="28"/>
          <w:szCs w:val="28"/>
        </w:rPr>
      </w:pPr>
      <w:r>
        <w:rPr>
          <w:rFonts w:cstheme="minorHAnsi"/>
          <w:b/>
          <w:sz w:val="28"/>
          <w:szCs w:val="28"/>
        </w:rPr>
        <w:t>How Many Tables?</w:t>
      </w:r>
    </w:p>
    <w:p w14:paraId="70399AA6" w14:textId="77777777" w:rsidR="006E507D" w:rsidRPr="00E55218" w:rsidRDefault="006E507D" w:rsidP="006E507D">
      <w:r>
        <w:rPr>
          <w:noProof/>
        </w:rPr>
        <mc:AlternateContent>
          <mc:Choice Requires="wps">
            <w:drawing>
              <wp:inline distT="0" distB="0" distL="0" distR="0" wp14:anchorId="1E3757C5" wp14:editId="4C2EE86C">
                <wp:extent cx="6838950" cy="1404620"/>
                <wp:effectExtent l="0" t="0" r="1905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000000"/>
                          </a:solidFill>
                          <a:miter lim="800000"/>
                          <a:headEnd/>
                          <a:tailEnd/>
                        </a:ln>
                      </wps:spPr>
                      <wps:txbx>
                        <w:txbxContent>
                          <w:p w14:paraId="44FC985E" w14:textId="77777777" w:rsidR="006E507D" w:rsidRDefault="006E507D" w:rsidP="006E507D">
                            <w:pPr>
                              <w:rPr>
                                <w:rFonts w:asciiTheme="majorHAnsi" w:hAnsiTheme="majorHAnsi" w:cstheme="majorHAnsi"/>
                                <w:sz w:val="24"/>
                                <w:szCs w:val="24"/>
                              </w:rPr>
                            </w:pPr>
                            <w:r w:rsidRPr="007724B2">
                              <w:rPr>
                                <w:rFonts w:asciiTheme="majorHAnsi" w:hAnsiTheme="majorHAnsi" w:cstheme="majorHAnsi"/>
                                <w:sz w:val="24"/>
                                <w:szCs w:val="24"/>
                              </w:rPr>
                              <w:t>Lulu is planning a birthday dinner for her mom at a restaurant.  The restaurant uses square tables to seat customers.  Four people fit around one square table, one on each side.  For larger groups, the restaurant pushes same-sized tables together.  Two tables pushed together will seat 6 people.  In the picture, each square represents a table and each person is represented by a circle.</w:t>
                            </w:r>
                          </w:p>
                          <w:p w14:paraId="296E1F99" w14:textId="77777777" w:rsidR="006E507D" w:rsidRDefault="006E507D" w:rsidP="006E507D">
                            <w:pPr>
                              <w:jc w:val="center"/>
                              <w:rPr>
                                <w:rFonts w:asciiTheme="majorHAnsi" w:hAnsiTheme="majorHAnsi" w:cstheme="majorHAnsi"/>
                                <w:sz w:val="28"/>
                                <w:szCs w:val="28"/>
                              </w:rPr>
                            </w:pPr>
                            <w:r>
                              <w:rPr>
                                <w:noProof/>
                              </w:rPr>
                              <w:drawing>
                                <wp:inline distT="0" distB="0" distL="0" distR="0" wp14:anchorId="14B594D6" wp14:editId="151B9163">
                                  <wp:extent cx="4076700" cy="1666875"/>
                                  <wp:effectExtent l="0" t="0" r="0" b="9525"/>
                                  <wp:docPr id="1" name="Picture 1" descr="picture of one table, two 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76700" cy="1666875"/>
                                          </a:xfrm>
                                          <a:prstGeom prst="rect">
                                            <a:avLst/>
                                          </a:prstGeom>
                                        </pic:spPr>
                                      </pic:pic>
                                    </a:graphicData>
                                  </a:graphic>
                                </wp:inline>
                              </w:drawing>
                            </w:r>
                          </w:p>
                          <w:p w14:paraId="00BEF512" w14:textId="77777777" w:rsidR="006E507D" w:rsidRPr="007724B2" w:rsidRDefault="006E507D" w:rsidP="006E507D">
                            <w:pPr>
                              <w:spacing w:before="60"/>
                              <w:rPr>
                                <w:rFonts w:asciiTheme="majorHAnsi" w:hAnsiTheme="majorHAnsi" w:cstheme="majorHAnsi"/>
                                <w:sz w:val="24"/>
                                <w:szCs w:val="24"/>
                              </w:rPr>
                            </w:pPr>
                            <w:r w:rsidRPr="007724B2">
                              <w:rPr>
                                <w:rFonts w:asciiTheme="majorHAnsi" w:hAnsiTheme="majorHAnsi" w:cstheme="majorHAnsi"/>
                                <w:sz w:val="24"/>
                                <w:szCs w:val="24"/>
                              </w:rPr>
                              <w:t>If 12 people come to her mom’s birthday dinner, how many tables will Lulu need the restaurant to push together in a row, so they have enough seats for everyone?  What patterns do you notice each time the restaurant adds another table?  Show your work and explain your thinking.</w:t>
                            </w:r>
                          </w:p>
                        </w:txbxContent>
                      </wps:txbx>
                      <wps:bodyPr rot="0" vert="horz" wrap="square" lIns="91440" tIns="45720" rIns="91440" bIns="45720" anchor="t" anchorCtr="0">
                        <a:spAutoFit/>
                      </wps:bodyPr>
                    </wps:wsp>
                  </a:graphicData>
                </a:graphic>
              </wp:inline>
            </w:drawing>
          </mc:Choice>
          <mc:Fallback>
            <w:pict>
              <v:shapetype w14:anchorId="1E3757C5" id="_x0000_t202" coordsize="21600,21600" o:spt="202" path="m,l,21600r21600,l21600,xe">
                <v:stroke joinstyle="miter"/>
                <v:path gradientshapeok="t" o:connecttype="rect"/>
              </v:shapetype>
              <v:shape id="Text Box 2" o:spid="_x0000_s1026" type="#_x0000_t202" style="width:53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JQIAAEc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">
                <v:textbox style="mso-fit-shape-to-text:t">
                  <w:txbxContent>
                    <w:p w14:paraId="44FC985E" w14:textId="77777777" w:rsidR="006E507D" w:rsidRDefault="006E507D" w:rsidP="006E507D">
                      <w:pPr>
                        <w:rPr>
                          <w:rFonts w:asciiTheme="majorHAnsi" w:hAnsiTheme="majorHAnsi" w:cstheme="majorHAnsi"/>
                          <w:sz w:val="24"/>
                          <w:szCs w:val="24"/>
                        </w:rPr>
                      </w:pPr>
                      <w:r w:rsidRPr="007724B2">
                        <w:rPr>
                          <w:rFonts w:asciiTheme="majorHAnsi" w:hAnsiTheme="majorHAnsi" w:cstheme="majorHAnsi"/>
                          <w:sz w:val="24"/>
                          <w:szCs w:val="24"/>
                        </w:rPr>
                        <w:t>Lulu is planning a birthday dinner for her mom at a restaurant.  The restaurant uses square tables to seat customers.  Four people fit around one square table, one on each side.  For larger groups, the restaurant pushes same-sized tables together.  Two tables pushed together will seat 6 people.  In the picture, each square represents a table and each person is represented by a circle.</w:t>
                      </w:r>
                    </w:p>
                    <w:p w14:paraId="296E1F99" w14:textId="77777777" w:rsidR="006E507D" w:rsidRDefault="006E507D" w:rsidP="006E507D">
                      <w:pPr>
                        <w:jc w:val="center"/>
                        <w:rPr>
                          <w:rFonts w:asciiTheme="majorHAnsi" w:hAnsiTheme="majorHAnsi" w:cstheme="majorHAnsi"/>
                          <w:sz w:val="28"/>
                          <w:szCs w:val="28"/>
                        </w:rPr>
                      </w:pPr>
                      <w:r>
                        <w:rPr>
                          <w:noProof/>
                        </w:rPr>
                        <w:drawing>
                          <wp:inline distT="0" distB="0" distL="0" distR="0" wp14:anchorId="14B594D6" wp14:editId="151B9163">
                            <wp:extent cx="4076700" cy="1666875"/>
                            <wp:effectExtent l="0" t="0" r="0" b="9525"/>
                            <wp:docPr id="1" name="Picture 1" descr="picture of one table, two 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76700" cy="1666875"/>
                                    </a:xfrm>
                                    <a:prstGeom prst="rect">
                                      <a:avLst/>
                                    </a:prstGeom>
                                  </pic:spPr>
                                </pic:pic>
                              </a:graphicData>
                            </a:graphic>
                          </wp:inline>
                        </w:drawing>
                      </w:r>
                    </w:p>
                    <w:p w14:paraId="00BEF512" w14:textId="77777777" w:rsidR="006E507D" w:rsidRPr="007724B2" w:rsidRDefault="006E507D" w:rsidP="006E507D">
                      <w:pPr>
                        <w:spacing w:before="60"/>
                        <w:rPr>
                          <w:rFonts w:asciiTheme="majorHAnsi" w:hAnsiTheme="majorHAnsi" w:cstheme="majorHAnsi"/>
                          <w:sz w:val="24"/>
                          <w:szCs w:val="24"/>
                        </w:rPr>
                      </w:pPr>
                      <w:r w:rsidRPr="007724B2">
                        <w:rPr>
                          <w:rFonts w:asciiTheme="majorHAnsi" w:hAnsiTheme="majorHAnsi" w:cstheme="majorHAnsi"/>
                          <w:sz w:val="24"/>
                          <w:szCs w:val="24"/>
                        </w:rPr>
                        <w:t>If 12 people come to her mom’s birthday dinner, how many tables will Lulu need the restaurant to push together in a row, so they have enough seats for everyone?  What patterns do you notice each time the restaurant adds another table?  Show your work and explain your thinking.</w:t>
                      </w:r>
                    </w:p>
                  </w:txbxContent>
                </v:textbox>
                <w10:anchorlock/>
              </v:shape>
            </w:pict>
          </mc:Fallback>
        </mc:AlternateContent>
      </w:r>
    </w:p>
    <w:p w14:paraId="00000111" w14:textId="20E6790B" w:rsidR="00331D57" w:rsidRDefault="00331D57">
      <w:pPr>
        <w:spacing w:before="240"/>
        <w:jc w:val="center"/>
        <w:rPr>
          <w:b/>
          <w:sz w:val="28"/>
          <w:szCs w:val="28"/>
        </w:rPr>
      </w:pPr>
    </w:p>
    <w:p w14:paraId="44BE5F1B" w14:textId="77777777" w:rsidR="006E507D" w:rsidRDefault="006E507D">
      <w:pPr>
        <w:spacing w:before="240"/>
        <w:jc w:val="center"/>
        <w:rPr>
          <w:b/>
          <w:sz w:val="28"/>
          <w:szCs w:val="28"/>
        </w:rPr>
        <w:sectPr w:rsidR="006E507D" w:rsidSect="00C03A3A">
          <w:footerReference w:type="default" r:id="rId19"/>
          <w:footerReference w:type="first" r:id="rId20"/>
          <w:pgSz w:w="12240" w:h="15840"/>
          <w:pgMar w:top="720" w:right="720" w:bottom="720" w:left="720" w:header="720" w:footer="576" w:gutter="0"/>
          <w:pgNumType w:start="9"/>
          <w:cols w:space="720"/>
        </w:sectPr>
      </w:pPr>
    </w:p>
    <w:p w14:paraId="00000112" w14:textId="77777777" w:rsidR="00331D57" w:rsidRDefault="007B44C8">
      <w:pPr>
        <w:spacing w:after="120"/>
        <w:jc w:val="center"/>
      </w:pPr>
      <w:r>
        <w:rPr>
          <w:b/>
          <w:sz w:val="28"/>
          <w:szCs w:val="28"/>
        </w:rPr>
        <w:t>Rich Mathematical Task Rubric</w:t>
      </w:r>
    </w:p>
    <w:tbl>
      <w:tblPr>
        <w:tblStyle w:val="af2"/>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Description w:val="rich math task rubric"/>
      </w:tblPr>
      <w:tblGrid>
        <w:gridCol w:w="2095"/>
        <w:gridCol w:w="2850"/>
        <w:gridCol w:w="3360"/>
        <w:gridCol w:w="3360"/>
        <w:gridCol w:w="3361"/>
      </w:tblGrid>
      <w:tr w:rsidR="00331D57" w14:paraId="623A53EC" w14:textId="77777777" w:rsidTr="007B44C8">
        <w:trPr>
          <w:tblHeader/>
          <w:jc w:val="center"/>
        </w:trPr>
        <w:tc>
          <w:tcPr>
            <w:tcW w:w="2095" w:type="dxa"/>
            <w:shd w:val="clear" w:color="auto" w:fill="C0C0C0"/>
          </w:tcPr>
          <w:p w14:paraId="00000113" w14:textId="77777777" w:rsidR="00331D57" w:rsidRDefault="00331D57">
            <w:pPr>
              <w:jc w:val="center"/>
              <w:rPr>
                <w:b/>
              </w:rPr>
            </w:pPr>
          </w:p>
        </w:tc>
        <w:tc>
          <w:tcPr>
            <w:tcW w:w="2850" w:type="dxa"/>
            <w:shd w:val="clear" w:color="auto" w:fill="C0C0C0"/>
            <w:vAlign w:val="center"/>
          </w:tcPr>
          <w:p w14:paraId="00000114" w14:textId="77777777" w:rsidR="00331D57" w:rsidRDefault="007B44C8">
            <w:pPr>
              <w:jc w:val="center"/>
              <w:rPr>
                <w:b/>
              </w:rPr>
            </w:pPr>
            <w:r>
              <w:rPr>
                <w:b/>
              </w:rPr>
              <w:t>Advanced</w:t>
            </w:r>
          </w:p>
        </w:tc>
        <w:tc>
          <w:tcPr>
            <w:tcW w:w="3360" w:type="dxa"/>
            <w:shd w:val="clear" w:color="auto" w:fill="C0C0C0"/>
            <w:vAlign w:val="center"/>
          </w:tcPr>
          <w:p w14:paraId="00000115" w14:textId="77777777" w:rsidR="00331D57" w:rsidRDefault="007B44C8">
            <w:pPr>
              <w:jc w:val="center"/>
              <w:rPr>
                <w:b/>
              </w:rPr>
            </w:pPr>
            <w:r>
              <w:rPr>
                <w:b/>
              </w:rPr>
              <w:t>Proficient</w:t>
            </w:r>
          </w:p>
        </w:tc>
        <w:tc>
          <w:tcPr>
            <w:tcW w:w="3360" w:type="dxa"/>
            <w:shd w:val="clear" w:color="auto" w:fill="C0C0C0"/>
            <w:vAlign w:val="center"/>
          </w:tcPr>
          <w:p w14:paraId="00000116" w14:textId="77777777" w:rsidR="00331D57" w:rsidRDefault="007B44C8">
            <w:pPr>
              <w:jc w:val="center"/>
              <w:rPr>
                <w:b/>
              </w:rPr>
            </w:pPr>
            <w:r>
              <w:rPr>
                <w:b/>
              </w:rPr>
              <w:t>Developing</w:t>
            </w:r>
          </w:p>
        </w:tc>
        <w:tc>
          <w:tcPr>
            <w:tcW w:w="3361" w:type="dxa"/>
            <w:shd w:val="clear" w:color="auto" w:fill="C0C0C0"/>
            <w:vAlign w:val="center"/>
          </w:tcPr>
          <w:p w14:paraId="00000117" w14:textId="77777777" w:rsidR="00331D57" w:rsidRDefault="007B44C8">
            <w:pPr>
              <w:jc w:val="center"/>
              <w:rPr>
                <w:b/>
              </w:rPr>
            </w:pPr>
            <w:r>
              <w:rPr>
                <w:b/>
              </w:rPr>
              <w:t>Emerging</w:t>
            </w:r>
          </w:p>
        </w:tc>
      </w:tr>
      <w:tr w:rsidR="00331D57" w14:paraId="72B26BD5" w14:textId="77777777">
        <w:trPr>
          <w:trHeight w:val="1745"/>
          <w:jc w:val="center"/>
        </w:trPr>
        <w:tc>
          <w:tcPr>
            <w:tcW w:w="2095" w:type="dxa"/>
            <w:vAlign w:val="center"/>
          </w:tcPr>
          <w:p w14:paraId="00000118" w14:textId="77777777" w:rsidR="00331D57" w:rsidRDefault="007B44C8">
            <w:pPr>
              <w:pStyle w:val="Heading1"/>
              <w:spacing w:before="0" w:after="0"/>
              <w:jc w:val="center"/>
              <w:outlineLvl w:val="0"/>
              <w:rPr>
                <w:sz w:val="22"/>
                <w:szCs w:val="22"/>
              </w:rPr>
            </w:pPr>
            <w:r>
              <w:rPr>
                <w:sz w:val="22"/>
                <w:szCs w:val="22"/>
              </w:rPr>
              <w:t>Mathematical</w:t>
            </w:r>
          </w:p>
          <w:p w14:paraId="00000119" w14:textId="77777777" w:rsidR="00331D57" w:rsidRDefault="007B44C8">
            <w:pPr>
              <w:jc w:val="center"/>
              <w:rPr>
                <w:b/>
              </w:rPr>
            </w:pPr>
            <w:r>
              <w:rPr>
                <w:b/>
              </w:rPr>
              <w:t>Understanding</w:t>
            </w:r>
          </w:p>
          <w:p w14:paraId="0000011A" w14:textId="77777777" w:rsidR="00331D57" w:rsidRDefault="00331D57">
            <w:pPr>
              <w:jc w:val="center"/>
              <w:rPr>
                <w:b/>
              </w:rPr>
            </w:pPr>
          </w:p>
        </w:tc>
        <w:tc>
          <w:tcPr>
            <w:tcW w:w="2850" w:type="dxa"/>
          </w:tcPr>
          <w:p w14:paraId="0000011B" w14:textId="77777777" w:rsidR="00331D57" w:rsidRDefault="007B44C8">
            <w:pPr>
              <w:rPr>
                <w:sz w:val="20"/>
                <w:szCs w:val="20"/>
              </w:rPr>
            </w:pPr>
            <w:r>
              <w:rPr>
                <w:sz w:val="20"/>
                <w:szCs w:val="20"/>
              </w:rPr>
              <w:t>Proficient Plus:</w:t>
            </w:r>
          </w:p>
          <w:p w14:paraId="0000011C"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 xml:space="preserve">Uses relationships among mathematical concepts </w:t>
            </w:r>
          </w:p>
        </w:tc>
        <w:tc>
          <w:tcPr>
            <w:tcW w:w="3360" w:type="dxa"/>
          </w:tcPr>
          <w:p w14:paraId="0000011D"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 xml:space="preserve">Demonstrates an understanding of concepts and skills associated with task </w:t>
            </w:r>
          </w:p>
          <w:p w14:paraId="0000011E"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 xml:space="preserve">Applies mathematical concepts and skills which lead to a valid and correct solution </w:t>
            </w:r>
          </w:p>
          <w:p w14:paraId="0000011F" w14:textId="77777777" w:rsidR="00331D57" w:rsidRDefault="00331D57">
            <w:pPr>
              <w:pBdr>
                <w:top w:val="nil"/>
                <w:left w:val="nil"/>
                <w:bottom w:val="nil"/>
                <w:right w:val="nil"/>
                <w:between w:val="nil"/>
              </w:pBdr>
              <w:ind w:left="360"/>
              <w:rPr>
                <w:color w:val="000000"/>
                <w:sz w:val="20"/>
                <w:szCs w:val="20"/>
              </w:rPr>
            </w:pPr>
          </w:p>
        </w:tc>
        <w:tc>
          <w:tcPr>
            <w:tcW w:w="3360" w:type="dxa"/>
          </w:tcPr>
          <w:p w14:paraId="00000120"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Demonstrates a partial understanding of concepts and skills associated with task</w:t>
            </w:r>
          </w:p>
          <w:p w14:paraId="00000121"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Applies mathematical concepts and skills which lead to an incomplete or incorrect solution</w:t>
            </w:r>
          </w:p>
        </w:tc>
        <w:tc>
          <w:tcPr>
            <w:tcW w:w="3361" w:type="dxa"/>
          </w:tcPr>
          <w:p w14:paraId="00000122"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Demonstrates little or no understanding of concepts and skills associated with task</w:t>
            </w:r>
          </w:p>
          <w:p w14:paraId="00000123"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Applies limited mathematical concepts and skills in an attempt to find a solution or provides no solution</w:t>
            </w:r>
          </w:p>
        </w:tc>
      </w:tr>
      <w:tr w:rsidR="00331D57" w14:paraId="41DFC82F" w14:textId="77777777">
        <w:trPr>
          <w:trHeight w:val="1880"/>
          <w:jc w:val="center"/>
        </w:trPr>
        <w:tc>
          <w:tcPr>
            <w:tcW w:w="2095" w:type="dxa"/>
            <w:vAlign w:val="center"/>
          </w:tcPr>
          <w:p w14:paraId="00000124" w14:textId="77777777" w:rsidR="00331D57" w:rsidRDefault="007B44C8">
            <w:pPr>
              <w:pStyle w:val="Heading1"/>
              <w:spacing w:before="0" w:after="0"/>
              <w:jc w:val="center"/>
              <w:outlineLvl w:val="0"/>
              <w:rPr>
                <w:sz w:val="22"/>
                <w:szCs w:val="22"/>
              </w:rPr>
            </w:pPr>
            <w:r>
              <w:rPr>
                <w:sz w:val="22"/>
                <w:szCs w:val="22"/>
              </w:rPr>
              <w:t>Problem Solving</w:t>
            </w:r>
          </w:p>
          <w:p w14:paraId="00000125" w14:textId="77777777" w:rsidR="00331D57" w:rsidRDefault="00331D57">
            <w:pPr>
              <w:pStyle w:val="Heading1"/>
              <w:spacing w:before="0" w:after="0"/>
              <w:outlineLvl w:val="0"/>
              <w:rPr>
                <w:sz w:val="22"/>
                <w:szCs w:val="22"/>
              </w:rPr>
            </w:pPr>
          </w:p>
        </w:tc>
        <w:tc>
          <w:tcPr>
            <w:tcW w:w="2850" w:type="dxa"/>
          </w:tcPr>
          <w:p w14:paraId="00000126" w14:textId="77777777" w:rsidR="00331D57" w:rsidRDefault="007B44C8">
            <w:pPr>
              <w:rPr>
                <w:sz w:val="20"/>
                <w:szCs w:val="20"/>
              </w:rPr>
            </w:pPr>
            <w:r>
              <w:rPr>
                <w:sz w:val="20"/>
                <w:szCs w:val="20"/>
              </w:rPr>
              <w:t>Proficient Plus:</w:t>
            </w:r>
          </w:p>
          <w:p w14:paraId="00000127"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Problem solving strategy is efficient</w:t>
            </w:r>
          </w:p>
        </w:tc>
        <w:tc>
          <w:tcPr>
            <w:tcW w:w="3360" w:type="dxa"/>
          </w:tcPr>
          <w:p w14:paraId="00000128"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Problem solving strategy displays an understanding of the underlying mathematical concept</w:t>
            </w:r>
          </w:p>
          <w:p w14:paraId="00000129"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 xml:space="preserve">Produces a solution relevant to the problem and confirms the reasonableness of the solution </w:t>
            </w:r>
          </w:p>
        </w:tc>
        <w:tc>
          <w:tcPr>
            <w:tcW w:w="3360" w:type="dxa"/>
          </w:tcPr>
          <w:p w14:paraId="0000012A"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Chooses a problem solving strategy that does not display an understanding of the underlying mathematical concept</w:t>
            </w:r>
          </w:p>
          <w:p w14:paraId="0000012B"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Produces a solution relevant to the problem but does not confirm the reasonableness of the solution</w:t>
            </w:r>
          </w:p>
        </w:tc>
        <w:tc>
          <w:tcPr>
            <w:tcW w:w="3361" w:type="dxa"/>
          </w:tcPr>
          <w:p w14:paraId="0000012C"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A problem solving strategy is not evident or is not complete</w:t>
            </w:r>
          </w:p>
          <w:p w14:paraId="0000012D"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Does not produce a solution that is relevant to the problem</w:t>
            </w:r>
          </w:p>
        </w:tc>
      </w:tr>
      <w:tr w:rsidR="00331D57" w14:paraId="410F8C04" w14:textId="77777777">
        <w:trPr>
          <w:trHeight w:val="2510"/>
          <w:jc w:val="center"/>
        </w:trPr>
        <w:tc>
          <w:tcPr>
            <w:tcW w:w="2095" w:type="dxa"/>
            <w:vAlign w:val="center"/>
          </w:tcPr>
          <w:p w14:paraId="0000012E" w14:textId="77777777" w:rsidR="00331D57" w:rsidRDefault="007B44C8">
            <w:pPr>
              <w:jc w:val="center"/>
              <w:rPr>
                <w:b/>
              </w:rPr>
            </w:pPr>
            <w:r>
              <w:rPr>
                <w:b/>
              </w:rPr>
              <w:t>Communication</w:t>
            </w:r>
          </w:p>
          <w:p w14:paraId="0000012F" w14:textId="77777777" w:rsidR="00331D57" w:rsidRDefault="007B44C8">
            <w:pPr>
              <w:jc w:val="center"/>
              <w:rPr>
                <w:b/>
              </w:rPr>
            </w:pPr>
            <w:r>
              <w:rPr>
                <w:b/>
              </w:rPr>
              <w:t>and</w:t>
            </w:r>
          </w:p>
          <w:p w14:paraId="00000130" w14:textId="77777777" w:rsidR="00331D57" w:rsidRDefault="007B44C8">
            <w:pPr>
              <w:jc w:val="center"/>
              <w:rPr>
                <w:b/>
              </w:rPr>
            </w:pPr>
            <w:r>
              <w:rPr>
                <w:b/>
              </w:rPr>
              <w:t>Reasoning</w:t>
            </w:r>
          </w:p>
        </w:tc>
        <w:tc>
          <w:tcPr>
            <w:tcW w:w="2850" w:type="dxa"/>
          </w:tcPr>
          <w:p w14:paraId="00000131" w14:textId="77777777" w:rsidR="00331D57" w:rsidRDefault="007B44C8">
            <w:pPr>
              <w:rPr>
                <w:sz w:val="20"/>
                <w:szCs w:val="20"/>
              </w:rPr>
            </w:pPr>
            <w:r>
              <w:rPr>
                <w:sz w:val="20"/>
                <w:szCs w:val="20"/>
              </w:rPr>
              <w:t>Proficient Plus:</w:t>
            </w:r>
          </w:p>
          <w:p w14:paraId="00000132"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 xml:space="preserve">Reasoning is organized and coherent </w:t>
            </w:r>
          </w:p>
          <w:p w14:paraId="00000133"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Consistent use of precise mathematical language and accurate use of symbolic notation</w:t>
            </w:r>
          </w:p>
        </w:tc>
        <w:tc>
          <w:tcPr>
            <w:tcW w:w="3360" w:type="dxa"/>
          </w:tcPr>
          <w:p w14:paraId="00000134" w14:textId="77777777" w:rsidR="00331D57" w:rsidRDefault="007B44C8">
            <w:pPr>
              <w:numPr>
                <w:ilvl w:val="0"/>
                <w:numId w:val="16"/>
              </w:numPr>
              <w:pBdr>
                <w:top w:val="nil"/>
                <w:left w:val="nil"/>
                <w:bottom w:val="nil"/>
                <w:right w:val="nil"/>
                <w:between w:val="nil"/>
              </w:pBdr>
              <w:rPr>
                <w:b/>
                <w:color w:val="000000"/>
                <w:sz w:val="20"/>
                <w:szCs w:val="20"/>
                <w:u w:val="single"/>
              </w:rPr>
            </w:pPr>
            <w:r>
              <w:rPr>
                <w:color w:val="000000"/>
                <w:sz w:val="20"/>
                <w:szCs w:val="20"/>
              </w:rPr>
              <w:t xml:space="preserve">Communicates thinking process </w:t>
            </w:r>
          </w:p>
          <w:p w14:paraId="00000135" w14:textId="77777777" w:rsidR="00331D57" w:rsidRDefault="007B44C8">
            <w:pPr>
              <w:numPr>
                <w:ilvl w:val="0"/>
                <w:numId w:val="16"/>
              </w:numPr>
              <w:pBdr>
                <w:top w:val="nil"/>
                <w:left w:val="nil"/>
                <w:bottom w:val="nil"/>
                <w:right w:val="nil"/>
                <w:between w:val="nil"/>
              </w:pBdr>
              <w:rPr>
                <w:b/>
                <w:color w:val="000000"/>
                <w:sz w:val="20"/>
                <w:szCs w:val="20"/>
                <w:u w:val="single"/>
              </w:rPr>
            </w:pPr>
            <w:r>
              <w:rPr>
                <w:color w:val="000000"/>
                <w:sz w:val="20"/>
                <w:szCs w:val="20"/>
              </w:rPr>
              <w:t>Demonstrates reasoning and/or justifies solution steps</w:t>
            </w:r>
          </w:p>
          <w:p w14:paraId="00000136" w14:textId="77777777" w:rsidR="00331D57" w:rsidRDefault="007B44C8">
            <w:pPr>
              <w:numPr>
                <w:ilvl w:val="0"/>
                <w:numId w:val="16"/>
              </w:numPr>
              <w:pBdr>
                <w:top w:val="nil"/>
                <w:left w:val="nil"/>
                <w:bottom w:val="nil"/>
                <w:right w:val="nil"/>
                <w:between w:val="nil"/>
              </w:pBdr>
              <w:rPr>
                <w:b/>
                <w:color w:val="000000"/>
                <w:sz w:val="20"/>
                <w:szCs w:val="20"/>
                <w:u w:val="single"/>
              </w:rPr>
            </w:pPr>
            <w:r>
              <w:rPr>
                <w:color w:val="000000"/>
                <w:sz w:val="20"/>
                <w:szCs w:val="20"/>
              </w:rPr>
              <w:t>Supports arguments and claims with evidence</w:t>
            </w:r>
          </w:p>
          <w:p w14:paraId="00000137" w14:textId="77777777" w:rsidR="00331D57" w:rsidRDefault="007B44C8">
            <w:pPr>
              <w:numPr>
                <w:ilvl w:val="0"/>
                <w:numId w:val="16"/>
              </w:numPr>
              <w:pBdr>
                <w:top w:val="nil"/>
                <w:left w:val="nil"/>
                <w:bottom w:val="nil"/>
                <w:right w:val="nil"/>
                <w:between w:val="nil"/>
              </w:pBdr>
              <w:rPr>
                <w:b/>
                <w:color w:val="000000"/>
                <w:sz w:val="20"/>
                <w:szCs w:val="20"/>
                <w:u w:val="single"/>
              </w:rPr>
            </w:pPr>
            <w:r>
              <w:rPr>
                <w:color w:val="000000"/>
                <w:sz w:val="20"/>
                <w:szCs w:val="20"/>
              </w:rPr>
              <w:t>Uses mathematical language to express ideas with precision</w:t>
            </w:r>
          </w:p>
        </w:tc>
        <w:tc>
          <w:tcPr>
            <w:tcW w:w="3360" w:type="dxa"/>
          </w:tcPr>
          <w:p w14:paraId="00000138"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Reasoning or justification of solution steps is limited or contains misconceptions</w:t>
            </w:r>
          </w:p>
          <w:p w14:paraId="00000139"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Provides limited or inconsistent evidence to support arguments and claims</w:t>
            </w:r>
          </w:p>
          <w:p w14:paraId="0000013A"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 xml:space="preserve">Uses limited mathematical language to partially </w:t>
            </w:r>
          </w:p>
          <w:p w14:paraId="0000013B" w14:textId="77777777" w:rsidR="00331D57" w:rsidRDefault="007B44C8">
            <w:pPr>
              <w:pBdr>
                <w:top w:val="nil"/>
                <w:left w:val="nil"/>
                <w:bottom w:val="nil"/>
                <w:right w:val="nil"/>
                <w:between w:val="nil"/>
              </w:pBdr>
              <w:ind w:left="360"/>
              <w:rPr>
                <w:color w:val="000000"/>
                <w:sz w:val="20"/>
                <w:szCs w:val="20"/>
              </w:rPr>
            </w:pPr>
            <w:r>
              <w:rPr>
                <w:color w:val="000000"/>
                <w:sz w:val="20"/>
                <w:szCs w:val="20"/>
              </w:rPr>
              <w:t>communicate thinking with some imprecision</w:t>
            </w:r>
          </w:p>
        </w:tc>
        <w:tc>
          <w:tcPr>
            <w:tcW w:w="3361" w:type="dxa"/>
          </w:tcPr>
          <w:p w14:paraId="0000013C"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Provides little to no correct reasoning or justification</w:t>
            </w:r>
          </w:p>
          <w:p w14:paraId="0000013D"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Does not provide evidence to support arguments and claims</w:t>
            </w:r>
          </w:p>
          <w:p w14:paraId="0000013E"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Uses little or no mathematical language to communicate thinking</w:t>
            </w:r>
          </w:p>
        </w:tc>
      </w:tr>
      <w:tr w:rsidR="00331D57" w14:paraId="0C7B403C" w14:textId="77777777">
        <w:trPr>
          <w:trHeight w:val="854"/>
          <w:jc w:val="center"/>
        </w:trPr>
        <w:tc>
          <w:tcPr>
            <w:tcW w:w="2095" w:type="dxa"/>
            <w:vAlign w:val="center"/>
          </w:tcPr>
          <w:p w14:paraId="0000013F" w14:textId="77777777" w:rsidR="00331D57" w:rsidRDefault="007B44C8">
            <w:pPr>
              <w:jc w:val="center"/>
              <w:rPr>
                <w:b/>
              </w:rPr>
            </w:pPr>
            <w:r>
              <w:rPr>
                <w:b/>
              </w:rPr>
              <w:t xml:space="preserve"> Representations</w:t>
            </w:r>
          </w:p>
          <w:p w14:paraId="00000140" w14:textId="77777777" w:rsidR="00331D57" w:rsidRDefault="007B44C8">
            <w:pPr>
              <w:jc w:val="center"/>
              <w:rPr>
                <w:b/>
              </w:rPr>
            </w:pPr>
            <w:r>
              <w:rPr>
                <w:b/>
              </w:rPr>
              <w:t xml:space="preserve"> and </w:t>
            </w:r>
          </w:p>
          <w:p w14:paraId="00000141" w14:textId="77777777" w:rsidR="00331D57" w:rsidRDefault="007B44C8">
            <w:pPr>
              <w:jc w:val="center"/>
              <w:rPr>
                <w:b/>
              </w:rPr>
            </w:pPr>
            <w:r>
              <w:rPr>
                <w:b/>
              </w:rPr>
              <w:t>Connections</w:t>
            </w:r>
          </w:p>
        </w:tc>
        <w:tc>
          <w:tcPr>
            <w:tcW w:w="2850" w:type="dxa"/>
          </w:tcPr>
          <w:p w14:paraId="00000142" w14:textId="77777777" w:rsidR="00331D57" w:rsidRDefault="007B44C8">
            <w:pPr>
              <w:rPr>
                <w:sz w:val="20"/>
                <w:szCs w:val="20"/>
              </w:rPr>
            </w:pPr>
            <w:r>
              <w:rPr>
                <w:sz w:val="20"/>
                <w:szCs w:val="20"/>
              </w:rPr>
              <w:t>Proficient Plus:</w:t>
            </w:r>
          </w:p>
          <w:p w14:paraId="00000143" w14:textId="77777777" w:rsidR="00331D57" w:rsidRDefault="007B44C8">
            <w:pPr>
              <w:numPr>
                <w:ilvl w:val="0"/>
                <w:numId w:val="19"/>
              </w:numPr>
              <w:pBdr>
                <w:top w:val="nil"/>
                <w:left w:val="nil"/>
                <w:bottom w:val="nil"/>
                <w:right w:val="nil"/>
                <w:between w:val="nil"/>
              </w:pBdr>
              <w:rPr>
                <w:color w:val="000000"/>
                <w:sz w:val="20"/>
                <w:szCs w:val="20"/>
              </w:rPr>
            </w:pPr>
            <w:r>
              <w:rPr>
                <w:color w:val="000000"/>
                <w:sz w:val="20"/>
                <w:szCs w:val="20"/>
              </w:rPr>
              <w:t>Uses representations to analyze relationships and extend thinking</w:t>
            </w:r>
          </w:p>
          <w:p w14:paraId="00000144" w14:textId="77777777" w:rsidR="00331D57" w:rsidRDefault="007B44C8">
            <w:pPr>
              <w:numPr>
                <w:ilvl w:val="0"/>
                <w:numId w:val="19"/>
              </w:numPr>
              <w:pBdr>
                <w:top w:val="nil"/>
                <w:left w:val="nil"/>
                <w:bottom w:val="nil"/>
                <w:right w:val="nil"/>
                <w:between w:val="nil"/>
              </w:pBdr>
              <w:rPr>
                <w:color w:val="000000"/>
                <w:sz w:val="20"/>
                <w:szCs w:val="20"/>
              </w:rPr>
            </w:pPr>
            <w:r>
              <w:rPr>
                <w:color w:val="000000"/>
                <w:sz w:val="20"/>
                <w:szCs w:val="20"/>
              </w:rPr>
              <w:t xml:space="preserve">Uses mathematical connections to extend the solution to other mathematics or to deepen understanding </w:t>
            </w:r>
          </w:p>
        </w:tc>
        <w:tc>
          <w:tcPr>
            <w:tcW w:w="3360" w:type="dxa"/>
          </w:tcPr>
          <w:p w14:paraId="00000145"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Uses a representation or multiple representations, with accurate labels, to explore and model the problem</w:t>
            </w:r>
          </w:p>
          <w:p w14:paraId="00000146"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 xml:space="preserve">Makes a mathematical connection that is relevant to the context of the problem </w:t>
            </w:r>
          </w:p>
        </w:tc>
        <w:tc>
          <w:tcPr>
            <w:tcW w:w="3360" w:type="dxa"/>
          </w:tcPr>
          <w:p w14:paraId="00000147"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Uses an incomplete or limited representation to model the problem</w:t>
            </w:r>
          </w:p>
          <w:p w14:paraId="00000148"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 xml:space="preserve">Makes a partial mathematical connection or the connection is not relevant to the context of the problem </w:t>
            </w:r>
          </w:p>
          <w:p w14:paraId="00000149" w14:textId="77777777" w:rsidR="00331D57" w:rsidRDefault="00331D57">
            <w:pPr>
              <w:tabs>
                <w:tab w:val="left" w:pos="2475"/>
              </w:tabs>
              <w:rPr>
                <w:sz w:val="20"/>
                <w:szCs w:val="20"/>
              </w:rPr>
            </w:pPr>
          </w:p>
        </w:tc>
        <w:tc>
          <w:tcPr>
            <w:tcW w:w="3361" w:type="dxa"/>
          </w:tcPr>
          <w:p w14:paraId="0000014A"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Uses no representation or uses a representation that does not model the problem</w:t>
            </w:r>
          </w:p>
          <w:p w14:paraId="0000014B" w14:textId="77777777" w:rsidR="00331D57" w:rsidRDefault="007B44C8">
            <w:pPr>
              <w:numPr>
                <w:ilvl w:val="0"/>
                <w:numId w:val="16"/>
              </w:numPr>
              <w:pBdr>
                <w:top w:val="nil"/>
                <w:left w:val="nil"/>
                <w:bottom w:val="nil"/>
                <w:right w:val="nil"/>
                <w:between w:val="nil"/>
              </w:pBdr>
              <w:rPr>
                <w:color w:val="000000"/>
                <w:sz w:val="20"/>
                <w:szCs w:val="20"/>
              </w:rPr>
            </w:pPr>
            <w:r>
              <w:rPr>
                <w:color w:val="000000"/>
                <w:sz w:val="20"/>
                <w:szCs w:val="20"/>
              </w:rPr>
              <w:t xml:space="preserve">Makes no mathematical connections </w:t>
            </w:r>
          </w:p>
          <w:p w14:paraId="0000014C" w14:textId="77777777" w:rsidR="00331D57" w:rsidRDefault="00331D57">
            <w:pPr>
              <w:rPr>
                <w:sz w:val="20"/>
                <w:szCs w:val="20"/>
              </w:rPr>
            </w:pPr>
          </w:p>
        </w:tc>
      </w:tr>
    </w:tbl>
    <w:p w14:paraId="0000014D" w14:textId="77777777" w:rsidR="00331D57" w:rsidRDefault="00331D57">
      <w:pPr>
        <w:rPr>
          <w:b/>
          <w:sz w:val="6"/>
          <w:szCs w:val="6"/>
        </w:rPr>
        <w:sectPr w:rsidR="00331D57" w:rsidSect="006E507D">
          <w:footerReference w:type="default" r:id="rId21"/>
          <w:pgSz w:w="15840" w:h="12240" w:orient="landscape"/>
          <w:pgMar w:top="720" w:right="720" w:bottom="720" w:left="720" w:header="720" w:footer="576" w:gutter="0"/>
          <w:pgNumType w:start="9"/>
          <w:cols w:space="720"/>
          <w:docGrid w:linePitch="299"/>
        </w:sectPr>
      </w:pPr>
    </w:p>
    <w:p w14:paraId="0000014E" w14:textId="77777777" w:rsidR="00331D57" w:rsidRDefault="007B44C8">
      <w:pPr>
        <w:jc w:val="center"/>
        <w:rPr>
          <w:b/>
          <w:sz w:val="32"/>
          <w:szCs w:val="32"/>
        </w:rPr>
      </w:pPr>
      <w:r>
        <w:rPr>
          <w:b/>
          <w:sz w:val="32"/>
          <w:szCs w:val="32"/>
        </w:rPr>
        <w:t>Task Supporting Documents</w:t>
      </w:r>
    </w:p>
    <w:p w14:paraId="0000014F" w14:textId="77777777" w:rsidR="00331D57" w:rsidRDefault="007B44C8">
      <w:pPr>
        <w:jc w:val="center"/>
        <w:rPr>
          <w:b/>
          <w:sz w:val="32"/>
          <w:szCs w:val="32"/>
        </w:rPr>
      </w:pPr>
      <w:r>
        <w:rPr>
          <w:b/>
          <w:sz w:val="32"/>
          <w:szCs w:val="32"/>
        </w:rPr>
        <w:t>Possible Sentence Frames for Supporting Learners</w:t>
      </w:r>
    </w:p>
    <w:p w14:paraId="00000150" w14:textId="77777777" w:rsidR="00331D57" w:rsidRDefault="00331D57">
      <w:pPr>
        <w:jc w:val="center"/>
        <w:rPr>
          <w:b/>
          <w:sz w:val="32"/>
          <w:szCs w:val="32"/>
        </w:rPr>
      </w:pPr>
    </w:p>
    <w:p w14:paraId="00000151" w14:textId="77777777" w:rsidR="00331D57" w:rsidRDefault="007B44C8">
      <w:pPr>
        <w:ind w:left="720" w:right="720"/>
        <w:rPr>
          <w:b/>
          <w:sz w:val="32"/>
          <w:szCs w:val="32"/>
        </w:rPr>
      </w:pPr>
      <w:r>
        <w:rPr>
          <w:b/>
          <w:sz w:val="32"/>
          <w:szCs w:val="32"/>
        </w:rPr>
        <w:t>The strategy I used to solve is _____.</w:t>
      </w:r>
    </w:p>
    <w:p w14:paraId="00000152" w14:textId="77777777" w:rsidR="00331D57" w:rsidRDefault="00331D57">
      <w:pPr>
        <w:ind w:left="720" w:right="720"/>
        <w:rPr>
          <w:b/>
          <w:sz w:val="32"/>
          <w:szCs w:val="32"/>
        </w:rPr>
      </w:pPr>
    </w:p>
    <w:p w14:paraId="00000153" w14:textId="77777777" w:rsidR="00331D57" w:rsidRDefault="00331D57">
      <w:pPr>
        <w:ind w:left="720" w:right="720"/>
        <w:rPr>
          <w:b/>
          <w:sz w:val="32"/>
          <w:szCs w:val="32"/>
        </w:rPr>
      </w:pPr>
    </w:p>
    <w:p w14:paraId="00000154" w14:textId="77777777" w:rsidR="00331D57" w:rsidRDefault="007B44C8">
      <w:pPr>
        <w:ind w:left="720" w:right="720"/>
        <w:rPr>
          <w:b/>
          <w:sz w:val="32"/>
          <w:szCs w:val="32"/>
        </w:rPr>
      </w:pPr>
      <w:r>
        <w:rPr>
          <w:b/>
          <w:sz w:val="32"/>
          <w:szCs w:val="32"/>
        </w:rPr>
        <w:t>First I am going to _____.  Next, I will _____.  I will know I have solved the problem because _____.</w:t>
      </w:r>
    </w:p>
    <w:p w14:paraId="00000155" w14:textId="77777777" w:rsidR="00331D57" w:rsidRDefault="00331D57">
      <w:pPr>
        <w:ind w:left="720" w:right="720"/>
        <w:rPr>
          <w:b/>
          <w:sz w:val="32"/>
          <w:szCs w:val="32"/>
        </w:rPr>
      </w:pPr>
    </w:p>
    <w:p w14:paraId="00000156" w14:textId="77777777" w:rsidR="00331D57" w:rsidRDefault="00331D57">
      <w:pPr>
        <w:ind w:left="720" w:right="720"/>
        <w:rPr>
          <w:b/>
          <w:sz w:val="32"/>
          <w:szCs w:val="32"/>
        </w:rPr>
      </w:pPr>
    </w:p>
    <w:p w14:paraId="00000157" w14:textId="77777777" w:rsidR="00331D57" w:rsidRDefault="007B44C8">
      <w:pPr>
        <w:ind w:left="720" w:right="720"/>
        <w:rPr>
          <w:b/>
          <w:sz w:val="32"/>
          <w:szCs w:val="32"/>
        </w:rPr>
      </w:pPr>
      <w:r>
        <w:rPr>
          <w:b/>
          <w:sz w:val="32"/>
          <w:szCs w:val="32"/>
        </w:rPr>
        <w:t>I noticed _____, so I _____.</w:t>
      </w:r>
    </w:p>
    <w:p w14:paraId="00000158" w14:textId="77777777" w:rsidR="00331D57" w:rsidRDefault="00331D57">
      <w:pPr>
        <w:ind w:left="720" w:right="720"/>
        <w:rPr>
          <w:b/>
          <w:sz w:val="32"/>
          <w:szCs w:val="32"/>
        </w:rPr>
      </w:pPr>
    </w:p>
    <w:p w14:paraId="00000159" w14:textId="77777777" w:rsidR="00331D57" w:rsidRDefault="00331D57">
      <w:pPr>
        <w:ind w:left="720" w:right="720"/>
        <w:rPr>
          <w:b/>
          <w:sz w:val="32"/>
          <w:szCs w:val="32"/>
        </w:rPr>
      </w:pPr>
    </w:p>
    <w:p w14:paraId="0000015A" w14:textId="77777777" w:rsidR="00331D57" w:rsidRDefault="007B44C8">
      <w:pPr>
        <w:spacing w:after="0" w:line="240" w:lineRule="auto"/>
        <w:ind w:left="720" w:right="720"/>
        <w:rPr>
          <w:b/>
          <w:sz w:val="32"/>
          <w:szCs w:val="32"/>
        </w:rPr>
      </w:pPr>
      <w:r>
        <w:rPr>
          <w:b/>
          <w:sz w:val="32"/>
          <w:szCs w:val="32"/>
        </w:rPr>
        <w:t>With one table, _____ people can be seated.</w:t>
      </w:r>
    </w:p>
    <w:p w14:paraId="0000015B" w14:textId="77777777" w:rsidR="00331D57" w:rsidRDefault="007B44C8">
      <w:pPr>
        <w:spacing w:after="0" w:line="240" w:lineRule="auto"/>
        <w:ind w:left="720" w:right="720"/>
        <w:rPr>
          <w:b/>
          <w:sz w:val="32"/>
          <w:szCs w:val="32"/>
        </w:rPr>
      </w:pPr>
      <w:r>
        <w:rPr>
          <w:b/>
          <w:sz w:val="32"/>
          <w:szCs w:val="32"/>
        </w:rPr>
        <w:t>With two tables, _____ people can be seated.</w:t>
      </w:r>
    </w:p>
    <w:p w14:paraId="0000015C" w14:textId="77777777" w:rsidR="00331D57" w:rsidRDefault="007B44C8">
      <w:pPr>
        <w:spacing w:after="0" w:line="240" w:lineRule="auto"/>
        <w:ind w:left="720" w:right="720"/>
        <w:rPr>
          <w:b/>
          <w:sz w:val="32"/>
          <w:szCs w:val="32"/>
        </w:rPr>
      </w:pPr>
      <w:r>
        <w:rPr>
          <w:b/>
          <w:sz w:val="32"/>
          <w:szCs w:val="32"/>
        </w:rPr>
        <w:t>This pattern continues ______.</w:t>
      </w:r>
    </w:p>
    <w:p w14:paraId="0000015D" w14:textId="77777777" w:rsidR="00331D57" w:rsidRDefault="00331D57">
      <w:pPr>
        <w:rPr>
          <w:b/>
          <w:sz w:val="32"/>
          <w:szCs w:val="32"/>
        </w:rPr>
      </w:pPr>
    </w:p>
    <w:sectPr w:rsidR="00331D57">
      <w:footerReference w:type="default" r:id="rId22"/>
      <w:pgSz w:w="12240" w:h="15840"/>
      <w:pgMar w:top="720" w:right="720" w:bottom="720" w:left="720" w:header="720" w:footer="576"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0DF3C" w14:textId="77777777" w:rsidR="00DB331E" w:rsidRDefault="007B44C8">
      <w:pPr>
        <w:spacing w:after="0" w:line="240" w:lineRule="auto"/>
      </w:pPr>
      <w:r>
        <w:separator/>
      </w:r>
    </w:p>
  </w:endnote>
  <w:endnote w:type="continuationSeparator" w:id="0">
    <w:p w14:paraId="2CAC3949" w14:textId="77777777" w:rsidR="00DB331E" w:rsidRDefault="007B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69" w14:textId="77777777" w:rsidR="00331D57" w:rsidRDefault="00331D57">
    <w:pPr>
      <w:pBdr>
        <w:top w:val="nil"/>
        <w:left w:val="nil"/>
        <w:bottom w:val="nil"/>
        <w:right w:val="nil"/>
        <w:between w:val="nil"/>
      </w:pBdr>
      <w:tabs>
        <w:tab w:val="center" w:pos="4680"/>
        <w:tab w:val="right" w:pos="9360"/>
        <w:tab w:val="left" w:pos="9720"/>
        <w:tab w:val="center" w:pos="13680"/>
        <w:tab w:val="left" w:pos="14040"/>
      </w:tabs>
      <w:spacing w:after="0" w:line="240" w:lineRule="auto"/>
      <w:rPr>
        <w:color w:val="000000"/>
      </w:rPr>
    </w:pPr>
  </w:p>
  <w:p w14:paraId="0000016A" w14:textId="2B825A59" w:rsidR="00331D57" w:rsidRDefault="007B44C8" w:rsidP="00C03A3A">
    <w:pPr>
      <w:pBdr>
        <w:top w:val="nil"/>
        <w:left w:val="nil"/>
        <w:bottom w:val="nil"/>
        <w:right w:val="nil"/>
        <w:between w:val="nil"/>
      </w:pBdr>
      <w:tabs>
        <w:tab w:val="center" w:pos="4680"/>
        <w:tab w:val="left" w:pos="9900"/>
        <w:tab w:val="right" w:pos="10710"/>
        <w:tab w:val="center" w:pos="13680"/>
        <w:tab w:val="left" w:pos="14040"/>
      </w:tabs>
      <w:spacing w:after="0" w:line="240" w:lineRule="auto"/>
      <w:rPr>
        <w:color w:val="000000"/>
      </w:rPr>
    </w:pPr>
    <w:r>
      <w:rPr>
        <w:color w:val="000000"/>
      </w:rPr>
      <w:t>Virginia Depart</w:t>
    </w:r>
    <w:r w:rsidR="00C03A3A">
      <w:rPr>
        <w:color w:val="000000"/>
      </w:rPr>
      <w:t>ment of Education © 2020</w:t>
    </w:r>
    <w:r w:rsidR="00C03A3A">
      <w:rPr>
        <w:color w:val="000000"/>
      </w:rPr>
      <w:tab/>
    </w:r>
    <w:r w:rsidR="00C03A3A">
      <w:rPr>
        <w:color w:val="000000"/>
      </w:rPr>
      <w:tab/>
    </w:r>
    <w:r w:rsidR="00C03A3A">
      <w:rPr>
        <w:color w:val="000000"/>
      </w:rPr>
      <w:tab/>
    </w:r>
    <w:r>
      <w:rPr>
        <w:color w:val="000000"/>
      </w:rPr>
      <w:fldChar w:fldCharType="begin"/>
    </w:r>
    <w:r>
      <w:rPr>
        <w:color w:val="000000"/>
      </w:rPr>
      <w:instrText>PAGE</w:instrText>
    </w:r>
    <w:r>
      <w:rPr>
        <w:color w:val="000000"/>
      </w:rPr>
      <w:fldChar w:fldCharType="separate"/>
    </w:r>
    <w:r w:rsidR="00EC38DE">
      <w:rPr>
        <w:noProof/>
        <w:color w:val="000000"/>
      </w:rPr>
      <w:t>4</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4A2D1" w14:textId="77777777" w:rsidR="00C03A3A" w:rsidRDefault="00C03A3A" w:rsidP="00C03A3A">
    <w:pPr>
      <w:pStyle w:val="Footer"/>
      <w:tabs>
        <w:tab w:val="clear" w:pos="9360"/>
        <w:tab w:val="right" w:pos="10800"/>
      </w:tabs>
      <w:spacing w:before="120" w:after="120"/>
      <w:ind w:right="187"/>
    </w:pPr>
    <w:r>
      <w:t>Virginia Department of Education</w:t>
    </w:r>
    <w:r>
      <w:tab/>
    </w:r>
    <w:r>
      <w:tab/>
      <w:t>2020</w:t>
    </w:r>
  </w:p>
  <w:p w14:paraId="0000016E" w14:textId="5962D1E5" w:rsidR="00331D57" w:rsidRPr="00C03A3A" w:rsidRDefault="00C03A3A" w:rsidP="00C03A3A">
    <w:pPr>
      <w:rPr>
        <w:sz w:val="12"/>
        <w:szCs w:val="12"/>
      </w:rP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Pr>
        <w:sz w:val="12"/>
        <w:szCs w:val="12"/>
      </w:rPr>
      <w: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064931"/>
      <w:docPartObj>
        <w:docPartGallery w:val="Page Numbers (Bottom of Page)"/>
        <w:docPartUnique/>
      </w:docPartObj>
    </w:sdtPr>
    <w:sdtEndPr>
      <w:rPr>
        <w:noProof/>
      </w:rPr>
    </w:sdtEndPr>
    <w:sdtContent>
      <w:p w14:paraId="4761AC2C" w14:textId="6483DCD8" w:rsidR="00C03A3A" w:rsidRDefault="00C03A3A">
        <w:pPr>
          <w:pStyle w:val="Footer"/>
          <w:jc w:val="right"/>
        </w:pPr>
        <w:r>
          <w:fldChar w:fldCharType="begin"/>
        </w:r>
        <w:r>
          <w:instrText xml:space="preserve"> PAGE   \* MERGEFORMAT </w:instrText>
        </w:r>
        <w:r>
          <w:fldChar w:fldCharType="separate"/>
        </w:r>
        <w:r w:rsidR="00EC38DE">
          <w:rPr>
            <w:noProof/>
          </w:rPr>
          <w:t>8</w:t>
        </w:r>
        <w:r>
          <w:rPr>
            <w:noProof/>
          </w:rPr>
          <w:fldChar w:fldCharType="end"/>
        </w:r>
      </w:p>
    </w:sdtContent>
  </w:sdt>
  <w:p w14:paraId="00000174" w14:textId="678BA4DC" w:rsidR="00331D57" w:rsidRPr="00C03A3A" w:rsidRDefault="00331D57" w:rsidP="00C03A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1" w14:textId="77777777" w:rsidR="00331D57" w:rsidRDefault="00331D57">
    <w:pPr>
      <w:pBdr>
        <w:top w:val="nil"/>
        <w:left w:val="nil"/>
        <w:bottom w:val="nil"/>
        <w:right w:val="nil"/>
        <w:between w:val="nil"/>
      </w:pBdr>
      <w:tabs>
        <w:tab w:val="center" w:pos="4680"/>
        <w:tab w:val="right" w:pos="9360"/>
        <w:tab w:val="center" w:pos="10620"/>
        <w:tab w:val="left" w:pos="14040"/>
      </w:tabs>
      <w:spacing w:after="0" w:line="240" w:lineRule="auto"/>
      <w:rPr>
        <w:color w:val="000000"/>
      </w:rPr>
    </w:pPr>
  </w:p>
  <w:p w14:paraId="00000172" w14:textId="0301ADA8" w:rsidR="00331D57" w:rsidRDefault="007B44C8" w:rsidP="00E40802">
    <w:pPr>
      <w:pBdr>
        <w:top w:val="nil"/>
        <w:left w:val="nil"/>
        <w:bottom w:val="nil"/>
        <w:right w:val="nil"/>
        <w:between w:val="nil"/>
      </w:pBdr>
      <w:tabs>
        <w:tab w:val="center" w:pos="4680"/>
        <w:tab w:val="right" w:pos="9360"/>
        <w:tab w:val="left" w:pos="14220"/>
      </w:tabs>
      <w:spacing w:after="0" w:line="240" w:lineRule="auto"/>
      <w:rPr>
        <w:color w:val="000000"/>
      </w:rPr>
    </w:pPr>
    <w:r>
      <w:rPr>
        <w:color w:val="000000"/>
      </w:rPr>
      <w:t>Virginia Department of Education © 2020</w:t>
    </w:r>
    <w:r>
      <w:rPr>
        <w:color w:val="000000"/>
      </w:rPr>
      <w:tab/>
    </w:r>
    <w:r>
      <w:rPr>
        <w:color w:val="000000"/>
      </w:rPr>
      <w:tab/>
    </w:r>
    <w:r>
      <w:rPr>
        <w:color w:val="000000"/>
      </w:rPr>
      <w:tab/>
      <w:t>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7" w14:textId="77777777" w:rsidR="00331D57" w:rsidRDefault="00331D57">
    <w:pPr>
      <w:pBdr>
        <w:top w:val="nil"/>
        <w:left w:val="nil"/>
        <w:bottom w:val="nil"/>
        <w:right w:val="nil"/>
        <w:between w:val="nil"/>
      </w:pBdr>
      <w:tabs>
        <w:tab w:val="center" w:pos="4680"/>
        <w:tab w:val="right" w:pos="9360"/>
        <w:tab w:val="left" w:pos="9450"/>
        <w:tab w:val="left" w:pos="10800"/>
        <w:tab w:val="left" w:pos="13590"/>
        <w:tab w:val="center" w:pos="13680"/>
        <w:tab w:val="left" w:pos="14040"/>
      </w:tabs>
      <w:spacing w:after="0" w:line="240" w:lineRule="auto"/>
      <w:rPr>
        <w:color w:val="000000"/>
      </w:rPr>
    </w:pPr>
  </w:p>
  <w:p w14:paraId="00000178" w14:textId="43759784" w:rsidR="00331D57" w:rsidRDefault="007B44C8" w:rsidP="000669A2">
    <w:pPr>
      <w:pBdr>
        <w:top w:val="nil"/>
        <w:left w:val="nil"/>
        <w:bottom w:val="nil"/>
        <w:right w:val="nil"/>
        <w:between w:val="nil"/>
      </w:pBdr>
      <w:tabs>
        <w:tab w:val="center" w:pos="10530"/>
        <w:tab w:val="right" w:pos="10620"/>
        <w:tab w:val="left" w:pos="13680"/>
        <w:tab w:val="left" w:pos="14040"/>
      </w:tabs>
      <w:spacing w:after="0" w:line="240" w:lineRule="auto"/>
      <w:rPr>
        <w:color w:val="000000"/>
      </w:rPr>
    </w:pPr>
    <w:r>
      <w:rPr>
        <w:color w:val="000000"/>
      </w:rPr>
      <w:t>Virginia Depar</w:t>
    </w:r>
    <w:r w:rsidR="00C03A3A">
      <w:rPr>
        <w:color w:val="000000"/>
      </w:rPr>
      <w:t>tment of Education © 2020</w:t>
    </w:r>
    <w:r w:rsidR="000669A2">
      <w:rPr>
        <w:color w:val="000000"/>
      </w:rPr>
      <w:tab/>
    </w:r>
    <w:r w:rsidR="00C03A3A">
      <w:rPr>
        <w:color w:val="000000"/>
      </w:rPr>
      <w:t>9</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75" w14:textId="77777777" w:rsidR="00331D57" w:rsidRDefault="00331D57">
    <w:pPr>
      <w:pBdr>
        <w:top w:val="nil"/>
        <w:left w:val="nil"/>
        <w:bottom w:val="nil"/>
        <w:right w:val="nil"/>
        <w:between w:val="nil"/>
      </w:pBdr>
      <w:tabs>
        <w:tab w:val="center" w:pos="4680"/>
        <w:tab w:val="right" w:pos="9360"/>
        <w:tab w:val="center" w:pos="10620"/>
        <w:tab w:val="left" w:pos="14040"/>
      </w:tabs>
      <w:spacing w:after="0" w:line="240" w:lineRule="auto"/>
      <w:rPr>
        <w:color w:val="000000"/>
      </w:rPr>
    </w:pPr>
  </w:p>
  <w:p w14:paraId="00000176" w14:textId="77777777" w:rsidR="00331D57" w:rsidRDefault="007B44C8">
    <w:pPr>
      <w:pBdr>
        <w:top w:val="nil"/>
        <w:left w:val="nil"/>
        <w:bottom w:val="nil"/>
        <w:right w:val="nil"/>
        <w:between w:val="nil"/>
      </w:pBdr>
      <w:tabs>
        <w:tab w:val="center" w:pos="4680"/>
        <w:tab w:val="right" w:pos="9360"/>
        <w:tab w:val="left" w:pos="9990"/>
        <w:tab w:val="center" w:pos="13680"/>
        <w:tab w:val="left" w:pos="14040"/>
      </w:tabs>
      <w:spacing w:after="0" w:line="240" w:lineRule="auto"/>
      <w:rPr>
        <w:color w:val="000000"/>
      </w:rPr>
    </w:pPr>
    <w:r>
      <w:rPr>
        <w:color w:val="000000"/>
      </w:rPr>
      <w:t>Virginia Department of Education © 2019</w:t>
    </w:r>
    <w:r>
      <w:rPr>
        <w:color w:val="000000"/>
      </w:rPr>
      <w:tab/>
      <w:t>Page 6</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FC2E" w14:textId="698E01B0" w:rsidR="00C03A3A" w:rsidRDefault="00C03A3A" w:rsidP="00C03A3A">
    <w:pPr>
      <w:pStyle w:val="Footer"/>
      <w:tabs>
        <w:tab w:val="clear" w:pos="4680"/>
        <w:tab w:val="clear" w:pos="9360"/>
        <w:tab w:val="right" w:pos="14310"/>
        <w:tab w:val="center" w:pos="14400"/>
      </w:tabs>
    </w:pPr>
    <w:r>
      <w:rPr>
        <w:color w:val="000000"/>
      </w:rPr>
      <w:t>Virginia Department of Education © 2020</w:t>
    </w:r>
    <w:sdt>
      <w:sdtPr>
        <w:id w:val="-263538391"/>
        <w:docPartObj>
          <w:docPartGallery w:val="Page Numbers (Bottom of Page)"/>
          <w:docPartUnique/>
        </w:docPartObj>
      </w:sdtPr>
      <w:sdtEndPr>
        <w:rPr>
          <w:noProof/>
        </w:rPr>
      </w:sdtEndPr>
      <w:sdtContent>
        <w:r>
          <w:tab/>
          <w:t>10</w:t>
        </w:r>
      </w:sdtContent>
    </w:sdt>
  </w:p>
  <w:p w14:paraId="00000170" w14:textId="3E93F75A" w:rsidR="00331D57" w:rsidRDefault="00331D57">
    <w:pPr>
      <w:pBdr>
        <w:top w:val="nil"/>
        <w:left w:val="nil"/>
        <w:bottom w:val="nil"/>
        <w:right w:val="nil"/>
        <w:between w:val="nil"/>
      </w:pBdr>
      <w:tabs>
        <w:tab w:val="center" w:pos="4680"/>
        <w:tab w:val="right" w:pos="9360"/>
        <w:tab w:val="left" w:pos="13680"/>
        <w:tab w:val="left" w:pos="14040"/>
      </w:tabs>
      <w:spacing w:after="0" w:line="240" w:lineRule="auto"/>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6B" w14:textId="77777777" w:rsidR="00331D57" w:rsidRDefault="00331D57">
    <w:pPr>
      <w:pBdr>
        <w:top w:val="nil"/>
        <w:left w:val="nil"/>
        <w:bottom w:val="nil"/>
        <w:right w:val="nil"/>
        <w:between w:val="nil"/>
      </w:pBdr>
      <w:tabs>
        <w:tab w:val="center" w:pos="4680"/>
        <w:tab w:val="right" w:pos="9360"/>
        <w:tab w:val="left" w:pos="9720"/>
        <w:tab w:val="center" w:pos="13680"/>
        <w:tab w:val="left" w:pos="14040"/>
      </w:tabs>
      <w:spacing w:after="0" w:line="240" w:lineRule="auto"/>
      <w:rPr>
        <w:color w:val="000000"/>
      </w:rPr>
    </w:pPr>
  </w:p>
  <w:p w14:paraId="0000016C" w14:textId="47D9B32B" w:rsidR="00331D57" w:rsidRDefault="007B44C8" w:rsidP="00D843D0">
    <w:pPr>
      <w:pBdr>
        <w:top w:val="nil"/>
        <w:left w:val="nil"/>
        <w:bottom w:val="nil"/>
        <w:right w:val="nil"/>
        <w:between w:val="nil"/>
      </w:pBdr>
      <w:tabs>
        <w:tab w:val="center" w:pos="4680"/>
        <w:tab w:val="left" w:pos="10530"/>
        <w:tab w:val="right" w:pos="10710"/>
        <w:tab w:val="left" w:pos="13680"/>
        <w:tab w:val="left" w:pos="14040"/>
      </w:tabs>
      <w:spacing w:after="0" w:line="240" w:lineRule="auto"/>
      <w:rPr>
        <w:color w:val="000000"/>
      </w:rPr>
    </w:pPr>
    <w:r>
      <w:rPr>
        <w:color w:val="000000"/>
      </w:rPr>
      <w:t>Virginia Department of Education © 2020</w:t>
    </w:r>
    <w:r>
      <w:rPr>
        <w:color w:val="000000"/>
      </w:rPr>
      <w:tab/>
    </w:r>
    <w:r>
      <w:rPr>
        <w:color w:val="000000"/>
      </w:rPr>
      <w:tab/>
    </w:r>
    <w:r>
      <w:rPr>
        <w:color w:val="000000"/>
      </w:rPr>
      <w:tab/>
    </w:r>
    <w:r w:rsidR="00D843D0">
      <w:rPr>
        <w:color w:val="000000"/>
      </w:rPr>
      <w:t>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5A595" w14:textId="77777777" w:rsidR="00DB331E" w:rsidRDefault="007B44C8">
      <w:pPr>
        <w:spacing w:after="0" w:line="240" w:lineRule="auto"/>
      </w:pPr>
      <w:r>
        <w:separator/>
      </w:r>
    </w:p>
  </w:footnote>
  <w:footnote w:type="continuationSeparator" w:id="0">
    <w:p w14:paraId="6CD0CE6C" w14:textId="77777777" w:rsidR="00DB331E" w:rsidRDefault="007B4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66" w14:textId="77777777" w:rsidR="00331D57" w:rsidRDefault="00331D5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65" w14:textId="77777777" w:rsidR="00331D57" w:rsidRDefault="007B44C8">
    <w:pPr>
      <w:pBdr>
        <w:top w:val="nil"/>
        <w:left w:val="nil"/>
        <w:bottom w:val="nil"/>
        <w:right w:val="nil"/>
        <w:between w:val="nil"/>
      </w:pBdr>
      <w:tabs>
        <w:tab w:val="center" w:pos="4680"/>
        <w:tab w:val="right" w:pos="9360"/>
      </w:tabs>
      <w:spacing w:after="240" w:line="240" w:lineRule="auto"/>
      <w:jc w:val="center"/>
      <w:rPr>
        <w:b/>
        <w:i/>
        <w:color w:val="000000"/>
        <w:sz w:val="28"/>
        <w:szCs w:val="28"/>
      </w:rPr>
    </w:pPr>
    <w:r>
      <w:rPr>
        <w:b/>
        <w:color w:val="000000"/>
        <w:sz w:val="28"/>
        <w:szCs w:val="28"/>
      </w:rPr>
      <w:t xml:space="preserve">Rich Mathematical Task – Grade </w:t>
    </w:r>
    <w:r>
      <w:rPr>
        <w:b/>
        <w:i/>
        <w:color w:val="000000"/>
        <w:sz w:val="28"/>
        <w:szCs w:val="28"/>
      </w:rPr>
      <w:t>2</w:t>
    </w:r>
    <w:r>
      <w:rPr>
        <w:b/>
        <w:color w:val="000000"/>
        <w:sz w:val="28"/>
        <w:szCs w:val="28"/>
      </w:rPr>
      <w:t xml:space="preserve"> – </w:t>
    </w:r>
    <w:r>
      <w:rPr>
        <w:b/>
        <w:i/>
        <w:color w:val="000000"/>
        <w:sz w:val="28"/>
        <w:szCs w:val="28"/>
      </w:rPr>
      <w:t xml:space="preserve">How Many Tables?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28893" w14:textId="77777777" w:rsidR="00EC38DE" w:rsidRDefault="00EC38DE" w:rsidP="00EC38DE">
    <w:pPr>
      <w:pBdr>
        <w:top w:val="nil"/>
        <w:left w:val="nil"/>
        <w:bottom w:val="nil"/>
        <w:right w:val="nil"/>
        <w:between w:val="nil"/>
      </w:pBdr>
      <w:tabs>
        <w:tab w:val="center" w:pos="4680"/>
        <w:tab w:val="right" w:pos="9360"/>
      </w:tabs>
      <w:spacing w:after="240" w:line="240" w:lineRule="auto"/>
      <w:jc w:val="center"/>
      <w:rPr>
        <w:b/>
        <w:i/>
        <w:color w:val="000000"/>
        <w:sz w:val="28"/>
        <w:szCs w:val="28"/>
      </w:rPr>
    </w:pPr>
    <w:r>
      <w:rPr>
        <w:b/>
        <w:color w:val="000000"/>
        <w:sz w:val="28"/>
        <w:szCs w:val="28"/>
      </w:rPr>
      <w:t xml:space="preserve">Rich Mathematical Task – Grade </w:t>
    </w:r>
    <w:r>
      <w:rPr>
        <w:b/>
        <w:i/>
        <w:color w:val="000000"/>
        <w:sz w:val="28"/>
        <w:szCs w:val="28"/>
      </w:rPr>
      <w:t>2</w:t>
    </w:r>
    <w:r>
      <w:rPr>
        <w:b/>
        <w:color w:val="000000"/>
        <w:sz w:val="28"/>
        <w:szCs w:val="28"/>
      </w:rPr>
      <w:t xml:space="preserve"> – </w:t>
    </w:r>
    <w:r>
      <w:rPr>
        <w:b/>
        <w:i/>
        <w:color w:val="000000"/>
        <w:sz w:val="28"/>
        <w:szCs w:val="28"/>
      </w:rPr>
      <w:t xml:space="preserve">How Many Tables?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68" w14:textId="77777777" w:rsidR="00331D57" w:rsidRDefault="007B44C8">
    <w:pPr>
      <w:pBdr>
        <w:top w:val="nil"/>
        <w:left w:val="nil"/>
        <w:bottom w:val="nil"/>
        <w:right w:val="nil"/>
        <w:between w:val="nil"/>
      </w:pBdr>
      <w:tabs>
        <w:tab w:val="center" w:pos="4680"/>
        <w:tab w:val="right" w:pos="9360"/>
      </w:tabs>
      <w:spacing w:after="120" w:line="240" w:lineRule="auto"/>
      <w:jc w:val="center"/>
      <w:rPr>
        <w:color w:val="000000"/>
      </w:rPr>
    </w:pPr>
    <w:r>
      <w:rPr>
        <w:b/>
        <w:color w:val="000000"/>
        <w:sz w:val="24"/>
        <w:szCs w:val="24"/>
      </w:rPr>
      <w:t xml:space="preserve">Rich Mathematical Task – Grade </w:t>
    </w:r>
    <w:r>
      <w:rPr>
        <w:b/>
        <w:i/>
        <w:color w:val="000000"/>
        <w:sz w:val="24"/>
        <w:szCs w:val="24"/>
      </w:rPr>
      <w:t>1</w:t>
    </w:r>
    <w:r>
      <w:rPr>
        <w:b/>
        <w:color w:val="000000"/>
        <w:sz w:val="24"/>
        <w:szCs w:val="24"/>
      </w:rPr>
      <w:t xml:space="preserve">– </w:t>
    </w:r>
    <w:r>
      <w:rPr>
        <w:b/>
        <w:i/>
        <w:color w:val="000000"/>
        <w:sz w:val="24"/>
        <w:szCs w:val="24"/>
      </w:rPr>
      <w:t>Comparing Points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024E8"/>
    <w:multiLevelType w:val="multilevel"/>
    <w:tmpl w:val="0CD828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8F6EA8"/>
    <w:multiLevelType w:val="multilevel"/>
    <w:tmpl w:val="D5525A6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D8F4133"/>
    <w:multiLevelType w:val="multilevel"/>
    <w:tmpl w:val="E72662E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FAA76B3"/>
    <w:multiLevelType w:val="multilevel"/>
    <w:tmpl w:val="E5B25C7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4A20C80"/>
    <w:multiLevelType w:val="multilevel"/>
    <w:tmpl w:val="9AECC3E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66D6515"/>
    <w:multiLevelType w:val="multilevel"/>
    <w:tmpl w:val="2C28630E"/>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4E4F65"/>
    <w:multiLevelType w:val="multilevel"/>
    <w:tmpl w:val="19F66A32"/>
    <w:lvl w:ilvl="0">
      <w:start w:val="1"/>
      <w:numFmt w:val="bullet"/>
      <w:pStyle w:val="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BF6E1C"/>
    <w:multiLevelType w:val="multilevel"/>
    <w:tmpl w:val="F0CA3A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35DF5F03"/>
    <w:multiLevelType w:val="multilevel"/>
    <w:tmpl w:val="72C8D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F578EA"/>
    <w:multiLevelType w:val="multilevel"/>
    <w:tmpl w:val="1BD2D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261D8E"/>
    <w:multiLevelType w:val="multilevel"/>
    <w:tmpl w:val="291A1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A927B5A"/>
    <w:multiLevelType w:val="multilevel"/>
    <w:tmpl w:val="01883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CD1355D"/>
    <w:multiLevelType w:val="multilevel"/>
    <w:tmpl w:val="025CDE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EF84F32"/>
    <w:multiLevelType w:val="multilevel"/>
    <w:tmpl w:val="FD2AB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11C7408"/>
    <w:multiLevelType w:val="multilevel"/>
    <w:tmpl w:val="3E86194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525E392B"/>
    <w:multiLevelType w:val="multilevel"/>
    <w:tmpl w:val="C14AB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4477DBB"/>
    <w:multiLevelType w:val="multilevel"/>
    <w:tmpl w:val="8FFAF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FDF4BDA"/>
    <w:multiLevelType w:val="multilevel"/>
    <w:tmpl w:val="64DA6FC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6CC17D83"/>
    <w:multiLevelType w:val="multilevel"/>
    <w:tmpl w:val="C1DA5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7FB3CCE"/>
    <w:multiLevelType w:val="multilevel"/>
    <w:tmpl w:val="C2605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A2D6349"/>
    <w:multiLevelType w:val="multilevel"/>
    <w:tmpl w:val="8A22C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19"/>
  </w:num>
  <w:num w:numId="3">
    <w:abstractNumId w:val="0"/>
  </w:num>
  <w:num w:numId="4">
    <w:abstractNumId w:val="20"/>
  </w:num>
  <w:num w:numId="5">
    <w:abstractNumId w:val="9"/>
  </w:num>
  <w:num w:numId="6">
    <w:abstractNumId w:val="3"/>
  </w:num>
  <w:num w:numId="7">
    <w:abstractNumId w:val="8"/>
  </w:num>
  <w:num w:numId="8">
    <w:abstractNumId w:val="2"/>
  </w:num>
  <w:num w:numId="9">
    <w:abstractNumId w:val="18"/>
  </w:num>
  <w:num w:numId="10">
    <w:abstractNumId w:val="1"/>
  </w:num>
  <w:num w:numId="11">
    <w:abstractNumId w:val="17"/>
  </w:num>
  <w:num w:numId="12">
    <w:abstractNumId w:val="5"/>
  </w:num>
  <w:num w:numId="13">
    <w:abstractNumId w:val="11"/>
  </w:num>
  <w:num w:numId="14">
    <w:abstractNumId w:val="6"/>
  </w:num>
  <w:num w:numId="15">
    <w:abstractNumId w:val="13"/>
  </w:num>
  <w:num w:numId="16">
    <w:abstractNumId w:val="7"/>
  </w:num>
  <w:num w:numId="17">
    <w:abstractNumId w:val="4"/>
  </w:num>
  <w:num w:numId="18">
    <w:abstractNumId w:val="14"/>
  </w:num>
  <w:num w:numId="19">
    <w:abstractNumId w:val="12"/>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57"/>
    <w:rsid w:val="000669A2"/>
    <w:rsid w:val="00331D57"/>
    <w:rsid w:val="006E507D"/>
    <w:rsid w:val="007B44C8"/>
    <w:rsid w:val="00C03A3A"/>
    <w:rsid w:val="00D843D0"/>
    <w:rsid w:val="00DB331E"/>
    <w:rsid w:val="00E40802"/>
    <w:rsid w:val="00EC3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C0E5"/>
  <w15:docId w15:val="{892E436E-FFA2-4FF6-8F42-360336B4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unhideWhenUsed/>
    <w:rsid w:val="00945A8D"/>
    <w:pPr>
      <w:spacing w:before="100" w:beforeAutospacing="1" w:after="100" w:afterAutospacing="1" w:line="240" w:lineRule="auto"/>
    </w:pPr>
    <w:rPr>
      <w:rFonts w:ascii="Times" w:hAnsi="Times" w:cs="Times New Roman"/>
      <w:sz w:val="20"/>
      <w:szCs w:val="20"/>
    </w:rPr>
  </w:style>
  <w:style w:type="table" w:styleId="TableGrid">
    <w:name w:val="Table Grid"/>
    <w:basedOn w:val="TableNormal"/>
    <w:rsid w:val="003C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707121"/>
    <w:pPr>
      <w:numPr>
        <w:numId w:val="14"/>
      </w:numPr>
      <w:spacing w:after="0" w:line="240" w:lineRule="auto"/>
    </w:pPr>
    <w:rPr>
      <w:rFonts w:ascii="Times New Roman" w:eastAsia="Times New Roman" w:hAnsi="Times New Roman" w:cs="Times New Roman"/>
      <w:sz w:val="20"/>
      <w:szCs w:val="20"/>
    </w:r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x-7nXidPxjAxSr5OEwvvvDMkr2-SWHmCjRBE5nLJZW0/copy" TargetMode="External"/><Relationship Id="rId13" Type="http://schemas.openxmlformats.org/officeDocument/2006/relationships/footer" Target="footer2.xml"/><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sAt69CZDvEFSpaUhjZUpjBIirQ==">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2919</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VDOE</dc:creator>
  <cp:lastModifiedBy>Delozier, Debra (DOE)</cp:lastModifiedBy>
  <cp:revision>6</cp:revision>
  <dcterms:created xsi:type="dcterms:W3CDTF">2020-12-02T16:30:00Z</dcterms:created>
  <dcterms:modified xsi:type="dcterms:W3CDTF">2020-12-30T14:45:00Z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