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59" w:rsidRPr="002D08D7" w:rsidRDefault="00303159" w:rsidP="00303159">
      <w:pPr>
        <w:pStyle w:val="Heading4"/>
        <w:jc w:val="center"/>
        <w:rPr>
          <w:b/>
          <w:sz w:val="32"/>
          <w:szCs w:val="32"/>
        </w:rPr>
      </w:pPr>
      <w:bookmarkStart w:id="0" w:name="_Toc21435421"/>
      <w:bookmarkStart w:id="1" w:name="_GoBack"/>
      <w:bookmarkEnd w:id="1"/>
      <w:r w:rsidRPr="002D08D7">
        <w:rPr>
          <w:b/>
          <w:sz w:val="32"/>
          <w:szCs w:val="32"/>
        </w:rPr>
        <w:t>Virginia Communication Plan for a Student Who is Deaf or Hard of Hearing</w:t>
      </w:r>
      <w:bookmarkEnd w:id="0"/>
      <w:r w:rsidR="007F5512">
        <w:rPr>
          <w:b/>
          <w:sz w:val="32"/>
          <w:szCs w:val="32"/>
        </w:rPr>
        <w:t xml:space="preserve"> </w:t>
      </w:r>
      <w:r w:rsidR="00B301FF">
        <w:rPr>
          <w:b/>
          <w:sz w:val="32"/>
          <w:szCs w:val="32"/>
        </w:rPr>
        <w:t>(</w:t>
      </w:r>
      <w:r w:rsidR="00B301FF" w:rsidRPr="00B301FF">
        <w:rPr>
          <w:sz w:val="32"/>
          <w:szCs w:val="32"/>
        </w:rPr>
        <w:t>Revised September 2019</w:t>
      </w:r>
      <w:r w:rsidR="00B301FF">
        <w:rPr>
          <w:b/>
          <w:sz w:val="32"/>
          <w:szCs w:val="32"/>
        </w:rPr>
        <w:t>)</w:t>
      </w:r>
    </w:p>
    <w:p w:rsidR="00303159" w:rsidRPr="00601C7D" w:rsidRDefault="00303159" w:rsidP="00303159">
      <w:pPr>
        <w:rPr>
          <w:szCs w:val="22"/>
        </w:rPr>
      </w:pPr>
    </w:p>
    <w:p w:rsidR="00303159" w:rsidRPr="00927EE4" w:rsidRDefault="00303159" w:rsidP="00303159">
      <w:pPr>
        <w:rPr>
          <w:szCs w:val="22"/>
        </w:rPr>
      </w:pPr>
      <w:r w:rsidRPr="00927EE4">
        <w:rPr>
          <w:szCs w:val="22"/>
        </w:rPr>
        <w:t>Student</w:t>
      </w:r>
      <w:r>
        <w:rPr>
          <w:szCs w:val="22"/>
        </w:rPr>
        <w:t>’s</w:t>
      </w:r>
      <w:r w:rsidRPr="00927EE4">
        <w:rPr>
          <w:szCs w:val="22"/>
        </w:rPr>
        <w:t xml:space="preserve"> Name: </w:t>
      </w:r>
      <w:r w:rsidRPr="00927EE4">
        <w:rPr>
          <w:szCs w:val="22"/>
        </w:rPr>
        <w:fldChar w:fldCharType="begin">
          <w:ffData>
            <w:name w:val="Text1"/>
            <w:enabled/>
            <w:calcOnExit w:val="0"/>
            <w:textInput/>
          </w:ffData>
        </w:fldChar>
      </w:r>
      <w:bookmarkStart w:id="2" w:name="Text1"/>
      <w:r w:rsidRPr="00927EE4">
        <w:rPr>
          <w:szCs w:val="22"/>
        </w:rPr>
        <w:instrText xml:space="preserve"> FORMTEXT </w:instrText>
      </w:r>
      <w:r w:rsidRPr="00927EE4">
        <w:rPr>
          <w:szCs w:val="22"/>
        </w:rPr>
      </w:r>
      <w:r w:rsidRPr="00927EE4">
        <w:rPr>
          <w:szCs w:val="22"/>
        </w:rPr>
        <w:fldChar w:fldCharType="separate"/>
      </w:r>
      <w:r w:rsidRPr="00927EE4">
        <w:rPr>
          <w:noProof/>
          <w:szCs w:val="22"/>
        </w:rPr>
        <w:t> </w:t>
      </w:r>
      <w:r w:rsidRPr="00927EE4">
        <w:rPr>
          <w:noProof/>
          <w:szCs w:val="22"/>
        </w:rPr>
        <w:t> </w:t>
      </w:r>
      <w:r w:rsidRPr="00927EE4">
        <w:rPr>
          <w:noProof/>
          <w:szCs w:val="22"/>
        </w:rPr>
        <w:t> </w:t>
      </w:r>
      <w:r w:rsidRPr="00927EE4">
        <w:rPr>
          <w:noProof/>
          <w:szCs w:val="22"/>
        </w:rPr>
        <w:t> </w:t>
      </w:r>
      <w:r w:rsidRPr="00927EE4">
        <w:rPr>
          <w:noProof/>
          <w:szCs w:val="22"/>
        </w:rPr>
        <w:t> </w:t>
      </w:r>
      <w:r w:rsidRPr="00927EE4">
        <w:rPr>
          <w:szCs w:val="22"/>
        </w:rPr>
        <w:fldChar w:fldCharType="end"/>
      </w:r>
      <w:bookmarkEnd w:id="2"/>
      <w:r w:rsidRPr="00927EE4">
        <w:rPr>
          <w:szCs w:val="22"/>
        </w:rPr>
        <w:tab/>
      </w:r>
    </w:p>
    <w:p w:rsidR="00303159" w:rsidRPr="00927EE4" w:rsidRDefault="00303159" w:rsidP="00303159">
      <w:pPr>
        <w:rPr>
          <w:szCs w:val="22"/>
        </w:rPr>
      </w:pPr>
      <w:r w:rsidRPr="00927EE4">
        <w:rPr>
          <w:szCs w:val="22"/>
        </w:rPr>
        <w:t xml:space="preserve">Date: </w:t>
      </w:r>
      <w:r w:rsidRPr="00927EE4">
        <w:rPr>
          <w:szCs w:val="22"/>
        </w:rPr>
        <w:fldChar w:fldCharType="begin">
          <w:ffData>
            <w:name w:val="Text2"/>
            <w:enabled/>
            <w:calcOnExit w:val="0"/>
            <w:textInput/>
          </w:ffData>
        </w:fldChar>
      </w:r>
      <w:bookmarkStart w:id="3" w:name="Text2"/>
      <w:r w:rsidRPr="00927EE4">
        <w:rPr>
          <w:szCs w:val="22"/>
        </w:rPr>
        <w:instrText xml:space="preserve"> FORMTEXT </w:instrText>
      </w:r>
      <w:r w:rsidRPr="00927EE4">
        <w:rPr>
          <w:szCs w:val="22"/>
        </w:rPr>
      </w:r>
      <w:r w:rsidRPr="00927EE4">
        <w:rPr>
          <w:szCs w:val="22"/>
        </w:rPr>
        <w:fldChar w:fldCharType="separate"/>
      </w:r>
      <w:r w:rsidRPr="00927EE4">
        <w:rPr>
          <w:noProof/>
          <w:szCs w:val="22"/>
        </w:rPr>
        <w:t> </w:t>
      </w:r>
      <w:r w:rsidRPr="00927EE4">
        <w:rPr>
          <w:noProof/>
          <w:szCs w:val="22"/>
        </w:rPr>
        <w:t> </w:t>
      </w:r>
      <w:r w:rsidRPr="00927EE4">
        <w:rPr>
          <w:noProof/>
          <w:szCs w:val="22"/>
        </w:rPr>
        <w:t> </w:t>
      </w:r>
      <w:r w:rsidRPr="00927EE4">
        <w:rPr>
          <w:noProof/>
          <w:szCs w:val="22"/>
        </w:rPr>
        <w:t> </w:t>
      </w:r>
      <w:r w:rsidRPr="00927EE4">
        <w:rPr>
          <w:noProof/>
          <w:szCs w:val="22"/>
        </w:rPr>
        <w:t> </w:t>
      </w:r>
      <w:r w:rsidRPr="00927EE4">
        <w:rPr>
          <w:szCs w:val="22"/>
        </w:rPr>
        <w:fldChar w:fldCharType="end"/>
      </w:r>
      <w:bookmarkEnd w:id="3"/>
    </w:p>
    <w:p w:rsidR="00303159" w:rsidRPr="00927EE4" w:rsidRDefault="00303159" w:rsidP="00303159">
      <w:pPr>
        <w:rPr>
          <w:szCs w:val="22"/>
        </w:rPr>
      </w:pPr>
    </w:p>
    <w:p w:rsidR="00303159" w:rsidRPr="00927EE4" w:rsidRDefault="00303159" w:rsidP="00303159">
      <w:pPr>
        <w:tabs>
          <w:tab w:val="left" w:pos="540"/>
          <w:tab w:val="left" w:pos="1080"/>
        </w:tabs>
        <w:rPr>
          <w:szCs w:val="22"/>
        </w:rPr>
      </w:pPr>
      <w:r w:rsidRPr="00927EE4">
        <w:rPr>
          <w:szCs w:val="22"/>
        </w:rPr>
        <w:t>IDEA 2004, § (14 9d) (3) (B) (</w:t>
      </w:r>
      <w:proofErr w:type="gramStart"/>
      <w:r w:rsidRPr="00927EE4">
        <w:rPr>
          <w:szCs w:val="22"/>
        </w:rPr>
        <w:t>iv</w:t>
      </w:r>
      <w:proofErr w:type="gramEnd"/>
      <w:r w:rsidRPr="00927EE4">
        <w:rPr>
          <w:szCs w:val="22"/>
        </w:rPr>
        <w:t>) Development, review, and revision of IEP.</w:t>
      </w:r>
    </w:p>
    <w:p w:rsidR="00303159" w:rsidRPr="00927EE4" w:rsidRDefault="00303159" w:rsidP="00303159">
      <w:pPr>
        <w:tabs>
          <w:tab w:val="left" w:pos="360"/>
          <w:tab w:val="left" w:pos="720"/>
        </w:tabs>
        <w:rPr>
          <w:szCs w:val="22"/>
        </w:rPr>
      </w:pPr>
      <w:r w:rsidRPr="00927EE4">
        <w:rPr>
          <w:szCs w:val="22"/>
        </w:rPr>
        <w:tab/>
        <w:t xml:space="preserve">(2) Consideration of special factors. The </w:t>
      </w:r>
      <w:r>
        <w:rPr>
          <w:szCs w:val="22"/>
        </w:rPr>
        <w:t>IEP Team</w:t>
      </w:r>
      <w:r w:rsidRPr="00927EE4">
        <w:rPr>
          <w:szCs w:val="22"/>
        </w:rPr>
        <w:t xml:space="preserve"> must –</w:t>
      </w:r>
      <w:r w:rsidDel="00910837">
        <w:rPr>
          <w:szCs w:val="22"/>
        </w:rPr>
        <w:t xml:space="preserve"> </w:t>
      </w:r>
      <w:r w:rsidRPr="00927EE4">
        <w:rPr>
          <w:szCs w:val="22"/>
        </w:rPr>
        <w:t>(iv) Consider the communication needs of the child, and in the case of a child who is deaf or hard of hearing, consider the child’s language and communication needs, opportunities for direct communications with peers and professional personnel in the child’s language and communication mode, academic level, and full range of needs, including opportunities for direct instruction in the child’s language and communication mode;</w:t>
      </w:r>
    </w:p>
    <w:p w:rsidR="00303159" w:rsidRPr="00601C7D" w:rsidRDefault="00303159" w:rsidP="00303159">
      <w:pPr>
        <w:rPr>
          <w:szCs w:val="22"/>
        </w:rPr>
      </w:pPr>
    </w:p>
    <w:p w:rsidR="00303159" w:rsidRPr="00927EE4" w:rsidRDefault="00303159" w:rsidP="00303159">
      <w:pPr>
        <w:rPr>
          <w:szCs w:val="22"/>
        </w:rPr>
      </w:pPr>
      <w:r w:rsidRPr="00927EE4">
        <w:rPr>
          <w:szCs w:val="22"/>
        </w:rPr>
        <w:t xml:space="preserve">The </w:t>
      </w:r>
      <w:r>
        <w:rPr>
          <w:szCs w:val="22"/>
        </w:rPr>
        <w:t>IEP Team</w:t>
      </w:r>
      <w:r w:rsidRPr="00927EE4">
        <w:rPr>
          <w:szCs w:val="22"/>
        </w:rPr>
        <w:t xml:space="preserve"> has considered each item below:</w:t>
      </w:r>
    </w:p>
    <w:p w:rsidR="00303159" w:rsidRPr="00601C7D" w:rsidRDefault="00303159" w:rsidP="00303159">
      <w:pPr>
        <w:rPr>
          <w:szCs w:val="22"/>
        </w:rPr>
      </w:pPr>
    </w:p>
    <w:p w:rsidR="00303159" w:rsidRPr="00927EE4" w:rsidRDefault="00303159" w:rsidP="00303159">
      <w:pPr>
        <w:pStyle w:val="Heading5"/>
      </w:pPr>
      <w:bookmarkStart w:id="4" w:name="_Toc21435422"/>
      <w:r w:rsidRPr="00927EE4">
        <w:t>I.  Language and Communication Modalities</w:t>
      </w:r>
      <w:bookmarkEnd w:id="4"/>
    </w:p>
    <w:p w:rsidR="00303159" w:rsidRPr="00927EE4" w:rsidRDefault="00303159" w:rsidP="00303159">
      <w:pPr>
        <w:ind w:left="270"/>
        <w:rPr>
          <w:szCs w:val="22"/>
        </w:rPr>
      </w:pPr>
      <w:r w:rsidRPr="00927EE4">
        <w:rPr>
          <w:szCs w:val="22"/>
        </w:rPr>
        <w:t xml:space="preserve">Describe the student’s preferred language and communication </w:t>
      </w:r>
      <w:proofErr w:type="gramStart"/>
      <w:r w:rsidRPr="00927EE4">
        <w:rPr>
          <w:szCs w:val="22"/>
        </w:rPr>
        <w:t>modality(</w:t>
      </w:r>
      <w:proofErr w:type="spellStart"/>
      <w:proofErr w:type="gramEnd"/>
      <w:r w:rsidRPr="00927EE4">
        <w:rPr>
          <w:szCs w:val="22"/>
        </w:rPr>
        <w:t>ies</w:t>
      </w:r>
      <w:proofErr w:type="spellEnd"/>
      <w:r w:rsidRPr="00927EE4">
        <w:rPr>
          <w:szCs w:val="22"/>
        </w:rPr>
        <w:t>). Use the key to note the student’s skill level in each</w:t>
      </w:r>
      <w:r>
        <w:rPr>
          <w:szCs w:val="22"/>
        </w:rPr>
        <w:t xml:space="preserve"> blank cell in the table on the next page</w:t>
      </w:r>
      <w:r w:rsidRPr="00927EE4">
        <w:rPr>
          <w:szCs w:val="22"/>
        </w:rPr>
        <w:t>. Note all that apply.</w:t>
      </w:r>
    </w:p>
    <w:p w:rsidR="00303159" w:rsidRPr="00601C7D" w:rsidRDefault="00303159" w:rsidP="00303159">
      <w:pPr>
        <w:ind w:left="270"/>
        <w:rPr>
          <w:szCs w:val="22"/>
        </w:rPr>
      </w:pPr>
    </w:p>
    <w:p w:rsidR="00303159" w:rsidRPr="00927EE4" w:rsidRDefault="00303159" w:rsidP="00303159">
      <w:pPr>
        <w:ind w:left="270"/>
        <w:rPr>
          <w:b/>
          <w:szCs w:val="22"/>
        </w:rPr>
      </w:pPr>
      <w:r w:rsidRPr="00927EE4">
        <w:rPr>
          <w:b/>
          <w:szCs w:val="22"/>
        </w:rPr>
        <w:t>KEY:</w:t>
      </w:r>
    </w:p>
    <w:p w:rsidR="00303159" w:rsidRPr="00927EE4" w:rsidRDefault="00303159" w:rsidP="00303159">
      <w:pPr>
        <w:ind w:left="270"/>
        <w:rPr>
          <w:szCs w:val="22"/>
        </w:rPr>
      </w:pPr>
      <w:r w:rsidRPr="00927EE4">
        <w:rPr>
          <w:b/>
          <w:szCs w:val="22"/>
        </w:rPr>
        <w:t>E</w:t>
      </w:r>
      <w:r w:rsidRPr="00927EE4">
        <w:rPr>
          <w:szCs w:val="22"/>
        </w:rPr>
        <w:t xml:space="preserve"> = Emerging skills</w:t>
      </w:r>
    </w:p>
    <w:p w:rsidR="00303159" w:rsidRPr="00927EE4" w:rsidRDefault="00303159" w:rsidP="00303159">
      <w:pPr>
        <w:ind w:left="270"/>
        <w:rPr>
          <w:szCs w:val="22"/>
        </w:rPr>
      </w:pPr>
      <w:r w:rsidRPr="00927EE4">
        <w:rPr>
          <w:b/>
          <w:szCs w:val="22"/>
        </w:rPr>
        <w:t>L</w:t>
      </w:r>
      <w:r w:rsidRPr="00927EE4">
        <w:rPr>
          <w:szCs w:val="22"/>
        </w:rPr>
        <w:t xml:space="preserve"> = Limited skills (</w:t>
      </w:r>
      <w:r w:rsidRPr="00927EE4">
        <w:rPr>
          <w:i/>
          <w:szCs w:val="22"/>
        </w:rPr>
        <w:t>Uses in certain settings with support</w:t>
      </w:r>
      <w:r w:rsidRPr="00927EE4">
        <w:rPr>
          <w:szCs w:val="22"/>
        </w:rPr>
        <w:t>)</w:t>
      </w:r>
    </w:p>
    <w:p w:rsidR="00303159" w:rsidRDefault="00303159" w:rsidP="00303159">
      <w:pPr>
        <w:ind w:left="270"/>
        <w:rPr>
          <w:b/>
          <w:szCs w:val="22"/>
        </w:rPr>
      </w:pPr>
      <w:r w:rsidRPr="00927EE4">
        <w:rPr>
          <w:b/>
          <w:szCs w:val="22"/>
        </w:rPr>
        <w:t>D</w:t>
      </w:r>
      <w:r w:rsidRPr="00927EE4">
        <w:rPr>
          <w:szCs w:val="22"/>
        </w:rPr>
        <w:t xml:space="preserve"> = Developing skills (</w:t>
      </w:r>
      <w:r w:rsidRPr="00927EE4">
        <w:rPr>
          <w:i/>
          <w:szCs w:val="22"/>
        </w:rPr>
        <w:t>Capable but not yet Proficient</w:t>
      </w:r>
      <w:r w:rsidRPr="00927EE4">
        <w:rPr>
          <w:szCs w:val="22"/>
        </w:rPr>
        <w:t>)</w:t>
      </w:r>
    </w:p>
    <w:p w:rsidR="00303159" w:rsidRDefault="00303159" w:rsidP="00303159">
      <w:pPr>
        <w:ind w:left="360" w:hanging="90"/>
        <w:rPr>
          <w:szCs w:val="22"/>
        </w:rPr>
      </w:pPr>
      <w:r w:rsidRPr="00927EE4">
        <w:rPr>
          <w:b/>
          <w:szCs w:val="22"/>
        </w:rPr>
        <w:t>P</w:t>
      </w:r>
      <w:r w:rsidRPr="00927EE4">
        <w:rPr>
          <w:szCs w:val="22"/>
        </w:rPr>
        <w:t xml:space="preserve"> = Proficient skills (</w:t>
      </w:r>
      <w:r w:rsidRPr="00927EE4">
        <w:rPr>
          <w:i/>
          <w:szCs w:val="22"/>
        </w:rPr>
        <w:t>Uses in many settings</w:t>
      </w:r>
      <w:proofErr w:type="gramStart"/>
      <w:r w:rsidRPr="00927EE4">
        <w:rPr>
          <w:szCs w:val="22"/>
        </w:rPr>
        <w:t>)The</w:t>
      </w:r>
      <w:proofErr w:type="gramEnd"/>
      <w:r w:rsidRPr="00927EE4">
        <w:rPr>
          <w:szCs w:val="22"/>
        </w:rPr>
        <w:t xml:space="preserve"> student uses one or more of the following languages/communication methods:</w:t>
      </w:r>
    </w:p>
    <w:p w:rsidR="00303159" w:rsidRDefault="00303159" w:rsidP="00303159">
      <w:pPr>
        <w:spacing w:after="4560"/>
        <w:ind w:left="360" w:hanging="86"/>
        <w:rPr>
          <w:sz w:val="22"/>
          <w:szCs w:val="22"/>
        </w:rPr>
      </w:pPr>
    </w:p>
    <w:p w:rsidR="00303159" w:rsidRPr="00601C7D" w:rsidRDefault="00303159" w:rsidP="00303159">
      <w:pPr>
        <w:jc w:val="center"/>
        <w:rPr>
          <w:szCs w:val="22"/>
        </w:rPr>
      </w:pPr>
      <w:r>
        <w:rPr>
          <w:szCs w:val="22"/>
        </w:rPr>
        <w:lastRenderedPageBreak/>
        <w:t>(Note all that apply)</w:t>
      </w:r>
    </w:p>
    <w:p w:rsidR="00303159" w:rsidRDefault="00303159" w:rsidP="00303159">
      <w:pPr>
        <w:rPr>
          <w:sz w:val="22"/>
          <w:szCs w:val="22"/>
        </w:rPr>
      </w:pPr>
    </w:p>
    <w:tbl>
      <w:tblPr>
        <w:tblStyle w:val="TableGrid"/>
        <w:tblW w:w="9807" w:type="dxa"/>
        <w:tblInd w:w="-162" w:type="dxa"/>
        <w:tblLook w:val="04A0" w:firstRow="1" w:lastRow="0" w:firstColumn="1" w:lastColumn="0" w:noHBand="0" w:noVBand="1"/>
        <w:tblCaption w:val="Student's Languages/Communication Modalities"/>
        <w:tblDescription w:val="Tabe used to measure a student's preferred language and communication modality(ies)."/>
      </w:tblPr>
      <w:tblGrid>
        <w:gridCol w:w="1733"/>
        <w:gridCol w:w="1306"/>
        <w:gridCol w:w="1390"/>
        <w:gridCol w:w="1299"/>
        <w:gridCol w:w="1390"/>
        <w:gridCol w:w="1299"/>
        <w:gridCol w:w="1390"/>
      </w:tblGrid>
      <w:tr w:rsidR="00303159" w:rsidTr="001D0BEB">
        <w:trPr>
          <w:cantSplit/>
          <w:trHeight w:val="1603"/>
          <w:tblHeader/>
        </w:trPr>
        <w:tc>
          <w:tcPr>
            <w:tcW w:w="1725" w:type="dxa"/>
            <w:tcBorders>
              <w:top w:val="single" w:sz="12" w:space="0" w:color="auto"/>
              <w:left w:val="single" w:sz="12" w:space="0" w:color="auto"/>
              <w:bottom w:val="single" w:sz="12" w:space="0" w:color="auto"/>
              <w:right w:val="single" w:sz="12" w:space="0" w:color="auto"/>
            </w:tcBorders>
            <w:shd w:val="clear" w:color="auto" w:fill="CBCBCB"/>
            <w:vAlign w:val="bottom"/>
          </w:tcPr>
          <w:p w:rsidR="00303159" w:rsidRDefault="00303159" w:rsidP="001D0BEB">
            <w:pPr>
              <w:jc w:val="center"/>
              <w:rPr>
                <w:b/>
                <w:sz w:val="22"/>
                <w:szCs w:val="22"/>
              </w:rPr>
            </w:pPr>
            <w:bookmarkStart w:id="5" w:name="Title_1" w:colFirst="0" w:colLast="0"/>
            <w:r>
              <w:rPr>
                <w:b/>
                <w:sz w:val="22"/>
                <w:szCs w:val="22"/>
              </w:rPr>
              <w:t xml:space="preserve"> Student’s</w:t>
            </w:r>
          </w:p>
          <w:p w:rsidR="00303159" w:rsidRPr="002C0D5B" w:rsidRDefault="00303159" w:rsidP="001D0BEB">
            <w:pPr>
              <w:jc w:val="center"/>
              <w:rPr>
                <w:b/>
                <w:sz w:val="22"/>
                <w:szCs w:val="22"/>
              </w:rPr>
            </w:pPr>
            <w:r w:rsidRPr="002C0D5B">
              <w:rPr>
                <w:b/>
                <w:sz w:val="22"/>
                <w:szCs w:val="22"/>
              </w:rPr>
              <w:t>L</w:t>
            </w:r>
            <w:r>
              <w:rPr>
                <w:b/>
                <w:sz w:val="22"/>
                <w:szCs w:val="22"/>
              </w:rPr>
              <w:t>anguages/</w:t>
            </w:r>
            <w:r>
              <w:rPr>
                <w:b/>
                <w:sz w:val="22"/>
                <w:szCs w:val="22"/>
              </w:rPr>
              <w:br/>
              <w:t>Communication Methods</w:t>
            </w:r>
            <w:r w:rsidRPr="002C0D5B">
              <w:rPr>
                <w:b/>
                <w:sz w:val="22"/>
                <w:szCs w:val="22"/>
              </w:rPr>
              <w:t>:</w:t>
            </w:r>
          </w:p>
        </w:tc>
        <w:tc>
          <w:tcPr>
            <w:tcW w:w="1306" w:type="dxa"/>
            <w:tcBorders>
              <w:top w:val="single" w:sz="12" w:space="0" w:color="auto"/>
              <w:left w:val="single" w:sz="12" w:space="0" w:color="auto"/>
              <w:bottom w:val="single" w:sz="12" w:space="0" w:color="auto"/>
            </w:tcBorders>
            <w:shd w:val="clear" w:color="auto" w:fill="FFFFC9"/>
            <w:vAlign w:val="bottom"/>
          </w:tcPr>
          <w:p w:rsidR="00303159" w:rsidRDefault="00303159" w:rsidP="001D0BEB">
            <w:pPr>
              <w:jc w:val="center"/>
              <w:rPr>
                <w:sz w:val="22"/>
                <w:szCs w:val="22"/>
              </w:rPr>
            </w:pPr>
            <w:r w:rsidRPr="002C0D5B">
              <w:rPr>
                <w:b/>
                <w:szCs w:val="22"/>
              </w:rPr>
              <w:t>Academic Language</w:t>
            </w:r>
            <w:r>
              <w:rPr>
                <w:sz w:val="22"/>
                <w:szCs w:val="22"/>
              </w:rPr>
              <w:t xml:space="preserve"> (classroom)</w:t>
            </w:r>
            <w:r>
              <w:rPr>
                <w:sz w:val="22"/>
                <w:szCs w:val="22"/>
              </w:rPr>
              <w:br/>
            </w:r>
            <w:r w:rsidRPr="00AA7DD4">
              <w:t>Receptive</w:t>
            </w:r>
          </w:p>
        </w:tc>
        <w:tc>
          <w:tcPr>
            <w:tcW w:w="1392" w:type="dxa"/>
            <w:tcBorders>
              <w:top w:val="single" w:sz="12" w:space="0" w:color="auto"/>
              <w:bottom w:val="single" w:sz="12" w:space="0" w:color="auto"/>
              <w:right w:val="single" w:sz="12" w:space="0" w:color="auto"/>
            </w:tcBorders>
            <w:shd w:val="clear" w:color="auto" w:fill="FFFFC9"/>
            <w:vAlign w:val="bottom"/>
          </w:tcPr>
          <w:p w:rsidR="00303159" w:rsidRDefault="00303159" w:rsidP="001D0BEB">
            <w:pPr>
              <w:jc w:val="center"/>
              <w:rPr>
                <w:sz w:val="22"/>
                <w:szCs w:val="22"/>
              </w:rPr>
            </w:pPr>
            <w:r w:rsidRPr="002C0D5B">
              <w:rPr>
                <w:b/>
                <w:szCs w:val="22"/>
              </w:rPr>
              <w:t>Academic Language</w:t>
            </w:r>
            <w:r w:rsidRPr="002C0D5B">
              <w:rPr>
                <w:szCs w:val="22"/>
              </w:rPr>
              <w:t xml:space="preserve"> </w:t>
            </w:r>
            <w:r>
              <w:rPr>
                <w:sz w:val="22"/>
                <w:szCs w:val="22"/>
              </w:rPr>
              <w:t>(classroom)</w:t>
            </w:r>
            <w:r>
              <w:rPr>
                <w:sz w:val="22"/>
                <w:szCs w:val="22"/>
              </w:rPr>
              <w:br/>
            </w:r>
            <w:r w:rsidRPr="00AA7DD4">
              <w:t>Expressive</w:t>
            </w:r>
          </w:p>
        </w:tc>
        <w:tc>
          <w:tcPr>
            <w:tcW w:w="1300" w:type="dxa"/>
            <w:tcBorders>
              <w:top w:val="single" w:sz="12" w:space="0" w:color="auto"/>
              <w:left w:val="single" w:sz="12" w:space="0" w:color="auto"/>
              <w:bottom w:val="single" w:sz="12" w:space="0" w:color="auto"/>
            </w:tcBorders>
            <w:shd w:val="clear" w:color="auto" w:fill="E4FCE6"/>
            <w:vAlign w:val="bottom"/>
          </w:tcPr>
          <w:p w:rsidR="00303159" w:rsidRDefault="00303159" w:rsidP="001D0BEB">
            <w:pPr>
              <w:jc w:val="center"/>
              <w:rPr>
                <w:sz w:val="22"/>
                <w:szCs w:val="22"/>
              </w:rPr>
            </w:pPr>
            <w:r w:rsidRPr="002C0D5B">
              <w:rPr>
                <w:b/>
                <w:szCs w:val="22"/>
              </w:rPr>
              <w:t>Social Language</w:t>
            </w:r>
            <w:r w:rsidRPr="002C0D5B">
              <w:rPr>
                <w:szCs w:val="22"/>
              </w:rPr>
              <w:t xml:space="preserve"> </w:t>
            </w:r>
            <w:r>
              <w:rPr>
                <w:sz w:val="22"/>
                <w:szCs w:val="22"/>
              </w:rPr>
              <w:t>(non-classroom language at school)</w:t>
            </w:r>
            <w:r>
              <w:rPr>
                <w:sz w:val="22"/>
                <w:szCs w:val="22"/>
              </w:rPr>
              <w:br/>
            </w:r>
            <w:r w:rsidRPr="00AA7DD4">
              <w:t>Receptive</w:t>
            </w:r>
          </w:p>
        </w:tc>
        <w:tc>
          <w:tcPr>
            <w:tcW w:w="1392" w:type="dxa"/>
            <w:tcBorders>
              <w:top w:val="single" w:sz="12" w:space="0" w:color="auto"/>
              <w:bottom w:val="single" w:sz="12" w:space="0" w:color="auto"/>
              <w:right w:val="single" w:sz="12" w:space="0" w:color="auto"/>
            </w:tcBorders>
            <w:shd w:val="clear" w:color="auto" w:fill="E4FCE6"/>
            <w:vAlign w:val="bottom"/>
          </w:tcPr>
          <w:p w:rsidR="00303159" w:rsidRDefault="00303159" w:rsidP="001D0BEB">
            <w:pPr>
              <w:jc w:val="center"/>
              <w:rPr>
                <w:sz w:val="22"/>
                <w:szCs w:val="22"/>
              </w:rPr>
            </w:pPr>
            <w:r w:rsidRPr="002C0D5B">
              <w:rPr>
                <w:b/>
                <w:szCs w:val="22"/>
              </w:rPr>
              <w:t>Social Language</w:t>
            </w:r>
            <w:r w:rsidRPr="002C0D5B">
              <w:rPr>
                <w:szCs w:val="22"/>
              </w:rPr>
              <w:t xml:space="preserve"> </w:t>
            </w:r>
            <w:r>
              <w:rPr>
                <w:sz w:val="22"/>
                <w:szCs w:val="22"/>
              </w:rPr>
              <w:br/>
              <w:t>(non-classroom language at school)</w:t>
            </w:r>
            <w:r>
              <w:rPr>
                <w:sz w:val="22"/>
                <w:szCs w:val="22"/>
              </w:rPr>
              <w:br/>
            </w:r>
            <w:r w:rsidRPr="00AA7DD4">
              <w:t>Expressive</w:t>
            </w:r>
          </w:p>
        </w:tc>
        <w:tc>
          <w:tcPr>
            <w:tcW w:w="1300" w:type="dxa"/>
            <w:tcBorders>
              <w:top w:val="single" w:sz="12" w:space="0" w:color="auto"/>
              <w:left w:val="single" w:sz="12" w:space="0" w:color="auto"/>
              <w:bottom w:val="single" w:sz="12" w:space="0" w:color="auto"/>
            </w:tcBorders>
            <w:shd w:val="clear" w:color="auto" w:fill="CFE2F9"/>
            <w:vAlign w:val="bottom"/>
          </w:tcPr>
          <w:p w:rsidR="00303159" w:rsidRDefault="00303159" w:rsidP="001D0BEB">
            <w:pPr>
              <w:jc w:val="center"/>
              <w:rPr>
                <w:sz w:val="22"/>
                <w:szCs w:val="22"/>
              </w:rPr>
            </w:pPr>
            <w:r w:rsidRPr="002C0D5B">
              <w:rPr>
                <w:b/>
                <w:szCs w:val="22"/>
              </w:rPr>
              <w:t>Home Language</w:t>
            </w:r>
            <w:r>
              <w:rPr>
                <w:sz w:val="22"/>
                <w:szCs w:val="22"/>
              </w:rPr>
              <w:br/>
            </w:r>
            <w:r w:rsidRPr="00AA7DD4">
              <w:t>Receptive</w:t>
            </w:r>
          </w:p>
        </w:tc>
        <w:tc>
          <w:tcPr>
            <w:tcW w:w="1392" w:type="dxa"/>
            <w:tcBorders>
              <w:top w:val="single" w:sz="12" w:space="0" w:color="auto"/>
              <w:bottom w:val="single" w:sz="12" w:space="0" w:color="auto"/>
              <w:right w:val="single" w:sz="12" w:space="0" w:color="auto"/>
            </w:tcBorders>
            <w:shd w:val="clear" w:color="auto" w:fill="CFE2F9"/>
            <w:vAlign w:val="bottom"/>
          </w:tcPr>
          <w:p w:rsidR="00303159" w:rsidRDefault="00303159" w:rsidP="001D0BEB">
            <w:pPr>
              <w:jc w:val="center"/>
              <w:rPr>
                <w:sz w:val="22"/>
                <w:szCs w:val="22"/>
              </w:rPr>
            </w:pPr>
            <w:r w:rsidRPr="002C0D5B">
              <w:rPr>
                <w:b/>
                <w:szCs w:val="22"/>
              </w:rPr>
              <w:t>Home Language</w:t>
            </w:r>
            <w:r>
              <w:rPr>
                <w:sz w:val="22"/>
                <w:szCs w:val="22"/>
              </w:rPr>
              <w:br/>
            </w:r>
            <w:r w:rsidRPr="00AA7DD4">
              <w:t>Expressive</w:t>
            </w:r>
          </w:p>
        </w:tc>
      </w:tr>
      <w:bookmarkEnd w:id="5"/>
      <w:tr w:rsidR="00303159" w:rsidTr="001D0BEB">
        <w:trPr>
          <w:trHeight w:val="367"/>
          <w:tblHeader/>
        </w:trPr>
        <w:tc>
          <w:tcPr>
            <w:tcW w:w="1725" w:type="dxa"/>
            <w:tcBorders>
              <w:top w:val="single" w:sz="12" w:space="0" w:color="auto"/>
              <w:left w:val="single" w:sz="12" w:space="0" w:color="auto"/>
              <w:right w:val="single" w:sz="12" w:space="0" w:color="auto"/>
            </w:tcBorders>
            <w:shd w:val="clear" w:color="auto" w:fill="CBCBCB"/>
          </w:tcPr>
          <w:p w:rsidR="00303159" w:rsidRDefault="00303159" w:rsidP="001D0BEB">
            <w:pPr>
              <w:rPr>
                <w:sz w:val="22"/>
                <w:szCs w:val="22"/>
              </w:rPr>
            </w:pPr>
            <w:r>
              <w:rPr>
                <w:sz w:val="22"/>
                <w:szCs w:val="22"/>
              </w:rPr>
              <w:t>American Sign Language (ASL)</w:t>
            </w:r>
          </w:p>
        </w:tc>
        <w:tc>
          <w:tcPr>
            <w:tcW w:w="1306" w:type="dxa"/>
            <w:tcBorders>
              <w:top w:val="single" w:sz="12" w:space="0" w:color="auto"/>
              <w:left w:val="single" w:sz="12" w:space="0" w:color="auto"/>
            </w:tcBorders>
            <w:vAlign w:val="center"/>
          </w:tcPr>
          <w:p w:rsidR="00303159" w:rsidRPr="00455D76" w:rsidRDefault="00303159" w:rsidP="001D0BEB">
            <w:pPr>
              <w:jc w:val="center"/>
              <w:rPr>
                <w:sz w:val="22"/>
                <w:szCs w:val="22"/>
              </w:rPr>
            </w:pPr>
            <w:r>
              <w:rPr>
                <w:sz w:val="22"/>
                <w:szCs w:val="22"/>
              </w:rPr>
              <w:fldChar w:fldCharType="begin">
                <w:ffData>
                  <w:name w:val="Text26"/>
                  <w:enabled/>
                  <w:calcOnExit w:val="0"/>
                  <w:textInput/>
                </w:ffData>
              </w:fldChar>
            </w:r>
            <w:bookmarkStart w:id="6" w:name="Text2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c>
          <w:tcPr>
            <w:tcW w:w="1392" w:type="dxa"/>
            <w:tcBorders>
              <w:top w:val="single" w:sz="12" w:space="0" w:color="auto"/>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27"/>
                  <w:enabled/>
                  <w:calcOnExit w:val="0"/>
                  <w:textInput/>
                </w:ffData>
              </w:fldChar>
            </w:r>
            <w:bookmarkStart w:id="7" w:name="Text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c>
          <w:tcPr>
            <w:tcW w:w="1300" w:type="dxa"/>
            <w:tcBorders>
              <w:top w:val="single" w:sz="12" w:space="0" w:color="auto"/>
              <w:left w:val="single" w:sz="12" w:space="0" w:color="auto"/>
            </w:tcBorders>
            <w:vAlign w:val="center"/>
          </w:tcPr>
          <w:p w:rsidR="00303159" w:rsidRDefault="00303159" w:rsidP="001D0BEB">
            <w:pPr>
              <w:jc w:val="center"/>
              <w:rPr>
                <w:sz w:val="22"/>
                <w:szCs w:val="22"/>
              </w:rPr>
            </w:pPr>
            <w:r>
              <w:rPr>
                <w:sz w:val="22"/>
                <w:szCs w:val="22"/>
              </w:rPr>
              <w:fldChar w:fldCharType="begin">
                <w:ffData>
                  <w:name w:val="Text28"/>
                  <w:enabled/>
                  <w:calcOnExit w:val="0"/>
                  <w:textInput/>
                </w:ffData>
              </w:fldChar>
            </w:r>
            <w:bookmarkStart w:id="8" w:name="Text2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c>
          <w:tcPr>
            <w:tcW w:w="1392" w:type="dxa"/>
            <w:tcBorders>
              <w:top w:val="single" w:sz="12" w:space="0" w:color="auto"/>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29"/>
                  <w:enabled/>
                  <w:calcOnExit w:val="0"/>
                  <w:textInput/>
                </w:ffData>
              </w:fldChar>
            </w:r>
            <w:bookmarkStart w:id="9" w:name="Text2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c>
          <w:tcPr>
            <w:tcW w:w="1300" w:type="dxa"/>
            <w:tcBorders>
              <w:top w:val="single" w:sz="12" w:space="0" w:color="auto"/>
              <w:left w:val="single" w:sz="12" w:space="0" w:color="auto"/>
            </w:tcBorders>
            <w:vAlign w:val="center"/>
          </w:tcPr>
          <w:p w:rsidR="00303159" w:rsidRDefault="00303159" w:rsidP="001D0BEB">
            <w:pPr>
              <w:jc w:val="center"/>
              <w:rPr>
                <w:sz w:val="22"/>
                <w:szCs w:val="22"/>
              </w:rPr>
            </w:pPr>
            <w:r>
              <w:rPr>
                <w:sz w:val="22"/>
                <w:szCs w:val="22"/>
              </w:rPr>
              <w:fldChar w:fldCharType="begin">
                <w:ffData>
                  <w:name w:val="Text35"/>
                  <w:enabled/>
                  <w:calcOnExit w:val="0"/>
                  <w:textInput/>
                </w:ffData>
              </w:fldChar>
            </w:r>
            <w:bookmarkStart w:id="10" w:name="Text3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c>
          <w:tcPr>
            <w:tcW w:w="1392" w:type="dxa"/>
            <w:tcBorders>
              <w:top w:val="single" w:sz="12" w:space="0" w:color="auto"/>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36"/>
                  <w:enabled/>
                  <w:calcOnExit w:val="0"/>
                  <w:textInput/>
                </w:ffData>
              </w:fldChar>
            </w:r>
            <w:bookmarkStart w:id="11" w:name="Text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303159" w:rsidTr="001D0BEB">
        <w:trPr>
          <w:trHeight w:val="705"/>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 xml:space="preserve">English Sign System </w:t>
            </w:r>
            <w:r>
              <w:rPr>
                <w:sz w:val="22"/>
                <w:szCs w:val="22"/>
              </w:rPr>
              <w:br/>
              <w:t xml:space="preserve">Type: </w:t>
            </w:r>
            <w:r>
              <w:rPr>
                <w:sz w:val="22"/>
                <w:szCs w:val="22"/>
              </w:rPr>
              <w:fldChar w:fldCharType="begin">
                <w:ffData>
                  <w:name w:val="Text3"/>
                  <w:enabled/>
                  <w:calcOnExit w:val="0"/>
                  <w:textInput/>
                </w:ffData>
              </w:fldChar>
            </w:r>
            <w:bookmarkStart w:id="1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37"/>
                  <w:enabled/>
                  <w:calcOnExit w:val="0"/>
                  <w:textInput/>
                </w:ffData>
              </w:fldChar>
            </w:r>
            <w:bookmarkStart w:id="13" w:name="Text3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c>
          <w:tcPr>
            <w:tcW w:w="1392" w:type="dxa"/>
            <w:tcBorders>
              <w:right w:val="single" w:sz="12" w:space="0" w:color="auto"/>
            </w:tcBorders>
            <w:vAlign w:val="center"/>
          </w:tcPr>
          <w:p w:rsidR="00303159" w:rsidRPr="00455D76" w:rsidRDefault="00303159" w:rsidP="001D0BEB">
            <w:pPr>
              <w:jc w:val="center"/>
              <w:rPr>
                <w:sz w:val="22"/>
                <w:szCs w:val="22"/>
              </w:rPr>
            </w:pPr>
          </w:p>
          <w:p w:rsidR="00303159" w:rsidRPr="00455D76" w:rsidRDefault="00303159" w:rsidP="001D0BEB">
            <w:pPr>
              <w:jc w:val="center"/>
              <w:rPr>
                <w:sz w:val="22"/>
                <w:szCs w:val="22"/>
              </w:rPr>
            </w:pPr>
            <w:r>
              <w:rPr>
                <w:sz w:val="22"/>
                <w:szCs w:val="22"/>
              </w:rPr>
              <w:fldChar w:fldCharType="begin">
                <w:ffData>
                  <w:name w:val="Text38"/>
                  <w:enabled/>
                  <w:calcOnExit w:val="0"/>
                  <w:textInput/>
                </w:ffData>
              </w:fldChar>
            </w:r>
            <w:bookmarkStart w:id="14"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39"/>
                  <w:enabled/>
                  <w:calcOnExit w:val="0"/>
                  <w:textInput/>
                </w:ffData>
              </w:fldChar>
            </w:r>
            <w:bookmarkStart w:id="15" w:name="Text3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0"/>
                  <w:enabled/>
                  <w:calcOnExit w:val="0"/>
                  <w:textInput/>
                </w:ffData>
              </w:fldChar>
            </w:r>
            <w:bookmarkStart w:id="16" w:name="Text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1"/>
                  <w:enabled/>
                  <w:calcOnExit w:val="0"/>
                  <w:textInput/>
                </w:ffData>
              </w:fldChar>
            </w:r>
            <w:bookmarkStart w:id="17" w:name="Text4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2"/>
                  <w:enabled/>
                  <w:calcOnExit w:val="0"/>
                  <w:textInput/>
                </w:ffData>
              </w:fldChar>
            </w:r>
            <w:bookmarkStart w:id="18" w:name="Text4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r>
      <w:tr w:rsidR="00303159" w:rsidTr="001D0BEB">
        <w:trPr>
          <w:trHeight w:val="687"/>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Simultaneous Communication</w:t>
            </w:r>
          </w:p>
          <w:p w:rsidR="00303159" w:rsidRDefault="00303159" w:rsidP="001D0BEB">
            <w:pPr>
              <w:rPr>
                <w:sz w:val="22"/>
                <w:szCs w:val="22"/>
              </w:rPr>
            </w:pPr>
            <w:r>
              <w:rPr>
                <w:sz w:val="22"/>
                <w:szCs w:val="22"/>
              </w:rPr>
              <w:t>(sign language and spoken English)</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bookmarkStart w:id="19" w:name="Text4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4"/>
                  <w:enabled/>
                  <w:calcOnExit w:val="0"/>
                  <w:textInput/>
                </w:ffData>
              </w:fldChar>
            </w:r>
            <w:bookmarkStart w:id="20" w:name="Text4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5"/>
                  <w:enabled/>
                  <w:calcOnExit w:val="0"/>
                  <w:textInput/>
                </w:ffData>
              </w:fldChar>
            </w:r>
            <w:bookmarkStart w:id="21" w:name="Text4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6"/>
                  <w:enabled/>
                  <w:calcOnExit w:val="0"/>
                  <w:textInput/>
                </w:ffData>
              </w:fldChar>
            </w:r>
            <w:bookmarkStart w:id="22" w:name="Text4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7"/>
                  <w:enabled/>
                  <w:calcOnExit w:val="0"/>
                  <w:textInput/>
                </w:ffData>
              </w:fldChar>
            </w:r>
            <w:bookmarkStart w:id="23" w:name="Text4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3"/>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8"/>
                  <w:enabled/>
                  <w:calcOnExit w:val="0"/>
                  <w:textInput/>
                </w:ffData>
              </w:fldChar>
            </w:r>
            <w:bookmarkStart w:id="24" w:name="Text4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r>
      <w:tr w:rsidR="00303159" w:rsidTr="001D0BEB">
        <w:trPr>
          <w:trHeight w:val="351"/>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Sign Supported Speech</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243"/>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Cued Speech</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343"/>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Listening and Spoken Language</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431"/>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Written English</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440"/>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Gestures/Home Signs</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511"/>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Tactile sign</w:t>
            </w:r>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485"/>
          <w:tblHeader/>
        </w:trPr>
        <w:tc>
          <w:tcPr>
            <w:tcW w:w="1725" w:type="dxa"/>
            <w:tcBorders>
              <w:left w:val="single" w:sz="12" w:space="0" w:color="auto"/>
              <w:right w:val="single" w:sz="12" w:space="0" w:color="auto"/>
            </w:tcBorders>
            <w:shd w:val="clear" w:color="auto" w:fill="CBCBCB"/>
          </w:tcPr>
          <w:p w:rsidR="00303159" w:rsidRDefault="00303159" w:rsidP="001D0BEB">
            <w:pPr>
              <w:rPr>
                <w:sz w:val="22"/>
                <w:szCs w:val="22"/>
              </w:rPr>
            </w:pPr>
            <w:r>
              <w:rPr>
                <w:sz w:val="22"/>
                <w:szCs w:val="22"/>
              </w:rPr>
              <w:t xml:space="preserve">Augmentative Assistive Communication </w:t>
            </w:r>
            <w:r>
              <w:rPr>
                <w:sz w:val="22"/>
                <w:szCs w:val="22"/>
              </w:rPr>
              <w:br/>
              <w:t xml:space="preserve">Type: </w:t>
            </w:r>
            <w:r>
              <w:rPr>
                <w:sz w:val="22"/>
                <w:szCs w:val="22"/>
              </w:rPr>
              <w:fldChar w:fldCharType="begin">
                <w:ffData>
                  <w:name w:val="Text4"/>
                  <w:enabled/>
                  <w:calcOnExit w:val="0"/>
                  <w:textInput/>
                </w:ffData>
              </w:fldChar>
            </w:r>
            <w:bookmarkStart w:id="25"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c>
          <w:tcPr>
            <w:tcW w:w="1306"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03159" w:rsidTr="001D0BEB">
        <w:trPr>
          <w:trHeight w:val="500"/>
          <w:tblHeader/>
        </w:trPr>
        <w:tc>
          <w:tcPr>
            <w:tcW w:w="1725" w:type="dxa"/>
            <w:tcBorders>
              <w:left w:val="single" w:sz="12" w:space="0" w:color="auto"/>
              <w:bottom w:val="single" w:sz="12" w:space="0" w:color="auto"/>
              <w:right w:val="single" w:sz="12" w:space="0" w:color="auto"/>
            </w:tcBorders>
            <w:shd w:val="clear" w:color="auto" w:fill="CBCBCB"/>
          </w:tcPr>
          <w:p w:rsidR="00303159" w:rsidRDefault="00303159" w:rsidP="001D0BEB">
            <w:pPr>
              <w:rPr>
                <w:sz w:val="22"/>
                <w:szCs w:val="22"/>
              </w:rPr>
            </w:pPr>
            <w:r>
              <w:rPr>
                <w:sz w:val="22"/>
                <w:szCs w:val="22"/>
              </w:rPr>
              <w:t xml:space="preserve">Other Language: </w:t>
            </w:r>
            <w:r>
              <w:rPr>
                <w:sz w:val="22"/>
                <w:szCs w:val="22"/>
              </w:rPr>
              <w:fldChar w:fldCharType="begin">
                <w:ffData>
                  <w:name w:val="Text5"/>
                  <w:enabled/>
                  <w:calcOnExit w:val="0"/>
                  <w:textInput/>
                </w:ffData>
              </w:fldChar>
            </w:r>
            <w:bookmarkStart w:id="26"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p w:rsidR="00303159" w:rsidRDefault="00303159" w:rsidP="001D0BEB">
            <w:pPr>
              <w:rPr>
                <w:sz w:val="22"/>
                <w:szCs w:val="22"/>
              </w:rPr>
            </w:pPr>
            <w:r>
              <w:rPr>
                <w:sz w:val="22"/>
                <w:szCs w:val="22"/>
              </w:rPr>
              <w:t>(e.g., French/ Spanish Sign Language)</w:t>
            </w:r>
          </w:p>
        </w:tc>
        <w:tc>
          <w:tcPr>
            <w:tcW w:w="1306" w:type="dxa"/>
            <w:tcBorders>
              <w:left w:val="single" w:sz="12" w:space="0" w:color="auto"/>
              <w:bottom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bottom w:val="single" w:sz="12" w:space="0" w:color="auto"/>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bottom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bottom w:val="single" w:sz="12" w:space="0" w:color="auto"/>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00" w:type="dxa"/>
            <w:tcBorders>
              <w:left w:val="single" w:sz="12" w:space="0" w:color="auto"/>
              <w:bottom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392" w:type="dxa"/>
            <w:tcBorders>
              <w:bottom w:val="single" w:sz="12" w:space="0" w:color="auto"/>
              <w:right w:val="single" w:sz="12" w:space="0" w:color="auto"/>
            </w:tcBorders>
            <w:vAlign w:val="center"/>
          </w:tcPr>
          <w:p w:rsidR="00303159" w:rsidRDefault="00303159" w:rsidP="001D0BEB">
            <w:pPr>
              <w:jc w:val="center"/>
              <w:rPr>
                <w:sz w:val="22"/>
                <w:szCs w:val="22"/>
              </w:rPr>
            </w:pPr>
            <w:r>
              <w:rPr>
                <w:sz w:val="22"/>
                <w:szCs w:val="22"/>
              </w:rPr>
              <w:fldChar w:fldCharType="begin">
                <w:ffData>
                  <w:name w:val="Text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303159" w:rsidRPr="00D47A47" w:rsidRDefault="00303159" w:rsidP="00303159">
      <w:pPr>
        <w:pStyle w:val="ListParagraph"/>
        <w:numPr>
          <w:ilvl w:val="0"/>
          <w:numId w:val="2"/>
        </w:numPr>
        <w:ind w:left="540"/>
        <w:rPr>
          <w:sz w:val="22"/>
          <w:szCs w:val="22"/>
        </w:rPr>
      </w:pPr>
      <w:r>
        <w:rPr>
          <w:sz w:val="22"/>
          <w:szCs w:val="22"/>
        </w:rPr>
        <w:t xml:space="preserve">Summarize the student’s general language skill level based on formal and informal assessment results: </w:t>
      </w:r>
      <w:r w:rsidRPr="00D47A47">
        <w:rPr>
          <w:sz w:val="22"/>
          <w:szCs w:val="22"/>
        </w:rPr>
        <w:fldChar w:fldCharType="begin">
          <w:ffData>
            <w:name w:val="Text6"/>
            <w:enabled/>
            <w:calcOnExit w:val="0"/>
            <w:textInput/>
          </w:ffData>
        </w:fldChar>
      </w:r>
      <w:bookmarkStart w:id="27" w:name="Text6"/>
      <w:r w:rsidRPr="00D47A47">
        <w:rPr>
          <w:sz w:val="22"/>
          <w:szCs w:val="22"/>
        </w:rPr>
        <w:instrText xml:space="preserve"> FORMTEXT </w:instrText>
      </w:r>
      <w:r w:rsidRPr="00D47A47">
        <w:rPr>
          <w:sz w:val="22"/>
          <w:szCs w:val="22"/>
        </w:rPr>
      </w:r>
      <w:r w:rsidRPr="00D47A47">
        <w:rPr>
          <w:sz w:val="22"/>
          <w:szCs w:val="22"/>
        </w:rPr>
        <w:fldChar w:fldCharType="separate"/>
      </w:r>
      <w:r w:rsidRPr="00D47A47">
        <w:rPr>
          <w:noProof/>
        </w:rPr>
        <w:t> </w:t>
      </w:r>
      <w:r w:rsidRPr="00D47A47">
        <w:rPr>
          <w:noProof/>
        </w:rPr>
        <w:t> </w:t>
      </w:r>
      <w:r w:rsidRPr="00D47A47">
        <w:rPr>
          <w:noProof/>
        </w:rPr>
        <w:t> </w:t>
      </w:r>
      <w:r w:rsidRPr="00D47A47">
        <w:rPr>
          <w:noProof/>
        </w:rPr>
        <w:t> </w:t>
      </w:r>
      <w:r w:rsidRPr="00D47A47">
        <w:rPr>
          <w:noProof/>
        </w:rPr>
        <w:t> </w:t>
      </w:r>
      <w:r w:rsidRPr="00D47A47">
        <w:rPr>
          <w:sz w:val="22"/>
          <w:szCs w:val="22"/>
        </w:rPr>
        <w:fldChar w:fldCharType="end"/>
      </w:r>
      <w:bookmarkEnd w:id="27"/>
    </w:p>
    <w:p w:rsidR="00303159" w:rsidRDefault="00303159" w:rsidP="00303159">
      <w:pPr>
        <w:pStyle w:val="ListParagraph"/>
        <w:ind w:left="0"/>
        <w:rPr>
          <w:sz w:val="22"/>
          <w:szCs w:val="22"/>
        </w:rPr>
      </w:pPr>
    </w:p>
    <w:p w:rsidR="00303159" w:rsidRDefault="00303159" w:rsidP="00303159">
      <w:pPr>
        <w:pStyle w:val="ListParagraph"/>
        <w:numPr>
          <w:ilvl w:val="0"/>
          <w:numId w:val="2"/>
        </w:numPr>
        <w:ind w:left="540"/>
        <w:rPr>
          <w:sz w:val="22"/>
          <w:szCs w:val="22"/>
        </w:rPr>
      </w:pPr>
      <w:proofErr w:type="gramStart"/>
      <w:r>
        <w:rPr>
          <w:sz w:val="22"/>
          <w:szCs w:val="22"/>
        </w:rPr>
        <w:t>Is</w:t>
      </w:r>
      <w:proofErr w:type="gramEnd"/>
      <w:r>
        <w:rPr>
          <w:sz w:val="22"/>
          <w:szCs w:val="22"/>
        </w:rPr>
        <w:t xml:space="preserve"> the language and/or mode of communication the student uses effective with his/her </w:t>
      </w:r>
      <w:r>
        <w:rPr>
          <w:b/>
          <w:sz w:val="22"/>
          <w:szCs w:val="22"/>
        </w:rPr>
        <w:t xml:space="preserve">family/caregivers?  </w:t>
      </w:r>
      <w:r>
        <w:rPr>
          <w:sz w:val="22"/>
          <w:szCs w:val="22"/>
        </w:rPr>
        <w:t xml:space="preserve">Yes </w:t>
      </w:r>
      <w:sdt>
        <w:sdtPr>
          <w:rPr>
            <w:rFonts w:ascii="Segoe UI Symbol" w:eastAsia="MS Gothic" w:hAnsi="Segoe UI Symbol" w:cs="Segoe UI Symbol"/>
            <w:sz w:val="22"/>
            <w:szCs w:val="22"/>
          </w:rPr>
          <w:id w:val="1549184901"/>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rPr>
            <w:t>☐</w:t>
          </w:r>
        </w:sdtContent>
      </w:sdt>
      <w:r>
        <w:rPr>
          <w:sz w:val="22"/>
          <w:szCs w:val="22"/>
        </w:rPr>
        <w:tab/>
        <w:t xml:space="preserve">No </w:t>
      </w:r>
      <w:sdt>
        <w:sdtPr>
          <w:rPr>
            <w:rFonts w:ascii="Segoe UI Symbol" w:eastAsia="MS Gothic" w:hAnsi="Segoe UI Symbol" w:cs="Segoe UI Symbol"/>
            <w:sz w:val="22"/>
            <w:szCs w:val="22"/>
          </w:rPr>
          <w:id w:val="-457187881"/>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rPr>
            <w:t>☐</w:t>
          </w:r>
        </w:sdtContent>
      </w:sdt>
      <w:r>
        <w:rPr>
          <w:sz w:val="22"/>
          <w:szCs w:val="22"/>
        </w:rPr>
        <w:t xml:space="preserve"> </w:t>
      </w:r>
    </w:p>
    <w:p w:rsidR="00303159" w:rsidRPr="000B5A2B" w:rsidRDefault="00303159" w:rsidP="00303159">
      <w:pPr>
        <w:ind w:firstLine="540"/>
        <w:rPr>
          <w:sz w:val="22"/>
          <w:szCs w:val="22"/>
        </w:rPr>
      </w:pPr>
      <w:r w:rsidRPr="000B5A2B">
        <w:rPr>
          <w:sz w:val="22"/>
          <w:szCs w:val="22"/>
        </w:rPr>
        <w:t>If not, what is needed to increase the proficiency of the student-family communication?</w:t>
      </w:r>
      <w:r>
        <w:rPr>
          <w:sz w:val="22"/>
          <w:szCs w:val="22"/>
        </w:rPr>
        <w:t xml:space="preserve"> </w:t>
      </w:r>
      <w:r>
        <w:rPr>
          <w:sz w:val="22"/>
          <w:szCs w:val="22"/>
        </w:rPr>
        <w:fldChar w:fldCharType="begin">
          <w:ffData>
            <w:name w:val="Text7"/>
            <w:enabled/>
            <w:calcOnExit w:val="0"/>
            <w:textInput/>
          </w:ffData>
        </w:fldChar>
      </w:r>
      <w:bookmarkStart w:id="28"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r w:rsidRPr="000B5A2B">
        <w:rPr>
          <w:sz w:val="22"/>
          <w:szCs w:val="22"/>
        </w:rPr>
        <w:tab/>
      </w:r>
    </w:p>
    <w:p w:rsidR="00303159" w:rsidRDefault="00303159" w:rsidP="00303159">
      <w:pPr>
        <w:pStyle w:val="ListParagraph"/>
        <w:numPr>
          <w:ilvl w:val="0"/>
          <w:numId w:val="2"/>
        </w:numPr>
        <w:ind w:left="540"/>
        <w:rPr>
          <w:sz w:val="22"/>
          <w:szCs w:val="22"/>
        </w:rPr>
      </w:pPr>
      <w:proofErr w:type="gramStart"/>
      <w:r>
        <w:rPr>
          <w:sz w:val="22"/>
          <w:szCs w:val="22"/>
        </w:rPr>
        <w:t>Is</w:t>
      </w:r>
      <w:proofErr w:type="gramEnd"/>
      <w:r>
        <w:rPr>
          <w:sz w:val="22"/>
          <w:szCs w:val="22"/>
        </w:rPr>
        <w:t xml:space="preserve"> the language and/or mode of communication the student uses effective with his/her </w:t>
      </w:r>
      <w:r>
        <w:rPr>
          <w:b/>
          <w:sz w:val="22"/>
          <w:szCs w:val="22"/>
        </w:rPr>
        <w:t xml:space="preserve">peers? </w:t>
      </w:r>
      <w:r>
        <w:rPr>
          <w:b/>
          <w:sz w:val="22"/>
          <w:szCs w:val="22"/>
        </w:rPr>
        <w:br/>
      </w:r>
      <w:r>
        <w:rPr>
          <w:sz w:val="22"/>
          <w:szCs w:val="22"/>
        </w:rPr>
        <w:t xml:space="preserve">Yes </w:t>
      </w:r>
      <w:sdt>
        <w:sdtPr>
          <w:rPr>
            <w:sz w:val="22"/>
            <w:szCs w:val="22"/>
          </w:rPr>
          <w:id w:val="372426280"/>
          <w14:checkbox>
            <w14:checked w14:val="0"/>
            <w14:checkedState w14:val="2612" w14:font="MS Gothic"/>
            <w14:uncheckedState w14:val="2610" w14:font="MS Gothic"/>
          </w14:checkbox>
        </w:sdtPr>
        <w:sdtEndPr/>
        <w:sdtContent>
          <w:r>
            <w:rPr>
              <w:rFonts w:ascii="Segoe UI Symbol" w:eastAsia="MS Gothic" w:hAnsi="Segoe UI Symbol" w:cs="Segoe UI Symbol"/>
              <w:sz w:val="22"/>
              <w:szCs w:val="22"/>
            </w:rPr>
            <w:t>☐</w:t>
          </w:r>
        </w:sdtContent>
      </w:sdt>
      <w:r>
        <w:rPr>
          <w:sz w:val="22"/>
          <w:szCs w:val="22"/>
        </w:rPr>
        <w:tab/>
        <w:t xml:space="preserve">  No </w:t>
      </w:r>
      <w:sdt>
        <w:sdtPr>
          <w:rPr>
            <w:sz w:val="22"/>
            <w:szCs w:val="22"/>
          </w:rPr>
          <w:id w:val="132101020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p>
    <w:p w:rsidR="00303159" w:rsidRPr="00D47A47" w:rsidRDefault="00303159" w:rsidP="00303159">
      <w:pPr>
        <w:pStyle w:val="ListParagraph"/>
        <w:ind w:left="360" w:firstLine="180"/>
        <w:rPr>
          <w:sz w:val="22"/>
          <w:szCs w:val="22"/>
        </w:rPr>
      </w:pPr>
      <w:r>
        <w:rPr>
          <w:sz w:val="22"/>
          <w:szCs w:val="22"/>
        </w:rPr>
        <w:t xml:space="preserve">If not, what is needed to increase the proficiency of peer-to-peer communication? </w:t>
      </w:r>
      <w:r w:rsidRPr="00D47A47">
        <w:rPr>
          <w:sz w:val="22"/>
          <w:szCs w:val="22"/>
        </w:rPr>
        <w:fldChar w:fldCharType="begin">
          <w:ffData>
            <w:name w:val="Text8"/>
            <w:enabled/>
            <w:calcOnExit w:val="0"/>
            <w:textInput/>
          </w:ffData>
        </w:fldChar>
      </w:r>
      <w:bookmarkStart w:id="29" w:name="Text8"/>
      <w:r w:rsidRPr="00D47A47">
        <w:rPr>
          <w:sz w:val="22"/>
          <w:szCs w:val="22"/>
        </w:rPr>
        <w:instrText xml:space="preserve"> FORMTEXT </w:instrText>
      </w:r>
      <w:r w:rsidRPr="00D47A47">
        <w:rPr>
          <w:sz w:val="22"/>
          <w:szCs w:val="22"/>
        </w:rPr>
      </w:r>
      <w:r w:rsidRPr="00D47A47">
        <w:rPr>
          <w:sz w:val="22"/>
          <w:szCs w:val="22"/>
        </w:rPr>
        <w:fldChar w:fldCharType="separate"/>
      </w:r>
      <w:r>
        <w:rPr>
          <w:noProof/>
        </w:rPr>
        <w:t> </w:t>
      </w:r>
      <w:r>
        <w:rPr>
          <w:noProof/>
        </w:rPr>
        <w:t> </w:t>
      </w:r>
      <w:r>
        <w:rPr>
          <w:noProof/>
        </w:rPr>
        <w:t> </w:t>
      </w:r>
      <w:r>
        <w:rPr>
          <w:noProof/>
        </w:rPr>
        <w:t> </w:t>
      </w:r>
      <w:r>
        <w:rPr>
          <w:noProof/>
        </w:rPr>
        <w:t> </w:t>
      </w:r>
      <w:r w:rsidRPr="00D47A47">
        <w:rPr>
          <w:sz w:val="22"/>
          <w:szCs w:val="22"/>
        </w:rPr>
        <w:fldChar w:fldCharType="end"/>
      </w:r>
      <w:bookmarkEnd w:id="29"/>
    </w:p>
    <w:p w:rsidR="00303159" w:rsidRDefault="00303159" w:rsidP="00303159">
      <w:pPr>
        <w:rPr>
          <w:sz w:val="22"/>
          <w:szCs w:val="22"/>
        </w:rPr>
      </w:pPr>
    </w:p>
    <w:p w:rsidR="00303159" w:rsidRDefault="00303159" w:rsidP="00303159">
      <w:pPr>
        <w:pStyle w:val="Heading5"/>
      </w:pPr>
      <w:bookmarkStart w:id="30" w:name="_Toc21435423"/>
      <w:r w:rsidRPr="002B3AE8">
        <w:t>II. Amplification/Accommodations</w:t>
      </w:r>
      <w:bookmarkEnd w:id="30"/>
      <w:r w:rsidRPr="002B3AE8">
        <w:t xml:space="preserve"> </w:t>
      </w:r>
    </w:p>
    <w:p w:rsidR="00303159" w:rsidRPr="0028061C" w:rsidRDefault="00303159" w:rsidP="00303159">
      <w:r w:rsidRPr="0028061C">
        <w:t>(Supports needed to participate and make progress in the general education curriculum)</w:t>
      </w:r>
    </w:p>
    <w:p w:rsidR="00303159" w:rsidRDefault="00303159" w:rsidP="00303159">
      <w:pPr>
        <w:ind w:firstLine="360"/>
      </w:pPr>
    </w:p>
    <w:p w:rsidR="00303159" w:rsidRDefault="00303159" w:rsidP="00303159">
      <w:pPr>
        <w:pStyle w:val="ListParagraph"/>
        <w:numPr>
          <w:ilvl w:val="0"/>
          <w:numId w:val="5"/>
        </w:numPr>
        <w:ind w:left="540"/>
      </w:pPr>
      <w:r>
        <w:t>Check and rate all that apply in the chart below if the student uses one or more of the following devices:</w:t>
      </w:r>
    </w:p>
    <w:p w:rsidR="00303159" w:rsidRDefault="00303159" w:rsidP="00303159">
      <w:pPr>
        <w:tabs>
          <w:tab w:val="left" w:pos="360"/>
        </w:tabs>
        <w:rPr>
          <w:sz w:val="22"/>
          <w:szCs w:val="22"/>
        </w:rPr>
      </w:pPr>
    </w:p>
    <w:tbl>
      <w:tblPr>
        <w:tblStyle w:val="TableGrid"/>
        <w:tblW w:w="9344" w:type="dxa"/>
        <w:tblInd w:w="288" w:type="dxa"/>
        <w:tblLayout w:type="fixed"/>
        <w:tblLook w:val="04A0" w:firstRow="1" w:lastRow="0" w:firstColumn="1" w:lastColumn="0" w:noHBand="0" w:noVBand="1"/>
        <w:tblDescription w:val="Table showing supports needed to participate and make progress in the general education curriculum"/>
      </w:tblPr>
      <w:tblGrid>
        <w:gridCol w:w="3690"/>
        <w:gridCol w:w="1350"/>
        <w:gridCol w:w="1440"/>
        <w:gridCol w:w="1357"/>
        <w:gridCol w:w="1507"/>
      </w:tblGrid>
      <w:tr w:rsidR="00303159" w:rsidTr="001D0BEB">
        <w:trPr>
          <w:trHeight w:val="507"/>
          <w:tblHeader/>
        </w:trPr>
        <w:tc>
          <w:tcPr>
            <w:tcW w:w="3690" w:type="dxa"/>
          </w:tcPr>
          <w:p w:rsidR="00303159" w:rsidRPr="00AA7DD4" w:rsidRDefault="00303159" w:rsidP="001D0BEB">
            <w:pPr>
              <w:tabs>
                <w:tab w:val="left" w:pos="360"/>
              </w:tabs>
              <w:rPr>
                <w:b/>
                <w:szCs w:val="22"/>
              </w:rPr>
            </w:pPr>
            <w:bookmarkStart w:id="31" w:name="Title_2" w:colFirst="0" w:colLast="0"/>
            <w:r w:rsidRPr="00AA7DD4">
              <w:rPr>
                <w:b/>
                <w:szCs w:val="22"/>
              </w:rPr>
              <w:t>Devices</w:t>
            </w:r>
          </w:p>
        </w:tc>
        <w:tc>
          <w:tcPr>
            <w:tcW w:w="1350" w:type="dxa"/>
            <w:tcBorders>
              <w:bottom w:val="single" w:sz="8" w:space="0" w:color="auto"/>
            </w:tcBorders>
            <w:shd w:val="clear" w:color="auto" w:fill="FDE9D9" w:themeFill="accent6" w:themeFillTint="33"/>
            <w:vAlign w:val="center"/>
          </w:tcPr>
          <w:p w:rsidR="00303159" w:rsidRPr="002B3AE8" w:rsidRDefault="00303159" w:rsidP="001D0BEB">
            <w:pPr>
              <w:tabs>
                <w:tab w:val="left" w:pos="360"/>
              </w:tabs>
            </w:pPr>
            <w:r w:rsidRPr="002B3AE8">
              <w:t>Sometimes at School</w:t>
            </w:r>
          </w:p>
        </w:tc>
        <w:tc>
          <w:tcPr>
            <w:tcW w:w="1440" w:type="dxa"/>
            <w:tcBorders>
              <w:bottom w:val="single" w:sz="8" w:space="0" w:color="auto"/>
            </w:tcBorders>
            <w:shd w:val="clear" w:color="auto" w:fill="FDE9D9" w:themeFill="accent6" w:themeFillTint="33"/>
            <w:vAlign w:val="center"/>
          </w:tcPr>
          <w:p w:rsidR="00303159" w:rsidRPr="002B3AE8" w:rsidRDefault="00303159" w:rsidP="001D0BEB">
            <w:pPr>
              <w:tabs>
                <w:tab w:val="left" w:pos="360"/>
              </w:tabs>
            </w:pPr>
            <w:r w:rsidRPr="002B3AE8">
              <w:t>Consistently at School</w:t>
            </w:r>
          </w:p>
        </w:tc>
        <w:tc>
          <w:tcPr>
            <w:tcW w:w="1357" w:type="dxa"/>
            <w:tcBorders>
              <w:bottom w:val="single" w:sz="8" w:space="0" w:color="auto"/>
            </w:tcBorders>
            <w:shd w:val="clear" w:color="auto" w:fill="EAF1DD" w:themeFill="accent3" w:themeFillTint="33"/>
            <w:vAlign w:val="center"/>
          </w:tcPr>
          <w:p w:rsidR="00303159" w:rsidRPr="002B3AE8" w:rsidRDefault="00303159" w:rsidP="001D0BEB">
            <w:pPr>
              <w:tabs>
                <w:tab w:val="left" w:pos="360"/>
              </w:tabs>
            </w:pPr>
            <w:r w:rsidRPr="002B3AE8">
              <w:t>Sometimes at Home</w:t>
            </w:r>
          </w:p>
        </w:tc>
        <w:tc>
          <w:tcPr>
            <w:tcW w:w="1507" w:type="dxa"/>
            <w:tcBorders>
              <w:bottom w:val="single" w:sz="8" w:space="0" w:color="auto"/>
            </w:tcBorders>
            <w:shd w:val="clear" w:color="auto" w:fill="EAF1DD" w:themeFill="accent3" w:themeFillTint="33"/>
            <w:vAlign w:val="center"/>
          </w:tcPr>
          <w:p w:rsidR="00303159" w:rsidRPr="00BA7E18" w:rsidRDefault="00303159" w:rsidP="001D0BEB">
            <w:pPr>
              <w:tabs>
                <w:tab w:val="left" w:pos="360"/>
              </w:tabs>
            </w:pPr>
            <w:r w:rsidRPr="00BA7E18">
              <w:t>Consistently at Home</w:t>
            </w:r>
          </w:p>
        </w:tc>
      </w:tr>
      <w:bookmarkEnd w:id="31"/>
      <w:tr w:rsidR="00303159" w:rsidTr="001D0BEB">
        <w:trPr>
          <w:trHeight w:val="296"/>
        </w:trPr>
        <w:tc>
          <w:tcPr>
            <w:tcW w:w="3690" w:type="dxa"/>
            <w:tcBorders>
              <w:right w:val="single" w:sz="8" w:space="0" w:color="auto"/>
            </w:tcBorders>
          </w:tcPr>
          <w:p w:rsidR="00303159" w:rsidRPr="00F32D29" w:rsidRDefault="00303159" w:rsidP="001D0BEB">
            <w:pPr>
              <w:tabs>
                <w:tab w:val="left" w:pos="360"/>
              </w:tabs>
              <w:rPr>
                <w:szCs w:val="22"/>
              </w:rPr>
            </w:pPr>
            <w:r w:rsidRPr="00F32D29">
              <w:rPr>
                <w:szCs w:val="22"/>
              </w:rPr>
              <w:t>Personally owned hearing aid(s)</w:t>
            </w:r>
          </w:p>
        </w:tc>
        <w:sdt>
          <w:sdtPr>
            <w:rPr>
              <w:szCs w:val="22"/>
            </w:rPr>
            <w:id w:val="-253351970"/>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735384875"/>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305074767"/>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833213268"/>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r w:rsidR="00303159" w:rsidTr="001D0BEB">
        <w:trPr>
          <w:trHeight w:val="296"/>
        </w:trPr>
        <w:tc>
          <w:tcPr>
            <w:tcW w:w="3690" w:type="dxa"/>
            <w:tcBorders>
              <w:right w:val="single" w:sz="8" w:space="0" w:color="auto"/>
            </w:tcBorders>
          </w:tcPr>
          <w:p w:rsidR="00303159" w:rsidRPr="00F32D29" w:rsidRDefault="00303159" w:rsidP="001D0BEB">
            <w:pPr>
              <w:tabs>
                <w:tab w:val="left" w:pos="360"/>
              </w:tabs>
              <w:rPr>
                <w:szCs w:val="22"/>
              </w:rPr>
            </w:pPr>
            <w:r w:rsidRPr="00F32D29">
              <w:rPr>
                <w:szCs w:val="22"/>
              </w:rPr>
              <w:t>Hearing implant(s): BAHA, cochlear</w:t>
            </w:r>
          </w:p>
        </w:tc>
        <w:sdt>
          <w:sdtPr>
            <w:rPr>
              <w:szCs w:val="22"/>
            </w:rPr>
            <w:id w:val="581268520"/>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734311106"/>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876765620"/>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33235071"/>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r w:rsidR="00303159" w:rsidTr="001D0BEB">
        <w:trPr>
          <w:trHeight w:val="547"/>
        </w:trPr>
        <w:tc>
          <w:tcPr>
            <w:tcW w:w="3690" w:type="dxa"/>
            <w:tcBorders>
              <w:right w:val="single" w:sz="8" w:space="0" w:color="auto"/>
            </w:tcBorders>
          </w:tcPr>
          <w:p w:rsidR="00303159" w:rsidRPr="00F32D29" w:rsidRDefault="00303159" w:rsidP="001D0BEB">
            <w:pPr>
              <w:rPr>
                <w:szCs w:val="22"/>
              </w:rPr>
            </w:pPr>
            <w:r w:rsidRPr="00F32D29">
              <w:rPr>
                <w:szCs w:val="22"/>
              </w:rPr>
              <w:t xml:space="preserve">Personally owned assistive listening device: </w:t>
            </w:r>
            <w:r w:rsidRPr="00F32D29">
              <w:rPr>
                <w:szCs w:val="22"/>
              </w:rPr>
              <w:fldChar w:fldCharType="begin">
                <w:ffData>
                  <w:name w:val="Text9"/>
                  <w:enabled/>
                  <w:calcOnExit w:val="0"/>
                  <w:textInput/>
                </w:ffData>
              </w:fldChar>
            </w:r>
            <w:bookmarkStart w:id="32" w:name="Text9"/>
            <w:r w:rsidRPr="00F32D29">
              <w:rPr>
                <w:szCs w:val="22"/>
              </w:rPr>
              <w:instrText xml:space="preserve"> FORMTEXT </w:instrText>
            </w:r>
            <w:r w:rsidRPr="00F32D29">
              <w:rPr>
                <w:szCs w:val="22"/>
              </w:rPr>
            </w:r>
            <w:r w:rsidRPr="00F32D29">
              <w:rPr>
                <w:szCs w:val="22"/>
              </w:rPr>
              <w:fldChar w:fldCharType="separate"/>
            </w:r>
            <w:r w:rsidRPr="00F32D29">
              <w:rPr>
                <w:noProof/>
                <w:szCs w:val="22"/>
              </w:rPr>
              <w:t> </w:t>
            </w:r>
            <w:r w:rsidRPr="00F32D29">
              <w:rPr>
                <w:noProof/>
                <w:szCs w:val="22"/>
              </w:rPr>
              <w:t> </w:t>
            </w:r>
            <w:r w:rsidRPr="00F32D29">
              <w:rPr>
                <w:noProof/>
                <w:szCs w:val="22"/>
              </w:rPr>
              <w:t> </w:t>
            </w:r>
            <w:r w:rsidRPr="00F32D29">
              <w:rPr>
                <w:noProof/>
                <w:szCs w:val="22"/>
              </w:rPr>
              <w:t> </w:t>
            </w:r>
            <w:r w:rsidRPr="00F32D29">
              <w:rPr>
                <w:noProof/>
                <w:szCs w:val="22"/>
              </w:rPr>
              <w:t> </w:t>
            </w:r>
            <w:r w:rsidRPr="00F32D29">
              <w:rPr>
                <w:szCs w:val="22"/>
              </w:rPr>
              <w:fldChar w:fldCharType="end"/>
            </w:r>
            <w:bookmarkEnd w:id="32"/>
          </w:p>
        </w:tc>
        <w:sdt>
          <w:sdtPr>
            <w:rPr>
              <w:szCs w:val="22"/>
            </w:rPr>
            <w:id w:val="1699814502"/>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925018428"/>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775327083"/>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355569863"/>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r w:rsidR="00303159" w:rsidTr="001D0BEB">
        <w:trPr>
          <w:trHeight w:val="296"/>
        </w:trPr>
        <w:tc>
          <w:tcPr>
            <w:tcW w:w="3690" w:type="dxa"/>
            <w:tcBorders>
              <w:right w:val="single" w:sz="8" w:space="0" w:color="auto"/>
            </w:tcBorders>
          </w:tcPr>
          <w:p w:rsidR="00303159" w:rsidRPr="00F32D29" w:rsidRDefault="00303159" w:rsidP="001D0BEB">
            <w:pPr>
              <w:tabs>
                <w:tab w:val="left" w:pos="360"/>
              </w:tabs>
              <w:rPr>
                <w:szCs w:val="22"/>
              </w:rPr>
            </w:pPr>
            <w:r w:rsidRPr="00F32D29">
              <w:rPr>
                <w:szCs w:val="22"/>
              </w:rPr>
              <w:t>School-provided hearing aid(s)</w:t>
            </w:r>
          </w:p>
        </w:tc>
        <w:sdt>
          <w:sdtPr>
            <w:rPr>
              <w:szCs w:val="22"/>
            </w:rPr>
            <w:id w:val="1297404894"/>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732606614"/>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57735482"/>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579216887"/>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r w:rsidR="00303159" w:rsidTr="001D0BEB">
        <w:trPr>
          <w:trHeight w:val="310"/>
        </w:trPr>
        <w:tc>
          <w:tcPr>
            <w:tcW w:w="3690" w:type="dxa"/>
            <w:tcBorders>
              <w:right w:val="single" w:sz="8" w:space="0" w:color="auto"/>
            </w:tcBorders>
          </w:tcPr>
          <w:p w:rsidR="00303159" w:rsidRPr="00F32D29" w:rsidRDefault="00303159" w:rsidP="001D0BEB">
            <w:pPr>
              <w:tabs>
                <w:tab w:val="left" w:pos="360"/>
              </w:tabs>
              <w:rPr>
                <w:szCs w:val="22"/>
              </w:rPr>
            </w:pPr>
            <w:r w:rsidRPr="00F32D29">
              <w:rPr>
                <w:szCs w:val="22"/>
              </w:rPr>
              <w:t>School-provided FM  system</w:t>
            </w:r>
          </w:p>
        </w:tc>
        <w:sdt>
          <w:sdtPr>
            <w:rPr>
              <w:szCs w:val="22"/>
            </w:rPr>
            <w:id w:val="-983078510"/>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2057773472"/>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268037959"/>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415792689"/>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r w:rsidR="00303159" w:rsidTr="001D0BEB">
        <w:trPr>
          <w:trHeight w:val="296"/>
        </w:trPr>
        <w:tc>
          <w:tcPr>
            <w:tcW w:w="3690" w:type="dxa"/>
            <w:tcBorders>
              <w:right w:val="single" w:sz="8" w:space="0" w:color="auto"/>
            </w:tcBorders>
          </w:tcPr>
          <w:p w:rsidR="00303159" w:rsidRPr="00F32D29" w:rsidRDefault="00303159" w:rsidP="001D0BEB">
            <w:pPr>
              <w:tabs>
                <w:tab w:val="left" w:pos="360"/>
              </w:tabs>
              <w:rPr>
                <w:szCs w:val="22"/>
              </w:rPr>
            </w:pPr>
            <w:r w:rsidRPr="00F32D29">
              <w:rPr>
                <w:szCs w:val="22"/>
              </w:rPr>
              <w:t>School-provided sound-field system</w:t>
            </w:r>
          </w:p>
        </w:tc>
        <w:sdt>
          <w:sdtPr>
            <w:rPr>
              <w:szCs w:val="22"/>
            </w:rPr>
            <w:id w:val="1676141594"/>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790621201"/>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359244080"/>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193653166"/>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r w:rsidR="00303159" w:rsidTr="001D0BEB">
        <w:trPr>
          <w:trHeight w:val="296"/>
        </w:trPr>
        <w:tc>
          <w:tcPr>
            <w:tcW w:w="3690" w:type="dxa"/>
            <w:tcBorders>
              <w:right w:val="single" w:sz="8" w:space="0" w:color="auto"/>
            </w:tcBorders>
          </w:tcPr>
          <w:p w:rsidR="00303159" w:rsidRPr="00F32D29" w:rsidRDefault="00303159" w:rsidP="001D0BEB">
            <w:pPr>
              <w:tabs>
                <w:tab w:val="left" w:pos="360"/>
              </w:tabs>
              <w:rPr>
                <w:szCs w:val="22"/>
              </w:rPr>
            </w:pPr>
            <w:r>
              <w:rPr>
                <w:szCs w:val="22"/>
              </w:rPr>
              <w:t>Augmentative communication device</w:t>
            </w:r>
          </w:p>
        </w:tc>
        <w:sdt>
          <w:sdtPr>
            <w:rPr>
              <w:szCs w:val="22"/>
            </w:rPr>
            <w:id w:val="812141779"/>
            <w14:checkbox>
              <w14:checked w14:val="0"/>
              <w14:checkedState w14:val="2612" w14:font="MS Gothic"/>
              <w14:uncheckedState w14:val="2610" w14:font="MS Gothic"/>
            </w14:checkbox>
          </w:sdtPr>
          <w:sdtEndPr/>
          <w:sdtContent>
            <w:tc>
              <w:tcPr>
                <w:tcW w:w="135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407812773"/>
            <w14:checkbox>
              <w14:checked w14:val="0"/>
              <w14:checkedState w14:val="2612" w14:font="MS Gothic"/>
              <w14:uncheckedState w14:val="2610" w14:font="MS Gothic"/>
            </w14:checkbox>
          </w:sdtPr>
          <w:sdtEndPr/>
          <w:sdtContent>
            <w:tc>
              <w:tcPr>
                <w:tcW w:w="1440"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1476256178"/>
            <w14:checkbox>
              <w14:checked w14:val="0"/>
              <w14:checkedState w14:val="2612" w14:font="MS Gothic"/>
              <w14:uncheckedState w14:val="2610" w14:font="MS Gothic"/>
            </w14:checkbox>
          </w:sdtPr>
          <w:sdtEndPr/>
          <w:sdtContent>
            <w:tc>
              <w:tcPr>
                <w:tcW w:w="135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sdt>
          <w:sdtPr>
            <w:rPr>
              <w:szCs w:val="22"/>
            </w:rPr>
            <w:id w:val="-2092295416"/>
            <w14:checkbox>
              <w14:checked w14:val="0"/>
              <w14:checkedState w14:val="2612" w14:font="MS Gothic"/>
              <w14:uncheckedState w14:val="2610" w14:font="MS Gothic"/>
            </w14:checkbox>
          </w:sdtPr>
          <w:sdtEndPr/>
          <w:sdtContent>
            <w:tc>
              <w:tcPr>
                <w:tcW w:w="1507" w:type="dxa"/>
                <w:tcBorders>
                  <w:top w:val="single" w:sz="8" w:space="0" w:color="auto"/>
                  <w:left w:val="single" w:sz="8" w:space="0" w:color="auto"/>
                  <w:bottom w:val="single" w:sz="8" w:space="0" w:color="auto"/>
                  <w:right w:val="single" w:sz="8" w:space="0" w:color="auto"/>
                </w:tcBorders>
                <w:vAlign w:val="center"/>
              </w:tcPr>
              <w:p w:rsidR="00303159" w:rsidRPr="00F32D29" w:rsidRDefault="00303159" w:rsidP="001D0BEB">
                <w:pPr>
                  <w:tabs>
                    <w:tab w:val="left" w:pos="360"/>
                  </w:tabs>
                  <w:jc w:val="center"/>
                  <w:rPr>
                    <w:szCs w:val="22"/>
                  </w:rPr>
                </w:pPr>
                <w:r>
                  <w:rPr>
                    <w:rFonts w:ascii="MS Gothic" w:eastAsia="MS Gothic" w:hAnsi="MS Gothic" w:hint="eastAsia"/>
                    <w:szCs w:val="22"/>
                  </w:rPr>
                  <w:t>☐</w:t>
                </w:r>
              </w:p>
            </w:tc>
          </w:sdtContent>
        </w:sdt>
      </w:tr>
    </w:tbl>
    <w:p w:rsidR="00303159" w:rsidRDefault="00303159" w:rsidP="00303159">
      <w:pPr>
        <w:tabs>
          <w:tab w:val="left" w:pos="360"/>
        </w:tabs>
        <w:rPr>
          <w:sz w:val="22"/>
          <w:szCs w:val="22"/>
        </w:rPr>
      </w:pPr>
    </w:p>
    <w:p w:rsidR="00303159" w:rsidRPr="000B5A2B" w:rsidRDefault="00303159" w:rsidP="00303159">
      <w:pPr>
        <w:tabs>
          <w:tab w:val="left" w:pos="360"/>
        </w:tabs>
        <w:rPr>
          <w:sz w:val="10"/>
          <w:szCs w:val="22"/>
        </w:rPr>
      </w:pPr>
    </w:p>
    <w:p w:rsidR="00303159" w:rsidRPr="00DB21C4" w:rsidRDefault="00303159" w:rsidP="00303159">
      <w:pPr>
        <w:pStyle w:val="ListParagraph"/>
        <w:numPr>
          <w:ilvl w:val="0"/>
          <w:numId w:val="5"/>
        </w:numPr>
        <w:ind w:left="540"/>
        <w:rPr>
          <w:sz w:val="22"/>
          <w:szCs w:val="22"/>
        </w:rPr>
      </w:pPr>
      <w:r w:rsidRPr="00DB21C4">
        <w:rPr>
          <w:sz w:val="22"/>
          <w:szCs w:val="22"/>
        </w:rPr>
        <w:t>Amplification device(s) used in school are monitored through:</w:t>
      </w:r>
    </w:p>
    <w:p w:rsidR="00303159" w:rsidRPr="00FA2FB0" w:rsidRDefault="00303159" w:rsidP="00303159">
      <w:pPr>
        <w:pStyle w:val="ListParagraph"/>
        <w:numPr>
          <w:ilvl w:val="0"/>
          <w:numId w:val="6"/>
        </w:numPr>
        <w:ind w:left="1080"/>
        <w:rPr>
          <w:sz w:val="22"/>
          <w:szCs w:val="22"/>
        </w:rPr>
      </w:pPr>
      <w:r w:rsidRPr="00FA2FB0">
        <w:rPr>
          <w:sz w:val="22"/>
          <w:szCs w:val="22"/>
        </w:rPr>
        <w:t>Independent monitoring/reporting by the student</w:t>
      </w:r>
      <w:r>
        <w:rPr>
          <w:sz w:val="22"/>
          <w:szCs w:val="22"/>
        </w:rPr>
        <w:t>:</w:t>
      </w:r>
      <w:r w:rsidRPr="00FA2FB0">
        <w:rPr>
          <w:sz w:val="22"/>
          <w:szCs w:val="22"/>
        </w:rPr>
        <w:tab/>
        <w:t>Yes</w:t>
      </w:r>
      <w:r>
        <w:rPr>
          <w:sz w:val="22"/>
          <w:szCs w:val="22"/>
        </w:rPr>
        <w:t xml:space="preserve"> </w:t>
      </w:r>
      <w:sdt>
        <w:sdtPr>
          <w:rPr>
            <w:sz w:val="22"/>
            <w:szCs w:val="22"/>
          </w:rPr>
          <w:id w:val="-210633874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A2FB0">
        <w:rPr>
          <w:sz w:val="22"/>
          <w:szCs w:val="22"/>
        </w:rPr>
        <w:tab/>
        <w:t xml:space="preserve">No </w:t>
      </w:r>
      <w:sdt>
        <w:sdtPr>
          <w:rPr>
            <w:sz w:val="22"/>
            <w:szCs w:val="22"/>
          </w:rPr>
          <w:id w:val="11294978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303159" w:rsidRDefault="00303159" w:rsidP="00303159">
      <w:pPr>
        <w:pStyle w:val="ListParagraph"/>
        <w:ind w:left="1080"/>
        <w:rPr>
          <w:sz w:val="22"/>
          <w:szCs w:val="22"/>
        </w:rPr>
      </w:pPr>
    </w:p>
    <w:p w:rsidR="00303159" w:rsidRDefault="00303159" w:rsidP="00303159">
      <w:pPr>
        <w:pStyle w:val="ListParagraph"/>
        <w:numPr>
          <w:ilvl w:val="0"/>
          <w:numId w:val="6"/>
        </w:numPr>
        <w:ind w:left="1080"/>
        <w:rPr>
          <w:sz w:val="22"/>
          <w:szCs w:val="22"/>
        </w:rPr>
      </w:pPr>
      <w:r>
        <w:rPr>
          <w:sz w:val="22"/>
          <w:szCs w:val="22"/>
        </w:rPr>
        <w:t>H</w:t>
      </w:r>
      <w:r w:rsidRPr="00DB21C4">
        <w:rPr>
          <w:sz w:val="22"/>
          <w:szCs w:val="22"/>
        </w:rPr>
        <w:t>earing technology checks done</w:t>
      </w:r>
      <w:r>
        <w:rPr>
          <w:sz w:val="22"/>
          <w:szCs w:val="22"/>
        </w:rPr>
        <w:t>:</w:t>
      </w:r>
      <w:r w:rsidRPr="00FA2FB0">
        <w:rPr>
          <w:sz w:val="22"/>
          <w:szCs w:val="22"/>
        </w:rPr>
        <w:t xml:space="preserve"> </w:t>
      </w:r>
      <w:r w:rsidRPr="00FA2FB0">
        <w:rPr>
          <w:sz w:val="22"/>
          <w:szCs w:val="22"/>
        </w:rPr>
        <w:tab/>
        <w:t>Yes</w:t>
      </w:r>
      <w:r>
        <w:rPr>
          <w:sz w:val="22"/>
          <w:szCs w:val="22"/>
        </w:rPr>
        <w:t xml:space="preserve"> </w:t>
      </w:r>
      <w:sdt>
        <w:sdtPr>
          <w:rPr>
            <w:sz w:val="22"/>
            <w:szCs w:val="22"/>
          </w:rPr>
          <w:id w:val="404050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FA2FB0">
        <w:rPr>
          <w:sz w:val="22"/>
          <w:szCs w:val="22"/>
        </w:rPr>
        <w:tab/>
        <w:t xml:space="preserve">No </w:t>
      </w:r>
      <w:sdt>
        <w:sdtPr>
          <w:rPr>
            <w:sz w:val="22"/>
            <w:szCs w:val="22"/>
          </w:rPr>
          <w:id w:val="-123500358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303159" w:rsidRDefault="00303159" w:rsidP="00303159">
      <w:pPr>
        <w:pStyle w:val="ListParagraph"/>
        <w:numPr>
          <w:ilvl w:val="1"/>
          <w:numId w:val="6"/>
        </w:numPr>
        <w:ind w:left="1800"/>
        <w:rPr>
          <w:sz w:val="22"/>
          <w:szCs w:val="22"/>
        </w:rPr>
      </w:pPr>
      <w:r>
        <w:rPr>
          <w:sz w:val="22"/>
          <w:szCs w:val="22"/>
        </w:rPr>
        <w:t>Frequency</w:t>
      </w:r>
      <w:r w:rsidRPr="00DB21C4">
        <w:rPr>
          <w:sz w:val="22"/>
          <w:szCs w:val="22"/>
        </w:rPr>
        <w:t xml:space="preserve"> (</w:t>
      </w:r>
      <w:r>
        <w:rPr>
          <w:sz w:val="22"/>
          <w:szCs w:val="22"/>
        </w:rPr>
        <w:t xml:space="preserve">e.g., </w:t>
      </w:r>
      <w:r w:rsidRPr="00DB21C4">
        <w:rPr>
          <w:sz w:val="22"/>
          <w:szCs w:val="22"/>
        </w:rPr>
        <w:t xml:space="preserve">daily/weekly/monthly) by </w:t>
      </w:r>
      <w:r>
        <w:rPr>
          <w:sz w:val="22"/>
          <w:szCs w:val="22"/>
        </w:rPr>
        <w:fldChar w:fldCharType="begin">
          <w:ffData>
            <w:name w:val="Text20"/>
            <w:enabled/>
            <w:calcOnExit w:val="0"/>
            <w:textInput/>
          </w:ffData>
        </w:fldChar>
      </w:r>
      <w:bookmarkStart w:id="33" w:name="Text2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sidRPr="00DB21C4">
        <w:rPr>
          <w:sz w:val="22"/>
          <w:szCs w:val="22"/>
        </w:rPr>
        <w:t xml:space="preserve"> (staff title) or </w:t>
      </w:r>
      <w:r>
        <w:rPr>
          <w:sz w:val="22"/>
          <w:szCs w:val="22"/>
        </w:rPr>
        <w:fldChar w:fldCharType="begin">
          <w:ffData>
            <w:name w:val="Text21"/>
            <w:enabled/>
            <w:calcOnExit w:val="0"/>
            <w:textInput/>
          </w:ffData>
        </w:fldChar>
      </w:r>
      <w:bookmarkStart w:id="34"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r>
        <w:rPr>
          <w:sz w:val="22"/>
          <w:szCs w:val="22"/>
        </w:rPr>
        <w:t xml:space="preserve"> </w:t>
      </w:r>
      <w:r w:rsidRPr="00DB21C4">
        <w:rPr>
          <w:sz w:val="22"/>
          <w:szCs w:val="22"/>
        </w:rPr>
        <w:t>(back-up staff title)</w:t>
      </w:r>
      <w:r>
        <w:rPr>
          <w:sz w:val="22"/>
          <w:szCs w:val="22"/>
        </w:rPr>
        <w:t xml:space="preserve"> </w:t>
      </w:r>
    </w:p>
    <w:p w:rsidR="00303159" w:rsidRPr="00B467A2" w:rsidRDefault="00303159" w:rsidP="00303159">
      <w:pPr>
        <w:rPr>
          <w:sz w:val="22"/>
          <w:szCs w:val="22"/>
        </w:rPr>
      </w:pPr>
    </w:p>
    <w:p w:rsidR="00303159" w:rsidRPr="00E13C3B" w:rsidRDefault="00303159" w:rsidP="00303159">
      <w:pPr>
        <w:pStyle w:val="ListParagraph"/>
        <w:numPr>
          <w:ilvl w:val="0"/>
          <w:numId w:val="5"/>
        </w:numPr>
        <w:tabs>
          <w:tab w:val="left" w:pos="540"/>
        </w:tabs>
        <w:ind w:left="540"/>
        <w:rPr>
          <w:sz w:val="22"/>
          <w:szCs w:val="22"/>
        </w:rPr>
      </w:pPr>
      <w:r w:rsidRPr="00E13C3B">
        <w:rPr>
          <w:sz w:val="22"/>
          <w:szCs w:val="22"/>
        </w:rPr>
        <w:t>Student’s level of independence with hearing technology:</w:t>
      </w:r>
    </w:p>
    <w:p w:rsidR="00303159" w:rsidRPr="00AC3241" w:rsidRDefault="00303159" w:rsidP="00303159">
      <w:pPr>
        <w:pStyle w:val="ListParagraph"/>
        <w:rPr>
          <w:sz w:val="22"/>
          <w:szCs w:val="22"/>
        </w:rPr>
      </w:pPr>
      <w:r w:rsidRPr="00AC3241">
        <w:rPr>
          <w:sz w:val="22"/>
          <w:szCs w:val="22"/>
        </w:rPr>
        <w:t xml:space="preserve">Highly Dependent </w:t>
      </w:r>
      <w:sdt>
        <w:sdtPr>
          <w:rPr>
            <w:sz w:val="22"/>
            <w:szCs w:val="22"/>
          </w:rPr>
          <w:id w:val="-1733685753"/>
          <w14:checkbox>
            <w14:checked w14:val="0"/>
            <w14:checkedState w14:val="2612" w14:font="MS Gothic"/>
            <w14:uncheckedState w14:val="2610" w14:font="MS Gothic"/>
          </w14:checkbox>
        </w:sdtPr>
        <w:sdtEndPr/>
        <w:sdtContent>
          <w:r w:rsidRPr="00AC3241">
            <w:rPr>
              <w:rFonts w:ascii="Segoe UI Symbol" w:eastAsia="MS Gothic" w:hAnsi="Segoe UI Symbol" w:cs="Segoe UI Symbol"/>
              <w:sz w:val="22"/>
              <w:szCs w:val="22"/>
            </w:rPr>
            <w:t>☐</w:t>
          </w:r>
        </w:sdtContent>
      </w:sdt>
    </w:p>
    <w:p w:rsidR="00303159" w:rsidRPr="00AC3241" w:rsidRDefault="00303159" w:rsidP="00303159">
      <w:pPr>
        <w:pStyle w:val="ListParagraph"/>
        <w:rPr>
          <w:sz w:val="22"/>
          <w:szCs w:val="22"/>
        </w:rPr>
      </w:pPr>
      <w:r w:rsidRPr="00AC3241">
        <w:rPr>
          <w:sz w:val="22"/>
          <w:szCs w:val="22"/>
        </w:rPr>
        <w:t xml:space="preserve">Some Physical Assistance </w:t>
      </w:r>
      <w:sdt>
        <w:sdtPr>
          <w:rPr>
            <w:sz w:val="22"/>
            <w:szCs w:val="22"/>
          </w:rPr>
          <w:id w:val="-1552304350"/>
          <w14:checkbox>
            <w14:checked w14:val="0"/>
            <w14:checkedState w14:val="2612" w14:font="MS Gothic"/>
            <w14:uncheckedState w14:val="2610" w14:font="MS Gothic"/>
          </w14:checkbox>
        </w:sdtPr>
        <w:sdtEndPr/>
        <w:sdtContent>
          <w:r w:rsidRPr="00AC3241">
            <w:rPr>
              <w:rFonts w:ascii="Segoe UI Symbol" w:eastAsia="MS Gothic" w:hAnsi="Segoe UI Symbol" w:cs="Segoe UI Symbol"/>
              <w:sz w:val="22"/>
              <w:szCs w:val="22"/>
            </w:rPr>
            <w:t>☐</w:t>
          </w:r>
        </w:sdtContent>
      </w:sdt>
    </w:p>
    <w:p w:rsidR="00303159" w:rsidRPr="00AC3241" w:rsidRDefault="00303159" w:rsidP="00303159">
      <w:pPr>
        <w:pStyle w:val="ListParagraph"/>
        <w:rPr>
          <w:sz w:val="22"/>
          <w:szCs w:val="22"/>
        </w:rPr>
      </w:pPr>
      <w:r w:rsidRPr="00AC3241">
        <w:rPr>
          <w:sz w:val="22"/>
          <w:szCs w:val="22"/>
        </w:rPr>
        <w:t xml:space="preserve">Some Prompting </w:t>
      </w:r>
      <w:sdt>
        <w:sdtPr>
          <w:rPr>
            <w:sz w:val="22"/>
            <w:szCs w:val="22"/>
          </w:rPr>
          <w:id w:val="-967128014"/>
          <w14:checkbox>
            <w14:checked w14:val="0"/>
            <w14:checkedState w14:val="2612" w14:font="MS Gothic"/>
            <w14:uncheckedState w14:val="2610" w14:font="MS Gothic"/>
          </w14:checkbox>
        </w:sdtPr>
        <w:sdtEndPr/>
        <w:sdtContent>
          <w:r w:rsidRPr="00AC3241">
            <w:rPr>
              <w:rFonts w:ascii="Segoe UI Symbol" w:eastAsia="MS Gothic" w:hAnsi="Segoe UI Symbol" w:cs="Segoe UI Symbol"/>
              <w:sz w:val="22"/>
              <w:szCs w:val="22"/>
            </w:rPr>
            <w:t>☐</w:t>
          </w:r>
        </w:sdtContent>
      </w:sdt>
    </w:p>
    <w:p w:rsidR="00303159" w:rsidRPr="00AC3241" w:rsidRDefault="00303159" w:rsidP="00303159">
      <w:pPr>
        <w:pStyle w:val="ListParagraph"/>
        <w:rPr>
          <w:sz w:val="22"/>
          <w:szCs w:val="22"/>
        </w:rPr>
      </w:pPr>
      <w:r w:rsidRPr="00AC3241">
        <w:rPr>
          <w:sz w:val="22"/>
          <w:szCs w:val="22"/>
        </w:rPr>
        <w:t xml:space="preserve">Independent </w:t>
      </w:r>
      <w:sdt>
        <w:sdtPr>
          <w:rPr>
            <w:sz w:val="22"/>
            <w:szCs w:val="22"/>
          </w:rPr>
          <w:id w:val="1892915899"/>
          <w14:checkbox>
            <w14:checked w14:val="0"/>
            <w14:checkedState w14:val="2612" w14:font="MS Gothic"/>
            <w14:uncheckedState w14:val="2610" w14:font="MS Gothic"/>
          </w14:checkbox>
        </w:sdtPr>
        <w:sdtEndPr/>
        <w:sdtContent>
          <w:r w:rsidRPr="00AC3241">
            <w:rPr>
              <w:rFonts w:ascii="Segoe UI Symbol" w:eastAsia="MS Gothic" w:hAnsi="Segoe UI Symbol" w:cs="Segoe UI Symbol"/>
              <w:sz w:val="22"/>
              <w:szCs w:val="22"/>
            </w:rPr>
            <w:t>☐</w:t>
          </w:r>
        </w:sdtContent>
      </w:sdt>
    </w:p>
    <w:p w:rsidR="00303159" w:rsidRDefault="00303159" w:rsidP="00303159">
      <w:pPr>
        <w:rPr>
          <w:sz w:val="22"/>
          <w:szCs w:val="22"/>
        </w:rPr>
      </w:pPr>
    </w:p>
    <w:p w:rsidR="00303159" w:rsidRPr="00E13C3B" w:rsidRDefault="00303159" w:rsidP="00303159">
      <w:pPr>
        <w:pStyle w:val="ListParagraph"/>
        <w:numPr>
          <w:ilvl w:val="0"/>
          <w:numId w:val="5"/>
        </w:numPr>
        <w:ind w:left="540"/>
        <w:rPr>
          <w:sz w:val="22"/>
          <w:szCs w:val="22"/>
        </w:rPr>
      </w:pPr>
      <w:r w:rsidRPr="00E13C3B">
        <w:rPr>
          <w:sz w:val="22"/>
          <w:szCs w:val="22"/>
        </w:rPr>
        <w:t>Assistive Devices/Services used by the student:</w:t>
      </w:r>
    </w:p>
    <w:p w:rsidR="00303159" w:rsidRDefault="00303159" w:rsidP="00303159">
      <w:pPr>
        <w:ind w:left="90" w:firstLine="630"/>
        <w:rPr>
          <w:sz w:val="22"/>
          <w:szCs w:val="22"/>
        </w:rPr>
      </w:pPr>
      <w:r>
        <w:rPr>
          <w:sz w:val="22"/>
          <w:szCs w:val="22"/>
        </w:rPr>
        <w:t>Captioned media</w:t>
      </w:r>
      <w:proofErr w:type="gramStart"/>
      <w:r>
        <w:rPr>
          <w:sz w:val="22"/>
          <w:szCs w:val="22"/>
        </w:rPr>
        <w:t>:</w:t>
      </w:r>
      <w:proofErr w:type="gramEnd"/>
      <w:sdt>
        <w:sdtPr>
          <w:rPr>
            <w:sz w:val="22"/>
            <w:szCs w:val="22"/>
          </w:rPr>
          <w:id w:val="179231530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t xml:space="preserve">C-Print: </w:t>
      </w:r>
      <w:sdt>
        <w:sdtPr>
          <w:rPr>
            <w:sz w:val="22"/>
            <w:szCs w:val="22"/>
          </w:rPr>
          <w:id w:val="48066423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t>Interpreting/Transliteration (type:</w:t>
      </w:r>
      <w:r>
        <w:rPr>
          <w:sz w:val="22"/>
          <w:szCs w:val="22"/>
        </w:rPr>
        <w:fldChar w:fldCharType="begin">
          <w:ffData>
            <w:name w:val="Text10"/>
            <w:enabled/>
            <w:calcOnExit w:val="0"/>
            <w:textInput/>
          </w:ffData>
        </w:fldChar>
      </w:r>
      <w:bookmarkStart w:id="35"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r>
        <w:rPr>
          <w:sz w:val="22"/>
          <w:szCs w:val="22"/>
        </w:rPr>
        <w:t>)</w:t>
      </w:r>
    </w:p>
    <w:p w:rsidR="00303159" w:rsidRDefault="00303159" w:rsidP="00303159">
      <w:pPr>
        <w:tabs>
          <w:tab w:val="left" w:pos="1980"/>
          <w:tab w:val="left" w:pos="3780"/>
          <w:tab w:val="left" w:pos="6750"/>
        </w:tabs>
        <w:ind w:left="90" w:firstLine="630"/>
        <w:rPr>
          <w:sz w:val="22"/>
          <w:szCs w:val="22"/>
        </w:rPr>
      </w:pPr>
      <w:r>
        <w:rPr>
          <w:sz w:val="22"/>
          <w:szCs w:val="22"/>
        </w:rPr>
        <w:t xml:space="preserve">CART: </w:t>
      </w:r>
      <w:sdt>
        <w:sdtPr>
          <w:rPr>
            <w:sz w:val="22"/>
            <w:szCs w:val="22"/>
          </w:rPr>
          <w:id w:val="15180635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proofErr w:type="spellStart"/>
      <w:r>
        <w:rPr>
          <w:sz w:val="22"/>
          <w:szCs w:val="22"/>
        </w:rPr>
        <w:t>Notetaker</w:t>
      </w:r>
      <w:proofErr w:type="spellEnd"/>
      <w:r>
        <w:rPr>
          <w:sz w:val="22"/>
          <w:szCs w:val="22"/>
        </w:rPr>
        <w:t xml:space="preserve">: </w:t>
      </w:r>
      <w:sdt>
        <w:sdtPr>
          <w:rPr>
            <w:sz w:val="22"/>
            <w:szCs w:val="22"/>
          </w:rPr>
          <w:id w:val="8543341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t xml:space="preserve">Visual alerts/alarms: </w:t>
      </w:r>
      <w:sdt>
        <w:sdtPr>
          <w:rPr>
            <w:sz w:val="22"/>
            <w:szCs w:val="22"/>
          </w:rPr>
          <w:id w:val="11842757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ab/>
      </w:r>
      <w:proofErr w:type="gramStart"/>
      <w:r>
        <w:rPr>
          <w:sz w:val="22"/>
          <w:szCs w:val="22"/>
        </w:rPr>
        <w:t>Other</w:t>
      </w:r>
      <w:proofErr w:type="gramEnd"/>
      <w:r>
        <w:rPr>
          <w:sz w:val="22"/>
          <w:szCs w:val="22"/>
        </w:rPr>
        <w:t xml:space="preserve">: </w:t>
      </w:r>
      <w:r>
        <w:rPr>
          <w:sz w:val="22"/>
          <w:szCs w:val="22"/>
        </w:rPr>
        <w:fldChar w:fldCharType="begin">
          <w:ffData>
            <w:name w:val="Text11"/>
            <w:enabled/>
            <w:calcOnExit w:val="0"/>
            <w:textInput/>
          </w:ffData>
        </w:fldChar>
      </w:r>
      <w:bookmarkStart w:id="36"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p w:rsidR="00303159" w:rsidRDefault="00303159" w:rsidP="00303159"/>
    <w:p w:rsidR="00303159" w:rsidRPr="00D373C5" w:rsidRDefault="00303159" w:rsidP="00303159">
      <w:pPr>
        <w:pStyle w:val="ListParagraph"/>
        <w:numPr>
          <w:ilvl w:val="0"/>
          <w:numId w:val="5"/>
        </w:numPr>
        <w:ind w:left="540"/>
        <w:rPr>
          <w:sz w:val="22"/>
          <w:szCs w:val="22"/>
        </w:rPr>
      </w:pPr>
      <w:r w:rsidRPr="00D373C5">
        <w:rPr>
          <w:sz w:val="22"/>
          <w:szCs w:val="22"/>
        </w:rPr>
        <w:t>There is an alternate plan in place to maintain communication with the student if any of the following takes place:</w:t>
      </w:r>
    </w:p>
    <w:p w:rsidR="00303159" w:rsidRPr="00D47A47" w:rsidRDefault="00303159" w:rsidP="00303159">
      <w:pPr>
        <w:pStyle w:val="ListParagraph"/>
        <w:numPr>
          <w:ilvl w:val="1"/>
          <w:numId w:val="7"/>
        </w:numPr>
        <w:ind w:left="1080"/>
        <w:rPr>
          <w:sz w:val="22"/>
          <w:szCs w:val="22"/>
        </w:rPr>
      </w:pPr>
      <w:r w:rsidRPr="00D47A47">
        <w:rPr>
          <w:sz w:val="22"/>
          <w:szCs w:val="22"/>
        </w:rPr>
        <w:t>Interpreter is absent:</w:t>
      </w:r>
      <w:r>
        <w:rPr>
          <w:sz w:val="22"/>
          <w:szCs w:val="22"/>
        </w:rPr>
        <w:t xml:space="preserve">  If Yes, Describe</w:t>
      </w:r>
      <w:r w:rsidRPr="00D47A47">
        <w:rPr>
          <w:sz w:val="22"/>
          <w:szCs w:val="22"/>
        </w:rPr>
        <w:t xml:space="preserve"> </w:t>
      </w:r>
      <w:r w:rsidRPr="00D47A47">
        <w:rPr>
          <w:sz w:val="22"/>
          <w:szCs w:val="22"/>
        </w:rPr>
        <w:fldChar w:fldCharType="begin">
          <w:ffData>
            <w:name w:val="Text22"/>
            <w:enabled/>
            <w:calcOnExit w:val="0"/>
            <w:textInput/>
          </w:ffData>
        </w:fldChar>
      </w:r>
      <w:bookmarkStart w:id="37" w:name="Text22"/>
      <w:r w:rsidRPr="00D47A47">
        <w:rPr>
          <w:sz w:val="22"/>
          <w:szCs w:val="22"/>
        </w:rPr>
        <w:instrText xml:space="preserve"> FORMTEXT </w:instrText>
      </w:r>
      <w:r w:rsidRPr="00D47A47">
        <w:rPr>
          <w:sz w:val="22"/>
          <w:szCs w:val="22"/>
        </w:rPr>
      </w:r>
      <w:r w:rsidRPr="00D47A47">
        <w:rPr>
          <w:sz w:val="22"/>
          <w:szCs w:val="22"/>
        </w:rPr>
        <w:fldChar w:fldCharType="separate"/>
      </w:r>
      <w:r>
        <w:rPr>
          <w:noProof/>
        </w:rPr>
        <w:t> </w:t>
      </w:r>
      <w:r>
        <w:rPr>
          <w:noProof/>
        </w:rPr>
        <w:t> </w:t>
      </w:r>
      <w:r>
        <w:rPr>
          <w:noProof/>
        </w:rPr>
        <w:t> </w:t>
      </w:r>
      <w:r>
        <w:rPr>
          <w:noProof/>
        </w:rPr>
        <w:t> </w:t>
      </w:r>
      <w:r>
        <w:rPr>
          <w:noProof/>
        </w:rPr>
        <w:t> </w:t>
      </w:r>
      <w:r w:rsidRPr="00D47A47">
        <w:rPr>
          <w:sz w:val="22"/>
          <w:szCs w:val="22"/>
        </w:rPr>
        <w:fldChar w:fldCharType="end"/>
      </w:r>
      <w:bookmarkEnd w:id="37"/>
    </w:p>
    <w:p w:rsidR="00303159" w:rsidRPr="00D47A47" w:rsidRDefault="00303159" w:rsidP="00303159">
      <w:pPr>
        <w:pStyle w:val="ListParagraph"/>
        <w:numPr>
          <w:ilvl w:val="1"/>
          <w:numId w:val="7"/>
        </w:numPr>
        <w:ind w:left="1080"/>
        <w:rPr>
          <w:sz w:val="22"/>
          <w:szCs w:val="22"/>
        </w:rPr>
      </w:pPr>
      <w:r w:rsidRPr="00D47A47">
        <w:rPr>
          <w:sz w:val="22"/>
          <w:szCs w:val="22"/>
        </w:rPr>
        <w:t xml:space="preserve">Amplification device is not working: </w:t>
      </w:r>
      <w:r>
        <w:rPr>
          <w:sz w:val="22"/>
          <w:szCs w:val="22"/>
        </w:rPr>
        <w:t>If Yes, Describe</w:t>
      </w:r>
      <w:r w:rsidRPr="00D47A47">
        <w:rPr>
          <w:sz w:val="22"/>
          <w:szCs w:val="22"/>
        </w:rPr>
        <w:t xml:space="preserve"> </w:t>
      </w:r>
      <w:r w:rsidRPr="00D47A47">
        <w:rPr>
          <w:sz w:val="22"/>
          <w:szCs w:val="22"/>
        </w:rPr>
        <w:fldChar w:fldCharType="begin">
          <w:ffData>
            <w:name w:val="Text23"/>
            <w:enabled/>
            <w:calcOnExit w:val="0"/>
            <w:textInput/>
          </w:ffData>
        </w:fldChar>
      </w:r>
      <w:bookmarkStart w:id="38" w:name="Text23"/>
      <w:r w:rsidRPr="00D47A47">
        <w:rPr>
          <w:sz w:val="22"/>
          <w:szCs w:val="22"/>
        </w:rPr>
        <w:instrText xml:space="preserve"> FORMTEXT </w:instrText>
      </w:r>
      <w:r w:rsidRPr="00D47A47">
        <w:rPr>
          <w:sz w:val="22"/>
          <w:szCs w:val="22"/>
        </w:rPr>
      </w:r>
      <w:r w:rsidRPr="00D47A47">
        <w:rPr>
          <w:sz w:val="22"/>
          <w:szCs w:val="22"/>
        </w:rPr>
        <w:fldChar w:fldCharType="separate"/>
      </w:r>
      <w:r>
        <w:rPr>
          <w:noProof/>
        </w:rPr>
        <w:t> </w:t>
      </w:r>
      <w:r>
        <w:rPr>
          <w:noProof/>
        </w:rPr>
        <w:t> </w:t>
      </w:r>
      <w:r>
        <w:rPr>
          <w:noProof/>
        </w:rPr>
        <w:t> </w:t>
      </w:r>
      <w:r>
        <w:rPr>
          <w:noProof/>
        </w:rPr>
        <w:t> </w:t>
      </w:r>
      <w:r>
        <w:rPr>
          <w:noProof/>
        </w:rPr>
        <w:t> </w:t>
      </w:r>
      <w:r w:rsidRPr="00D47A47">
        <w:rPr>
          <w:sz w:val="22"/>
          <w:szCs w:val="22"/>
        </w:rPr>
        <w:fldChar w:fldCharType="end"/>
      </w:r>
      <w:bookmarkEnd w:id="38"/>
    </w:p>
    <w:p w:rsidR="00303159" w:rsidRPr="00D47A47" w:rsidRDefault="00303159" w:rsidP="00303159">
      <w:pPr>
        <w:pStyle w:val="ListParagraph"/>
        <w:numPr>
          <w:ilvl w:val="1"/>
          <w:numId w:val="7"/>
        </w:numPr>
        <w:ind w:left="1080"/>
        <w:rPr>
          <w:sz w:val="22"/>
          <w:szCs w:val="22"/>
        </w:rPr>
      </w:pPr>
      <w:r w:rsidRPr="00D47A47">
        <w:rPr>
          <w:sz w:val="22"/>
          <w:szCs w:val="22"/>
        </w:rPr>
        <w:t>FM system is not working:</w:t>
      </w:r>
      <w:r>
        <w:rPr>
          <w:sz w:val="22"/>
          <w:szCs w:val="22"/>
        </w:rPr>
        <w:t xml:space="preserve"> If Yes, Describe</w:t>
      </w:r>
      <w:r w:rsidRPr="00D47A47">
        <w:rPr>
          <w:sz w:val="22"/>
          <w:szCs w:val="22"/>
        </w:rPr>
        <w:t xml:space="preserve"> </w:t>
      </w:r>
      <w:r w:rsidRPr="00D47A47">
        <w:rPr>
          <w:sz w:val="22"/>
          <w:szCs w:val="22"/>
        </w:rPr>
        <w:fldChar w:fldCharType="begin">
          <w:ffData>
            <w:name w:val="Text24"/>
            <w:enabled/>
            <w:calcOnExit w:val="0"/>
            <w:textInput/>
          </w:ffData>
        </w:fldChar>
      </w:r>
      <w:bookmarkStart w:id="39" w:name="Text24"/>
      <w:r w:rsidRPr="00D47A47">
        <w:rPr>
          <w:sz w:val="22"/>
          <w:szCs w:val="22"/>
        </w:rPr>
        <w:instrText xml:space="preserve"> FORMTEXT </w:instrText>
      </w:r>
      <w:r w:rsidRPr="00D47A47">
        <w:rPr>
          <w:sz w:val="22"/>
          <w:szCs w:val="22"/>
        </w:rPr>
      </w:r>
      <w:r w:rsidRPr="00D47A47">
        <w:rPr>
          <w:sz w:val="22"/>
          <w:szCs w:val="22"/>
        </w:rPr>
        <w:fldChar w:fldCharType="separate"/>
      </w:r>
      <w:r>
        <w:rPr>
          <w:noProof/>
        </w:rPr>
        <w:t> </w:t>
      </w:r>
      <w:r>
        <w:rPr>
          <w:noProof/>
        </w:rPr>
        <w:t> </w:t>
      </w:r>
      <w:r>
        <w:rPr>
          <w:noProof/>
        </w:rPr>
        <w:t> </w:t>
      </w:r>
      <w:r>
        <w:rPr>
          <w:noProof/>
        </w:rPr>
        <w:t> </w:t>
      </w:r>
      <w:r>
        <w:rPr>
          <w:noProof/>
        </w:rPr>
        <w:t> </w:t>
      </w:r>
      <w:r w:rsidRPr="00D47A47">
        <w:rPr>
          <w:sz w:val="22"/>
          <w:szCs w:val="22"/>
        </w:rPr>
        <w:fldChar w:fldCharType="end"/>
      </w:r>
      <w:bookmarkEnd w:id="39"/>
    </w:p>
    <w:p w:rsidR="00303159" w:rsidRPr="00D47A47" w:rsidRDefault="00303159" w:rsidP="00303159">
      <w:pPr>
        <w:pStyle w:val="ListParagraph"/>
        <w:numPr>
          <w:ilvl w:val="1"/>
          <w:numId w:val="7"/>
        </w:numPr>
        <w:ind w:left="1080"/>
        <w:rPr>
          <w:sz w:val="22"/>
          <w:szCs w:val="22"/>
        </w:rPr>
      </w:pPr>
      <w:r w:rsidRPr="00D47A47">
        <w:rPr>
          <w:sz w:val="22"/>
          <w:szCs w:val="22"/>
        </w:rPr>
        <w:t>Assistive device/service is not available</w:t>
      </w:r>
      <w:r>
        <w:rPr>
          <w:sz w:val="22"/>
          <w:szCs w:val="22"/>
        </w:rPr>
        <w:t>:</w:t>
      </w:r>
      <w:r w:rsidRPr="00D149D4">
        <w:rPr>
          <w:sz w:val="22"/>
          <w:szCs w:val="22"/>
        </w:rPr>
        <w:t xml:space="preserve"> </w:t>
      </w:r>
      <w:r>
        <w:rPr>
          <w:sz w:val="22"/>
          <w:szCs w:val="22"/>
        </w:rPr>
        <w:t>If Yes,</w:t>
      </w:r>
      <w:r w:rsidRPr="00D47A47">
        <w:rPr>
          <w:sz w:val="22"/>
          <w:szCs w:val="22"/>
        </w:rPr>
        <w:t xml:space="preserve"> </w:t>
      </w:r>
      <w:r>
        <w:rPr>
          <w:sz w:val="22"/>
          <w:szCs w:val="22"/>
        </w:rPr>
        <w:t>Describe</w:t>
      </w:r>
      <w:r w:rsidRPr="00D47A47">
        <w:rPr>
          <w:sz w:val="22"/>
          <w:szCs w:val="22"/>
        </w:rPr>
        <w:t xml:space="preserve"> </w:t>
      </w:r>
      <w:r w:rsidRPr="00D47A47">
        <w:rPr>
          <w:sz w:val="22"/>
          <w:szCs w:val="22"/>
        </w:rPr>
        <w:fldChar w:fldCharType="begin">
          <w:ffData>
            <w:name w:val="Text25"/>
            <w:enabled/>
            <w:calcOnExit w:val="0"/>
            <w:textInput/>
          </w:ffData>
        </w:fldChar>
      </w:r>
      <w:bookmarkStart w:id="40" w:name="Text25"/>
      <w:r w:rsidRPr="00D47A47">
        <w:rPr>
          <w:sz w:val="22"/>
          <w:szCs w:val="22"/>
        </w:rPr>
        <w:instrText xml:space="preserve"> FORMTEXT </w:instrText>
      </w:r>
      <w:r w:rsidRPr="00D47A47">
        <w:rPr>
          <w:sz w:val="22"/>
          <w:szCs w:val="22"/>
        </w:rPr>
      </w:r>
      <w:r w:rsidRPr="00D47A47">
        <w:rPr>
          <w:sz w:val="22"/>
          <w:szCs w:val="22"/>
        </w:rPr>
        <w:fldChar w:fldCharType="separate"/>
      </w:r>
      <w:r>
        <w:rPr>
          <w:noProof/>
        </w:rPr>
        <w:t> </w:t>
      </w:r>
      <w:r>
        <w:rPr>
          <w:noProof/>
        </w:rPr>
        <w:t> </w:t>
      </w:r>
      <w:r>
        <w:rPr>
          <w:noProof/>
        </w:rPr>
        <w:t> </w:t>
      </w:r>
      <w:r>
        <w:rPr>
          <w:noProof/>
        </w:rPr>
        <w:t> </w:t>
      </w:r>
      <w:r>
        <w:rPr>
          <w:noProof/>
        </w:rPr>
        <w:t> </w:t>
      </w:r>
      <w:r w:rsidRPr="00D47A47">
        <w:rPr>
          <w:sz w:val="22"/>
          <w:szCs w:val="22"/>
        </w:rPr>
        <w:fldChar w:fldCharType="end"/>
      </w:r>
      <w:bookmarkEnd w:id="40"/>
    </w:p>
    <w:p w:rsidR="00303159" w:rsidRPr="00AA7DD4" w:rsidRDefault="00303159" w:rsidP="00303159">
      <w:pPr>
        <w:pStyle w:val="Heading5"/>
      </w:pPr>
      <w:bookmarkStart w:id="41" w:name="_Toc21435424"/>
      <w:r w:rsidRPr="00AA7DD4">
        <w:lastRenderedPageBreak/>
        <w:t xml:space="preserve">III. </w:t>
      </w:r>
      <w:r w:rsidRPr="00AA7DD4">
        <w:tab/>
        <w:t>Opportunities for Direct* Communication</w:t>
      </w:r>
      <w:bookmarkEnd w:id="41"/>
      <w:r w:rsidRPr="00AA7DD4">
        <w:t xml:space="preserve"> </w:t>
      </w:r>
    </w:p>
    <w:p w:rsidR="00303159" w:rsidRDefault="00303159" w:rsidP="00303159">
      <w:pPr>
        <w:tabs>
          <w:tab w:val="left" w:pos="450"/>
        </w:tabs>
        <w:rPr>
          <w:i/>
          <w:sz w:val="22"/>
          <w:szCs w:val="22"/>
        </w:rPr>
      </w:pPr>
      <w:r>
        <w:rPr>
          <w:i/>
          <w:sz w:val="22"/>
          <w:szCs w:val="22"/>
        </w:rPr>
        <w:tab/>
        <w:t xml:space="preserve">(*face-to-face, without use of additional source, e.g., interpreter, </w:t>
      </w:r>
      <w:proofErr w:type="spellStart"/>
      <w:r>
        <w:rPr>
          <w:i/>
          <w:sz w:val="22"/>
          <w:szCs w:val="22"/>
        </w:rPr>
        <w:t>captioner</w:t>
      </w:r>
      <w:proofErr w:type="spellEnd"/>
      <w:r>
        <w:rPr>
          <w:i/>
          <w:sz w:val="22"/>
          <w:szCs w:val="22"/>
        </w:rPr>
        <w:t>)</w:t>
      </w:r>
    </w:p>
    <w:p w:rsidR="00303159" w:rsidRDefault="00303159" w:rsidP="00303159">
      <w:pPr>
        <w:rPr>
          <w:b/>
          <w:sz w:val="22"/>
          <w:szCs w:val="22"/>
        </w:rPr>
      </w:pPr>
    </w:p>
    <w:p w:rsidR="00303159" w:rsidRDefault="00303159" w:rsidP="00303159">
      <w:pPr>
        <w:pStyle w:val="ListParagraph"/>
        <w:numPr>
          <w:ilvl w:val="0"/>
          <w:numId w:val="3"/>
        </w:numPr>
        <w:ind w:left="720"/>
        <w:rPr>
          <w:sz w:val="22"/>
          <w:szCs w:val="22"/>
        </w:rPr>
      </w:pPr>
      <w:r>
        <w:rPr>
          <w:sz w:val="22"/>
          <w:szCs w:val="22"/>
        </w:rPr>
        <w:t xml:space="preserve">Instruction is given directly by a teacher proficient in the language(s) &amp; communication mode(s) identified in Part 1 in the following settings (describe): </w:t>
      </w:r>
      <w:r>
        <w:rPr>
          <w:sz w:val="22"/>
          <w:szCs w:val="22"/>
        </w:rPr>
        <w:fldChar w:fldCharType="begin">
          <w:ffData>
            <w:name w:val="Text12"/>
            <w:enabled/>
            <w:calcOnExit w:val="0"/>
            <w:textInput/>
          </w:ffData>
        </w:fldChar>
      </w:r>
      <w:bookmarkStart w:id="42"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p w:rsidR="00303159" w:rsidRDefault="00303159" w:rsidP="00303159">
      <w:pPr>
        <w:rPr>
          <w:sz w:val="22"/>
          <w:szCs w:val="22"/>
        </w:rPr>
      </w:pPr>
    </w:p>
    <w:p w:rsidR="00303159" w:rsidRDefault="00303159" w:rsidP="00303159">
      <w:pPr>
        <w:pStyle w:val="ListParagraph"/>
        <w:numPr>
          <w:ilvl w:val="0"/>
          <w:numId w:val="3"/>
        </w:numPr>
        <w:ind w:left="720"/>
        <w:rPr>
          <w:sz w:val="22"/>
          <w:szCs w:val="22"/>
        </w:rPr>
      </w:pPr>
      <w:r>
        <w:rPr>
          <w:sz w:val="22"/>
          <w:szCs w:val="22"/>
        </w:rPr>
        <w:t xml:space="preserve">Opportunities for communication with professional staff and other school personnel proficient in the language(s) &amp; communication mode(s) identified in Part 1 are available in the following settings (describe): </w:t>
      </w:r>
      <w:r>
        <w:rPr>
          <w:sz w:val="22"/>
          <w:szCs w:val="22"/>
        </w:rPr>
        <w:fldChar w:fldCharType="begin">
          <w:ffData>
            <w:name w:val="Text13"/>
            <w:enabled/>
            <w:calcOnExit w:val="0"/>
            <w:textInput/>
          </w:ffData>
        </w:fldChar>
      </w:r>
      <w:bookmarkStart w:id="43"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p>
    <w:p w:rsidR="00303159" w:rsidRDefault="00303159" w:rsidP="00303159">
      <w:pPr>
        <w:ind w:left="720" w:hanging="360"/>
        <w:rPr>
          <w:sz w:val="22"/>
          <w:szCs w:val="22"/>
        </w:rPr>
      </w:pPr>
    </w:p>
    <w:p w:rsidR="00303159" w:rsidRDefault="00303159" w:rsidP="00303159">
      <w:pPr>
        <w:ind w:left="720" w:hanging="360"/>
        <w:rPr>
          <w:sz w:val="22"/>
          <w:szCs w:val="22"/>
        </w:rPr>
      </w:pPr>
    </w:p>
    <w:p w:rsidR="00303159" w:rsidRDefault="00303159" w:rsidP="00303159">
      <w:pPr>
        <w:pStyle w:val="ListParagraph"/>
        <w:numPr>
          <w:ilvl w:val="0"/>
          <w:numId w:val="3"/>
        </w:numPr>
        <w:ind w:left="720"/>
        <w:rPr>
          <w:sz w:val="22"/>
          <w:szCs w:val="22"/>
        </w:rPr>
      </w:pPr>
      <w:r>
        <w:rPr>
          <w:sz w:val="22"/>
          <w:szCs w:val="22"/>
        </w:rPr>
        <w:t xml:space="preserve">The student can directly communicate with peers in the language(s) &amp; communication mode(s) identified in Part 1 in the following settings (describe): </w:t>
      </w:r>
      <w:r>
        <w:rPr>
          <w:sz w:val="22"/>
          <w:szCs w:val="22"/>
        </w:rPr>
        <w:fldChar w:fldCharType="begin">
          <w:ffData>
            <w:name w:val="Text14"/>
            <w:enabled/>
            <w:calcOnExit w:val="0"/>
            <w:textInput/>
          </w:ffData>
        </w:fldChar>
      </w:r>
      <w:bookmarkStart w:id="44"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4"/>
    </w:p>
    <w:p w:rsidR="00303159" w:rsidRDefault="00303159" w:rsidP="00303159">
      <w:pPr>
        <w:ind w:left="720" w:hanging="360"/>
        <w:rPr>
          <w:sz w:val="22"/>
          <w:szCs w:val="22"/>
        </w:rPr>
      </w:pPr>
    </w:p>
    <w:p w:rsidR="00303159" w:rsidRDefault="00303159" w:rsidP="00303159">
      <w:pPr>
        <w:ind w:left="720" w:hanging="360"/>
        <w:rPr>
          <w:sz w:val="22"/>
          <w:szCs w:val="22"/>
        </w:rPr>
      </w:pPr>
    </w:p>
    <w:p w:rsidR="00303159" w:rsidRDefault="00303159" w:rsidP="00303159">
      <w:pPr>
        <w:pStyle w:val="ListParagraph"/>
        <w:numPr>
          <w:ilvl w:val="0"/>
          <w:numId w:val="3"/>
        </w:numPr>
        <w:ind w:left="720"/>
        <w:rPr>
          <w:sz w:val="22"/>
          <w:szCs w:val="22"/>
        </w:rPr>
      </w:pPr>
      <w:r>
        <w:rPr>
          <w:sz w:val="22"/>
          <w:szCs w:val="22"/>
        </w:rPr>
        <w:t xml:space="preserve">The student has opportunities to meet/interact with deaf and hard of hearing role models in the following settings (describe): </w:t>
      </w:r>
      <w:r>
        <w:rPr>
          <w:sz w:val="22"/>
          <w:szCs w:val="22"/>
        </w:rPr>
        <w:fldChar w:fldCharType="begin">
          <w:ffData>
            <w:name w:val="Text15"/>
            <w:enabled/>
            <w:calcOnExit w:val="0"/>
            <w:textInput/>
          </w:ffData>
        </w:fldChar>
      </w:r>
      <w:bookmarkStart w:id="45"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5"/>
    </w:p>
    <w:p w:rsidR="00303159" w:rsidRDefault="00303159" w:rsidP="00303159">
      <w:pPr>
        <w:ind w:left="720" w:hanging="360"/>
        <w:rPr>
          <w:sz w:val="22"/>
          <w:szCs w:val="22"/>
        </w:rPr>
      </w:pPr>
    </w:p>
    <w:p w:rsidR="00303159" w:rsidRDefault="00303159" w:rsidP="00303159">
      <w:pPr>
        <w:ind w:left="720" w:hanging="360"/>
        <w:rPr>
          <w:sz w:val="22"/>
          <w:szCs w:val="22"/>
        </w:rPr>
      </w:pPr>
    </w:p>
    <w:p w:rsidR="00303159" w:rsidRDefault="00303159" w:rsidP="00303159">
      <w:pPr>
        <w:pStyle w:val="ListParagraph"/>
        <w:numPr>
          <w:ilvl w:val="0"/>
          <w:numId w:val="3"/>
        </w:numPr>
        <w:ind w:left="720"/>
        <w:rPr>
          <w:sz w:val="22"/>
          <w:szCs w:val="22"/>
        </w:rPr>
      </w:pPr>
      <w:r>
        <w:rPr>
          <w:sz w:val="22"/>
          <w:szCs w:val="22"/>
        </w:rPr>
        <w:t xml:space="preserve">The following supports/services are needed to increase communication proficiency of school staff and personnel: </w:t>
      </w:r>
      <w:r>
        <w:rPr>
          <w:sz w:val="22"/>
          <w:szCs w:val="22"/>
        </w:rPr>
        <w:fldChar w:fldCharType="begin">
          <w:ffData>
            <w:name w:val="Text16"/>
            <w:enabled/>
            <w:calcOnExit w:val="0"/>
            <w:textInput/>
          </w:ffData>
        </w:fldChar>
      </w:r>
      <w:bookmarkStart w:id="46"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6"/>
    </w:p>
    <w:p w:rsidR="00303159" w:rsidRDefault="00303159" w:rsidP="00303159">
      <w:pPr>
        <w:ind w:left="720" w:hanging="360"/>
        <w:rPr>
          <w:sz w:val="22"/>
          <w:szCs w:val="22"/>
        </w:rPr>
      </w:pPr>
    </w:p>
    <w:p w:rsidR="00303159" w:rsidRPr="00AA7DD4" w:rsidRDefault="00303159" w:rsidP="00303159">
      <w:pPr>
        <w:pStyle w:val="Heading5"/>
      </w:pPr>
      <w:bookmarkStart w:id="47" w:name="_Toc21435425"/>
      <w:r w:rsidRPr="00AA7DD4">
        <w:t>IV. Academic Level</w:t>
      </w:r>
      <w:bookmarkEnd w:id="47"/>
    </w:p>
    <w:p w:rsidR="00303159" w:rsidRDefault="00303159" w:rsidP="00303159">
      <w:pPr>
        <w:pStyle w:val="ListParagraph"/>
        <w:numPr>
          <w:ilvl w:val="0"/>
          <w:numId w:val="4"/>
        </w:numPr>
        <w:tabs>
          <w:tab w:val="left" w:pos="720"/>
        </w:tabs>
        <w:ind w:left="720"/>
        <w:rPr>
          <w:sz w:val="22"/>
          <w:szCs w:val="22"/>
        </w:rPr>
      </w:pPr>
      <w:r>
        <w:rPr>
          <w:sz w:val="22"/>
          <w:szCs w:val="22"/>
        </w:rPr>
        <w:t>Does the student have the language and communication skills necessary to acquire:</w:t>
      </w:r>
    </w:p>
    <w:p w:rsidR="00303159" w:rsidRDefault="00303159" w:rsidP="00303159">
      <w:pPr>
        <w:pStyle w:val="ListParagraph"/>
        <w:numPr>
          <w:ilvl w:val="0"/>
          <w:numId w:val="1"/>
        </w:numPr>
        <w:tabs>
          <w:tab w:val="left" w:pos="1080"/>
        </w:tabs>
        <w:ind w:firstLine="0"/>
        <w:rPr>
          <w:sz w:val="22"/>
          <w:szCs w:val="22"/>
        </w:rPr>
      </w:pPr>
      <w:r>
        <w:rPr>
          <w:sz w:val="22"/>
          <w:szCs w:val="22"/>
        </w:rPr>
        <w:t>Grade-level academic skills and concepts included in the general education curriculum?</w:t>
      </w:r>
    </w:p>
    <w:p w:rsidR="00303159" w:rsidRDefault="00303159" w:rsidP="00303159">
      <w:pPr>
        <w:pStyle w:val="ListParagraph"/>
        <w:tabs>
          <w:tab w:val="left" w:pos="270"/>
        </w:tabs>
        <w:ind w:left="540"/>
        <w:rPr>
          <w:sz w:val="22"/>
          <w:szCs w:val="22"/>
        </w:rPr>
      </w:pPr>
      <w:r>
        <w:rPr>
          <w:sz w:val="22"/>
          <w:szCs w:val="22"/>
        </w:rPr>
        <w:tab/>
        <w:t xml:space="preserve">Yes </w:t>
      </w:r>
      <w:sdt>
        <w:sdtPr>
          <w:rPr>
            <w:sz w:val="22"/>
            <w:szCs w:val="22"/>
          </w:rPr>
          <w:id w:val="-49210349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Pr>
          <w:sz w:val="22"/>
          <w:szCs w:val="22"/>
        </w:rPr>
        <w:tab/>
        <w:t xml:space="preserve">No </w:t>
      </w:r>
      <w:sdt>
        <w:sdtPr>
          <w:rPr>
            <w:sz w:val="22"/>
            <w:szCs w:val="22"/>
          </w:rPr>
          <w:id w:val="-180976868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303159" w:rsidRDefault="00303159" w:rsidP="00303159">
      <w:pPr>
        <w:pStyle w:val="ListParagraph"/>
        <w:numPr>
          <w:ilvl w:val="0"/>
          <w:numId w:val="1"/>
        </w:numPr>
        <w:tabs>
          <w:tab w:val="left" w:pos="1080"/>
        </w:tabs>
        <w:ind w:left="630" w:firstLine="90"/>
        <w:rPr>
          <w:sz w:val="22"/>
          <w:szCs w:val="22"/>
        </w:rPr>
      </w:pPr>
      <w:r>
        <w:rPr>
          <w:sz w:val="22"/>
          <w:szCs w:val="22"/>
        </w:rPr>
        <w:t xml:space="preserve">Daily living/functional living skills?  Yes </w:t>
      </w:r>
      <w:sdt>
        <w:sdtPr>
          <w:rPr>
            <w:sz w:val="22"/>
            <w:szCs w:val="22"/>
          </w:rPr>
          <w:id w:val="-19775219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t>
      </w:r>
      <w:r>
        <w:rPr>
          <w:sz w:val="22"/>
          <w:szCs w:val="22"/>
        </w:rPr>
        <w:tab/>
        <w:t xml:space="preserve">No </w:t>
      </w:r>
      <w:sdt>
        <w:sdtPr>
          <w:rPr>
            <w:sz w:val="22"/>
            <w:szCs w:val="22"/>
          </w:rPr>
          <w:id w:val="6793952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303159" w:rsidRDefault="00303159" w:rsidP="00303159">
      <w:pPr>
        <w:pStyle w:val="ListParagraph"/>
        <w:tabs>
          <w:tab w:val="left" w:pos="270"/>
        </w:tabs>
        <w:ind w:left="0"/>
        <w:rPr>
          <w:sz w:val="22"/>
          <w:szCs w:val="22"/>
        </w:rPr>
      </w:pPr>
    </w:p>
    <w:p w:rsidR="00303159" w:rsidRDefault="00303159" w:rsidP="00303159">
      <w:pPr>
        <w:pStyle w:val="ListParagraph"/>
        <w:numPr>
          <w:ilvl w:val="0"/>
          <w:numId w:val="4"/>
        </w:numPr>
        <w:tabs>
          <w:tab w:val="left" w:pos="270"/>
        </w:tabs>
        <w:ind w:left="720"/>
        <w:rPr>
          <w:sz w:val="22"/>
          <w:szCs w:val="22"/>
        </w:rPr>
      </w:pPr>
      <w:r>
        <w:rPr>
          <w:sz w:val="22"/>
          <w:szCs w:val="22"/>
        </w:rPr>
        <w:t xml:space="preserve">What supports not yet included on this form are necessary for the student to increase proficiency in language and communication skills in order to acquire or continue grade-level academic or daily living skills? </w:t>
      </w:r>
      <w:r>
        <w:rPr>
          <w:sz w:val="22"/>
          <w:szCs w:val="22"/>
        </w:rPr>
        <w:fldChar w:fldCharType="begin">
          <w:ffData>
            <w:name w:val="Text17"/>
            <w:enabled/>
            <w:calcOnExit w:val="0"/>
            <w:textInput/>
          </w:ffData>
        </w:fldChar>
      </w:r>
      <w:bookmarkStart w:id="48"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8"/>
    </w:p>
    <w:p w:rsidR="00303159" w:rsidRPr="00AA7DD4" w:rsidRDefault="00303159" w:rsidP="00303159">
      <w:pPr>
        <w:pStyle w:val="Heading5"/>
      </w:pPr>
      <w:bookmarkStart w:id="49" w:name="_Toc21435426"/>
      <w:r w:rsidRPr="00AA7DD4">
        <w:t>V. Full Range of Needs</w:t>
      </w:r>
      <w:bookmarkEnd w:id="49"/>
    </w:p>
    <w:p w:rsidR="00303159" w:rsidRDefault="00303159" w:rsidP="00303159">
      <w:pPr>
        <w:pStyle w:val="ListParagraph"/>
        <w:numPr>
          <w:ilvl w:val="0"/>
          <w:numId w:val="1"/>
        </w:numPr>
        <w:tabs>
          <w:tab w:val="left" w:pos="810"/>
        </w:tabs>
        <w:ind w:left="360"/>
        <w:rPr>
          <w:sz w:val="22"/>
          <w:szCs w:val="22"/>
        </w:rPr>
      </w:pPr>
      <w:r w:rsidRPr="00DA1004">
        <w:rPr>
          <w:sz w:val="22"/>
          <w:szCs w:val="22"/>
        </w:rPr>
        <w:t xml:space="preserve">The </w:t>
      </w:r>
      <w:r>
        <w:rPr>
          <w:sz w:val="22"/>
          <w:szCs w:val="22"/>
        </w:rPr>
        <w:t>IEP Team</w:t>
      </w:r>
      <w:r w:rsidRPr="00DA1004">
        <w:rPr>
          <w:sz w:val="22"/>
          <w:szCs w:val="22"/>
        </w:rPr>
        <w:t xml:space="preserve"> has considered the full range of needs: Yes </w:t>
      </w:r>
      <w:sdt>
        <w:sdtPr>
          <w:rPr>
            <w:rFonts w:ascii="MS Gothic" w:eastAsia="MS Gothic" w:hAnsi="MS Gothic"/>
            <w:sz w:val="22"/>
            <w:szCs w:val="22"/>
          </w:rPr>
          <w:id w:val="1322780712"/>
          <w14:checkbox>
            <w14:checked w14:val="0"/>
            <w14:checkedState w14:val="2612" w14:font="MS Gothic"/>
            <w14:uncheckedState w14:val="2610" w14:font="MS Gothic"/>
          </w14:checkbox>
        </w:sdtPr>
        <w:sdtEndPr/>
        <w:sdtContent>
          <w:r w:rsidRPr="00DA1004">
            <w:rPr>
              <w:rFonts w:ascii="MS Gothic" w:eastAsia="MS Gothic" w:hAnsi="MS Gothic" w:hint="eastAsia"/>
              <w:sz w:val="22"/>
              <w:szCs w:val="22"/>
            </w:rPr>
            <w:t>☐</w:t>
          </w:r>
        </w:sdtContent>
      </w:sdt>
      <w:r>
        <w:rPr>
          <w:sz w:val="22"/>
          <w:szCs w:val="22"/>
        </w:rPr>
        <w:br/>
      </w:r>
    </w:p>
    <w:p w:rsidR="00303159" w:rsidRPr="004125B6" w:rsidRDefault="00303159" w:rsidP="00303159">
      <w:pPr>
        <w:pStyle w:val="ListParagraph"/>
        <w:numPr>
          <w:ilvl w:val="0"/>
          <w:numId w:val="1"/>
        </w:numPr>
        <w:tabs>
          <w:tab w:val="left" w:pos="360"/>
          <w:tab w:val="left" w:pos="810"/>
        </w:tabs>
        <w:ind w:left="360"/>
        <w:rPr>
          <w:sz w:val="22"/>
          <w:szCs w:val="22"/>
        </w:rPr>
      </w:pPr>
      <w:r w:rsidRPr="004125B6">
        <w:rPr>
          <w:sz w:val="22"/>
          <w:szCs w:val="22"/>
        </w:rPr>
        <w:t xml:space="preserve">Comments (optional): </w:t>
      </w:r>
      <w:r w:rsidRPr="004125B6">
        <w:rPr>
          <w:sz w:val="22"/>
          <w:szCs w:val="22"/>
        </w:rPr>
        <w:fldChar w:fldCharType="begin">
          <w:ffData>
            <w:name w:val="Text18"/>
            <w:enabled/>
            <w:calcOnExit w:val="0"/>
            <w:textInput/>
          </w:ffData>
        </w:fldChar>
      </w:r>
      <w:bookmarkStart w:id="50" w:name="Text18"/>
      <w:r w:rsidRPr="004125B6">
        <w:rPr>
          <w:sz w:val="22"/>
          <w:szCs w:val="22"/>
        </w:rPr>
        <w:instrText xml:space="preserve"> FORMTEXT </w:instrText>
      </w:r>
      <w:r w:rsidRPr="004125B6">
        <w:rPr>
          <w:sz w:val="22"/>
          <w:szCs w:val="22"/>
        </w:rPr>
      </w:r>
      <w:r w:rsidRPr="004125B6">
        <w:rPr>
          <w:sz w:val="22"/>
          <w:szCs w:val="22"/>
        </w:rPr>
        <w:fldChar w:fldCharType="separate"/>
      </w:r>
      <w:r>
        <w:rPr>
          <w:noProof/>
        </w:rPr>
        <w:t> </w:t>
      </w:r>
      <w:r>
        <w:rPr>
          <w:noProof/>
        </w:rPr>
        <w:t> </w:t>
      </w:r>
      <w:r>
        <w:rPr>
          <w:noProof/>
        </w:rPr>
        <w:t> </w:t>
      </w:r>
      <w:r>
        <w:rPr>
          <w:noProof/>
        </w:rPr>
        <w:t> </w:t>
      </w:r>
      <w:r>
        <w:rPr>
          <w:noProof/>
        </w:rPr>
        <w:t> </w:t>
      </w:r>
      <w:r w:rsidRPr="004125B6">
        <w:rPr>
          <w:sz w:val="22"/>
          <w:szCs w:val="22"/>
        </w:rPr>
        <w:fldChar w:fldCharType="end"/>
      </w:r>
      <w:bookmarkEnd w:id="50"/>
    </w:p>
    <w:p w:rsidR="00303159" w:rsidRDefault="00303159" w:rsidP="00303159">
      <w:pPr>
        <w:ind w:firstLine="270"/>
        <w:rPr>
          <w:sz w:val="22"/>
          <w:szCs w:val="22"/>
        </w:rPr>
      </w:pPr>
    </w:p>
    <w:p w:rsidR="00303159" w:rsidRDefault="00303159" w:rsidP="00303159">
      <w:pPr>
        <w:tabs>
          <w:tab w:val="left" w:pos="270"/>
        </w:tabs>
        <w:rPr>
          <w:sz w:val="22"/>
          <w:szCs w:val="22"/>
        </w:rPr>
      </w:pPr>
    </w:p>
    <w:p w:rsidR="00303159" w:rsidRDefault="00303159" w:rsidP="00303159">
      <w:pPr>
        <w:tabs>
          <w:tab w:val="left" w:pos="270"/>
        </w:tabs>
        <w:rPr>
          <w:sz w:val="22"/>
          <w:szCs w:val="22"/>
        </w:rPr>
      </w:pPr>
      <w:r>
        <w:rPr>
          <w:sz w:val="22"/>
          <w:szCs w:val="22"/>
        </w:rPr>
        <w:t xml:space="preserve">This document was prepared by: </w:t>
      </w:r>
    </w:p>
    <w:p w:rsidR="00303159" w:rsidRDefault="00303159" w:rsidP="00303159">
      <w:pPr>
        <w:tabs>
          <w:tab w:val="left" w:pos="270"/>
        </w:tabs>
        <w:rPr>
          <w:sz w:val="22"/>
          <w:szCs w:val="22"/>
        </w:rPr>
      </w:pPr>
    </w:p>
    <w:p w:rsidR="00303159" w:rsidRDefault="00303159" w:rsidP="00303159">
      <w:pPr>
        <w:pBdr>
          <w:bottom w:val="single" w:sz="4" w:space="6" w:color="auto"/>
          <w:between w:val="single" w:sz="4" w:space="1" w:color="auto"/>
        </w:pBdr>
        <w:tabs>
          <w:tab w:val="left" w:pos="270"/>
          <w:tab w:val="left" w:pos="1693"/>
          <w:tab w:val="left" w:pos="6480"/>
        </w:tabs>
        <w:rPr>
          <w:b/>
          <w:sz w:val="22"/>
          <w:szCs w:val="22"/>
        </w:rPr>
      </w:pPr>
      <w:r w:rsidRPr="00D47A47">
        <w:rPr>
          <w:b/>
          <w:sz w:val="22"/>
          <w:szCs w:val="22"/>
        </w:rPr>
        <w:t>Name</w:t>
      </w:r>
      <w:r>
        <w:rPr>
          <w:b/>
          <w:sz w:val="22"/>
          <w:szCs w:val="22"/>
        </w:rPr>
        <w:t xml:space="preserve">: </w:t>
      </w:r>
      <w:r w:rsidRPr="00E828EC">
        <w:rPr>
          <w:b/>
          <w:sz w:val="22"/>
          <w:szCs w:val="22"/>
        </w:rPr>
        <w:fldChar w:fldCharType="begin">
          <w:ffData>
            <w:name w:val="Text30"/>
            <w:enabled/>
            <w:calcOnExit w:val="0"/>
            <w:textInput/>
          </w:ffData>
        </w:fldChar>
      </w:r>
      <w:bookmarkStart w:id="51" w:name="Text30"/>
      <w:r w:rsidRPr="00E828EC">
        <w:rPr>
          <w:b/>
          <w:sz w:val="22"/>
          <w:szCs w:val="22"/>
        </w:rPr>
        <w:instrText xml:space="preserve"> FORMTEXT </w:instrText>
      </w:r>
      <w:r w:rsidRPr="00E828EC">
        <w:rPr>
          <w:b/>
          <w:sz w:val="22"/>
          <w:szCs w:val="22"/>
        </w:rPr>
      </w:r>
      <w:r w:rsidRPr="00E828EC">
        <w:rPr>
          <w:b/>
          <w:sz w:val="22"/>
          <w:szCs w:val="22"/>
        </w:rPr>
        <w:fldChar w:fldCharType="separate"/>
      </w:r>
      <w:r w:rsidRPr="00E828EC">
        <w:rPr>
          <w:b/>
          <w:noProof/>
          <w:sz w:val="22"/>
          <w:szCs w:val="22"/>
        </w:rPr>
        <w:t> </w:t>
      </w:r>
      <w:r w:rsidRPr="00E828EC">
        <w:rPr>
          <w:b/>
          <w:noProof/>
          <w:sz w:val="22"/>
          <w:szCs w:val="22"/>
        </w:rPr>
        <w:t> </w:t>
      </w:r>
      <w:r w:rsidRPr="00E828EC">
        <w:rPr>
          <w:b/>
          <w:noProof/>
          <w:sz w:val="22"/>
          <w:szCs w:val="22"/>
        </w:rPr>
        <w:t> </w:t>
      </w:r>
      <w:r w:rsidRPr="00E828EC">
        <w:rPr>
          <w:b/>
          <w:noProof/>
          <w:sz w:val="22"/>
          <w:szCs w:val="22"/>
        </w:rPr>
        <w:t> </w:t>
      </w:r>
      <w:r w:rsidRPr="00E828EC">
        <w:rPr>
          <w:b/>
          <w:noProof/>
          <w:sz w:val="22"/>
          <w:szCs w:val="22"/>
        </w:rPr>
        <w:t> </w:t>
      </w:r>
      <w:r w:rsidRPr="00E828EC">
        <w:rPr>
          <w:b/>
          <w:sz w:val="22"/>
          <w:szCs w:val="22"/>
        </w:rPr>
        <w:fldChar w:fldCharType="end"/>
      </w:r>
      <w:bookmarkEnd w:id="51"/>
    </w:p>
    <w:p w:rsidR="00303159" w:rsidRDefault="00303159" w:rsidP="00303159">
      <w:pPr>
        <w:pBdr>
          <w:bottom w:val="single" w:sz="4" w:space="4" w:color="auto"/>
        </w:pBdr>
        <w:tabs>
          <w:tab w:val="left" w:pos="270"/>
          <w:tab w:val="left" w:pos="6480"/>
        </w:tabs>
        <w:spacing w:after="120"/>
        <w:rPr>
          <w:b/>
          <w:sz w:val="22"/>
          <w:szCs w:val="22"/>
        </w:rPr>
      </w:pPr>
      <w:r w:rsidRPr="00133C98">
        <w:rPr>
          <w:b/>
          <w:sz w:val="22"/>
          <w:szCs w:val="22"/>
        </w:rPr>
        <w:t>Signature:</w:t>
      </w:r>
      <w:r w:rsidRPr="001F7216">
        <w:rPr>
          <w:b/>
          <w:sz w:val="22"/>
          <w:szCs w:val="22"/>
        </w:rPr>
        <w:t xml:space="preserve"> </w:t>
      </w:r>
      <w:r w:rsidRPr="00133C98">
        <w:rPr>
          <w:b/>
          <w:sz w:val="22"/>
          <w:szCs w:val="22"/>
        </w:rPr>
        <w:fldChar w:fldCharType="begin">
          <w:ffData>
            <w:name w:val="Text31"/>
            <w:enabled/>
            <w:calcOnExit w:val="0"/>
            <w:textInput/>
          </w:ffData>
        </w:fldChar>
      </w:r>
      <w:bookmarkStart w:id="52" w:name="Text31"/>
      <w:r w:rsidRPr="00133C98">
        <w:rPr>
          <w:b/>
          <w:sz w:val="22"/>
          <w:szCs w:val="22"/>
        </w:rPr>
        <w:instrText xml:space="preserve"> FORMTEXT </w:instrText>
      </w:r>
      <w:r w:rsidRPr="00133C98">
        <w:rPr>
          <w:b/>
          <w:sz w:val="22"/>
          <w:szCs w:val="22"/>
        </w:rPr>
      </w:r>
      <w:r w:rsidRPr="00133C98">
        <w:rPr>
          <w:b/>
          <w:sz w:val="22"/>
          <w:szCs w:val="22"/>
        </w:rPr>
        <w:fldChar w:fldCharType="separate"/>
      </w:r>
      <w:r w:rsidRPr="00133C98">
        <w:rPr>
          <w:b/>
          <w:noProof/>
          <w:sz w:val="22"/>
          <w:szCs w:val="22"/>
        </w:rPr>
        <w:t> </w:t>
      </w:r>
      <w:r w:rsidRPr="00133C98">
        <w:rPr>
          <w:b/>
          <w:noProof/>
          <w:sz w:val="22"/>
          <w:szCs w:val="22"/>
        </w:rPr>
        <w:t> </w:t>
      </w:r>
      <w:r w:rsidRPr="00133C98">
        <w:rPr>
          <w:b/>
          <w:noProof/>
          <w:sz w:val="22"/>
          <w:szCs w:val="22"/>
        </w:rPr>
        <w:t> </w:t>
      </w:r>
      <w:r w:rsidRPr="00133C98">
        <w:rPr>
          <w:b/>
          <w:noProof/>
          <w:sz w:val="22"/>
          <w:szCs w:val="22"/>
        </w:rPr>
        <w:t> </w:t>
      </w:r>
      <w:r w:rsidRPr="00133C98">
        <w:rPr>
          <w:b/>
          <w:noProof/>
          <w:sz w:val="22"/>
          <w:szCs w:val="22"/>
        </w:rPr>
        <w:t> </w:t>
      </w:r>
      <w:r w:rsidRPr="00133C98">
        <w:rPr>
          <w:b/>
          <w:sz w:val="22"/>
          <w:szCs w:val="22"/>
        </w:rPr>
        <w:fldChar w:fldCharType="end"/>
      </w:r>
      <w:bookmarkEnd w:id="52"/>
    </w:p>
    <w:p w:rsidR="00303159" w:rsidRDefault="00303159" w:rsidP="00303159">
      <w:pPr>
        <w:pBdr>
          <w:bottom w:val="single" w:sz="4" w:space="6" w:color="auto"/>
          <w:between w:val="single" w:sz="4" w:space="1" w:color="auto"/>
        </w:pBdr>
        <w:tabs>
          <w:tab w:val="left" w:pos="270"/>
          <w:tab w:val="left" w:pos="6480"/>
        </w:tabs>
        <w:spacing w:after="60"/>
        <w:rPr>
          <w:b/>
          <w:sz w:val="22"/>
          <w:szCs w:val="22"/>
        </w:rPr>
      </w:pPr>
      <w:r w:rsidRPr="00D47A47">
        <w:rPr>
          <w:b/>
          <w:sz w:val="22"/>
          <w:szCs w:val="22"/>
        </w:rPr>
        <w:t>Title</w:t>
      </w:r>
      <w:r>
        <w:rPr>
          <w:b/>
          <w:sz w:val="22"/>
          <w:szCs w:val="22"/>
        </w:rPr>
        <w:t xml:space="preserve">: </w:t>
      </w:r>
      <w:r>
        <w:rPr>
          <w:b/>
          <w:sz w:val="22"/>
          <w:szCs w:val="22"/>
        </w:rPr>
        <w:fldChar w:fldCharType="begin">
          <w:ffData>
            <w:name w:val="Text32"/>
            <w:enabled/>
            <w:calcOnExit w:val="0"/>
            <w:textInput/>
          </w:ffData>
        </w:fldChar>
      </w:r>
      <w:bookmarkStart w:id="53" w:name="Text32"/>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3"/>
    </w:p>
    <w:p w:rsidR="00303159" w:rsidRPr="00D47A47" w:rsidRDefault="00303159" w:rsidP="00303159">
      <w:pPr>
        <w:pBdr>
          <w:bottom w:val="single" w:sz="4" w:space="6" w:color="auto"/>
        </w:pBdr>
        <w:tabs>
          <w:tab w:val="left" w:pos="270"/>
          <w:tab w:val="left" w:pos="6480"/>
        </w:tabs>
        <w:spacing w:before="120" w:after="120"/>
        <w:rPr>
          <w:b/>
          <w:sz w:val="22"/>
          <w:szCs w:val="22"/>
        </w:rPr>
      </w:pPr>
      <w:r w:rsidRPr="00D47A47">
        <w:rPr>
          <w:b/>
          <w:sz w:val="22"/>
          <w:szCs w:val="22"/>
        </w:rPr>
        <w:t>Date</w:t>
      </w:r>
      <w:r>
        <w:rPr>
          <w:b/>
          <w:sz w:val="22"/>
          <w:szCs w:val="22"/>
        </w:rPr>
        <w:t xml:space="preserve">: </w:t>
      </w:r>
      <w:r>
        <w:rPr>
          <w:b/>
          <w:sz w:val="22"/>
          <w:szCs w:val="22"/>
        </w:rPr>
        <w:fldChar w:fldCharType="begin">
          <w:ffData>
            <w:name w:val="Text33"/>
            <w:enabled/>
            <w:calcOnExit w:val="0"/>
            <w:textInput/>
          </w:ffData>
        </w:fldChar>
      </w:r>
      <w:bookmarkStart w:id="54" w:name="Text33"/>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4"/>
    </w:p>
    <w:p w:rsidR="00303159" w:rsidRPr="00F0051E" w:rsidRDefault="00303159" w:rsidP="00303159">
      <w:pPr>
        <w:pBdr>
          <w:bottom w:val="single" w:sz="4" w:space="1" w:color="auto"/>
        </w:pBdr>
        <w:tabs>
          <w:tab w:val="left" w:pos="270"/>
        </w:tabs>
        <w:spacing w:after="120"/>
        <w:rPr>
          <w:b/>
          <w:sz w:val="22"/>
          <w:szCs w:val="22"/>
        </w:rPr>
      </w:pPr>
      <w:r w:rsidRPr="00F0051E">
        <w:rPr>
          <w:b/>
          <w:sz w:val="22"/>
          <w:szCs w:val="22"/>
        </w:rPr>
        <w:t>Student</w:t>
      </w:r>
      <w:r>
        <w:rPr>
          <w:b/>
          <w:sz w:val="22"/>
          <w:szCs w:val="22"/>
        </w:rPr>
        <w:t xml:space="preserve">: </w:t>
      </w:r>
      <w:r>
        <w:rPr>
          <w:b/>
          <w:sz w:val="22"/>
          <w:szCs w:val="22"/>
        </w:rPr>
        <w:fldChar w:fldCharType="begin">
          <w:ffData>
            <w:name w:val="Text34"/>
            <w:enabled/>
            <w:calcOnExit w:val="0"/>
            <w:textInput/>
          </w:ffData>
        </w:fldChar>
      </w:r>
      <w:bookmarkStart w:id="55" w:name="Text34"/>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55"/>
    </w:p>
    <w:sectPr w:rsidR="00303159" w:rsidRPr="00F00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F653A"/>
    <w:multiLevelType w:val="hybridMultilevel"/>
    <w:tmpl w:val="B7C8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53FEA"/>
    <w:multiLevelType w:val="hybridMultilevel"/>
    <w:tmpl w:val="7EC4C476"/>
    <w:lvl w:ilvl="0" w:tplc="891C88CE">
      <w:start w:val="1"/>
      <w:numFmt w:val="decimal"/>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2C80738E"/>
    <w:multiLevelType w:val="hybridMultilevel"/>
    <w:tmpl w:val="D2082FEC"/>
    <w:lvl w:ilvl="0" w:tplc="664CFBE6">
      <w:start w:val="1"/>
      <w:numFmt w:val="bullet"/>
      <w:lvlText w:val=""/>
      <w:lvlJc w:val="left"/>
      <w:pPr>
        <w:ind w:left="1440" w:hanging="360"/>
      </w:pPr>
      <w:rPr>
        <w:rFonts w:ascii="Symbol" w:hAnsi="Symbol" w:hint="default"/>
        <w:color w:val="FFFFFF" w:themeColor="background1"/>
      </w:rPr>
    </w:lvl>
    <w:lvl w:ilvl="1" w:tplc="B770DD88">
      <w:start w:val="1"/>
      <w:numFmt w:val="bullet"/>
      <w:lvlText w:val="o"/>
      <w:lvlJc w:val="left"/>
      <w:pPr>
        <w:ind w:left="2160" w:hanging="360"/>
      </w:pPr>
      <w:rPr>
        <w:rFonts w:ascii="Courier New" w:hAnsi="Courier New" w:cs="Courier New" w:hint="default"/>
        <w:color w:val="FFFFFF" w:themeColor="background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F32F00"/>
    <w:multiLevelType w:val="hybridMultilevel"/>
    <w:tmpl w:val="F87AFF5C"/>
    <w:lvl w:ilvl="0" w:tplc="16A6414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41E13"/>
    <w:multiLevelType w:val="hybridMultilevel"/>
    <w:tmpl w:val="FEA00010"/>
    <w:lvl w:ilvl="0" w:tplc="664CFBE6">
      <w:start w:val="1"/>
      <w:numFmt w:val="bullet"/>
      <w:lvlText w:val=""/>
      <w:lvlJc w:val="left"/>
      <w:pPr>
        <w:ind w:left="2160" w:hanging="360"/>
      </w:pPr>
      <w:rPr>
        <w:rFonts w:ascii="Symbol" w:hAnsi="Symbol" w:hint="default"/>
        <w:color w:val="FFFFFF" w:themeColor="background1"/>
      </w:rPr>
    </w:lvl>
    <w:lvl w:ilvl="1" w:tplc="04090001">
      <w:start w:val="1"/>
      <w:numFmt w:val="bullet"/>
      <w:lvlText w:val=""/>
      <w:lvlJc w:val="left"/>
      <w:pPr>
        <w:ind w:left="2160" w:hanging="360"/>
      </w:pPr>
      <w:rPr>
        <w:rFonts w:ascii="Symbol" w:hAnsi="Symbol" w:hint="default"/>
        <w:color w:val="FFFFFF" w:themeColor="background1"/>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30F0D00"/>
    <w:multiLevelType w:val="hybridMultilevel"/>
    <w:tmpl w:val="5852B4FE"/>
    <w:lvl w:ilvl="0" w:tplc="422E47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6AB57FF6"/>
    <w:multiLevelType w:val="hybridMultilevel"/>
    <w:tmpl w:val="22DE0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159"/>
    <w:rsid w:val="001528FA"/>
    <w:rsid w:val="00303159"/>
    <w:rsid w:val="00621D4B"/>
    <w:rsid w:val="007F5512"/>
    <w:rsid w:val="00B301FF"/>
    <w:rsid w:val="00FD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5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03159"/>
    <w:pPr>
      <w:keepNext/>
      <w:outlineLvl w:val="3"/>
    </w:pPr>
  </w:style>
  <w:style w:type="paragraph" w:styleId="Heading5">
    <w:name w:val="heading 5"/>
    <w:basedOn w:val="Normal"/>
    <w:next w:val="Normal"/>
    <w:link w:val="Heading5Char"/>
    <w:qFormat/>
    <w:rsid w:val="003031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03159"/>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303159"/>
    <w:rPr>
      <w:rFonts w:ascii="Times New Roman" w:eastAsia="Times New Roman" w:hAnsi="Times New Roman" w:cs="Times New Roman"/>
      <w:b/>
      <w:bCs/>
      <w:i/>
      <w:iCs/>
      <w:sz w:val="26"/>
      <w:szCs w:val="26"/>
    </w:rPr>
  </w:style>
  <w:style w:type="table" w:styleId="TableGrid">
    <w:name w:val="Table Grid"/>
    <w:basedOn w:val="TableNormal"/>
    <w:rsid w:val="003031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159"/>
    <w:pPr>
      <w:ind w:left="720"/>
      <w:contextualSpacing/>
    </w:pPr>
  </w:style>
  <w:style w:type="paragraph" w:styleId="BalloonText">
    <w:name w:val="Balloon Text"/>
    <w:basedOn w:val="Normal"/>
    <w:link w:val="BalloonTextChar"/>
    <w:uiPriority w:val="99"/>
    <w:semiHidden/>
    <w:unhideWhenUsed/>
    <w:rsid w:val="00303159"/>
    <w:rPr>
      <w:rFonts w:ascii="Tahoma" w:hAnsi="Tahoma" w:cs="Tahoma"/>
      <w:sz w:val="16"/>
      <w:szCs w:val="16"/>
    </w:rPr>
  </w:style>
  <w:style w:type="character" w:customStyle="1" w:styleId="BalloonTextChar">
    <w:name w:val="Balloon Text Char"/>
    <w:basedOn w:val="DefaultParagraphFont"/>
    <w:link w:val="BalloonText"/>
    <w:uiPriority w:val="99"/>
    <w:semiHidden/>
    <w:rsid w:val="003031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5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03159"/>
    <w:pPr>
      <w:keepNext/>
      <w:outlineLvl w:val="3"/>
    </w:pPr>
  </w:style>
  <w:style w:type="paragraph" w:styleId="Heading5">
    <w:name w:val="heading 5"/>
    <w:basedOn w:val="Normal"/>
    <w:next w:val="Normal"/>
    <w:link w:val="Heading5Char"/>
    <w:qFormat/>
    <w:rsid w:val="0030315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03159"/>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303159"/>
    <w:rPr>
      <w:rFonts w:ascii="Times New Roman" w:eastAsia="Times New Roman" w:hAnsi="Times New Roman" w:cs="Times New Roman"/>
      <w:b/>
      <w:bCs/>
      <w:i/>
      <w:iCs/>
      <w:sz w:val="26"/>
      <w:szCs w:val="26"/>
    </w:rPr>
  </w:style>
  <w:style w:type="table" w:styleId="TableGrid">
    <w:name w:val="Table Grid"/>
    <w:basedOn w:val="TableNormal"/>
    <w:rsid w:val="003031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159"/>
    <w:pPr>
      <w:ind w:left="720"/>
      <w:contextualSpacing/>
    </w:pPr>
  </w:style>
  <w:style w:type="paragraph" w:styleId="BalloonText">
    <w:name w:val="Balloon Text"/>
    <w:basedOn w:val="Normal"/>
    <w:link w:val="BalloonTextChar"/>
    <w:uiPriority w:val="99"/>
    <w:semiHidden/>
    <w:unhideWhenUsed/>
    <w:rsid w:val="00303159"/>
    <w:rPr>
      <w:rFonts w:ascii="Tahoma" w:hAnsi="Tahoma" w:cs="Tahoma"/>
      <w:sz w:val="16"/>
      <w:szCs w:val="16"/>
    </w:rPr>
  </w:style>
  <w:style w:type="character" w:customStyle="1" w:styleId="BalloonTextChar">
    <w:name w:val="Balloon Text Char"/>
    <w:basedOn w:val="DefaultParagraphFont"/>
    <w:link w:val="BalloonText"/>
    <w:uiPriority w:val="99"/>
    <w:semiHidden/>
    <w:rsid w:val="003031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Council, Wanda (DOE)</dc:creator>
  <cp:lastModifiedBy>Council, Wanda (DOE)</cp:lastModifiedBy>
  <cp:revision>2</cp:revision>
  <dcterms:created xsi:type="dcterms:W3CDTF">2019-10-21T20:13:00Z</dcterms:created>
  <dcterms:modified xsi:type="dcterms:W3CDTF">2019-10-21T20:13:00Z</dcterms:modified>
</cp:coreProperties>
</file>